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10B89ABD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D82B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3C11C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3C11C6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10B89ABD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D82B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3C11C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3C11C6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73BCCEEC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062E2A">
        <w:rPr>
          <w:rFonts w:eastAsia="Times New Roman"/>
          <w:color w:val="auto"/>
        </w:rPr>
        <w:t>31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D82BF8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EE60A9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63523982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EE60A9">
        <w:rPr>
          <w:rFonts w:eastAsia="Times New Roman"/>
          <w:color w:val="auto"/>
        </w:rPr>
        <w:t>42</w:t>
      </w:r>
      <w:r w:rsidRPr="001A1EC1">
        <w:rPr>
          <w:rFonts w:eastAsia="Times New Roman"/>
          <w:color w:val="auto"/>
        </w:rPr>
        <w:t>.202</w:t>
      </w:r>
      <w:r w:rsidR="00EE60A9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1F9A94F9" w14:textId="77777777" w:rsidR="003A6614" w:rsidRDefault="003A6614" w:rsidP="006E1DD7">
      <w:pPr>
        <w:spacing w:after="0" w:line="240" w:lineRule="auto"/>
        <w:ind w:left="581" w:hanging="10"/>
        <w:jc w:val="right"/>
        <w:rPr>
          <w:rFonts w:eastAsia="Times New Roman"/>
          <w:b/>
          <w:color w:val="auto"/>
        </w:rPr>
      </w:pPr>
    </w:p>
    <w:p w14:paraId="4B8FFF01" w14:textId="1D92B0EF" w:rsidR="00BD64E9" w:rsidRPr="001A1EC1" w:rsidRDefault="006235EF" w:rsidP="006E1DD7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7BA24DB1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472A49" w:rsidRPr="00472A49">
        <w:rPr>
          <w:rFonts w:eastAsia="Times New Roman"/>
          <w:b/>
          <w:color w:val="auto"/>
        </w:rPr>
        <w:t>„Hal-Gen” E. i S. Pacewicz,  H.P. i P Zembrowscy Sp. J.</w:t>
      </w:r>
      <w:r w:rsidR="00472A49">
        <w:rPr>
          <w:rFonts w:eastAsia="Times New Roman"/>
          <w:b/>
          <w:color w:val="auto"/>
        </w:rPr>
        <w:t xml:space="preserve"> </w:t>
      </w:r>
      <w:r w:rsidR="007106B1" w:rsidRPr="001A1EC1">
        <w:rPr>
          <w:rFonts w:eastAsia="Times New Roman"/>
          <w:b/>
          <w:color w:val="auto"/>
        </w:rPr>
        <w:t>za 202</w:t>
      </w:r>
      <w:r w:rsidR="00EE60A9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78D557A8" w:rsidR="00BD01CD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EE60A9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EE60A9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EE60A9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EE60A9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</w:t>
      </w:r>
      <w:r w:rsidR="004E15A5">
        <w:rPr>
          <w:rFonts w:eastAsia="Times New Roman"/>
          <w:color w:val="auto"/>
        </w:rPr>
        <w:t>podmiot wykorzystujący wodę pochodzącą z indywidualnego ujęcia</w:t>
      </w:r>
      <w:r w:rsidR="00556EB6">
        <w:rPr>
          <w:rFonts w:eastAsia="Times New Roman"/>
          <w:color w:val="auto"/>
        </w:rPr>
        <w:t xml:space="preserve"> w budynkach zamieszkania zbiorowego</w:t>
      </w:r>
      <w:r w:rsidR="007A0EEB">
        <w:rPr>
          <w:rFonts w:eastAsia="Times New Roman"/>
          <w:color w:val="auto"/>
        </w:rPr>
        <w:t xml:space="preserve"> wykorzystujący wodę</w:t>
      </w:r>
      <w:r w:rsidR="004E15A5">
        <w:rPr>
          <w:rFonts w:eastAsia="Times New Roman"/>
          <w:color w:val="auto"/>
        </w:rPr>
        <w:t xml:space="preserve">,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5146A0C6" w14:textId="77777777" w:rsidR="003A6614" w:rsidRPr="001A1EC1" w:rsidRDefault="003A6614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6001E3C2" w:rsidR="00BD64E9" w:rsidRPr="00EE60A9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EE60A9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472A49" w:rsidRPr="00EE60A9">
        <w:rPr>
          <w:rFonts w:eastAsia="Times New Roman"/>
          <w:b/>
          <w:bCs/>
          <w:color w:val="auto"/>
          <w:u w:val="single"/>
        </w:rPr>
        <w:t>„Hal-Gen” E. i S. Pacewicz,  H.P. i P Zembrowscy Sp. J.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44560EA9" w14:textId="77777777" w:rsidR="003A6614" w:rsidRDefault="003A661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</w:p>
    <w:p w14:paraId="44470971" w14:textId="77777777" w:rsidR="003A6614" w:rsidRDefault="003A661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</w:p>
    <w:p w14:paraId="182A87B3" w14:textId="347D4183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453BA70A" w:rsidR="00DF7C96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Monitoring jakości wody </w:t>
      </w:r>
      <w:r w:rsidR="00B1190D">
        <w:rPr>
          <w:rFonts w:eastAsia="Times New Roman"/>
          <w:color w:val="auto"/>
        </w:rPr>
        <w:t xml:space="preserve">nie </w:t>
      </w:r>
      <w:r w:rsidRPr="001A1EC1">
        <w:rPr>
          <w:rFonts w:eastAsia="Times New Roman"/>
          <w:color w:val="auto"/>
        </w:rPr>
        <w:t>był</w:t>
      </w:r>
      <w:r w:rsidR="00B1190D" w:rsidRPr="001A1EC1">
        <w:rPr>
          <w:rFonts w:eastAsia="Times New Roman"/>
          <w:color w:val="auto"/>
        </w:rPr>
        <w:t xml:space="preserve"> realizowany</w:t>
      </w:r>
      <w:r w:rsidRPr="001A1EC1">
        <w:rPr>
          <w:rFonts w:eastAsia="Times New Roman"/>
          <w:color w:val="auto"/>
        </w:rPr>
        <w:t xml:space="preserve"> zg</w:t>
      </w:r>
      <w:r w:rsidR="00DF7C96" w:rsidRPr="001A1EC1">
        <w:rPr>
          <w:rFonts w:eastAsia="Times New Roman"/>
          <w:color w:val="auto"/>
        </w:rPr>
        <w:t>odnie z ustalonym na 202</w:t>
      </w:r>
      <w:r w:rsidR="00EE60A9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AC57C9">
        <w:rPr>
          <w:rFonts w:eastAsia="Times New Roman"/>
          <w:color w:val="auto"/>
        </w:rPr>
        <w:t xml:space="preserve">, podmiot nie wykonał </w:t>
      </w:r>
      <w:r w:rsidR="00612594">
        <w:rPr>
          <w:rFonts w:eastAsia="Times New Roman"/>
          <w:color w:val="auto"/>
        </w:rPr>
        <w:t>wszystkich badań zaplanowanych na 202</w:t>
      </w:r>
      <w:r w:rsidR="00EE60A9">
        <w:rPr>
          <w:rFonts w:eastAsia="Times New Roman"/>
          <w:color w:val="auto"/>
        </w:rPr>
        <w:t>4</w:t>
      </w:r>
      <w:r w:rsidR="00612594">
        <w:rPr>
          <w:rFonts w:eastAsia="Times New Roman"/>
          <w:color w:val="auto"/>
        </w:rPr>
        <w:t>r.</w:t>
      </w:r>
      <w:r w:rsidR="00EE60A9">
        <w:rPr>
          <w:rFonts w:eastAsia="Times New Roman"/>
          <w:color w:val="auto"/>
        </w:rPr>
        <w:t xml:space="preserve"> (zaplanowany był monitoring    gr. B, wykonano gr. A).</w:t>
      </w:r>
      <w:r w:rsidR="003312BC" w:rsidRPr="001A1EC1">
        <w:rPr>
          <w:rFonts w:eastAsia="Times New Roman"/>
          <w:color w:val="auto"/>
        </w:rPr>
        <w:t xml:space="preserve"> </w:t>
      </w:r>
      <w:r w:rsidR="00612594">
        <w:rPr>
          <w:rFonts w:eastAsia="Times New Roman"/>
          <w:color w:val="auto"/>
        </w:rPr>
        <w:t xml:space="preserve"> </w:t>
      </w:r>
      <w:r w:rsidR="003312BC" w:rsidRPr="001A1EC1">
        <w:rPr>
          <w:rFonts w:eastAsia="Times New Roman"/>
          <w:color w:val="auto"/>
        </w:rPr>
        <w:t xml:space="preserve">System monitoringu obejmował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B1190D">
        <w:rPr>
          <w:rFonts w:eastAsia="Times New Roman"/>
          <w:color w:val="auto"/>
        </w:rPr>
        <w:t xml:space="preserve">, </w:t>
      </w:r>
      <w:r w:rsidR="001F0506" w:rsidRPr="001A1EC1">
        <w:rPr>
          <w:rFonts w:eastAsia="Times New Roman"/>
          <w:color w:val="auto"/>
        </w:rPr>
        <w:t>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="00B1190D">
        <w:rPr>
          <w:rFonts w:eastAsia="Times New Roman"/>
          <w:color w:val="auto"/>
        </w:rPr>
        <w:t>Z</w:t>
      </w:r>
      <w:r w:rsidRPr="001A1EC1">
        <w:rPr>
          <w:rFonts w:eastAsia="Times New Roman"/>
          <w:color w:val="auto"/>
        </w:rPr>
        <w:t>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</w:t>
      </w:r>
      <w:r w:rsidR="00EE60A9">
        <w:rPr>
          <w:rFonts w:eastAsia="Times New Roman"/>
          <w:color w:val="auto"/>
        </w:rPr>
        <w:t xml:space="preserve">                       </w:t>
      </w:r>
      <w:r w:rsidR="00B66770" w:rsidRPr="001A1EC1">
        <w:rPr>
          <w:rFonts w:eastAsia="Times New Roman"/>
          <w:color w:val="auto"/>
        </w:rPr>
        <w:t>(Dz.U. z 2017r. poz. 2294)</w:t>
      </w:r>
      <w:r w:rsidR="00AC57C9">
        <w:rPr>
          <w:rFonts w:eastAsia="Times New Roman"/>
          <w:color w:val="auto"/>
        </w:rPr>
        <w:t>.</w:t>
      </w:r>
    </w:p>
    <w:p w14:paraId="5F7C9243" w14:textId="4B748560" w:rsidR="00B1190D" w:rsidRPr="001A1EC1" w:rsidRDefault="00B1190D" w:rsidP="00B1190D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B1190D">
        <w:rPr>
          <w:rFonts w:eastAsia="Times New Roman"/>
          <w:color w:val="auto"/>
        </w:rPr>
        <w:t xml:space="preserve">W ramach bieżącego nadzoru nad jakością wody łącznie zbadano </w:t>
      </w:r>
      <w:r>
        <w:rPr>
          <w:rFonts w:eastAsia="Times New Roman"/>
          <w:color w:val="auto"/>
        </w:rPr>
        <w:t>1</w:t>
      </w:r>
      <w:r w:rsidRPr="00B1190D">
        <w:rPr>
          <w:rFonts w:eastAsia="Times New Roman"/>
          <w:color w:val="auto"/>
        </w:rPr>
        <w:t xml:space="preserve"> próbk</w:t>
      </w:r>
      <w:r>
        <w:rPr>
          <w:rFonts w:eastAsia="Times New Roman"/>
          <w:color w:val="auto"/>
        </w:rPr>
        <w:t>ę</w:t>
      </w:r>
      <w:r w:rsidRPr="00B1190D">
        <w:rPr>
          <w:rFonts w:eastAsia="Times New Roman"/>
          <w:color w:val="auto"/>
        </w:rPr>
        <w:t xml:space="preserve"> wody w zakresie  parametrów grupy A, natomiast w ramach kontroli wewnętrznej łącznie zbadano </w:t>
      </w:r>
      <w:r w:rsidR="00EE60A9">
        <w:rPr>
          <w:rFonts w:eastAsia="Times New Roman"/>
          <w:color w:val="auto"/>
        </w:rPr>
        <w:t>2</w:t>
      </w:r>
      <w:r w:rsidRPr="00B1190D">
        <w:rPr>
          <w:rFonts w:eastAsia="Times New Roman"/>
          <w:color w:val="auto"/>
        </w:rPr>
        <w:t xml:space="preserve"> prób</w:t>
      </w:r>
      <w:r>
        <w:rPr>
          <w:rFonts w:eastAsia="Times New Roman"/>
          <w:color w:val="auto"/>
        </w:rPr>
        <w:t>k</w:t>
      </w:r>
      <w:r w:rsidR="00EE60A9">
        <w:rPr>
          <w:rFonts w:eastAsia="Times New Roman"/>
          <w:color w:val="auto"/>
        </w:rPr>
        <w:t>i</w:t>
      </w:r>
      <w:r w:rsidRPr="00B1190D">
        <w:rPr>
          <w:rFonts w:eastAsia="Times New Roman"/>
          <w:color w:val="auto"/>
        </w:rPr>
        <w:t>- w zakresie  parametrów grupy A.</w:t>
      </w:r>
    </w:p>
    <w:p w14:paraId="1B426506" w14:textId="376A650F" w:rsidR="003A6614" w:rsidRPr="003A6614" w:rsidRDefault="003A6614" w:rsidP="003A6614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3A6614">
        <w:rPr>
          <w:rFonts w:eastAsia="Times New Roman"/>
          <w:color w:val="auto"/>
        </w:rPr>
        <w:t xml:space="preserve">W </w:t>
      </w:r>
      <w:r>
        <w:rPr>
          <w:rFonts w:eastAsia="Times New Roman"/>
          <w:color w:val="auto"/>
        </w:rPr>
        <w:t>trzech</w:t>
      </w:r>
      <w:r w:rsidRPr="003A6614">
        <w:rPr>
          <w:rFonts w:eastAsia="Times New Roman"/>
          <w:color w:val="auto"/>
        </w:rPr>
        <w:t xml:space="preserve"> prób</w:t>
      </w:r>
      <w:r>
        <w:rPr>
          <w:rFonts w:eastAsia="Times New Roman"/>
          <w:color w:val="auto"/>
        </w:rPr>
        <w:t>kach</w:t>
      </w:r>
      <w:r w:rsidRPr="003A6614">
        <w:rPr>
          <w:rFonts w:eastAsia="Times New Roman"/>
          <w:color w:val="auto"/>
        </w:rPr>
        <w:t xml:space="preserve"> wody stwierdzono przekroczenie wartości mętności na poziomie </w:t>
      </w:r>
      <w:bookmarkStart w:id="0" w:name="_Hlk185934033"/>
      <w:r>
        <w:rPr>
          <w:rFonts w:eastAsia="Times New Roman"/>
          <w:color w:val="auto"/>
        </w:rPr>
        <w:t>2,3</w:t>
      </w:r>
      <w:r w:rsidRPr="003A6614">
        <w:rPr>
          <w:rFonts w:eastAsia="Times New Roman"/>
          <w:color w:val="auto"/>
        </w:rPr>
        <w:t xml:space="preserve"> +-0,</w:t>
      </w:r>
      <w:r>
        <w:rPr>
          <w:rFonts w:eastAsia="Times New Roman"/>
          <w:color w:val="auto"/>
        </w:rPr>
        <w:t>5</w:t>
      </w:r>
      <w:r w:rsidRPr="003A6614">
        <w:rPr>
          <w:rFonts w:eastAsia="Times New Roman"/>
          <w:color w:val="auto"/>
        </w:rPr>
        <w:t xml:space="preserve"> NTU</w:t>
      </w:r>
      <w:r>
        <w:rPr>
          <w:rFonts w:eastAsia="Times New Roman"/>
          <w:color w:val="auto"/>
        </w:rPr>
        <w:t xml:space="preserve">,                       </w:t>
      </w:r>
      <w:r w:rsidRPr="003A6614">
        <w:rPr>
          <w:rFonts w:eastAsia="Times New Roman"/>
          <w:color w:val="auto"/>
        </w:rPr>
        <w:t>2,</w:t>
      </w:r>
      <w:r>
        <w:rPr>
          <w:rFonts w:eastAsia="Times New Roman"/>
          <w:color w:val="auto"/>
        </w:rPr>
        <w:t>7</w:t>
      </w:r>
      <w:r w:rsidRPr="003A6614">
        <w:rPr>
          <w:rFonts w:eastAsia="Times New Roman"/>
          <w:color w:val="auto"/>
        </w:rPr>
        <w:t xml:space="preserve"> +-0,</w:t>
      </w:r>
      <w:r>
        <w:rPr>
          <w:rFonts w:eastAsia="Times New Roman"/>
          <w:color w:val="auto"/>
        </w:rPr>
        <w:t>4</w:t>
      </w:r>
      <w:r w:rsidRPr="003A6614">
        <w:rPr>
          <w:rFonts w:eastAsia="Times New Roman"/>
          <w:color w:val="auto"/>
        </w:rPr>
        <w:t xml:space="preserve"> NTU, </w:t>
      </w:r>
      <w:r>
        <w:rPr>
          <w:rFonts w:eastAsia="Times New Roman"/>
          <w:color w:val="auto"/>
        </w:rPr>
        <w:t>3</w:t>
      </w:r>
      <w:r w:rsidRPr="003A6614">
        <w:rPr>
          <w:rFonts w:eastAsia="Times New Roman"/>
          <w:color w:val="auto"/>
        </w:rPr>
        <w:t>,</w:t>
      </w:r>
      <w:r>
        <w:rPr>
          <w:rFonts w:eastAsia="Times New Roman"/>
          <w:color w:val="auto"/>
        </w:rPr>
        <w:t>9</w:t>
      </w:r>
      <w:r w:rsidRPr="003A6614">
        <w:rPr>
          <w:rFonts w:eastAsia="Times New Roman"/>
          <w:color w:val="auto"/>
        </w:rPr>
        <w:t xml:space="preserve"> +-0,5 NTU</w:t>
      </w:r>
      <w:bookmarkEnd w:id="0"/>
      <w:r>
        <w:rPr>
          <w:rFonts w:eastAsia="Times New Roman"/>
          <w:color w:val="auto"/>
        </w:rPr>
        <w:t xml:space="preserve"> </w:t>
      </w:r>
      <w:r w:rsidRPr="003A6614">
        <w:rPr>
          <w:rFonts w:eastAsia="Times New Roman"/>
          <w:color w:val="auto"/>
        </w:rPr>
        <w:t>przy dopuszczalnej wartości do 1 NTU. Zarządca wodociągu podjął czynności naprawcze w zakresie przekroczonego parametru.</w:t>
      </w:r>
    </w:p>
    <w:p w14:paraId="5D2A55F8" w14:textId="77777777" w:rsidR="003A6614" w:rsidRPr="003A6614" w:rsidRDefault="003A6614" w:rsidP="003A6614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3A6614">
        <w:rPr>
          <w:rFonts w:eastAsia="Times New Roman"/>
          <w:color w:val="auto"/>
        </w:rPr>
        <w:t>Należy tu nadmienić, że podwyższona wartość parametryczna mętności w wodzie stanowi wartościowy wskaźnik oceny jakości wody na różnych etapach jej uzdatniania i dystrybucji, przydatny zwłaszcza jako wskaźnik</w:t>
      </w:r>
    </w:p>
    <w:p w14:paraId="46DA9EE2" w14:textId="3C07A845" w:rsidR="003C11C6" w:rsidRDefault="003A6614" w:rsidP="003A6614">
      <w:pPr>
        <w:spacing w:after="0" w:line="240" w:lineRule="auto"/>
        <w:ind w:left="-15"/>
        <w:jc w:val="both"/>
        <w:rPr>
          <w:rFonts w:eastAsia="Times New Roman"/>
          <w:color w:val="auto"/>
        </w:rPr>
      </w:pPr>
      <w:r w:rsidRPr="003A6614">
        <w:rPr>
          <w:rFonts w:eastAsia="Times New Roman"/>
          <w:color w:val="auto"/>
        </w:rPr>
        <w:t>skuteczności procesów oczyszczania. W szczególności wysokie lub zmienne jej wartości mogą wskazywać na  pogorszenie jakości wody ujmowanej lub sygnalizować nieprawidłowości w procesie uzdatniania wody albo w stanie technicznym systemu dystrybucji. Przekroczenie zalecanej wartości parametru mętność nie stanowi bezpośredniego zagrożenia dla zdrowia, a wartość przekroczenia pozwala na zachowanie bezpieczeństwa zdrowotnego konsumentów.</w:t>
      </w:r>
      <w:r w:rsidR="003C11C6" w:rsidRPr="003C11C6">
        <w:rPr>
          <w:rFonts w:eastAsia="Times New Roman"/>
          <w:color w:val="auto"/>
        </w:rPr>
        <w:t xml:space="preserve"> </w:t>
      </w:r>
    </w:p>
    <w:p w14:paraId="4ED73C25" w14:textId="44E18A2F" w:rsidR="00DF7C96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472A49" w:rsidRPr="00472A49">
        <w:rPr>
          <w:rFonts w:eastAsia="Times New Roman"/>
          <w:color w:val="auto"/>
        </w:rPr>
        <w:t>Laboratorium Usługowo – Badawcze „BIOCHEMIK” Sp. z o.o.</w:t>
      </w:r>
      <w:r w:rsidR="00472A49">
        <w:rPr>
          <w:rFonts w:eastAsia="Times New Roman"/>
          <w:color w:val="auto"/>
        </w:rPr>
        <w:t>, o</w:t>
      </w:r>
      <w:r w:rsidRPr="001A1EC1">
        <w:rPr>
          <w:rFonts w:eastAsia="Times New Roman"/>
          <w:color w:val="auto"/>
        </w:rPr>
        <w:t xml:space="preserve"> udokumentowanym systemie jakości prowadzonych badań wody, zatwierdzone  przez Państwową Inspekcję Sanitarną. </w:t>
      </w:r>
    </w:p>
    <w:p w14:paraId="1530E3E8" w14:textId="77777777" w:rsidR="003A6614" w:rsidRDefault="003A6614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1F4A974E" w14:textId="77777777" w:rsidR="003A6614" w:rsidRDefault="003A6614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615D59D9" w14:textId="77777777" w:rsidR="003A6614" w:rsidRDefault="003A6614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7E1C368B" w14:textId="77777777" w:rsidR="003A6614" w:rsidRDefault="003A6614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1F697DB5" w14:textId="77777777" w:rsidR="003A6614" w:rsidRDefault="003A6614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4EA675D8" w14:textId="77777777" w:rsidR="003A6614" w:rsidRDefault="003A6614" w:rsidP="003A6614">
      <w:pPr>
        <w:spacing w:after="0" w:line="240" w:lineRule="auto"/>
        <w:jc w:val="both"/>
        <w:rPr>
          <w:rFonts w:eastAsia="Times New Roman"/>
          <w:color w:val="auto"/>
        </w:rPr>
      </w:pPr>
    </w:p>
    <w:p w14:paraId="233BE29A" w14:textId="77777777" w:rsidR="003A6614" w:rsidRDefault="003A6614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48D76C1E" w14:textId="77777777" w:rsidR="003A6614" w:rsidRPr="001A1EC1" w:rsidRDefault="003A6614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</w:p>
    <w:p w14:paraId="3F2B31DB" w14:textId="32A96071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428FF862" w14:textId="65763897" w:rsidR="000578E9" w:rsidRDefault="000578E9" w:rsidP="003A749C">
      <w:pPr>
        <w:spacing w:after="0" w:line="240" w:lineRule="auto"/>
        <w:jc w:val="both"/>
        <w:rPr>
          <w:color w:val="auto"/>
        </w:rPr>
      </w:pPr>
    </w:p>
    <w:p w14:paraId="27BF371C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604E2093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4ED9FC4C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6B6EACF1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283EDDBA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653F1D3A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607DEBE8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1E505BDB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41B5CDC7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1250F99B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3BB4D75E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3D647DA8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41EF6841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6BC81C6D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10A8A24F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09FF1E13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5342C1CE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209AC45D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02A65A90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1A487443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03BE0A28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697FD20B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7D5C871A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67199353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397FC7A8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105492DE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0151AE6F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7848464C" w14:textId="77777777" w:rsidR="003A6614" w:rsidRDefault="003A6614" w:rsidP="003A749C">
      <w:pPr>
        <w:spacing w:after="0" w:line="240" w:lineRule="auto"/>
        <w:jc w:val="both"/>
        <w:rPr>
          <w:color w:val="auto"/>
        </w:rPr>
      </w:pPr>
    </w:p>
    <w:p w14:paraId="0365F1CB" w14:textId="78F9B2AA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1E480D42" w14:textId="7376EAC2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3418FD01" w14:textId="77777777" w:rsidR="007A0EEB" w:rsidRPr="001A1EC1" w:rsidRDefault="007A0EEB" w:rsidP="003A749C">
      <w:pPr>
        <w:spacing w:after="0" w:line="240" w:lineRule="auto"/>
        <w:jc w:val="both"/>
        <w:rPr>
          <w:color w:val="auto"/>
        </w:rPr>
      </w:pPr>
    </w:p>
    <w:p w14:paraId="17B6CF48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769C9CC0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51F7C137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58E11B56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672170E6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3CA4B5F2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097E9590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2189D3AD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39F2A964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50B04FC7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479E8D36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0791B926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3A0E4A77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5C28A447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29A2753B" w14:textId="77777777" w:rsidR="003A6614" w:rsidRDefault="003A6614" w:rsidP="00612594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6199C2E3" w14:textId="4014A5FC" w:rsidR="00612594" w:rsidRDefault="006235EF" w:rsidP="00612594">
      <w:pPr>
        <w:spacing w:after="0" w:line="240" w:lineRule="auto"/>
        <w:ind w:left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4FC726ED" w14:textId="77777777" w:rsidR="00612594" w:rsidRPr="00612594" w:rsidRDefault="00612594" w:rsidP="0061259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auto"/>
          <w:sz w:val="20"/>
          <w:szCs w:val="20"/>
        </w:rPr>
      </w:pPr>
      <w:r w:rsidRPr="00612594">
        <w:rPr>
          <w:rFonts w:eastAsia="Times New Roman"/>
          <w:color w:val="auto"/>
          <w:sz w:val="20"/>
          <w:szCs w:val="20"/>
        </w:rPr>
        <w:t>Wójt Gminy Siemiatycze, ul. Kościuszki 88, 17-300 Siemiatycze</w:t>
      </w:r>
    </w:p>
    <w:p w14:paraId="6C0A40BF" w14:textId="77777777" w:rsidR="00612594" w:rsidRDefault="00612594" w:rsidP="0061259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auto"/>
          <w:sz w:val="20"/>
          <w:szCs w:val="20"/>
        </w:rPr>
      </w:pPr>
      <w:r w:rsidRPr="00612594">
        <w:rPr>
          <w:color w:val="auto"/>
          <w:sz w:val="20"/>
          <w:szCs w:val="20"/>
        </w:rPr>
        <w:t>HAL-GEN E. i S. Pacewicz,  H.P. i P Zembrowscy Sp. J., Al. Niepodległości 6, 16-030 Supraśl</w:t>
      </w:r>
    </w:p>
    <w:p w14:paraId="1B5365AB" w14:textId="4508574F" w:rsidR="00BD64E9" w:rsidRPr="00612594" w:rsidRDefault="006235EF" w:rsidP="0061259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color w:val="auto"/>
          <w:sz w:val="20"/>
          <w:szCs w:val="20"/>
        </w:rPr>
      </w:pPr>
      <w:r w:rsidRPr="00612594">
        <w:rPr>
          <w:rFonts w:eastAsia="Times New Roman"/>
          <w:color w:val="auto"/>
          <w:sz w:val="20"/>
          <w:szCs w:val="20"/>
        </w:rPr>
        <w:t>a/a</w:t>
      </w:r>
    </w:p>
    <w:sectPr w:rsidR="00BD64E9" w:rsidRPr="00612594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0D385A3E"/>
    <w:lvl w:ilvl="0" w:tplc="8C34451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21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62E2A"/>
    <w:rsid w:val="000A4C2F"/>
    <w:rsid w:val="00183D37"/>
    <w:rsid w:val="00193419"/>
    <w:rsid w:val="001A1EC1"/>
    <w:rsid w:val="001F0506"/>
    <w:rsid w:val="00247338"/>
    <w:rsid w:val="002577B0"/>
    <w:rsid w:val="003308B9"/>
    <w:rsid w:val="003312BC"/>
    <w:rsid w:val="003A6614"/>
    <w:rsid w:val="003A749C"/>
    <w:rsid w:val="003C11C6"/>
    <w:rsid w:val="00472A49"/>
    <w:rsid w:val="004B10B1"/>
    <w:rsid w:val="004E15A5"/>
    <w:rsid w:val="004E609F"/>
    <w:rsid w:val="00556EB6"/>
    <w:rsid w:val="005F3AFD"/>
    <w:rsid w:val="00612594"/>
    <w:rsid w:val="006235EF"/>
    <w:rsid w:val="006E1DD7"/>
    <w:rsid w:val="007106B1"/>
    <w:rsid w:val="007A0EEB"/>
    <w:rsid w:val="009424A9"/>
    <w:rsid w:val="009B4DA3"/>
    <w:rsid w:val="00A64704"/>
    <w:rsid w:val="00AC57C9"/>
    <w:rsid w:val="00AF2F4F"/>
    <w:rsid w:val="00B1190D"/>
    <w:rsid w:val="00B66770"/>
    <w:rsid w:val="00B73D29"/>
    <w:rsid w:val="00B767CF"/>
    <w:rsid w:val="00BB3712"/>
    <w:rsid w:val="00BD01CD"/>
    <w:rsid w:val="00BD64E9"/>
    <w:rsid w:val="00CE07DE"/>
    <w:rsid w:val="00D142D9"/>
    <w:rsid w:val="00D82BF8"/>
    <w:rsid w:val="00DF7C96"/>
    <w:rsid w:val="00E5526C"/>
    <w:rsid w:val="00E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20</cp:revision>
  <cp:lastPrinted>2024-12-31T08:46:00Z</cp:lastPrinted>
  <dcterms:created xsi:type="dcterms:W3CDTF">2021-08-18T10:48:00Z</dcterms:created>
  <dcterms:modified xsi:type="dcterms:W3CDTF">2024-12-31T09:52:00Z</dcterms:modified>
</cp:coreProperties>
</file>