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368" w:rsidRPr="003F3368" w:rsidRDefault="004B0A73" w:rsidP="003F3368">
      <w:pPr>
        <w:pStyle w:val="Standard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3F3368">
        <w:rPr>
          <w:rFonts w:asciiTheme="minorHAnsi" w:hAnsiTheme="minorHAnsi"/>
          <w:sz w:val="22"/>
          <w:szCs w:val="22"/>
          <w:lang w:val="en-US"/>
        </w:rPr>
        <w:t>WOO-I.420.67.2018.JO.200</w:t>
      </w:r>
      <w:r w:rsidRPr="003F3368">
        <w:rPr>
          <w:rFonts w:asciiTheme="minorHAnsi" w:hAnsiTheme="minorHAnsi"/>
          <w:sz w:val="22"/>
          <w:szCs w:val="22"/>
          <w:lang w:val="en-US"/>
        </w:rPr>
        <w:tab/>
      </w:r>
    </w:p>
    <w:p w:rsidR="003F3368" w:rsidRPr="003F3368" w:rsidRDefault="003F3368" w:rsidP="003F3368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sz w:val="22"/>
          <w:szCs w:val="22"/>
        </w:rPr>
        <w:t>OO.4230.1.2016.JS</w:t>
      </w:r>
      <w:r w:rsidR="004B0A73" w:rsidRPr="003F3368">
        <w:rPr>
          <w:rFonts w:asciiTheme="minorHAnsi" w:hAnsiTheme="minorHAnsi"/>
          <w:sz w:val="22"/>
          <w:szCs w:val="22"/>
        </w:rPr>
        <w:tab/>
      </w:r>
      <w:r w:rsidR="004B0A73" w:rsidRPr="003F3368">
        <w:rPr>
          <w:rFonts w:asciiTheme="minorHAnsi" w:hAnsiTheme="minorHAnsi"/>
          <w:sz w:val="22"/>
          <w:szCs w:val="22"/>
        </w:rPr>
        <w:tab/>
      </w:r>
      <w:r w:rsidR="004B0A73" w:rsidRPr="003F3368">
        <w:rPr>
          <w:rFonts w:asciiTheme="minorHAnsi" w:hAnsiTheme="minorHAnsi"/>
          <w:sz w:val="22"/>
          <w:szCs w:val="22"/>
        </w:rPr>
        <w:tab/>
      </w:r>
      <w:r w:rsidR="004B0A73" w:rsidRPr="003F3368">
        <w:rPr>
          <w:rFonts w:asciiTheme="minorHAnsi" w:hAnsiTheme="minorHAnsi"/>
          <w:sz w:val="22"/>
          <w:szCs w:val="22"/>
        </w:rPr>
        <w:tab/>
        <w:t xml:space="preserve">            </w:t>
      </w:r>
    </w:p>
    <w:p w:rsidR="004B0A73" w:rsidRPr="003F3368" w:rsidRDefault="004B0A73" w:rsidP="003F3368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sz w:val="22"/>
          <w:szCs w:val="22"/>
        </w:rPr>
        <w:t xml:space="preserve">Kielce, dnia </w:t>
      </w:r>
      <w:r w:rsidR="00CB070E" w:rsidRPr="003F3368">
        <w:rPr>
          <w:rFonts w:asciiTheme="minorHAnsi" w:hAnsiTheme="minorHAnsi"/>
          <w:sz w:val="22"/>
          <w:szCs w:val="22"/>
        </w:rPr>
        <w:t>24</w:t>
      </w:r>
      <w:r w:rsidRPr="003F3368">
        <w:rPr>
          <w:rFonts w:asciiTheme="minorHAnsi" w:hAnsiTheme="minorHAnsi"/>
          <w:sz w:val="22"/>
          <w:szCs w:val="22"/>
        </w:rPr>
        <w:t xml:space="preserve"> listopada 2022 r. </w:t>
      </w:r>
    </w:p>
    <w:p w:rsidR="004267AB" w:rsidRPr="003F3368" w:rsidRDefault="004267AB" w:rsidP="003F3368">
      <w:pPr>
        <w:keepNext/>
        <w:outlineLvl w:val="0"/>
        <w:rPr>
          <w:rFonts w:asciiTheme="minorHAnsi" w:hAnsiTheme="minorHAnsi"/>
          <w:w w:val="150"/>
          <w:sz w:val="22"/>
          <w:szCs w:val="22"/>
        </w:rPr>
      </w:pPr>
    </w:p>
    <w:p w:rsidR="004267AB" w:rsidRPr="003F3368" w:rsidRDefault="004267AB" w:rsidP="003F3368">
      <w:pPr>
        <w:keepNext/>
        <w:outlineLvl w:val="0"/>
        <w:rPr>
          <w:rFonts w:asciiTheme="minorHAnsi" w:hAnsiTheme="minorHAnsi"/>
          <w:w w:val="150"/>
          <w:sz w:val="22"/>
          <w:szCs w:val="22"/>
        </w:rPr>
      </w:pPr>
      <w:r w:rsidRPr="003F3368">
        <w:rPr>
          <w:rFonts w:asciiTheme="minorHAnsi" w:hAnsiTheme="minorHAnsi"/>
          <w:w w:val="150"/>
          <w:sz w:val="22"/>
          <w:szCs w:val="22"/>
        </w:rPr>
        <w:t>OBWIESZCZENIE</w:t>
      </w:r>
    </w:p>
    <w:p w:rsidR="008877FB" w:rsidRPr="003F3368" w:rsidRDefault="008877FB" w:rsidP="003F3368">
      <w:pPr>
        <w:keepNext/>
        <w:outlineLvl w:val="0"/>
        <w:rPr>
          <w:rFonts w:asciiTheme="minorHAnsi" w:hAnsiTheme="minorHAnsi"/>
          <w:w w:val="150"/>
          <w:sz w:val="22"/>
          <w:szCs w:val="22"/>
        </w:rPr>
      </w:pPr>
    </w:p>
    <w:p w:rsidR="004B0A73" w:rsidRPr="003F3368" w:rsidRDefault="004B0A73" w:rsidP="003F3368">
      <w:pPr>
        <w:spacing w:line="276" w:lineRule="auto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snapToGrid w:val="0"/>
          <w:sz w:val="22"/>
          <w:szCs w:val="22"/>
        </w:rPr>
        <w:t xml:space="preserve">Na podstawie art. 49 ustawy z dnia 14 czerwca 1960 r. Kodeks postępowania administracyjnego (tekst jedn. Dz. U. z 2018 r. poz. 2096 ze zm.) oraz art. 74 ust. 3, art. 75 ust. 1 </w:t>
      </w:r>
      <w:proofErr w:type="spellStart"/>
      <w:r w:rsidRPr="003F3368">
        <w:rPr>
          <w:rFonts w:asciiTheme="minorHAnsi" w:hAnsiTheme="minorHAnsi"/>
          <w:snapToGrid w:val="0"/>
          <w:sz w:val="22"/>
          <w:szCs w:val="22"/>
        </w:rPr>
        <w:t>pkt</w:t>
      </w:r>
      <w:proofErr w:type="spellEnd"/>
      <w:r w:rsidRPr="003F3368">
        <w:rPr>
          <w:rFonts w:asciiTheme="minorHAnsi" w:hAnsiTheme="minorHAnsi"/>
          <w:snapToGrid w:val="0"/>
          <w:sz w:val="22"/>
          <w:szCs w:val="22"/>
        </w:rPr>
        <w:t xml:space="preserve"> 1 </w:t>
      </w:r>
      <w:r w:rsidRPr="003F3368">
        <w:rPr>
          <w:rFonts w:asciiTheme="minorHAnsi" w:hAnsiTheme="minorHAnsi"/>
          <w:snapToGrid w:val="0"/>
          <w:sz w:val="22"/>
          <w:szCs w:val="22"/>
        </w:rPr>
        <w:br/>
        <w:t xml:space="preserve">lit. e i art. 75 ust. 6 </w:t>
      </w:r>
      <w:r w:rsidRPr="003F3368">
        <w:rPr>
          <w:rFonts w:asciiTheme="minorHAnsi" w:hAnsiTheme="minorHAnsi"/>
          <w:sz w:val="22"/>
          <w:szCs w:val="22"/>
        </w:rPr>
        <w:t xml:space="preserve">ustawy z dnia 3 października 2008 r. o udostępnianiu informacji </w:t>
      </w:r>
      <w:r w:rsidRPr="003F3368">
        <w:rPr>
          <w:rFonts w:asciiTheme="minorHAnsi" w:hAnsiTheme="minorHAnsi"/>
          <w:sz w:val="22"/>
          <w:szCs w:val="22"/>
        </w:rPr>
        <w:br/>
        <w:t xml:space="preserve">o środowisku i jego ochronie, udziale społeczeństwa w ochronie środowiska oraz o ocenach oddziaływania na środowisko </w:t>
      </w:r>
      <w:r w:rsidRPr="003F3368">
        <w:rPr>
          <w:rFonts w:asciiTheme="minorHAnsi" w:hAnsiTheme="minorHAnsi" w:cs="Arial"/>
          <w:sz w:val="22"/>
          <w:szCs w:val="22"/>
        </w:rPr>
        <w:t>(tekst jedn. Dz. U. z 2018 r. poz. 2081 ze zm.) – cyt. dalej jako „UUOŚ”</w:t>
      </w:r>
      <w:r w:rsidRPr="003F3368">
        <w:rPr>
          <w:rFonts w:asciiTheme="minorHAnsi" w:hAnsiTheme="minorHAnsi"/>
          <w:sz w:val="22"/>
          <w:szCs w:val="22"/>
        </w:rPr>
        <w:t xml:space="preserve">, </w:t>
      </w:r>
      <w:r w:rsidRPr="003F3368">
        <w:rPr>
          <w:rFonts w:asciiTheme="minorHAnsi" w:hAnsiTheme="minorHAnsi"/>
          <w:sz w:val="22"/>
          <w:szCs w:val="22"/>
        </w:rPr>
        <w:br/>
        <w:t xml:space="preserve">w związku z art. 4 ustawy z dnia 19 lipca 2019 r. o zmianie ustawy  </w:t>
      </w:r>
      <w:r w:rsidRPr="003F3368">
        <w:rPr>
          <w:rFonts w:asciiTheme="minorHAnsi" w:hAnsiTheme="minorHAnsi"/>
          <w:bCs/>
          <w:sz w:val="22"/>
          <w:szCs w:val="22"/>
        </w:rPr>
        <w:t xml:space="preserve">o udostępnianiu informacji </w:t>
      </w:r>
      <w:r w:rsidRPr="003F3368">
        <w:rPr>
          <w:rFonts w:asciiTheme="minorHAnsi" w:hAnsiTheme="minorHAnsi"/>
          <w:bCs/>
          <w:sz w:val="22"/>
          <w:szCs w:val="22"/>
        </w:rPr>
        <w:br/>
        <w:t>o środowisku i jego ochronie, udziale społeczeństwa w ochronie środowiska oraz o ocenach oddziaływania na środowisko oraz niektórych innych ustaw (Dz. U. z 2019 r., poz. 1712)</w:t>
      </w:r>
      <w:r w:rsidRPr="003F3368">
        <w:rPr>
          <w:rFonts w:asciiTheme="minorHAnsi" w:hAnsiTheme="minorHAnsi"/>
          <w:sz w:val="22"/>
          <w:szCs w:val="22"/>
        </w:rPr>
        <w:t xml:space="preserve"> </w:t>
      </w:r>
    </w:p>
    <w:p w:rsidR="004267AB" w:rsidRPr="003F3368" w:rsidRDefault="004267AB" w:rsidP="003F3368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4267AB" w:rsidRPr="003F3368" w:rsidRDefault="004267AB" w:rsidP="003F3368">
      <w:pPr>
        <w:spacing w:line="276" w:lineRule="auto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sz w:val="22"/>
          <w:szCs w:val="22"/>
        </w:rPr>
        <w:t>Regionalny Dyrektor Ochrony Środowiska w Kielcach</w:t>
      </w:r>
    </w:p>
    <w:p w:rsidR="004267AB" w:rsidRPr="003F3368" w:rsidRDefault="004267AB" w:rsidP="003F3368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451F6C" w:rsidRPr="003F3368" w:rsidRDefault="00A83E64" w:rsidP="003F3368">
      <w:pPr>
        <w:pStyle w:val="Tekstpodstawowy"/>
        <w:spacing w:line="276" w:lineRule="auto"/>
        <w:jc w:val="left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bCs/>
          <w:snapToGrid w:val="0"/>
          <w:sz w:val="22"/>
          <w:szCs w:val="22"/>
        </w:rPr>
        <w:t>zawiadamia strony postępowania,</w:t>
      </w:r>
      <w:r w:rsidR="004267AB" w:rsidRPr="003F3368">
        <w:rPr>
          <w:rFonts w:asciiTheme="minorHAnsi" w:hAnsiTheme="minorHAnsi"/>
          <w:sz w:val="22"/>
          <w:szCs w:val="22"/>
        </w:rPr>
        <w:t xml:space="preserve"> że w </w:t>
      </w:r>
      <w:r w:rsidRPr="003F3368">
        <w:rPr>
          <w:rFonts w:asciiTheme="minorHAnsi" w:hAnsiTheme="minorHAnsi"/>
          <w:sz w:val="22"/>
          <w:szCs w:val="22"/>
        </w:rPr>
        <w:t>toku prowadzonego</w:t>
      </w:r>
      <w:r w:rsidR="00BF721B" w:rsidRPr="003F3368">
        <w:rPr>
          <w:rFonts w:asciiTheme="minorHAnsi" w:hAnsiTheme="minorHAnsi"/>
          <w:sz w:val="22"/>
          <w:szCs w:val="22"/>
        </w:rPr>
        <w:t xml:space="preserve"> </w:t>
      </w:r>
      <w:r w:rsidR="00E163E9" w:rsidRPr="003F3368">
        <w:rPr>
          <w:rFonts w:asciiTheme="minorHAnsi" w:hAnsiTheme="minorHAnsi"/>
          <w:sz w:val="22"/>
          <w:szCs w:val="22"/>
        </w:rPr>
        <w:t>postępowani</w:t>
      </w:r>
      <w:r w:rsidRPr="003F3368">
        <w:rPr>
          <w:rFonts w:asciiTheme="minorHAnsi" w:hAnsiTheme="minorHAnsi"/>
          <w:sz w:val="22"/>
          <w:szCs w:val="22"/>
        </w:rPr>
        <w:t>a</w:t>
      </w:r>
      <w:r w:rsidR="00E163E9" w:rsidRPr="003F3368">
        <w:rPr>
          <w:rFonts w:asciiTheme="minorHAnsi" w:hAnsiTheme="minorHAnsi"/>
          <w:sz w:val="22"/>
          <w:szCs w:val="22"/>
        </w:rPr>
        <w:t xml:space="preserve"> </w:t>
      </w:r>
      <w:r w:rsidR="00BF721B" w:rsidRPr="003F3368">
        <w:rPr>
          <w:rFonts w:asciiTheme="minorHAnsi" w:hAnsiTheme="minorHAnsi"/>
          <w:sz w:val="22"/>
          <w:szCs w:val="22"/>
        </w:rPr>
        <w:t xml:space="preserve">na </w:t>
      </w:r>
      <w:r w:rsidR="004267AB" w:rsidRPr="003F3368">
        <w:rPr>
          <w:rFonts w:asciiTheme="minorHAnsi" w:hAnsiTheme="minorHAnsi"/>
          <w:sz w:val="22"/>
          <w:szCs w:val="22"/>
        </w:rPr>
        <w:t>wnios</w:t>
      </w:r>
      <w:r w:rsidR="00BF721B" w:rsidRPr="003F3368">
        <w:rPr>
          <w:rFonts w:asciiTheme="minorHAnsi" w:hAnsiTheme="minorHAnsi"/>
          <w:sz w:val="22"/>
          <w:szCs w:val="22"/>
        </w:rPr>
        <w:t>e</w:t>
      </w:r>
      <w:r w:rsidR="004267AB" w:rsidRPr="003F3368">
        <w:rPr>
          <w:rFonts w:asciiTheme="minorHAnsi" w:hAnsiTheme="minorHAnsi"/>
          <w:sz w:val="22"/>
          <w:szCs w:val="22"/>
        </w:rPr>
        <w:t xml:space="preserve">k </w:t>
      </w:r>
      <w:r w:rsidR="004B0A73" w:rsidRPr="003F3368">
        <w:rPr>
          <w:rFonts w:asciiTheme="minorHAnsi" w:hAnsiTheme="minorHAnsi"/>
          <w:sz w:val="22"/>
          <w:szCs w:val="22"/>
        </w:rPr>
        <w:t>Międzynarodowego Portu Lotniczego im. Jana Pawła II Kraków-Balice Sp. z o.o. (ul. K</w:t>
      </w:r>
      <w:r w:rsidR="003F3368">
        <w:rPr>
          <w:rFonts w:asciiTheme="minorHAnsi" w:hAnsiTheme="minorHAnsi"/>
          <w:sz w:val="22"/>
          <w:szCs w:val="22"/>
        </w:rPr>
        <w:t xml:space="preserve">pt. Mieczysława </w:t>
      </w:r>
      <w:proofErr w:type="spellStart"/>
      <w:r w:rsidR="003F3368">
        <w:rPr>
          <w:rFonts w:asciiTheme="minorHAnsi" w:hAnsiTheme="minorHAnsi"/>
          <w:sz w:val="22"/>
          <w:szCs w:val="22"/>
        </w:rPr>
        <w:t>Medweckiego</w:t>
      </w:r>
      <w:proofErr w:type="spellEnd"/>
      <w:r w:rsidR="003F3368">
        <w:rPr>
          <w:rFonts w:asciiTheme="minorHAnsi" w:hAnsiTheme="minorHAnsi"/>
          <w:sz w:val="22"/>
          <w:szCs w:val="22"/>
        </w:rPr>
        <w:t xml:space="preserve"> 1, </w:t>
      </w:r>
      <w:r w:rsidR="004B0A73" w:rsidRPr="003F3368">
        <w:rPr>
          <w:rFonts w:asciiTheme="minorHAnsi" w:hAnsiTheme="minorHAnsi"/>
          <w:sz w:val="22"/>
          <w:szCs w:val="22"/>
        </w:rPr>
        <w:t xml:space="preserve">32-083 Balice) </w:t>
      </w:r>
      <w:r w:rsidR="00E163E9" w:rsidRPr="003F3368">
        <w:rPr>
          <w:rFonts w:asciiTheme="minorHAnsi" w:hAnsiTheme="minorHAnsi"/>
          <w:sz w:val="22"/>
          <w:szCs w:val="22"/>
        </w:rPr>
        <w:t>o wydanie decyzji o </w:t>
      </w:r>
      <w:r w:rsidR="004267AB" w:rsidRPr="003F3368">
        <w:rPr>
          <w:rFonts w:asciiTheme="minorHAnsi" w:hAnsiTheme="minorHAnsi"/>
          <w:sz w:val="22"/>
          <w:szCs w:val="22"/>
        </w:rPr>
        <w:t xml:space="preserve">środowiskowych uwarunkowaniach dla przedsięwzięcia pn.: </w:t>
      </w:r>
    </w:p>
    <w:p w:rsidR="00D5183A" w:rsidRPr="003F3368" w:rsidRDefault="00D5183A" w:rsidP="003F3368">
      <w:pPr>
        <w:snapToGrid w:val="0"/>
        <w:spacing w:line="276" w:lineRule="auto"/>
        <w:rPr>
          <w:rFonts w:asciiTheme="minorHAnsi" w:hAnsiTheme="minorHAnsi"/>
          <w:sz w:val="22"/>
          <w:szCs w:val="22"/>
        </w:rPr>
      </w:pPr>
    </w:p>
    <w:p w:rsidR="004B0A73" w:rsidRPr="003F3368" w:rsidRDefault="00D5183A" w:rsidP="003F3368">
      <w:pPr>
        <w:snapToGrid w:val="0"/>
        <w:spacing w:line="276" w:lineRule="auto"/>
        <w:rPr>
          <w:rFonts w:asciiTheme="minorHAnsi" w:hAnsiTheme="minorHAnsi" w:cs="Arial"/>
          <w:bCs/>
          <w:sz w:val="22"/>
          <w:szCs w:val="22"/>
        </w:rPr>
      </w:pPr>
      <w:r w:rsidRPr="003F3368">
        <w:rPr>
          <w:rFonts w:asciiTheme="minorHAnsi" w:hAnsiTheme="minorHAnsi"/>
          <w:sz w:val="22"/>
          <w:szCs w:val="22"/>
        </w:rPr>
        <w:t>„Budowa nowej drogi startowej na lotnisku Kraków – Balice”</w:t>
      </w:r>
    </w:p>
    <w:p w:rsidR="00BF721B" w:rsidRPr="003F3368" w:rsidRDefault="00BF721B" w:rsidP="003F3368">
      <w:pPr>
        <w:snapToGrid w:val="0"/>
        <w:spacing w:line="276" w:lineRule="auto"/>
        <w:rPr>
          <w:rFonts w:asciiTheme="minorHAnsi" w:hAnsiTheme="minorHAnsi"/>
          <w:sz w:val="22"/>
          <w:szCs w:val="22"/>
        </w:rPr>
      </w:pPr>
    </w:p>
    <w:p w:rsidR="004267AB" w:rsidRPr="003F3368" w:rsidRDefault="00FF0637" w:rsidP="003F3368">
      <w:pPr>
        <w:spacing w:line="276" w:lineRule="auto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bCs/>
          <w:iCs/>
          <w:snapToGrid w:val="0"/>
          <w:sz w:val="22"/>
          <w:szCs w:val="22"/>
        </w:rPr>
        <w:t>tut. organ</w:t>
      </w:r>
      <w:r w:rsidRPr="003F3368">
        <w:rPr>
          <w:rFonts w:asciiTheme="minorHAnsi" w:hAnsiTheme="minorHAnsi"/>
          <w:sz w:val="22"/>
          <w:szCs w:val="22"/>
        </w:rPr>
        <w:t xml:space="preserve"> wydał </w:t>
      </w:r>
      <w:r w:rsidR="004267AB" w:rsidRPr="003F3368">
        <w:rPr>
          <w:rFonts w:asciiTheme="minorHAnsi" w:hAnsiTheme="minorHAnsi"/>
          <w:sz w:val="22"/>
          <w:szCs w:val="22"/>
        </w:rPr>
        <w:t xml:space="preserve">postanowienie z dnia </w:t>
      </w:r>
      <w:r w:rsidR="00CB070E" w:rsidRPr="003F3368">
        <w:rPr>
          <w:rFonts w:asciiTheme="minorHAnsi" w:hAnsiTheme="minorHAnsi"/>
          <w:sz w:val="22"/>
          <w:szCs w:val="22"/>
        </w:rPr>
        <w:t>24</w:t>
      </w:r>
      <w:r w:rsidR="004267AB" w:rsidRPr="003F3368">
        <w:rPr>
          <w:rFonts w:asciiTheme="minorHAnsi" w:hAnsiTheme="minorHAnsi"/>
          <w:sz w:val="22"/>
          <w:szCs w:val="22"/>
        </w:rPr>
        <w:t>.</w:t>
      </w:r>
      <w:r w:rsidR="00D5183A" w:rsidRPr="003F3368">
        <w:rPr>
          <w:rFonts w:asciiTheme="minorHAnsi" w:hAnsiTheme="minorHAnsi"/>
          <w:sz w:val="22"/>
          <w:szCs w:val="22"/>
        </w:rPr>
        <w:t>11</w:t>
      </w:r>
      <w:r w:rsidR="004267AB" w:rsidRPr="003F3368">
        <w:rPr>
          <w:rFonts w:asciiTheme="minorHAnsi" w:hAnsiTheme="minorHAnsi"/>
          <w:sz w:val="22"/>
          <w:szCs w:val="22"/>
        </w:rPr>
        <w:t>.20</w:t>
      </w:r>
      <w:r w:rsidRPr="003F3368">
        <w:rPr>
          <w:rFonts w:asciiTheme="minorHAnsi" w:hAnsiTheme="minorHAnsi"/>
          <w:sz w:val="22"/>
          <w:szCs w:val="22"/>
        </w:rPr>
        <w:t>22</w:t>
      </w:r>
      <w:r w:rsidR="00592155" w:rsidRPr="003F3368">
        <w:rPr>
          <w:rFonts w:asciiTheme="minorHAnsi" w:hAnsiTheme="minorHAnsi"/>
          <w:sz w:val="22"/>
          <w:szCs w:val="22"/>
        </w:rPr>
        <w:t xml:space="preserve"> </w:t>
      </w:r>
      <w:r w:rsidR="004267AB" w:rsidRPr="003F3368">
        <w:rPr>
          <w:rFonts w:asciiTheme="minorHAnsi" w:hAnsiTheme="minorHAnsi"/>
          <w:sz w:val="22"/>
          <w:szCs w:val="22"/>
        </w:rPr>
        <w:t xml:space="preserve">r., znak: </w:t>
      </w:r>
      <w:r w:rsidR="00D5183A" w:rsidRPr="003F3368">
        <w:rPr>
          <w:rFonts w:asciiTheme="minorHAnsi" w:hAnsiTheme="minorHAnsi"/>
          <w:sz w:val="22"/>
          <w:szCs w:val="22"/>
        </w:rPr>
        <w:t>WOO-I.420.67.2018.JO.</w:t>
      </w:r>
      <w:r w:rsidR="00286D1A" w:rsidRPr="003F3368">
        <w:rPr>
          <w:rFonts w:asciiTheme="minorHAnsi" w:hAnsiTheme="minorHAnsi"/>
          <w:sz w:val="22"/>
          <w:szCs w:val="22"/>
        </w:rPr>
        <w:t>199</w:t>
      </w:r>
      <w:r w:rsidR="00D5183A" w:rsidRPr="003F3368">
        <w:rPr>
          <w:rFonts w:asciiTheme="minorHAnsi" w:hAnsiTheme="minorHAnsi"/>
          <w:sz w:val="22"/>
          <w:szCs w:val="22"/>
        </w:rPr>
        <w:t xml:space="preserve">, OO.4230.1.2016.JS, </w:t>
      </w:r>
      <w:r w:rsidR="00C94076" w:rsidRPr="003F3368">
        <w:rPr>
          <w:rFonts w:asciiTheme="minorHAnsi" w:hAnsiTheme="minorHAnsi"/>
          <w:sz w:val="22"/>
          <w:szCs w:val="22"/>
        </w:rPr>
        <w:t>o </w:t>
      </w:r>
      <w:r w:rsidR="004267AB" w:rsidRPr="003F3368">
        <w:rPr>
          <w:rFonts w:asciiTheme="minorHAnsi" w:hAnsiTheme="minorHAnsi"/>
          <w:sz w:val="22"/>
          <w:szCs w:val="22"/>
        </w:rPr>
        <w:t>zawies</w:t>
      </w:r>
      <w:r w:rsidRPr="003F3368">
        <w:rPr>
          <w:rFonts w:asciiTheme="minorHAnsi" w:hAnsiTheme="minorHAnsi"/>
          <w:sz w:val="22"/>
          <w:szCs w:val="22"/>
        </w:rPr>
        <w:t>zeniu</w:t>
      </w:r>
      <w:r w:rsidR="004267AB" w:rsidRPr="003F3368">
        <w:rPr>
          <w:rFonts w:asciiTheme="minorHAnsi" w:hAnsiTheme="minorHAnsi"/>
          <w:sz w:val="22"/>
          <w:szCs w:val="22"/>
        </w:rPr>
        <w:t xml:space="preserve"> postępowani</w:t>
      </w:r>
      <w:r w:rsidRPr="003F3368">
        <w:rPr>
          <w:rFonts w:asciiTheme="minorHAnsi" w:hAnsiTheme="minorHAnsi"/>
          <w:sz w:val="22"/>
          <w:szCs w:val="22"/>
        </w:rPr>
        <w:t>a</w:t>
      </w:r>
      <w:r w:rsidR="004267AB" w:rsidRPr="003F3368">
        <w:rPr>
          <w:rFonts w:asciiTheme="minorHAnsi" w:hAnsiTheme="minorHAnsi"/>
          <w:sz w:val="22"/>
          <w:szCs w:val="22"/>
        </w:rPr>
        <w:t xml:space="preserve"> </w:t>
      </w:r>
      <w:r w:rsidR="00C94076" w:rsidRPr="003F3368">
        <w:rPr>
          <w:rFonts w:asciiTheme="minorHAnsi" w:hAnsiTheme="minorHAnsi"/>
          <w:sz w:val="22"/>
          <w:szCs w:val="22"/>
        </w:rPr>
        <w:t>administracyjnego</w:t>
      </w:r>
      <w:r w:rsidR="004267AB" w:rsidRPr="003F3368">
        <w:rPr>
          <w:rFonts w:asciiTheme="minorHAnsi" w:hAnsiTheme="minorHAnsi"/>
          <w:sz w:val="22"/>
          <w:szCs w:val="22"/>
        </w:rPr>
        <w:t xml:space="preserve"> do czasu przedłożenia przez wnioskodawcę raportu o oddziaływaniu przedsięwzięcia na środowisko.</w:t>
      </w:r>
    </w:p>
    <w:p w:rsidR="00F74109" w:rsidRPr="003F3368" w:rsidRDefault="00F74109" w:rsidP="003F3368">
      <w:pPr>
        <w:tabs>
          <w:tab w:val="left" w:pos="6849"/>
        </w:tabs>
        <w:snapToGrid w:val="0"/>
        <w:spacing w:line="276" w:lineRule="auto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sz w:val="22"/>
          <w:szCs w:val="22"/>
        </w:rPr>
        <w:t>Na w/w postanowienie nie służy prawo wniesienia zażalenia. Na podstawie art. 142 Kpa postanowieni</w:t>
      </w:r>
      <w:r w:rsidR="00E163E9" w:rsidRPr="003F3368">
        <w:rPr>
          <w:rFonts w:asciiTheme="minorHAnsi" w:hAnsiTheme="minorHAnsi"/>
          <w:sz w:val="22"/>
          <w:szCs w:val="22"/>
        </w:rPr>
        <w:t>e</w:t>
      </w:r>
      <w:r w:rsidRPr="003F3368">
        <w:rPr>
          <w:rFonts w:asciiTheme="minorHAnsi" w:hAnsiTheme="minorHAnsi"/>
          <w:sz w:val="22"/>
          <w:szCs w:val="22"/>
        </w:rPr>
        <w:t>, na które nie służy zażalenie, strona może zaskarżyć tylko w odwołaniu od decyzji.</w:t>
      </w:r>
    </w:p>
    <w:p w:rsidR="004E38AF" w:rsidRPr="003F3368" w:rsidRDefault="004E38AF" w:rsidP="003F3368">
      <w:pPr>
        <w:spacing w:line="276" w:lineRule="auto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sz w:val="22"/>
          <w:szCs w:val="22"/>
        </w:rPr>
        <w:t xml:space="preserve">Informuję, że w myśl art. 49 </w:t>
      </w:r>
      <w:r w:rsidR="00B64575" w:rsidRPr="003F3368">
        <w:rPr>
          <w:rFonts w:asciiTheme="minorHAnsi" w:hAnsiTheme="minorHAnsi"/>
          <w:sz w:val="22"/>
          <w:szCs w:val="22"/>
        </w:rPr>
        <w:t>k.</w:t>
      </w:r>
      <w:r w:rsidRPr="003F3368">
        <w:rPr>
          <w:rFonts w:asciiTheme="minorHAnsi" w:hAnsiTheme="minorHAnsi"/>
          <w:sz w:val="22"/>
          <w:szCs w:val="22"/>
        </w:rPr>
        <w:t>p</w:t>
      </w:r>
      <w:r w:rsidR="00B64575" w:rsidRPr="003F3368">
        <w:rPr>
          <w:rFonts w:asciiTheme="minorHAnsi" w:hAnsiTheme="minorHAnsi"/>
          <w:sz w:val="22"/>
          <w:szCs w:val="22"/>
        </w:rPr>
        <w:t>.</w:t>
      </w:r>
      <w:r w:rsidRPr="003F3368">
        <w:rPr>
          <w:rFonts w:asciiTheme="minorHAnsi" w:hAnsiTheme="minorHAnsi"/>
          <w:sz w:val="22"/>
          <w:szCs w:val="22"/>
        </w:rPr>
        <w:t>a</w:t>
      </w:r>
      <w:r w:rsidR="00B64575" w:rsidRPr="003F3368">
        <w:rPr>
          <w:rFonts w:asciiTheme="minorHAnsi" w:hAnsiTheme="minorHAnsi"/>
          <w:sz w:val="22"/>
          <w:szCs w:val="22"/>
        </w:rPr>
        <w:t>.</w:t>
      </w:r>
      <w:r w:rsidRPr="003F3368">
        <w:rPr>
          <w:rFonts w:asciiTheme="minorHAnsi" w:hAnsiTheme="minorHAnsi"/>
          <w:sz w:val="22"/>
          <w:szCs w:val="22"/>
        </w:rPr>
        <w:t xml:space="preserve">, zawiadomienie stron postępowania o </w:t>
      </w:r>
      <w:r w:rsidR="001B3764" w:rsidRPr="003F3368">
        <w:rPr>
          <w:rFonts w:asciiTheme="minorHAnsi" w:hAnsiTheme="minorHAnsi"/>
          <w:sz w:val="22"/>
          <w:szCs w:val="22"/>
        </w:rPr>
        <w:t>czynnościach następuje w </w:t>
      </w:r>
      <w:r w:rsidRPr="003F3368">
        <w:rPr>
          <w:rFonts w:asciiTheme="minorHAnsi" w:hAnsiTheme="minorHAnsi"/>
          <w:sz w:val="22"/>
          <w:szCs w:val="22"/>
        </w:rPr>
        <w:t xml:space="preserve">formie publicznego obwieszczenia. Zawiadomienie uważa się za dokonane po upływie 14 dni od dnia w którym nastąpiło publiczne obwieszczenie. Wskazuje się dzień </w:t>
      </w:r>
      <w:r w:rsidR="00CB070E" w:rsidRPr="003F3368">
        <w:rPr>
          <w:rFonts w:asciiTheme="minorHAnsi" w:hAnsiTheme="minorHAnsi"/>
          <w:sz w:val="22"/>
          <w:szCs w:val="22"/>
        </w:rPr>
        <w:t>29</w:t>
      </w:r>
      <w:r w:rsidR="00094BF3" w:rsidRPr="003F3368">
        <w:rPr>
          <w:rFonts w:asciiTheme="minorHAnsi" w:hAnsiTheme="minorHAnsi"/>
          <w:sz w:val="22"/>
          <w:szCs w:val="22"/>
        </w:rPr>
        <w:t>.</w:t>
      </w:r>
      <w:r w:rsidR="00F15998" w:rsidRPr="003F3368">
        <w:rPr>
          <w:rFonts w:asciiTheme="minorHAnsi" w:hAnsiTheme="minorHAnsi"/>
          <w:sz w:val="22"/>
          <w:szCs w:val="22"/>
        </w:rPr>
        <w:t>11</w:t>
      </w:r>
      <w:r w:rsidRPr="003F3368">
        <w:rPr>
          <w:rFonts w:asciiTheme="minorHAnsi" w:hAnsiTheme="minorHAnsi"/>
          <w:sz w:val="22"/>
          <w:szCs w:val="22"/>
        </w:rPr>
        <w:t>.20</w:t>
      </w:r>
      <w:r w:rsidR="00B64575" w:rsidRPr="003F3368">
        <w:rPr>
          <w:rFonts w:asciiTheme="minorHAnsi" w:hAnsiTheme="minorHAnsi"/>
          <w:sz w:val="22"/>
          <w:szCs w:val="22"/>
        </w:rPr>
        <w:t>22</w:t>
      </w:r>
      <w:r w:rsidRPr="003F3368">
        <w:rPr>
          <w:rFonts w:asciiTheme="minorHAnsi" w:hAnsiTheme="minorHAnsi"/>
          <w:sz w:val="22"/>
          <w:szCs w:val="22"/>
        </w:rPr>
        <w:t xml:space="preserve"> r. jako dzień, w którym nastąpiło publiczne obwieszczenie.</w:t>
      </w:r>
    </w:p>
    <w:p w:rsidR="00B64575" w:rsidRPr="003F3368" w:rsidRDefault="00B64575" w:rsidP="003F3368">
      <w:pPr>
        <w:tabs>
          <w:tab w:val="left" w:pos="714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3F3368">
        <w:rPr>
          <w:rFonts w:asciiTheme="minorHAnsi" w:hAnsiTheme="minorHAnsi" w:cs="Arial"/>
          <w:sz w:val="22"/>
          <w:szCs w:val="22"/>
        </w:rPr>
        <w:t>Z treścią ww. postanowienia można zapoznać się w siedzibie Regionalnej Dyrekcji Ochrony Środowiska w Kielcach ul. Karola Szymanowskiego 6, od poniedziałku do piątku, w godzinach 7</w:t>
      </w:r>
      <w:r w:rsidRPr="003F3368">
        <w:rPr>
          <w:rFonts w:asciiTheme="minorHAnsi" w:hAnsiTheme="minorHAnsi" w:cs="Arial"/>
          <w:sz w:val="22"/>
          <w:szCs w:val="22"/>
          <w:vertAlign w:val="superscript"/>
        </w:rPr>
        <w:t xml:space="preserve">30 </w:t>
      </w:r>
      <w:r w:rsidRPr="003F3368">
        <w:rPr>
          <w:rFonts w:asciiTheme="minorHAnsi" w:hAnsiTheme="minorHAnsi" w:cs="Arial"/>
          <w:sz w:val="22"/>
          <w:szCs w:val="22"/>
        </w:rPr>
        <w:t>– 15</w:t>
      </w:r>
      <w:r w:rsidRPr="003F3368">
        <w:rPr>
          <w:rFonts w:asciiTheme="minorHAnsi" w:hAnsiTheme="minorHAnsi" w:cs="Arial"/>
          <w:sz w:val="22"/>
          <w:szCs w:val="22"/>
          <w:vertAlign w:val="superscript"/>
        </w:rPr>
        <w:t xml:space="preserve">30 </w:t>
      </w:r>
      <w:r w:rsidRPr="003F3368">
        <w:rPr>
          <w:rFonts w:asciiTheme="minorHAnsi" w:hAnsiTheme="minorHAnsi" w:cs="Arial"/>
          <w:sz w:val="22"/>
          <w:szCs w:val="22"/>
        </w:rPr>
        <w:t>po uprzednim umówieniu się z pracownikiem tutejszej Dyrekcji (nr telefonu do kontak</w:t>
      </w:r>
      <w:r w:rsidR="00F15998" w:rsidRPr="003F3368">
        <w:rPr>
          <w:rFonts w:asciiTheme="minorHAnsi" w:hAnsiTheme="minorHAnsi" w:cs="Arial"/>
          <w:sz w:val="22"/>
          <w:szCs w:val="22"/>
        </w:rPr>
        <w:t>tu (41) 3435361 lub (41) 3435360)</w:t>
      </w:r>
      <w:r w:rsidRPr="003F3368">
        <w:rPr>
          <w:rFonts w:asciiTheme="minorHAnsi" w:hAnsiTheme="minorHAnsi" w:cs="Arial"/>
          <w:sz w:val="22"/>
          <w:szCs w:val="22"/>
        </w:rPr>
        <w:t xml:space="preserve"> lub w sposób wskazany w art. 49b § 1 k.p.a.</w:t>
      </w:r>
    </w:p>
    <w:p w:rsidR="00F15998" w:rsidRPr="003F3368" w:rsidRDefault="00F15998" w:rsidP="003F3368">
      <w:pPr>
        <w:tabs>
          <w:tab w:val="left" w:pos="714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F3368" w:rsidRPr="003F3368" w:rsidRDefault="003F3368" w:rsidP="003F3368">
      <w:pPr>
        <w:rPr>
          <w:rFonts w:asciiTheme="minorHAnsi" w:hAnsiTheme="minorHAnsi" w:cstheme="minorHAnsi"/>
          <w:sz w:val="22"/>
          <w:szCs w:val="22"/>
        </w:rPr>
      </w:pPr>
      <w:r w:rsidRPr="003F3368">
        <w:rPr>
          <w:rFonts w:asciiTheme="minorHAnsi" w:hAnsiTheme="minorHAnsi" w:cstheme="minorHAnsi"/>
          <w:sz w:val="22"/>
          <w:szCs w:val="22"/>
        </w:rPr>
        <w:t>Z up. Regionalnego Dyrektora Ochrony Środowiska w Kielcach</w:t>
      </w:r>
    </w:p>
    <w:p w:rsidR="003F3368" w:rsidRPr="003F3368" w:rsidRDefault="003F3368" w:rsidP="003F3368">
      <w:pPr>
        <w:rPr>
          <w:rFonts w:asciiTheme="minorHAnsi" w:hAnsiTheme="minorHAnsi" w:cstheme="minorHAnsi"/>
          <w:sz w:val="22"/>
          <w:szCs w:val="22"/>
        </w:rPr>
      </w:pPr>
      <w:r w:rsidRPr="003F3368">
        <w:rPr>
          <w:rFonts w:asciiTheme="minorHAnsi" w:hAnsiTheme="minorHAnsi" w:cstheme="minorHAnsi"/>
          <w:sz w:val="22"/>
          <w:szCs w:val="22"/>
        </w:rPr>
        <w:t>p. o. Zastępcy Regionalnego Dyrektora</w:t>
      </w:r>
    </w:p>
    <w:p w:rsidR="003F3368" w:rsidRPr="003F3368" w:rsidRDefault="003F3368" w:rsidP="003F3368">
      <w:pPr>
        <w:rPr>
          <w:rFonts w:asciiTheme="minorHAnsi" w:hAnsiTheme="minorHAnsi" w:cstheme="minorHAnsi"/>
          <w:sz w:val="22"/>
          <w:szCs w:val="22"/>
        </w:rPr>
      </w:pPr>
      <w:r w:rsidRPr="003F3368">
        <w:rPr>
          <w:rFonts w:asciiTheme="minorHAnsi" w:hAnsiTheme="minorHAnsi" w:cstheme="minorHAnsi"/>
          <w:sz w:val="22"/>
          <w:szCs w:val="22"/>
        </w:rPr>
        <w:t>Ochrony Środowiska</w:t>
      </w:r>
    </w:p>
    <w:p w:rsidR="003F3368" w:rsidRPr="003F3368" w:rsidRDefault="003F3368" w:rsidP="003F3368">
      <w:pPr>
        <w:rPr>
          <w:rFonts w:asciiTheme="minorHAnsi" w:hAnsiTheme="minorHAnsi" w:cstheme="minorHAnsi"/>
          <w:sz w:val="22"/>
          <w:szCs w:val="22"/>
        </w:rPr>
      </w:pPr>
      <w:r w:rsidRPr="003F3368">
        <w:rPr>
          <w:rFonts w:asciiTheme="minorHAnsi" w:hAnsiTheme="minorHAnsi" w:cstheme="minorHAnsi"/>
          <w:sz w:val="22"/>
          <w:szCs w:val="22"/>
        </w:rPr>
        <w:t>- Regionalnego Konserwatora Przyrody w Kielcach</w:t>
      </w:r>
    </w:p>
    <w:p w:rsidR="003F3368" w:rsidRPr="003F3368" w:rsidRDefault="003F3368" w:rsidP="003F3368">
      <w:pPr>
        <w:rPr>
          <w:rFonts w:asciiTheme="minorHAnsi" w:hAnsiTheme="minorHAnsi" w:cstheme="minorHAnsi"/>
          <w:sz w:val="22"/>
          <w:szCs w:val="22"/>
        </w:rPr>
      </w:pPr>
      <w:r w:rsidRPr="003F3368">
        <w:rPr>
          <w:rFonts w:asciiTheme="minorHAnsi" w:hAnsiTheme="minorHAnsi" w:cstheme="minorHAnsi"/>
          <w:sz w:val="22"/>
          <w:szCs w:val="22"/>
        </w:rPr>
        <w:t>mgr inż. Małgorzata Olesińska</w:t>
      </w:r>
    </w:p>
    <w:p w:rsidR="002037D1" w:rsidRDefault="002037D1" w:rsidP="003F3368">
      <w:pPr>
        <w:tabs>
          <w:tab w:val="left" w:pos="360"/>
        </w:tabs>
        <w:spacing w:after="40" w:line="276" w:lineRule="auto"/>
        <w:ind w:right="46"/>
        <w:rPr>
          <w:rFonts w:asciiTheme="minorHAnsi" w:hAnsiTheme="minorHAnsi" w:cs="Arial"/>
          <w:sz w:val="22"/>
          <w:szCs w:val="22"/>
        </w:rPr>
      </w:pPr>
    </w:p>
    <w:p w:rsidR="003F3368" w:rsidRPr="003F3368" w:rsidRDefault="003F3368" w:rsidP="003F3368">
      <w:pPr>
        <w:spacing w:line="276" w:lineRule="auto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sz w:val="22"/>
          <w:szCs w:val="22"/>
        </w:rPr>
        <w:t>Obwieszczenie nastąpiło w dniach: od 2</w:t>
      </w:r>
      <w:r>
        <w:rPr>
          <w:rFonts w:asciiTheme="minorHAnsi" w:hAnsiTheme="minorHAnsi"/>
          <w:sz w:val="22"/>
          <w:szCs w:val="22"/>
        </w:rPr>
        <w:t>9</w:t>
      </w:r>
      <w:r w:rsidRPr="003F3368">
        <w:rPr>
          <w:rFonts w:asciiTheme="minorHAnsi" w:hAnsiTheme="minorHAnsi"/>
          <w:sz w:val="22"/>
          <w:szCs w:val="22"/>
        </w:rPr>
        <w:t xml:space="preserve">.11.2022 r. do </w:t>
      </w:r>
      <w:r>
        <w:rPr>
          <w:rFonts w:asciiTheme="minorHAnsi" w:hAnsiTheme="minorHAnsi"/>
          <w:sz w:val="22"/>
          <w:szCs w:val="22"/>
        </w:rPr>
        <w:t>13</w:t>
      </w:r>
      <w:r w:rsidRPr="003F3368">
        <w:rPr>
          <w:rFonts w:asciiTheme="minorHAnsi" w:hAnsiTheme="minorHAnsi"/>
          <w:sz w:val="22"/>
          <w:szCs w:val="22"/>
        </w:rPr>
        <w:t>.12.2022 r.</w:t>
      </w:r>
      <w:bookmarkStart w:id="0" w:name="_GoBack"/>
      <w:bookmarkEnd w:id="0"/>
    </w:p>
    <w:p w:rsidR="00F15998" w:rsidRPr="003F3368" w:rsidRDefault="00F15998" w:rsidP="003F3368">
      <w:pPr>
        <w:spacing w:line="276" w:lineRule="auto"/>
        <w:rPr>
          <w:rFonts w:asciiTheme="minorHAnsi" w:hAnsiTheme="minorHAnsi" w:cs="Arial"/>
          <w:color w:val="FF0000"/>
          <w:sz w:val="22"/>
          <w:szCs w:val="22"/>
        </w:rPr>
      </w:pPr>
    </w:p>
    <w:p w:rsidR="00F15998" w:rsidRPr="003F3368" w:rsidRDefault="00F15998" w:rsidP="003F3368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sz w:val="22"/>
          <w:szCs w:val="22"/>
          <w:u w:val="single"/>
        </w:rPr>
        <w:t>Otrzymują:</w:t>
      </w:r>
    </w:p>
    <w:p w:rsidR="00F15998" w:rsidRPr="003F3368" w:rsidRDefault="00F15998" w:rsidP="003F3368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sz w:val="22"/>
          <w:szCs w:val="22"/>
        </w:rPr>
        <w:t xml:space="preserve">Międzynarodowy Port Lotniczy im. Jana Pawła II Kraków-Balice Sp. z o.o. </w:t>
      </w:r>
    </w:p>
    <w:p w:rsidR="00F15998" w:rsidRPr="003F3368" w:rsidRDefault="00F15998" w:rsidP="003F3368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sz w:val="22"/>
          <w:szCs w:val="22"/>
        </w:rPr>
        <w:t>pozostałe strony poprzez obwieszczenie wywieszone na tablicach ogłoszeń:</w:t>
      </w:r>
    </w:p>
    <w:p w:rsidR="00F15998" w:rsidRPr="003F3368" w:rsidRDefault="00F15998" w:rsidP="003F3368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sz w:val="22"/>
          <w:szCs w:val="22"/>
        </w:rPr>
        <w:t>UG Zabierzów,</w:t>
      </w:r>
    </w:p>
    <w:p w:rsidR="00F15998" w:rsidRPr="003F3368" w:rsidRDefault="00F15998" w:rsidP="003F3368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kern w:val="0"/>
          <w:sz w:val="22"/>
          <w:szCs w:val="22"/>
        </w:rPr>
        <w:t>UG Liszki,</w:t>
      </w:r>
    </w:p>
    <w:p w:rsidR="00F15998" w:rsidRPr="003F3368" w:rsidRDefault="00F15998" w:rsidP="003F3368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kern w:val="0"/>
          <w:sz w:val="22"/>
          <w:szCs w:val="22"/>
        </w:rPr>
        <w:t>UG Czernichów,</w:t>
      </w:r>
    </w:p>
    <w:p w:rsidR="00F15998" w:rsidRPr="003F3368" w:rsidRDefault="00F15998" w:rsidP="003F3368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kern w:val="0"/>
          <w:sz w:val="22"/>
          <w:szCs w:val="22"/>
        </w:rPr>
        <w:t>UG Zielonki,</w:t>
      </w:r>
    </w:p>
    <w:p w:rsidR="00F15998" w:rsidRPr="003F3368" w:rsidRDefault="00F15998" w:rsidP="003F3368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kern w:val="0"/>
          <w:sz w:val="22"/>
          <w:szCs w:val="22"/>
        </w:rPr>
        <w:t>UM Kraków,</w:t>
      </w:r>
    </w:p>
    <w:p w:rsidR="00F15998" w:rsidRPr="003F3368" w:rsidRDefault="00F15998" w:rsidP="003F3368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kern w:val="0"/>
          <w:sz w:val="22"/>
          <w:szCs w:val="22"/>
        </w:rPr>
        <w:t>Rada Dzielnicy VII Zwierzyniec</w:t>
      </w:r>
    </w:p>
    <w:p w:rsidR="00F15998" w:rsidRPr="003F3368" w:rsidRDefault="00F15998" w:rsidP="003F3368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kern w:val="0"/>
          <w:sz w:val="22"/>
          <w:szCs w:val="22"/>
        </w:rPr>
        <w:t>Rada Dzielnicy VI Bronowice</w:t>
      </w:r>
    </w:p>
    <w:p w:rsidR="00F15998" w:rsidRPr="003F3368" w:rsidRDefault="00F15998" w:rsidP="003F3368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kern w:val="0"/>
          <w:sz w:val="22"/>
          <w:szCs w:val="22"/>
        </w:rPr>
        <w:t>Rada Dzielnicy IV Prądnik Biały</w:t>
      </w:r>
    </w:p>
    <w:p w:rsidR="00F15998" w:rsidRPr="003F3368" w:rsidRDefault="00F15998" w:rsidP="003F3368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kern w:val="0"/>
          <w:sz w:val="22"/>
          <w:szCs w:val="22"/>
        </w:rPr>
        <w:t xml:space="preserve">w siedzibie Regionalnej Dyrekcji Ochrony Środowiska w Kielcach </w:t>
      </w:r>
    </w:p>
    <w:p w:rsidR="00F15998" w:rsidRPr="003F3368" w:rsidRDefault="00F15998" w:rsidP="003F3368">
      <w:pPr>
        <w:pStyle w:val="Textbody"/>
        <w:numPr>
          <w:ilvl w:val="0"/>
          <w:numId w:val="8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kern w:val="0"/>
          <w:sz w:val="22"/>
          <w:szCs w:val="22"/>
        </w:rPr>
        <w:t>w Biuletynie Informacji Publicznej Regionalnej Dyrekcji Ochrony Środowiska w Kielcach</w:t>
      </w:r>
    </w:p>
    <w:p w:rsidR="00F15998" w:rsidRPr="003F3368" w:rsidRDefault="00F15998" w:rsidP="003F3368">
      <w:pPr>
        <w:pStyle w:val="Textbody"/>
        <w:numPr>
          <w:ilvl w:val="0"/>
          <w:numId w:val="9"/>
        </w:numPr>
        <w:spacing w:line="276" w:lineRule="auto"/>
        <w:ind w:left="284" w:hanging="284"/>
        <w:jc w:val="left"/>
        <w:rPr>
          <w:rFonts w:asciiTheme="minorHAnsi" w:hAnsiTheme="minorHAnsi"/>
          <w:sz w:val="22"/>
          <w:szCs w:val="22"/>
        </w:rPr>
      </w:pPr>
      <w:r w:rsidRPr="003F3368">
        <w:rPr>
          <w:rFonts w:asciiTheme="minorHAnsi" w:hAnsiTheme="minorHAnsi"/>
          <w:sz w:val="22"/>
          <w:szCs w:val="22"/>
        </w:rPr>
        <w:t>a/a</w:t>
      </w:r>
    </w:p>
    <w:p w:rsidR="004267AB" w:rsidRPr="003F3368" w:rsidRDefault="004267AB" w:rsidP="003F3368">
      <w:pPr>
        <w:rPr>
          <w:rFonts w:asciiTheme="minorHAnsi" w:hAnsiTheme="minorHAnsi"/>
          <w:color w:val="FF0000"/>
          <w:sz w:val="22"/>
          <w:szCs w:val="22"/>
        </w:rPr>
      </w:pPr>
    </w:p>
    <w:p w:rsidR="00DA6E45" w:rsidRPr="003F3368" w:rsidRDefault="00DA6E45" w:rsidP="003F3368">
      <w:pPr>
        <w:rPr>
          <w:rFonts w:asciiTheme="minorHAnsi" w:hAnsiTheme="minorHAnsi"/>
          <w:color w:val="FF0000"/>
          <w:sz w:val="22"/>
          <w:szCs w:val="22"/>
        </w:rPr>
      </w:pPr>
    </w:p>
    <w:sectPr w:rsidR="00DA6E45" w:rsidRPr="003F3368" w:rsidSect="0090351C">
      <w:headerReference w:type="default" r:id="rId7"/>
      <w:headerReference w:type="first" r:id="rId8"/>
      <w:pgSz w:w="11906" w:h="16838"/>
      <w:pgMar w:top="1077" w:right="1418" w:bottom="1077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A88" w:rsidRDefault="001B3A88">
      <w:r>
        <w:separator/>
      </w:r>
    </w:p>
  </w:endnote>
  <w:endnote w:type="continuationSeparator" w:id="0">
    <w:p w:rsidR="001B3A88" w:rsidRDefault="001B3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A88" w:rsidRDefault="001B3A88">
      <w:r>
        <w:separator/>
      </w:r>
    </w:p>
  </w:footnote>
  <w:footnote w:type="continuationSeparator" w:id="0">
    <w:p w:rsidR="001B3A88" w:rsidRDefault="001B3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6FB" w:rsidRDefault="001B3A88">
    <w:pPr>
      <w:pStyle w:val="Nagwek"/>
    </w:pPr>
  </w:p>
  <w:p w:rsidR="004456FB" w:rsidRDefault="001B3A8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368" w:rsidRDefault="003F3368" w:rsidP="003F3368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>
          <wp:extent cx="605155" cy="571500"/>
          <wp:effectExtent l="19050" t="0" r="4445" b="0"/>
          <wp:docPr id="2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3368" w:rsidRPr="001B0ACB" w:rsidRDefault="003F3368" w:rsidP="003F3368">
    <w:pPr>
      <w:pStyle w:val="Nagwek"/>
      <w:rPr>
        <w:rFonts w:asciiTheme="minorHAnsi" w:hAnsiTheme="minorHAnsi" w:cstheme="minorHAnsi"/>
        <w:bCs/>
        <w:smallCaps/>
        <w:sz w:val="22"/>
        <w:szCs w:val="32"/>
      </w:rPr>
    </w:pPr>
    <w:r w:rsidRPr="001B0ACB">
      <w:rPr>
        <w:rFonts w:asciiTheme="minorHAnsi" w:hAnsiTheme="minorHAnsi" w:cstheme="minorHAnsi"/>
        <w:bCs/>
        <w:smallCaps/>
        <w:sz w:val="22"/>
        <w:szCs w:val="32"/>
      </w:rPr>
      <w:t>Regionalny Dyrektor Ochrony Środowiska</w:t>
    </w:r>
    <w:r>
      <w:rPr>
        <w:rFonts w:asciiTheme="minorHAnsi" w:hAnsiTheme="minorHAnsi" w:cstheme="minorHAnsi"/>
        <w:bCs/>
        <w:smallCaps/>
        <w:sz w:val="22"/>
        <w:szCs w:val="32"/>
      </w:rPr>
      <w:t xml:space="preserve"> </w:t>
    </w:r>
    <w:r w:rsidRPr="001B0ACB">
      <w:rPr>
        <w:rFonts w:asciiTheme="minorHAnsi" w:hAnsiTheme="minorHAnsi" w:cstheme="minorHAnsi"/>
        <w:bCs/>
        <w:smallCaps/>
        <w:sz w:val="22"/>
        <w:szCs w:val="32"/>
      </w:rPr>
      <w:t>w Kielcach</w:t>
    </w:r>
  </w:p>
  <w:p w:rsidR="00BF420F" w:rsidRDefault="001B3A88" w:rsidP="004456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5571"/>
    <w:multiLevelType w:val="multilevel"/>
    <w:tmpl w:val="BB3C5DCC"/>
    <w:styleLink w:val="WWNum7"/>
    <w:lvl w:ilvl="0">
      <w:start w:val="1"/>
      <w:numFmt w:val="decimal"/>
      <w:lvlText w:val="%1."/>
      <w:lvlJc w:val="left"/>
      <w:rPr>
        <w:rFonts w:ascii="Garamond" w:hAnsi="Garamond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F73D9"/>
    <w:multiLevelType w:val="multilevel"/>
    <w:tmpl w:val="5B321D92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288E7E09"/>
    <w:multiLevelType w:val="hybridMultilevel"/>
    <w:tmpl w:val="3F5056D0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0C4FFF"/>
    <w:multiLevelType w:val="hybridMultilevel"/>
    <w:tmpl w:val="3036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0"/>
    <w:lvlOverride w:ilvl="0">
      <w:lvl w:ilvl="0">
        <w:start w:val="1"/>
        <w:numFmt w:val="decimal"/>
        <w:lvlText w:val="%1."/>
        <w:lvlJc w:val="left"/>
        <w:rPr>
          <w:rFonts w:ascii="Garamond" w:hAnsi="Garamond"/>
          <w:b w:val="0"/>
          <w:sz w:val="16"/>
          <w:szCs w:val="16"/>
        </w:rPr>
      </w:lvl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7AB"/>
    <w:rsid w:val="00030578"/>
    <w:rsid w:val="00036038"/>
    <w:rsid w:val="000665DC"/>
    <w:rsid w:val="00092DE1"/>
    <w:rsid w:val="00094BF3"/>
    <w:rsid w:val="000E6E9B"/>
    <w:rsid w:val="001149F5"/>
    <w:rsid w:val="00117592"/>
    <w:rsid w:val="00187E70"/>
    <w:rsid w:val="001A65DF"/>
    <w:rsid w:val="001B3764"/>
    <w:rsid w:val="001B3A88"/>
    <w:rsid w:val="001B45BD"/>
    <w:rsid w:val="002037D1"/>
    <w:rsid w:val="00237CD4"/>
    <w:rsid w:val="00286D1A"/>
    <w:rsid w:val="002F55BB"/>
    <w:rsid w:val="00321F7E"/>
    <w:rsid w:val="00324391"/>
    <w:rsid w:val="003428DA"/>
    <w:rsid w:val="003704F2"/>
    <w:rsid w:val="00384410"/>
    <w:rsid w:val="00394C53"/>
    <w:rsid w:val="003F086E"/>
    <w:rsid w:val="003F3135"/>
    <w:rsid w:val="003F3368"/>
    <w:rsid w:val="004267AB"/>
    <w:rsid w:val="00440A5A"/>
    <w:rsid w:val="00451F6C"/>
    <w:rsid w:val="00462F75"/>
    <w:rsid w:val="004A0FE6"/>
    <w:rsid w:val="004B0A73"/>
    <w:rsid w:val="004C2169"/>
    <w:rsid w:val="004D5C92"/>
    <w:rsid w:val="004E2D35"/>
    <w:rsid w:val="004E38AF"/>
    <w:rsid w:val="00556B25"/>
    <w:rsid w:val="00572FD8"/>
    <w:rsid w:val="00581E15"/>
    <w:rsid w:val="00592155"/>
    <w:rsid w:val="005C0B4F"/>
    <w:rsid w:val="005F2751"/>
    <w:rsid w:val="00614660"/>
    <w:rsid w:val="006A0B02"/>
    <w:rsid w:val="007264C8"/>
    <w:rsid w:val="007759B4"/>
    <w:rsid w:val="007D2024"/>
    <w:rsid w:val="008614C4"/>
    <w:rsid w:val="00886F06"/>
    <w:rsid w:val="008877FB"/>
    <w:rsid w:val="008D30C8"/>
    <w:rsid w:val="0090351C"/>
    <w:rsid w:val="00955F25"/>
    <w:rsid w:val="00963599"/>
    <w:rsid w:val="009B44EC"/>
    <w:rsid w:val="009C1A21"/>
    <w:rsid w:val="009E696B"/>
    <w:rsid w:val="00A425F6"/>
    <w:rsid w:val="00A83E64"/>
    <w:rsid w:val="00B06028"/>
    <w:rsid w:val="00B64575"/>
    <w:rsid w:val="00BD09A1"/>
    <w:rsid w:val="00BD7743"/>
    <w:rsid w:val="00BF721B"/>
    <w:rsid w:val="00C23279"/>
    <w:rsid w:val="00C532A8"/>
    <w:rsid w:val="00C658FE"/>
    <w:rsid w:val="00C94076"/>
    <w:rsid w:val="00C97CE1"/>
    <w:rsid w:val="00CB070E"/>
    <w:rsid w:val="00CD0619"/>
    <w:rsid w:val="00CD5966"/>
    <w:rsid w:val="00D03C21"/>
    <w:rsid w:val="00D5183A"/>
    <w:rsid w:val="00D9677D"/>
    <w:rsid w:val="00DA6E45"/>
    <w:rsid w:val="00DE2A65"/>
    <w:rsid w:val="00DE581C"/>
    <w:rsid w:val="00E15851"/>
    <w:rsid w:val="00E163E9"/>
    <w:rsid w:val="00E467B5"/>
    <w:rsid w:val="00E537B4"/>
    <w:rsid w:val="00EB18C6"/>
    <w:rsid w:val="00EC6DD1"/>
    <w:rsid w:val="00ED5B23"/>
    <w:rsid w:val="00EF339E"/>
    <w:rsid w:val="00F15998"/>
    <w:rsid w:val="00F42A3F"/>
    <w:rsid w:val="00F73DC4"/>
    <w:rsid w:val="00F74109"/>
    <w:rsid w:val="00FF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7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67A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267AB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7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1F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1F6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5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B0A7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F15998"/>
    <w:rPr>
      <w:rFonts w:ascii="Garamond-Bold" w:hAnsi="Garamond-Bold" w:hint="default"/>
      <w:b/>
      <w:bCs/>
      <w:i w:val="0"/>
      <w:iCs w:val="0"/>
      <w:color w:val="000000"/>
      <w:sz w:val="22"/>
      <w:szCs w:val="22"/>
    </w:rPr>
  </w:style>
  <w:style w:type="paragraph" w:styleId="Bezodstpw">
    <w:name w:val="No Spacing"/>
    <w:uiPriority w:val="1"/>
    <w:qFormat/>
    <w:rsid w:val="00F15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F15998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5">
    <w:name w:val="WWNum5"/>
    <w:basedOn w:val="Bezlisty"/>
    <w:rsid w:val="00F15998"/>
    <w:pPr>
      <w:numPr>
        <w:numId w:val="8"/>
      </w:numPr>
    </w:pPr>
  </w:style>
  <w:style w:type="numbering" w:customStyle="1" w:styleId="WWNum7">
    <w:name w:val="WWNum7"/>
    <w:basedOn w:val="Bezlisty"/>
    <w:rsid w:val="00F15998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7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7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67A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267AB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7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7A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51F6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1F6C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35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35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Opala, Jacek</cp:lastModifiedBy>
  <cp:revision>57</cp:revision>
  <cp:lastPrinted>2022-11-23T10:29:00Z</cp:lastPrinted>
  <dcterms:created xsi:type="dcterms:W3CDTF">2018-01-05T10:43:00Z</dcterms:created>
  <dcterms:modified xsi:type="dcterms:W3CDTF">2022-11-25T07:47:00Z</dcterms:modified>
</cp:coreProperties>
</file>