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5B1C2FB3" w:rsidR="00631BAF" w:rsidRPr="00D4371E" w:rsidRDefault="00631BAF" w:rsidP="00690CF3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7DE7A6E5">
        <w:rPr>
          <w:rFonts w:ascii="Calibri" w:eastAsia="Calibri" w:hAnsi="Calibri" w:cs="Calibri"/>
          <w:i/>
          <w:iCs/>
          <w:sz w:val="22"/>
          <w:szCs w:val="22"/>
        </w:rPr>
        <w:t>Załącznik nr 3 – Wzór Wniosku o dopuszczenie do udziału we Wstępnych Konsultacjach Rynkowych</w:t>
      </w:r>
    </w:p>
    <w:p w14:paraId="1AC1562E" w14:textId="096F0B7D" w:rsidR="217FCBB3" w:rsidRDefault="217FCBB3" w:rsidP="00690CF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7DE7A6E5">
        <w:rPr>
          <w:rFonts w:ascii="Calibri" w:eastAsia="Calibri" w:hAnsi="Calibri" w:cs="Calibri"/>
          <w:sz w:val="22"/>
          <w:szCs w:val="22"/>
        </w:rPr>
        <w:t>DRIM-SZI.081.4.2026</w:t>
      </w:r>
    </w:p>
    <w:p w14:paraId="196A4544" w14:textId="750E5376" w:rsidR="007E6E68" w:rsidRPr="00D4371E" w:rsidRDefault="13368E42" w:rsidP="00690CF3">
      <w:pPr>
        <w:spacing w:before="600" w:after="12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88B504A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07655E8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65C0B4A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AC5112D"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77AAB37E" w:rsidR="007E6E68" w:rsidRPr="00D4371E" w:rsidRDefault="05FF0B8B" w:rsidP="00690CF3">
      <w:pPr>
        <w:spacing w:after="60" w:line="312" w:lineRule="auto"/>
      </w:pPr>
      <w:r w:rsidRPr="432A79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68EA01B8" w:rsidRPr="432A79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WKR</w:t>
      </w:r>
      <w:r w:rsidR="2CF997B3" w:rsidRPr="432A79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3BCE8383" w:rsidRPr="432A79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="68EA01B8" w:rsidRPr="432A79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56306DBD" w:rsidRPr="432A79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Pr="432A79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000157B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</w:p>
    <w:p w14:paraId="459B4AA5" w14:textId="2A4660C3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D4371E" w:rsidRDefault="05FF0B8B" w:rsidP="00690CF3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2DB59754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30072E5B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2DB59754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44E62B2A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13666B7B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3E1D3E5C" w14:textId="586BFE37" w:rsidR="00C42D74" w:rsidRPr="00D4371E" w:rsidRDefault="13368E42" w:rsidP="00690CF3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C23F22A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0E216B3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C23F22A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216B3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0E216B3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7034C1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00C444BD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7034C1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F19E3"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002F19E3" w:rsidRPr="0028280A">
        <w:t xml:space="preserve"> </w:t>
      </w:r>
      <w:r w:rsidR="002F19E3" w:rsidRPr="0028280A">
        <w:rPr>
          <w:rFonts w:ascii="Calibri" w:eastAsia="Calibri" w:hAnsi="Calibri" w:cs="Calibri"/>
          <w:color w:val="000000" w:themeColor="text1"/>
          <w:sz w:val="22"/>
          <w:szCs w:val="22"/>
        </w:rPr>
        <w:t>wykonawców do przedsięwzięcia</w:t>
      </w:r>
      <w:r w:rsidR="002F19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pn.</w:t>
      </w:r>
    </w:p>
    <w:p w14:paraId="19BADAA6" w14:textId="3B3E009B" w:rsidR="007E6E68" w:rsidRPr="00D4371E" w:rsidRDefault="00D4371E" w:rsidP="00690CF3">
      <w:p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Systemy grzewczo-chłodzące oparte o pompy ciepła dla budynków podłączonych do sieci ciepłowniczej</w:t>
      </w:r>
    </w:p>
    <w:p w14:paraId="138E7376" w14:textId="5963A2CF" w:rsidR="007E6E68" w:rsidRPr="00D4371E" w:rsidRDefault="13368E42" w:rsidP="00690CF3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30831AF3" w:rsidR="00A47577" w:rsidRPr="00D4371E" w:rsidRDefault="002D3E14" w:rsidP="00690CF3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00A76B8F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0F742CB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000C396E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00182760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00777AD2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 </w:t>
      </w:r>
      <w:r w:rsidR="009E48C6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00F46FF0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003D420F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0048056B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00FC0B20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005A4BBE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912D7F2" w:rsidRPr="7DE7A6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="000D3154" w:rsidRPr="7DE7A6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69ABA3A9" w:rsidRPr="7DE7A6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="000D3154" w:rsidRPr="7DE7A6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637AFC4D" w:rsidRPr="7DE7A6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  <w:r w:rsidR="00BC5915" w:rsidRPr="7DE7A6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002E5D2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002F19E3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002F19E3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008232C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3E7C8A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3A891E72" w:rsidRPr="7DE7A6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EF26CAA" w14:textId="297B1F59" w:rsidR="002F19E3" w:rsidRPr="002F19E3" w:rsidRDefault="002F19E3" w:rsidP="00690CF3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2F19E3">
        <w:rPr>
          <w:rFonts w:eastAsia="Calibri" w:cs="Calibri"/>
          <w:sz w:val="22"/>
        </w:rPr>
        <w:t>Posiadamy zaplecze produkcyjne oraz dział badań i rozwoju (B+R), umożliwiający samodzielne projektowanie, wytwarzanie i rozwijanie pomp ciepła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37D09762" w14:textId="69E72E79" w:rsidR="002F19E3" w:rsidRPr="002F19E3" w:rsidRDefault="002F19E3" w:rsidP="00690CF3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2F19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Posiadamy </w:t>
      </w:r>
      <w:r w:rsidRPr="002F19E3">
        <w:rPr>
          <w:rFonts w:eastAsia="Calibri" w:cs="Calibri"/>
          <w:sz w:val="22"/>
        </w:rPr>
        <w:t>stanowisko laboratoryjne umożliwiające badania i testowanie pomp ciepła</w:t>
      </w:r>
      <w:r>
        <w:rPr>
          <w:rFonts w:eastAsia="Calibri" w:cs="Calibri"/>
          <w:sz w:val="22"/>
        </w:rPr>
        <w:t>,</w:t>
      </w:r>
      <w:r w:rsidRPr="002F19E3">
        <w:rPr>
          <w:rFonts w:eastAsia="Calibri" w:cs="Calibri"/>
          <w:sz w:val="22"/>
        </w:rPr>
        <w:t> </w:t>
      </w:r>
    </w:p>
    <w:p w14:paraId="3498C294" w14:textId="45125885" w:rsidR="002F19E3" w:rsidRPr="002F19E3" w:rsidRDefault="002F19E3" w:rsidP="00690CF3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2F19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Posiadamy </w:t>
      </w:r>
      <w:r w:rsidRPr="002F19E3">
        <w:rPr>
          <w:rFonts w:eastAsia="Calibri" w:cs="Calibri"/>
          <w:sz w:val="22"/>
        </w:rPr>
        <w:t>co najmniej jedną wdrożoną pompę ciepła własnej konstrukcji w przeciągu ostatnich 5 lat — od koncepcji, przez opracowanie układu chłodniczego, wykonanie prototypu, przeprowadzenie badań laboratoryjnych oraz uruchomienie produkcji seryjnej.</w:t>
      </w:r>
    </w:p>
    <w:p w14:paraId="66A539FD" w14:textId="6BA8416D" w:rsidR="00AE29C7" w:rsidRPr="00D4371E" w:rsidRDefault="00AE29C7" w:rsidP="00690CF3">
      <w:pPr>
        <w:pStyle w:val="Akapitzlist"/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 xml:space="preserve">Potwierdzam(y) zapoznanie się z postępowaniami NCBR realizowanymi w formule zamówień </w:t>
      </w:r>
      <w:proofErr w:type="spellStart"/>
      <w:r w:rsidRPr="00D4371E">
        <w:rPr>
          <w:rFonts w:ascii="Calibri" w:hAnsi="Calibri" w:cs="Calibri"/>
          <w:sz w:val="22"/>
          <w:szCs w:val="22"/>
        </w:rPr>
        <w:t>przedkomercyjnych</w:t>
      </w:r>
      <w:proofErr w:type="spellEnd"/>
      <w:r w:rsidRPr="00D4371E">
        <w:rPr>
          <w:rFonts w:ascii="Calibri" w:hAnsi="Calibri" w:cs="Calibri"/>
          <w:sz w:val="22"/>
          <w:szCs w:val="22"/>
        </w:rPr>
        <w:t>, wymienionymi w Ogłoszeniu w rozdziale VII</w:t>
      </w:r>
      <w:r w:rsidR="002F19E3">
        <w:rPr>
          <w:rFonts w:ascii="Calibri" w:hAnsi="Calibri" w:cs="Calibri"/>
          <w:sz w:val="22"/>
          <w:szCs w:val="22"/>
        </w:rPr>
        <w:t xml:space="preserve"> pkt </w:t>
      </w:r>
      <w:r w:rsidRPr="00D4371E">
        <w:rPr>
          <w:rFonts w:ascii="Calibri" w:hAnsi="Calibri" w:cs="Calibri"/>
          <w:sz w:val="22"/>
          <w:szCs w:val="22"/>
        </w:rPr>
        <w:t xml:space="preserve">8, oraz z Załącznikiem nr 1 – </w:t>
      </w:r>
      <w:r w:rsidRPr="00D4371E">
        <w:rPr>
          <w:rFonts w:ascii="Calibri" w:hAnsi="Calibri" w:cs="Calibri"/>
          <w:sz w:val="22"/>
          <w:szCs w:val="22"/>
        </w:rPr>
        <w:lastRenderedPageBreak/>
        <w:t xml:space="preserve">„Szczegółowy opis formuły zamówień </w:t>
      </w:r>
      <w:proofErr w:type="spellStart"/>
      <w:r w:rsidRPr="00D4371E">
        <w:rPr>
          <w:rFonts w:ascii="Calibri" w:hAnsi="Calibri" w:cs="Calibri"/>
          <w:sz w:val="22"/>
          <w:szCs w:val="22"/>
        </w:rPr>
        <w:t>przedkomercyjnych</w:t>
      </w:r>
      <w:proofErr w:type="spellEnd"/>
      <w:r w:rsidRPr="00D4371E">
        <w:rPr>
          <w:rFonts w:ascii="Calibri" w:hAnsi="Calibri" w:cs="Calibri"/>
          <w:sz w:val="22"/>
          <w:szCs w:val="22"/>
        </w:rPr>
        <w:t xml:space="preserve"> (PCP)” i Załącznikiem nr 2 – „Szczegółowy opis Przedsięwzięcia B+R”.</w:t>
      </w:r>
    </w:p>
    <w:p w14:paraId="7EBF1B7A" w14:textId="148D1461" w:rsidR="00BD1F4A" w:rsidRPr="00D4371E" w:rsidRDefault="00BD1F4A" w:rsidP="00690CF3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Oświadczam(y), że zapoznałem(-liśmy) się z uwarunkowaniami oraz zobowiązuję(-</w:t>
      </w:r>
      <w:proofErr w:type="spellStart"/>
      <w:r w:rsidRPr="00D4371E">
        <w:rPr>
          <w:rFonts w:ascii="Calibri" w:hAnsi="Calibri" w:cs="Calibri"/>
          <w:sz w:val="22"/>
          <w:szCs w:val="22"/>
        </w:rPr>
        <w:t>emy</w:t>
      </w:r>
      <w:proofErr w:type="spellEnd"/>
      <w:r w:rsidRPr="00D4371E">
        <w:rPr>
          <w:rFonts w:ascii="Calibri" w:hAnsi="Calibri" w:cs="Calibri"/>
          <w:sz w:val="22"/>
          <w:szCs w:val="22"/>
        </w:rPr>
        <w:t>) się do współdziałania z NCBR zgodnie z zasadami wynikającymi z osłony oraz z przepisami właściwymi dla projektów współfinansowanych ze środków UE, o których mowa w rozdziale VII</w:t>
      </w:r>
      <w:r w:rsidR="002F19E3">
        <w:rPr>
          <w:rFonts w:ascii="Calibri" w:hAnsi="Calibri" w:cs="Calibri"/>
          <w:sz w:val="22"/>
          <w:szCs w:val="22"/>
        </w:rPr>
        <w:t xml:space="preserve"> pkt </w:t>
      </w:r>
      <w:r w:rsidRPr="00D4371E">
        <w:rPr>
          <w:rFonts w:ascii="Calibri" w:hAnsi="Calibri" w:cs="Calibri"/>
          <w:sz w:val="22"/>
          <w:szCs w:val="22"/>
        </w:rPr>
        <w:t>10 Og</w:t>
      </w:r>
      <w:r w:rsidR="0068430C" w:rsidRPr="00D4371E">
        <w:rPr>
          <w:rFonts w:ascii="Calibri" w:hAnsi="Calibri" w:cs="Calibri"/>
          <w:sz w:val="22"/>
          <w:szCs w:val="22"/>
        </w:rPr>
        <w:t>łoszenia</w:t>
      </w:r>
      <w:r w:rsidRPr="00D4371E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D4371E" w:rsidRDefault="00A432E8" w:rsidP="00690CF3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Wykaz załączników</w:t>
      </w:r>
    </w:p>
    <w:p w14:paraId="173EF088" w14:textId="77777777" w:rsidR="00BE6ABF" w:rsidRPr="00D4371E" w:rsidRDefault="00E651F5" w:rsidP="00690CF3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Załącznik nr 4</w:t>
      </w:r>
      <w:r w:rsidR="00127D96" w:rsidRPr="00D4371E">
        <w:rPr>
          <w:rFonts w:ascii="Calibri" w:hAnsi="Calibri" w:cs="Calibri"/>
          <w:sz w:val="22"/>
          <w:szCs w:val="22"/>
        </w:rPr>
        <w:t xml:space="preserve"> – Wzór Ankiety.</w:t>
      </w:r>
      <w:r w:rsidR="0DBEC845" w:rsidRPr="00D4371E">
        <w:rPr>
          <w:rFonts w:ascii="Calibri" w:hAnsi="Calibri" w:cs="Calibri"/>
          <w:sz w:val="22"/>
          <w:szCs w:val="22"/>
        </w:rPr>
        <w:t xml:space="preserve"> </w:t>
      </w:r>
    </w:p>
    <w:p w14:paraId="35603B79" w14:textId="59B39E60" w:rsidR="003C04E6" w:rsidRPr="00D4371E" w:rsidRDefault="005C338E" w:rsidP="00690CF3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Dokument potwierdzający</w:t>
      </w:r>
      <w:r w:rsidR="003B3FB7" w:rsidRPr="00D4371E">
        <w:rPr>
          <w:rFonts w:ascii="Calibri" w:hAnsi="Calibri" w:cs="Calibri"/>
          <w:sz w:val="22"/>
          <w:szCs w:val="22"/>
        </w:rPr>
        <w:t xml:space="preserve"> </w:t>
      </w:r>
      <w:r w:rsidR="00E74630" w:rsidRPr="00D4371E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00D4371E">
        <w:rPr>
          <w:rFonts w:ascii="Calibri" w:hAnsi="Calibri" w:cs="Calibri"/>
          <w:sz w:val="22"/>
          <w:szCs w:val="22"/>
        </w:rPr>
        <w:t>do reprezentowania podmiotu w</w:t>
      </w:r>
      <w:r w:rsidR="555CF547" w:rsidRPr="00D4371E">
        <w:rPr>
          <w:rFonts w:ascii="Calibri" w:hAnsi="Calibri" w:cs="Calibri"/>
          <w:sz w:val="22"/>
          <w:szCs w:val="22"/>
        </w:rPr>
        <w:t>e Wstępnych</w:t>
      </w:r>
      <w:r w:rsidR="006A48B9" w:rsidRPr="00D4371E">
        <w:rPr>
          <w:rFonts w:ascii="Calibri" w:hAnsi="Calibri" w:cs="Calibri"/>
          <w:sz w:val="22"/>
          <w:szCs w:val="22"/>
        </w:rPr>
        <w:t xml:space="preserve"> Konsultacjach</w:t>
      </w:r>
      <w:r w:rsidR="2DD08E91" w:rsidRPr="00D4371E">
        <w:rPr>
          <w:rFonts w:ascii="Calibri" w:hAnsi="Calibri" w:cs="Calibri"/>
          <w:sz w:val="22"/>
          <w:szCs w:val="22"/>
        </w:rPr>
        <w:t xml:space="preserve"> Rynkowych</w:t>
      </w:r>
      <w:r w:rsidR="007D62D2" w:rsidRPr="00D4371E">
        <w:rPr>
          <w:rFonts w:ascii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Pr="00D4371E" w:rsidRDefault="007E6E68" w:rsidP="00690CF3">
      <w:pPr>
        <w:shd w:val="clear" w:color="auto" w:fill="FFFFFF" w:themeFill="background1"/>
        <w:spacing w:before="130" w:after="60" w:line="137" w:lineRule="auto"/>
        <w:ind w:left="1440"/>
      </w:pPr>
    </w:p>
    <w:p w14:paraId="45762EAB" w14:textId="4DC47499" w:rsidR="007E6E68" w:rsidRPr="00D4371E" w:rsidRDefault="13368E42" w:rsidP="00690CF3">
      <w:pPr>
        <w:spacing w:after="12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D4371E" w:rsidRDefault="13368E42" w:rsidP="00690CF3">
      <w:pPr>
        <w:spacing w:after="12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D4371E" w:rsidRDefault="13368E42" w:rsidP="00690CF3">
      <w:pPr>
        <w:spacing w:after="12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D4371E" w:rsidRDefault="13368E42" w:rsidP="00690CF3">
      <w:pPr>
        <w:spacing w:after="12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Default="00A468EC" w:rsidP="00690CF3">
      <w:pPr>
        <w:spacing w:after="12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0D4371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</w:t>
      </w:r>
      <w:proofErr w:type="spellStart"/>
      <w:r w:rsidR="13368E42" w:rsidRPr="00D4371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ych</w:t>
      </w:r>
      <w:proofErr w:type="spellEnd"/>
      <w:r w:rsidR="13368E42" w:rsidRPr="00D4371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do reprezentowania Uczestnika zgodnie z zapisami w dokumencie stwierdzającym status prawny lub pełnomocnictwem wchodzącym w skład Wniosku.</w:t>
      </w:r>
    </w:p>
    <w:p w14:paraId="57375426" w14:textId="1857FF80" w:rsidR="007E6E68" w:rsidRDefault="007E6E68" w:rsidP="00690CF3"/>
    <w:sectPr w:rsidR="007E6E68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E7BF" w14:textId="77777777" w:rsidR="00B75C05" w:rsidRDefault="00B75C05" w:rsidP="00D7390A">
      <w:pPr>
        <w:spacing w:after="0" w:line="240" w:lineRule="auto"/>
      </w:pPr>
      <w:r>
        <w:separator/>
      </w:r>
    </w:p>
  </w:endnote>
  <w:endnote w:type="continuationSeparator" w:id="0">
    <w:p w14:paraId="35E02465" w14:textId="77777777" w:rsidR="00B75C05" w:rsidRDefault="00B75C05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79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35F8BF80" w14:textId="22D757DC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2ACABA8D" wp14:editId="31BD2172">
              <wp:simplePos x="0" y="0"/>
              <wp:positionH relativeFrom="page">
                <wp:posOffset>628650</wp:posOffset>
              </wp:positionH>
              <wp:positionV relativeFrom="page">
                <wp:posOffset>10191750</wp:posOffset>
              </wp:positionV>
              <wp:extent cx="6496050" cy="57150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BA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49.5pt;margin-top:802.5pt;width:511.5pt;height:45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iiDgIAAB8EAAAOAAAAZHJzL2Uyb0RvYy54bWysU01v2zAMvQ/YfxB0X+wUS7YacYqsRYYB&#10;RVsgHXpWZCkWYIsapcTOfv0oOU66bqdhF5kiaX6897S46duGHRR6A7bk00nOmbISKmN3Jf/+vP7w&#10;mTMfhK1EA1aV/Kg8v1m+f7foXKGuoIamUsioiPVF50peh+CKLPOyVq3wE3DKUlADtiLQFXdZhaKj&#10;6m2TXeX5POsAK4cglffkvRuCfJnqa61keNTaq8CaktNsIZ2Yzm08s+VCFDsUrjbyNIb4hylaYSw1&#10;PZe6E0GwPZo/SrVGInjQYSKhzUBrI1XagbaZ5m+22dTCqbQLgePdGSb//8rKh8PGPSEL/RfoicAI&#10;SOd84ckZ9+k1tvFLkzKKE4THM2yqD0ySc/7xep7PKCQpNvs0neUJ1+zyt0MfvipoWTRKjkRLQksc&#10;7n2gjpQ6psRmFtamaRI1jf3NQYnRk11GjFbotz0z1avxt1AdaSuEgXDv5NpQ63vhw5NAYpimJdWG&#10;Rzp0A13J4WRxVgP+/Js/5hPwFOWsI8WU3P/YC1ScNd8sURLlNRo4GttkTK8JH4rbfXsLpMQpPQon&#10;k0leDM1oaoT2hRS9iq0oJKykhiXfjuZtGMRLL0Kq1SolkZKcCPd242QsHQGLaD73LwLdCfJAZD3A&#10;KChRvEF+yB2gXu0DaJNoieAOUJ4wJxUmtk4vJsr89T1lXd718hcAAAD//wMAUEsDBBQABgAIAAAA&#10;IQC4U80L3QAAAA0BAAAPAAAAZHJzL2Rvd25yZXYueG1sTE/LTsMwELwj8Q/WInGjTiNomxCnqpA4&#10;cODQx4WbGy9JhL2OYrcxfD2bE9xmZ0azM9U2OSuuOIbek4LlIgOB1HjTU6vgdHx92IAIUZPR1hMq&#10;+MYA2/r2ptKl8RPt8XqIreAQCqVW0MU4lFKGpkOnw8IPSKx9+tHpyOfYSjPqicOdlXmWraTTPfGH&#10;Tg/40mHzdbg4Be8fP8dHXOvuNG32Nr05mWgnlbq/S7tnEBFT/DPDXJ+rQ82dzv5CJgiroCh4SmR+&#10;lT0xmh3LPGd0nrmCOVlX8v+K+hcAAP//AwBQSwECLQAUAAYACAAAACEAtoM4kv4AAADhAQAAEwAA&#10;AAAAAAAAAAAAAAAAAAAAW0NvbnRlbnRfVHlwZXNdLnhtbFBLAQItABQABgAIAAAAIQA4/SH/1gAA&#10;AJQBAAALAAAAAAAAAAAAAAAAAC8BAABfcmVscy8ucmVsc1BLAQItABQABgAIAAAAIQBqabiiDgIA&#10;AB8EAAAOAAAAAAAAAAAAAAAAAC4CAABkcnMvZTJvRG9jLnhtbFBLAQItABQABgAIAAAAIQC4U80L&#10;3QAAAA0BAAAPAAAAAAAAAAAAAAAAAGgEAABkcnMvZG93bnJldi54bWxQSwUGAAAAAAQABADzAAAA&#10;cgUAAAAA&#10;" filled="f" stroked="f">
              <v:textbox inset="0,0,0,15pt">
                <w:txbxContent>
                  <w:p w14:paraId="6800C894" w14:textId="77777777" w:rsidR="00DE41A7" w:rsidRPr="00D7390A" w:rsidRDefault="00DE41A7" w:rsidP="00DE4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0A55C570" w14:textId="3FB8EB34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1FFD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350BC150" w14:textId="1F03F733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524E" w14:textId="77777777" w:rsidR="00B75C05" w:rsidRDefault="00B75C05" w:rsidP="00D7390A">
      <w:pPr>
        <w:spacing w:after="0" w:line="240" w:lineRule="auto"/>
      </w:pPr>
      <w:r>
        <w:separator/>
      </w:r>
    </w:p>
  </w:footnote>
  <w:footnote w:type="continuationSeparator" w:id="0">
    <w:p w14:paraId="6B932D04" w14:textId="77777777" w:rsidR="00B75C05" w:rsidRDefault="00B75C05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5529">
    <w:abstractNumId w:val="1"/>
  </w:num>
  <w:num w:numId="2" w16cid:durableId="1390038813">
    <w:abstractNumId w:val="3"/>
  </w:num>
  <w:num w:numId="3" w16cid:durableId="1410687546">
    <w:abstractNumId w:val="6"/>
  </w:num>
  <w:num w:numId="4" w16cid:durableId="1939169872">
    <w:abstractNumId w:val="7"/>
  </w:num>
  <w:num w:numId="5" w16cid:durableId="22706332">
    <w:abstractNumId w:val="8"/>
  </w:num>
  <w:num w:numId="6" w16cid:durableId="394553846">
    <w:abstractNumId w:val="5"/>
  </w:num>
  <w:num w:numId="7" w16cid:durableId="652678112">
    <w:abstractNumId w:val="0"/>
  </w:num>
  <w:num w:numId="8" w16cid:durableId="661202705">
    <w:abstractNumId w:val="2"/>
  </w:num>
  <w:num w:numId="9" w16cid:durableId="19143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240B"/>
    <w:rsid w:val="000F40EF"/>
    <w:rsid w:val="00104E6B"/>
    <w:rsid w:val="00110DDD"/>
    <w:rsid w:val="001119D2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6A0F"/>
    <w:rsid w:val="00236E51"/>
    <w:rsid w:val="00242506"/>
    <w:rsid w:val="002533A3"/>
    <w:rsid w:val="00262D55"/>
    <w:rsid w:val="00266DB8"/>
    <w:rsid w:val="00266E6F"/>
    <w:rsid w:val="00270A34"/>
    <w:rsid w:val="00272C16"/>
    <w:rsid w:val="00274D98"/>
    <w:rsid w:val="002830FD"/>
    <w:rsid w:val="00294CC6"/>
    <w:rsid w:val="002954DE"/>
    <w:rsid w:val="002975BB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3694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1B62"/>
    <w:rsid w:val="003C225F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1F5A"/>
    <w:rsid w:val="00434238"/>
    <w:rsid w:val="004353D3"/>
    <w:rsid w:val="004442E3"/>
    <w:rsid w:val="00445DFB"/>
    <w:rsid w:val="0044707A"/>
    <w:rsid w:val="0044747F"/>
    <w:rsid w:val="0045710C"/>
    <w:rsid w:val="00461690"/>
    <w:rsid w:val="00465C35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7589"/>
    <w:rsid w:val="004E271B"/>
    <w:rsid w:val="004E3E62"/>
    <w:rsid w:val="004F194A"/>
    <w:rsid w:val="004F2E3F"/>
    <w:rsid w:val="00506026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5468"/>
    <w:rsid w:val="00556418"/>
    <w:rsid w:val="005571EF"/>
    <w:rsid w:val="00567574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0CF3"/>
    <w:rsid w:val="00694347"/>
    <w:rsid w:val="00694776"/>
    <w:rsid w:val="006A0FDA"/>
    <w:rsid w:val="006A26FE"/>
    <w:rsid w:val="006A48B9"/>
    <w:rsid w:val="006A5669"/>
    <w:rsid w:val="006B6D94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737B"/>
    <w:rsid w:val="008E7854"/>
    <w:rsid w:val="008E78CE"/>
    <w:rsid w:val="008F4A0D"/>
    <w:rsid w:val="009008DF"/>
    <w:rsid w:val="00914C48"/>
    <w:rsid w:val="009164CC"/>
    <w:rsid w:val="00917409"/>
    <w:rsid w:val="0092192A"/>
    <w:rsid w:val="00921E3A"/>
    <w:rsid w:val="009231B9"/>
    <w:rsid w:val="00923E76"/>
    <w:rsid w:val="0094070E"/>
    <w:rsid w:val="009419E3"/>
    <w:rsid w:val="00942B64"/>
    <w:rsid w:val="00943500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CC4"/>
    <w:rsid w:val="009F7B35"/>
    <w:rsid w:val="00A16552"/>
    <w:rsid w:val="00A23353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71DAE"/>
    <w:rsid w:val="00A71EFE"/>
    <w:rsid w:val="00A76B8F"/>
    <w:rsid w:val="00A81468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28DC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FC9"/>
    <w:rsid w:val="00B73B23"/>
    <w:rsid w:val="00B75C05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371E"/>
    <w:rsid w:val="00D46DFF"/>
    <w:rsid w:val="00D52FE8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1461"/>
    <w:rsid w:val="00DC3D2D"/>
    <w:rsid w:val="00DC5F2F"/>
    <w:rsid w:val="00DC772F"/>
    <w:rsid w:val="00DD6799"/>
    <w:rsid w:val="00DD6BAF"/>
    <w:rsid w:val="00DE41A7"/>
    <w:rsid w:val="00DE43DF"/>
    <w:rsid w:val="00DE448E"/>
    <w:rsid w:val="00DE595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3A07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81673"/>
    <w:rsid w:val="00F81BAA"/>
    <w:rsid w:val="00F86CDA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5FF0B8B"/>
    <w:rsid w:val="085FE298"/>
    <w:rsid w:val="088B504A"/>
    <w:rsid w:val="0AEE7697"/>
    <w:rsid w:val="0DBEC845"/>
    <w:rsid w:val="0E5C86FC"/>
    <w:rsid w:val="13368E42"/>
    <w:rsid w:val="13666B7B"/>
    <w:rsid w:val="18395E6B"/>
    <w:rsid w:val="1B30A0B2"/>
    <w:rsid w:val="217FCBB3"/>
    <w:rsid w:val="23826342"/>
    <w:rsid w:val="2A0E0AD9"/>
    <w:rsid w:val="2AC5112D"/>
    <w:rsid w:val="2CF997B3"/>
    <w:rsid w:val="2DB59754"/>
    <w:rsid w:val="2DD08E91"/>
    <w:rsid w:val="2EE83B59"/>
    <w:rsid w:val="2FBC1D5C"/>
    <w:rsid w:val="30072E5B"/>
    <w:rsid w:val="307322E8"/>
    <w:rsid w:val="31469825"/>
    <w:rsid w:val="3A891E72"/>
    <w:rsid w:val="3BCE8383"/>
    <w:rsid w:val="40A4CCDB"/>
    <w:rsid w:val="432A79FD"/>
    <w:rsid w:val="444BB5ED"/>
    <w:rsid w:val="44E62B2A"/>
    <w:rsid w:val="4912D7F2"/>
    <w:rsid w:val="4C386BF7"/>
    <w:rsid w:val="4E800ED2"/>
    <w:rsid w:val="555CF547"/>
    <w:rsid w:val="56306DBD"/>
    <w:rsid w:val="5671A6B2"/>
    <w:rsid w:val="58786965"/>
    <w:rsid w:val="5B9318C0"/>
    <w:rsid w:val="612639F0"/>
    <w:rsid w:val="637AFC4D"/>
    <w:rsid w:val="64107F45"/>
    <w:rsid w:val="67608971"/>
    <w:rsid w:val="68DA0260"/>
    <w:rsid w:val="68EA01B8"/>
    <w:rsid w:val="69ABA3A9"/>
    <w:rsid w:val="6C23F22A"/>
    <w:rsid w:val="6E05BD4E"/>
    <w:rsid w:val="7560D3E9"/>
    <w:rsid w:val="765C0B4A"/>
    <w:rsid w:val="78B982EB"/>
    <w:rsid w:val="7CBA9AA0"/>
    <w:rsid w:val="7DE7A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5AA97897-0476-479B-B4A6-2DBB04D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F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8E7C9-0F79-483D-A7E7-C64F11C93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2</cp:revision>
  <dcterms:created xsi:type="dcterms:W3CDTF">2026-03-31T10:11:00Z</dcterms:created>
  <dcterms:modified xsi:type="dcterms:W3CDTF">2026-03-31T10:11:00Z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0x0101009CB22AFB0AA132488DDB8D3306D355AE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2026-03-30T14:04:31Z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863eca31-f69c-43d9-9430-de1f5abde447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