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67548E02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72616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62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2019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18B1C5C4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zawarta w Warszawie, w dniu ............................ 201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9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 pomiędzy: </w:t>
      </w:r>
    </w:p>
    <w:p w14:paraId="4791C107" w14:textId="7CAA6E78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</w:t>
      </w:r>
      <w:r w:rsidR="00846E8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–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Prokuraturą</w:t>
      </w:r>
      <w:r w:rsidR="00846E8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Krajową z siedzibą w Warszawie  przy ul. Rakowieckiej 26/30,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50AEF33B" w:rsidR="0041470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14:paraId="49C9A8D4" w14:textId="77777777" w:rsidR="00754161" w:rsidRPr="004D0321" w:rsidRDefault="0075416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77777777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Panem/Panią ………………, legitymującym/legitymującą się dowodem osobistym seria i 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5682B662" w:rsidR="00754161" w:rsidRPr="007A5C1F" w:rsidRDefault="0075416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77777777" w:rsidR="000C1052" w:rsidRPr="000C1052" w:rsidRDefault="00754161" w:rsidP="000C11C3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 następującej treści: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62B60FCC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podstawie niniejszej umowy Zleceniodawca zleca a Zleceniobiorca 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Pr="001A21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prokuratorów z 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7F51990E" w14:textId="31D8CEA0" w:rsidR="004250A8" w:rsidRDefault="004D0321" w:rsidP="004250A8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 tj</w:t>
      </w:r>
      <w:r w:rsidR="0072616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D4DC8F0" w14:textId="77777777" w:rsidR="004250A8" w:rsidRPr="00034118" w:rsidRDefault="004250A8" w:rsidP="004250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Pr="00034118">
        <w:rPr>
          <w:rFonts w:ascii="Times New Roman" w:hAnsi="Times New Roman" w:cs="Times New Roman"/>
          <w:b/>
          <w:sz w:val="24"/>
          <w:szCs w:val="24"/>
        </w:rPr>
        <w:t xml:space="preserve"> - Trener: prokurator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6C2277AD" w14:textId="77777777" w:rsidR="004250A8" w:rsidRPr="00034118" w:rsidRDefault="004250A8" w:rsidP="004250A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0156158C" w14:textId="77777777" w:rsidR="004250A8" w:rsidRPr="00C24441" w:rsidRDefault="004250A8" w:rsidP="004250A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22FE9">
        <w:rPr>
          <w:rFonts w:ascii="Times New Roman" w:hAnsi="Times New Roman" w:cs="Times New Roman"/>
          <w:sz w:val="24"/>
          <w:szCs w:val="24"/>
        </w:rPr>
        <w:t xml:space="preserve">apoznanie uczestników szkoleń </w:t>
      </w:r>
      <w:r>
        <w:rPr>
          <w:rFonts w:ascii="Times New Roman" w:hAnsi="Times New Roman" w:cs="Times New Roman"/>
          <w:sz w:val="24"/>
          <w:szCs w:val="24"/>
        </w:rPr>
        <w:t>z zagadnieniami związanymi z niżej wymienionymi kategoriami przestępstw ze szczególnym uwzględnieniem sposobów działania sprawców (</w:t>
      </w:r>
      <w:r w:rsidRPr="00C24441">
        <w:rPr>
          <w:rFonts w:ascii="Times New Roman" w:hAnsi="Times New Roman" w:cs="Times New Roman"/>
          <w:i/>
          <w:sz w:val="24"/>
          <w:szCs w:val="24"/>
        </w:rPr>
        <w:t xml:space="preserve">modus </w:t>
      </w:r>
      <w:proofErr w:type="spellStart"/>
      <w:r w:rsidRPr="00C24441">
        <w:rPr>
          <w:rFonts w:ascii="Times New Roman" w:hAnsi="Times New Roman" w:cs="Times New Roman"/>
          <w:i/>
          <w:sz w:val="24"/>
          <w:szCs w:val="24"/>
        </w:rPr>
        <w:t>operandi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  <w:r w:rsidRPr="00C24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54C56" w14:textId="77777777" w:rsidR="004250A8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wyłudzenia podatku VAT,</w:t>
      </w:r>
    </w:p>
    <w:p w14:paraId="3ACE6D17" w14:textId="77777777" w:rsidR="004250A8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21B21">
        <w:rPr>
          <w:rFonts w:ascii="Times New Roman" w:hAnsi="Times New Roman" w:cs="Times New Roman"/>
          <w:sz w:val="24"/>
          <w:szCs w:val="24"/>
        </w:rPr>
        <w:t>rzestępczość akcyzowa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3BD53D" w14:textId="77777777" w:rsidR="004250A8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E21B21">
        <w:rPr>
          <w:rFonts w:ascii="Times New Roman" w:hAnsi="Times New Roman" w:cs="Times New Roman"/>
          <w:sz w:val="24"/>
          <w:szCs w:val="24"/>
        </w:rPr>
        <w:t>azard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E703C62" w14:textId="77777777" w:rsidR="004250A8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E21B21">
        <w:rPr>
          <w:rFonts w:ascii="Times New Roman" w:hAnsi="Times New Roman" w:cs="Times New Roman"/>
          <w:sz w:val="24"/>
          <w:szCs w:val="24"/>
        </w:rPr>
        <w:t>yłudzenia odszkodowań</w:t>
      </w:r>
    </w:p>
    <w:p w14:paraId="72C9506B" w14:textId="77777777" w:rsidR="004250A8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21B21">
        <w:rPr>
          <w:rFonts w:ascii="Times New Roman" w:hAnsi="Times New Roman" w:cs="Times New Roman"/>
          <w:sz w:val="24"/>
          <w:szCs w:val="24"/>
        </w:rPr>
        <w:t>rzestępstwa menedżerskie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1F0A64" w14:textId="77777777" w:rsidR="004250A8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21B21">
        <w:rPr>
          <w:rFonts w:ascii="Times New Roman" w:hAnsi="Times New Roman" w:cs="Times New Roman"/>
          <w:sz w:val="24"/>
          <w:szCs w:val="24"/>
        </w:rPr>
        <w:t>trudnianie zaspokajania wierzycieli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1DE5900" w14:textId="77777777" w:rsidR="004250A8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21B21">
        <w:rPr>
          <w:rFonts w:ascii="Times New Roman" w:hAnsi="Times New Roman" w:cs="Times New Roman"/>
          <w:sz w:val="24"/>
          <w:szCs w:val="24"/>
        </w:rPr>
        <w:t>ranie brudnych pieniędzy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091118" w14:textId="77777777" w:rsidR="004250A8" w:rsidRPr="00E21B21" w:rsidRDefault="004250A8" w:rsidP="004250A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21B21">
        <w:rPr>
          <w:rFonts w:ascii="Times New Roman" w:hAnsi="Times New Roman" w:cs="Times New Roman"/>
          <w:sz w:val="24"/>
          <w:szCs w:val="24"/>
        </w:rPr>
        <w:t>yłudzenia do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21B21">
        <w:rPr>
          <w:rFonts w:ascii="Times New Roman" w:hAnsi="Times New Roman" w:cs="Times New Roman"/>
          <w:sz w:val="24"/>
          <w:szCs w:val="24"/>
        </w:rPr>
        <w:t>acji</w:t>
      </w:r>
    </w:p>
    <w:p w14:paraId="08E19320" w14:textId="77777777" w:rsidR="004250A8" w:rsidRPr="00722FE9" w:rsidRDefault="004250A8" w:rsidP="004250A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FE9">
        <w:rPr>
          <w:rFonts w:ascii="Times New Roman" w:hAnsi="Times New Roman" w:cs="Times New Roman"/>
          <w:sz w:val="24"/>
          <w:szCs w:val="24"/>
        </w:rPr>
        <w:t xml:space="preserve">zapoznanie uczestników </w:t>
      </w:r>
      <w:r>
        <w:rPr>
          <w:rFonts w:ascii="Times New Roman" w:hAnsi="Times New Roman" w:cs="Times New Roman"/>
          <w:sz w:val="24"/>
          <w:szCs w:val="24"/>
        </w:rPr>
        <w:t>szkoleń</w:t>
      </w:r>
      <w:r w:rsidRPr="00722FE9">
        <w:rPr>
          <w:rFonts w:ascii="Times New Roman" w:hAnsi="Times New Roman" w:cs="Times New Roman"/>
          <w:sz w:val="24"/>
          <w:szCs w:val="24"/>
        </w:rPr>
        <w:t xml:space="preserve"> z bazami danych, rejestrami i ewidencjami, w których zawarte są informacje </w:t>
      </w:r>
      <w:r>
        <w:rPr>
          <w:rFonts w:ascii="Times New Roman" w:hAnsi="Times New Roman" w:cs="Times New Roman"/>
          <w:sz w:val="24"/>
          <w:szCs w:val="24"/>
        </w:rPr>
        <w:t>wykorzystywane podczas prowadzenia postepowań</w:t>
      </w:r>
      <w:r w:rsidRPr="00722FE9">
        <w:rPr>
          <w:rFonts w:ascii="Times New Roman" w:hAnsi="Times New Roman" w:cs="Times New Roman"/>
          <w:sz w:val="24"/>
          <w:szCs w:val="24"/>
        </w:rPr>
        <w:t xml:space="preserve"> w sprawach gospodarczych, </w:t>
      </w:r>
    </w:p>
    <w:p w14:paraId="50D5D817" w14:textId="77777777" w:rsidR="004250A8" w:rsidRPr="00034118" w:rsidRDefault="004250A8" w:rsidP="004250A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nauczenie praktycznej umiejętności pracy z SWP w zakresie instalacji aplikacji, aktualizacji wsadu merytorycznego, założenia sprawy oraz jej eksportu i importu, wyk</w:t>
      </w:r>
      <w:r>
        <w:rPr>
          <w:rFonts w:ascii="Times New Roman" w:hAnsi="Times New Roman" w:cs="Times New Roman"/>
          <w:sz w:val="24"/>
          <w:szCs w:val="24"/>
        </w:rPr>
        <w:t>orzystania zasobu metodycznego</w:t>
      </w:r>
      <w:r w:rsidRPr="000341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FBD4D" w14:textId="77777777" w:rsidR="004250A8" w:rsidRPr="00034118" w:rsidRDefault="004250A8" w:rsidP="004250A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5A9E0FBC" w14:textId="77777777" w:rsidR="004250A8" w:rsidRPr="00034118" w:rsidRDefault="004250A8" w:rsidP="004250A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Wystąpienie wprowadzające do tematyki, która jest przedmiotem szkolenia,</w:t>
      </w:r>
    </w:p>
    <w:p w14:paraId="7CCE7430" w14:textId="77777777" w:rsidR="004250A8" w:rsidRPr="00D2703B" w:rsidRDefault="004250A8" w:rsidP="004250A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Omówienie połączone z prezentacją </w:t>
      </w:r>
      <w:r>
        <w:rPr>
          <w:rFonts w:ascii="Times New Roman" w:hAnsi="Times New Roman" w:cs="Times New Roman"/>
          <w:sz w:val="24"/>
          <w:szCs w:val="24"/>
        </w:rPr>
        <w:t xml:space="preserve">multimedialną następujących kategorii przestępstw gospodarczych: </w:t>
      </w:r>
      <w:r w:rsidRPr="00D2703B">
        <w:rPr>
          <w:rFonts w:ascii="Times New Roman" w:hAnsi="Times New Roman" w:cs="Times New Roman"/>
          <w:sz w:val="24"/>
          <w:szCs w:val="24"/>
        </w:rPr>
        <w:t>wyłudzenia podatku VAT, przestępczość akcyzowa, hazard,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03B">
        <w:rPr>
          <w:rFonts w:ascii="Times New Roman" w:hAnsi="Times New Roman" w:cs="Times New Roman"/>
          <w:sz w:val="24"/>
          <w:szCs w:val="24"/>
        </w:rPr>
        <w:t>wyłudzenia odszkodowań, przestępstwa menedżerskie, utrudnianie zaspokajania wierzycieli, pranie brudnych pieniędzy, wyłudzenia dotacji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4C4DED" w14:textId="77777777" w:rsidR="004250A8" w:rsidRDefault="004250A8" w:rsidP="004250A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Sposób prowadzenia szkolenia winien być dostosowany do uczestników tj. specjalistów analityków kryminalnych. Przekaz winien być zatem zrozumiały dla uczestników nie będących prawnikami. Szczególnie istotne jest przedstawienie sposobów działania sprawców wraz z możliwościami </w:t>
      </w:r>
      <w:proofErr w:type="spellStart"/>
      <w:r>
        <w:rPr>
          <w:rFonts w:ascii="Times New Roman" w:hAnsi="Times New Roman" w:cs="Times New Roman"/>
          <w:sz w:val="24"/>
          <w:szCs w:val="24"/>
        </w:rPr>
        <w:t>wykrywczymi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uwzględniającymi możliwości analizy kryminalnej.    </w:t>
      </w:r>
    </w:p>
    <w:p w14:paraId="65563392" w14:textId="77777777" w:rsidR="004250A8" w:rsidRPr="00034118" w:rsidRDefault="004250A8" w:rsidP="004250A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Omówienie połączone z prezentacją slajdów wybranych ba</w:t>
      </w:r>
      <w:r>
        <w:rPr>
          <w:rFonts w:ascii="Times New Roman" w:hAnsi="Times New Roman" w:cs="Times New Roman"/>
          <w:sz w:val="24"/>
          <w:szCs w:val="24"/>
        </w:rPr>
        <w:t>z danych, rejestrów i ewidencji winno być przeprowadzane na bieżąco w ramach kolejnych kategorii przestępstw.</w:t>
      </w:r>
    </w:p>
    <w:p w14:paraId="370543E7" w14:textId="77777777" w:rsidR="004250A8" w:rsidRPr="00034118" w:rsidRDefault="004250A8" w:rsidP="004250A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sprawy,</w:t>
      </w:r>
    </w:p>
    <w:p w14:paraId="600AC2EB" w14:textId="77777777" w:rsidR="004250A8" w:rsidRPr="00034118" w:rsidRDefault="004250A8" w:rsidP="004250A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17E48E96" w14:textId="77777777" w:rsidR="004250A8" w:rsidRPr="00034118" w:rsidRDefault="004250A8" w:rsidP="004250A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prezentacja treści zawartych w zasobie metodycznym,</w:t>
      </w:r>
    </w:p>
    <w:p w14:paraId="363EC278" w14:textId="77777777" w:rsidR="004250A8" w:rsidRPr="00034118" w:rsidRDefault="004250A8" w:rsidP="004250A8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Prowadzący przedstawia zasób wiedzy, który został zaimplementowany w SWP w zakresie opracowań metodycznych. Informuje uczestników, że w ramach periodycznych aktualizacji treści w nim zawarte będą dostosowywane do potrzeb prokuratorów. </w:t>
      </w:r>
    </w:p>
    <w:p w14:paraId="20B7555B" w14:textId="77777777" w:rsidR="004250A8" w:rsidRPr="00034118" w:rsidRDefault="004250A8" w:rsidP="004250A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wyszukiwanie treści zawartych w zasobie metodycznym,</w:t>
      </w:r>
    </w:p>
    <w:p w14:paraId="34523CC8" w14:textId="77777777" w:rsidR="004250A8" w:rsidRDefault="004250A8" w:rsidP="004250A8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Prowadzący prezentuje działanie wyszukiwarki wbudowanej w SWP umożliwiającej wyszukanie określonych zwrotów lub fraz i</w:t>
      </w:r>
      <w:r>
        <w:rPr>
          <w:rFonts w:ascii="Times New Roman" w:hAnsi="Times New Roman" w:cs="Times New Roman"/>
          <w:sz w:val="24"/>
          <w:szCs w:val="24"/>
        </w:rPr>
        <w:t xml:space="preserve"> powiązanych z nimi dokumentów.</w:t>
      </w:r>
    </w:p>
    <w:p w14:paraId="51F28B63" w14:textId="77777777" w:rsidR="004250A8" w:rsidRPr="00596247" w:rsidRDefault="004250A8" w:rsidP="004250A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edytor zlecenia analizy kryminalnej.</w:t>
      </w:r>
    </w:p>
    <w:p w14:paraId="60DA40C9" w14:textId="77777777" w:rsidR="004250A8" w:rsidRPr="00034118" w:rsidRDefault="004250A8" w:rsidP="004250A8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44779" w14:textId="77777777" w:rsidR="004250A8" w:rsidRPr="00034118" w:rsidRDefault="004250A8" w:rsidP="00846E8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 xml:space="preserve">Czas trwania: </w:t>
      </w:r>
      <w:r>
        <w:rPr>
          <w:rFonts w:ascii="Times New Roman" w:hAnsi="Times New Roman" w:cs="Times New Roman"/>
          <w:b/>
          <w:sz w:val="24"/>
          <w:szCs w:val="24"/>
        </w:rPr>
        <w:t xml:space="preserve">dzień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 </w:t>
      </w:r>
      <w:r w:rsidRPr="00034118">
        <w:rPr>
          <w:rFonts w:ascii="Times New Roman" w:hAnsi="Times New Roman" w:cs="Times New Roman"/>
          <w:sz w:val="24"/>
          <w:szCs w:val="24"/>
        </w:rPr>
        <w:t>pkt 1-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3411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34118">
        <w:rPr>
          <w:rFonts w:ascii="Times New Roman" w:hAnsi="Times New Roman" w:cs="Times New Roman"/>
          <w:sz w:val="24"/>
          <w:szCs w:val="24"/>
        </w:rPr>
        <w:t xml:space="preserve"> godzin dydaktyczn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034118">
        <w:rPr>
          <w:rFonts w:ascii="Times New Roman" w:hAnsi="Times New Roman" w:cs="Times New Roman"/>
          <w:sz w:val="24"/>
          <w:szCs w:val="24"/>
        </w:rPr>
        <w:t xml:space="preserve">, </w:t>
      </w:r>
      <w:r w:rsidRPr="00EA481E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118">
        <w:rPr>
          <w:rFonts w:ascii="Times New Roman" w:hAnsi="Times New Roman" w:cs="Times New Roman"/>
          <w:sz w:val="24"/>
          <w:szCs w:val="24"/>
        </w:rPr>
        <w:t xml:space="preserve">pkt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41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11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34118">
        <w:rPr>
          <w:rFonts w:ascii="Times New Roman" w:hAnsi="Times New Roman" w:cs="Times New Roman"/>
          <w:sz w:val="24"/>
          <w:szCs w:val="24"/>
        </w:rPr>
        <w:t xml:space="preserve"> godziny dydaktyczne.</w:t>
      </w:r>
    </w:p>
    <w:p w14:paraId="4966A860" w14:textId="77777777" w:rsidR="004250A8" w:rsidRPr="00034118" w:rsidRDefault="004250A8" w:rsidP="004250A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6464B" w14:textId="77777777" w:rsidR="004250A8" w:rsidRPr="00034118" w:rsidRDefault="004250A8" w:rsidP="004250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34F70" w14:textId="77777777" w:rsidR="004250A8" w:rsidRPr="00034118" w:rsidRDefault="004250A8" w:rsidP="004250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lastRenderedPageBreak/>
        <w:t>Dzień III – Trener:</w:t>
      </w:r>
      <w:r>
        <w:rPr>
          <w:rFonts w:ascii="Times New Roman" w:hAnsi="Times New Roman" w:cs="Times New Roman"/>
          <w:b/>
          <w:sz w:val="24"/>
          <w:szCs w:val="24"/>
        </w:rPr>
        <w:t xml:space="preserve"> prokurator,</w:t>
      </w:r>
      <w:r w:rsidRPr="00034118">
        <w:rPr>
          <w:rFonts w:ascii="Times New Roman" w:hAnsi="Times New Roman" w:cs="Times New Roman"/>
          <w:b/>
          <w:sz w:val="24"/>
          <w:szCs w:val="24"/>
        </w:rPr>
        <w:t xml:space="preserve"> analityk kryminalny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196">
        <w:rPr>
          <w:rFonts w:ascii="Times New Roman" w:hAnsi="Times New Roman" w:cs="Times New Roman"/>
          <w:b/>
          <w:sz w:val="24"/>
          <w:szCs w:val="24"/>
        </w:rPr>
        <w:t xml:space="preserve">lub inny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E6196">
        <w:rPr>
          <w:rFonts w:ascii="Times New Roman" w:hAnsi="Times New Roman" w:cs="Times New Roman"/>
          <w:b/>
          <w:sz w:val="24"/>
          <w:szCs w:val="24"/>
        </w:rPr>
        <w:t>pecjali</w:t>
      </w:r>
      <w:r>
        <w:rPr>
          <w:rFonts w:ascii="Times New Roman" w:hAnsi="Times New Roman" w:cs="Times New Roman"/>
          <w:b/>
          <w:sz w:val="24"/>
          <w:szCs w:val="24"/>
        </w:rPr>
        <w:t>sta</w:t>
      </w:r>
      <w:r w:rsidRPr="004E6196">
        <w:rPr>
          <w:rFonts w:ascii="Times New Roman" w:hAnsi="Times New Roman" w:cs="Times New Roman"/>
          <w:b/>
          <w:sz w:val="24"/>
          <w:szCs w:val="24"/>
        </w:rPr>
        <w:t xml:space="preserve"> z zakresu przetwarzania danych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3F9B4B44" w14:textId="77777777" w:rsidR="004250A8" w:rsidRPr="00034118" w:rsidRDefault="004250A8" w:rsidP="004250A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43A3366F" w14:textId="77777777" w:rsidR="004250A8" w:rsidRPr="00034118" w:rsidRDefault="004250A8" w:rsidP="004250A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SWP.</w:t>
      </w:r>
    </w:p>
    <w:p w14:paraId="676C2C25" w14:textId="77777777" w:rsidR="004250A8" w:rsidRPr="00034118" w:rsidRDefault="004250A8" w:rsidP="004250A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Nabycie przez uczestników wiedzy w zakresie przetwarzania w Module analitycznym – Danych fakturowych (JPK_VAT). Trener winien przedstawić jakie informacje są 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 zakresie procedury pozyskiwania JPK uczestnicy nabędą I Dnia szkolenia prowadzonego przez prokuratora. </w:t>
      </w:r>
    </w:p>
    <w:p w14:paraId="3BE66FE4" w14:textId="77777777" w:rsidR="004250A8" w:rsidRPr="00034118" w:rsidRDefault="004250A8" w:rsidP="004250A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Uczestnik winien nabyć umiejętność „czytania” JPK_VAT tzn. wiedzieć jakie informacje są w nim zawarte oraz (poprzez powtarzane ćwiczenia) samodzielnie przetwarzać dane zawarte w uzyskanym  JPK przy użyciu funkcjonalności wbudowanych w SWP. </w:t>
      </w:r>
    </w:p>
    <w:p w14:paraId="125F5F9D" w14:textId="77777777" w:rsidR="004250A8" w:rsidRPr="00034118" w:rsidRDefault="004250A8" w:rsidP="004250A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Prezentacja i nabycie umiejętności praktycznego wykorzystania przez uczestników szkolenia pozostałych funkcjonalności Modułu analitycznego w zakresie przetwarzania i analizy:</w:t>
      </w:r>
    </w:p>
    <w:p w14:paraId="6FE3BF15" w14:textId="77777777" w:rsidR="004250A8" w:rsidRPr="00034118" w:rsidRDefault="004250A8" w:rsidP="004250A8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danych telekomunikacyjnych,</w:t>
      </w:r>
    </w:p>
    <w:p w14:paraId="0F26798D" w14:textId="77777777" w:rsidR="004250A8" w:rsidRPr="00034118" w:rsidRDefault="004250A8" w:rsidP="004250A8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danych bankowych,</w:t>
      </w:r>
    </w:p>
    <w:p w14:paraId="5211BF82" w14:textId="77777777" w:rsidR="004250A8" w:rsidRPr="00034118" w:rsidRDefault="004250A8" w:rsidP="004250A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Nabycie umiejętności samodzielnego przygotowania danych do wysłania w formie zapisu elektronicznego do </w:t>
      </w:r>
      <w:r>
        <w:rPr>
          <w:rFonts w:ascii="Times New Roman" w:hAnsi="Times New Roman" w:cs="Times New Roman"/>
          <w:sz w:val="24"/>
          <w:szCs w:val="24"/>
        </w:rPr>
        <w:t>prokuratora zlecającego lub innego podmiotu</w:t>
      </w:r>
      <w:r w:rsidRPr="00034118">
        <w:rPr>
          <w:rFonts w:ascii="Times New Roman" w:hAnsi="Times New Roman" w:cs="Times New Roman"/>
          <w:sz w:val="24"/>
          <w:szCs w:val="24"/>
        </w:rPr>
        <w:t>. Zapis w formie edytowalnej i nieedytowalnej wraz z opcją „pakowania” i „rozpakowania” uzyskanych i wysyłanych plików.</w:t>
      </w:r>
    </w:p>
    <w:p w14:paraId="0DECBB4A" w14:textId="77777777" w:rsidR="004250A8" w:rsidRPr="00034118" w:rsidRDefault="004250A8" w:rsidP="004250A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4DD9D049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Zaprezentowanie przez trenera funkcjonalności SWP w zakresie przetwarzania JPK_VAT poprzez import danych, generowanie statystyk, wizualizację na diagramie powiązań, wizualizację na osi czasu, zmianę nazwy plików i usuwanie plików w SWP. </w:t>
      </w:r>
    </w:p>
    <w:p w14:paraId="38186885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1B6E94A7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telekomunikacyjnych.</w:t>
      </w:r>
    </w:p>
    <w:p w14:paraId="7C499871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Uczestnicy dokonują samodzielnego importu danych telekomunikacyjnych, a następnie wykonują ćwiczenia w zakresie każdej z funkcjonalności omówionej przez trenera. Zadaniem trenera jest prezentacja jak wykonać określone działanie </w:t>
      </w:r>
      <w:r w:rsidRPr="00034118">
        <w:rPr>
          <w:rFonts w:ascii="Times New Roman" w:hAnsi="Times New Roman" w:cs="Times New Roman"/>
          <w:sz w:val="24"/>
          <w:szCs w:val="24"/>
        </w:rPr>
        <w:lastRenderedPageBreak/>
        <w:t xml:space="preserve">razem z uczestnikami, którzy odwzorowują działania trenera na swoich komputerach. </w:t>
      </w:r>
    </w:p>
    <w:p w14:paraId="2E6A15B9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bankowych.</w:t>
      </w:r>
    </w:p>
    <w:p w14:paraId="36D018A0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Uczestnicy dokonują samodzielnego importu danych bankowych,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684D715D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W ramach prezentacji Modułu analitycznego SWP trener winien przedstawić możliwości wizualizacji wyniku przetwarzania danych z wykorzystaniem diagramu powiązań, diagramu chronologicznego oraz mapy. </w:t>
      </w:r>
    </w:p>
    <w:p w14:paraId="7E02E24F" w14:textId="77777777" w:rsidR="004250A8" w:rsidRPr="00034118" w:rsidRDefault="004250A8" w:rsidP="004250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Zapis danych w wersji edytowalnej (pliki MS Word, Excel) oraz nieedytowalnej (pdf, obraz) nieedytowalnej wraz z opcją „pakowania” i „rozpakowania” uzyskanych i wysyłanych plików w celu przekazania</w:t>
      </w:r>
      <w:r>
        <w:rPr>
          <w:rFonts w:ascii="Times New Roman" w:hAnsi="Times New Roman" w:cs="Times New Roman"/>
          <w:sz w:val="24"/>
          <w:szCs w:val="24"/>
        </w:rPr>
        <w:t xml:space="preserve"> prokuratorowi zlecającemu analizę kryminalną lub</w:t>
      </w:r>
      <w:r w:rsidRPr="00034118">
        <w:rPr>
          <w:rFonts w:ascii="Times New Roman" w:hAnsi="Times New Roman" w:cs="Times New Roman"/>
          <w:sz w:val="24"/>
          <w:szCs w:val="24"/>
        </w:rPr>
        <w:t xml:space="preserve"> innemu podmiotowi. </w:t>
      </w:r>
    </w:p>
    <w:p w14:paraId="4FB0F59F" w14:textId="77777777" w:rsidR="004250A8" w:rsidRPr="00034118" w:rsidRDefault="004250A8" w:rsidP="004250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 xml:space="preserve">Czas trwania: </w:t>
      </w:r>
      <w:r w:rsidRPr="00034118">
        <w:rPr>
          <w:rFonts w:ascii="Times New Roman" w:hAnsi="Times New Roman" w:cs="Times New Roman"/>
          <w:sz w:val="24"/>
          <w:szCs w:val="24"/>
        </w:rPr>
        <w:t>pkt 1-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03411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4118">
        <w:rPr>
          <w:rFonts w:ascii="Times New Roman" w:hAnsi="Times New Roman" w:cs="Times New Roman"/>
          <w:sz w:val="24"/>
          <w:szCs w:val="24"/>
        </w:rPr>
        <w:t xml:space="preserve"> godzin dydaktyczn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034118">
        <w:rPr>
          <w:rFonts w:ascii="Times New Roman" w:hAnsi="Times New Roman" w:cs="Times New Roman"/>
          <w:sz w:val="24"/>
          <w:szCs w:val="24"/>
        </w:rPr>
        <w:t xml:space="preserve">, pkt </w:t>
      </w:r>
      <w:r>
        <w:rPr>
          <w:rFonts w:ascii="Times New Roman" w:hAnsi="Times New Roman" w:cs="Times New Roman"/>
          <w:sz w:val="24"/>
          <w:szCs w:val="24"/>
        </w:rPr>
        <w:t xml:space="preserve">8 – 1 </w:t>
      </w:r>
      <w:r w:rsidRPr="00034118">
        <w:rPr>
          <w:rFonts w:ascii="Times New Roman" w:hAnsi="Times New Roman" w:cs="Times New Roman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34118">
        <w:rPr>
          <w:rFonts w:ascii="Times New Roman" w:hAnsi="Times New Roman" w:cs="Times New Roman"/>
          <w:sz w:val="24"/>
          <w:szCs w:val="24"/>
        </w:rPr>
        <w:t xml:space="preserve"> dydaktyczn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34118">
        <w:rPr>
          <w:rFonts w:ascii="Times New Roman" w:hAnsi="Times New Roman" w:cs="Times New Roman"/>
          <w:sz w:val="24"/>
          <w:szCs w:val="24"/>
        </w:rPr>
        <w:t>.</w:t>
      </w:r>
    </w:p>
    <w:p w14:paraId="3C3AB804" w14:textId="77777777" w:rsidR="004250A8" w:rsidRPr="00FA30ED" w:rsidRDefault="004250A8" w:rsidP="00FA30ED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bookmarkStart w:id="0" w:name="_GoBack"/>
      <w:bookmarkEnd w:id="0"/>
    </w:p>
    <w:p w14:paraId="528F8F9B" w14:textId="512FBAE9" w:rsidR="001A21A2" w:rsidRPr="00FA30ED" w:rsidRDefault="001A21A2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A30E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</w:t>
      </w:r>
      <w:r w:rsidR="00C6123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b</w:t>
      </w:r>
      <w:r w:rsidRPr="00FA30E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iorca będzie realizował przedmiot umowy w oparciu o </w:t>
      </w:r>
      <w:r w:rsidR="00490519" w:rsidRPr="00FA30E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konspekt metodyczny zawarty w ust. 2, materiały przekazane przez Zleceniodawcę oraz własne opracowania po akceptacji Zleceniodawcy.</w:t>
      </w:r>
    </w:p>
    <w:p w14:paraId="68850B57" w14:textId="77777777" w:rsidR="00235413" w:rsidRDefault="00235413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77777777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 obowiązków Zleceniobiorcy 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5E459EFC" w:rsidR="00C25C33" w:rsidRPr="001A21A2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</w:t>
      </w:r>
      <w:r w:rsid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37BAFFE3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77777777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0A097282" w14:textId="77777777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77A9D6D" w14:textId="77777777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5F61AEB" w14:textId="1BF781E8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77777777" w:rsidR="00572A8F" w:rsidRDefault="00572A8F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zobowiązany jest do przekazania wystawionego rachunku/faktury w ciągu 5 dni od przeprowadzenia danego szkolenia.</w:t>
      </w:r>
    </w:p>
    <w:p w14:paraId="7F0293E3" w14:textId="14B433C0" w:rsidR="00754161" w:rsidRPr="00406336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DB601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21</w:t>
      </w:r>
      <w:r w:rsidR="00DB601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od dnia otrzymania przez Zleceniodawcę prawidłowo wystawionej faktury VAT/prawidłowo wystawionego rachunku na rachunek bankowy Zleceniobiorcy…………………………..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4184DAB2" w14:textId="5BBA2842" w:rsidR="000C1052" w:rsidRPr="000C1052" w:rsidRDefault="000C1052" w:rsidP="002A7675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ma prawo powierzyć wykonanie zlecenia innej osobie, tylko za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uprzednią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zgodą Zleceniodawcy wyrażoną na piśmie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 warunkiem, że ta osoba spełnia takie wymagania, jakie musiał spełnić wykonawca w postępowaniu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ponosi odpowiedzialność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wobec Zleceniodawcy za jej działania, jak za własne. </w:t>
      </w:r>
    </w:p>
    <w:p w14:paraId="20C6C551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7A64B58C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31 marca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20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77777777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5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77777777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stron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77777777" w:rsidR="000C1052" w:rsidRP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Zleceniobiorca wypowie umowę bez ważnego powodu ponosi odpowiedzialność za wynikłą stąd szkodę. </w:t>
      </w:r>
    </w:p>
    <w:p w14:paraId="29D0316F" w14:textId="77777777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77777777" w:rsidR="00F371E2" w:rsidRPr="00F371E2" w:rsidRDefault="00754161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materiałów, dokumentów czy informacji otrzymanych lub uzyskanych od </w:t>
      </w:r>
      <w:r w:rsidR="00754161">
        <w:rPr>
          <w:rFonts w:ascii="Times New Roman" w:hAnsi="Times New Roman" w:cs="Times New Roman"/>
          <w:sz w:val="24"/>
          <w:szCs w:val="24"/>
        </w:rPr>
        <w:t>Zleceniodawcy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 xml:space="preserve">w jakikolwiek sposób lub jakąkolwiek drogą w związku z zawarciem lub realizacją niniejszej umowy; </w:t>
      </w:r>
    </w:p>
    <w:p w14:paraId="409824FB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danych osobowych, do których uzyskał dostęp w związku z wykonywaniem niniejszej umowy, </w:t>
      </w:r>
    </w:p>
    <w:p w14:paraId="27CF98F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lastRenderedPageBreak/>
        <w:t xml:space="preserve">wszelkich informacji, materiałów i dokumentów dotyczących </w:t>
      </w:r>
      <w:r w:rsidR="00754161">
        <w:rPr>
          <w:rFonts w:ascii="Times New Roman" w:hAnsi="Times New Roman" w:cs="Times New Roman"/>
          <w:sz w:val="24"/>
          <w:szCs w:val="24"/>
        </w:rPr>
        <w:t>Zleceniod</w:t>
      </w:r>
      <w:r w:rsidR="00800F1A">
        <w:rPr>
          <w:rFonts w:ascii="Times New Roman" w:hAnsi="Times New Roman" w:cs="Times New Roman"/>
          <w:sz w:val="24"/>
          <w:szCs w:val="24"/>
        </w:rPr>
        <w:t>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 uzyskanych w inny sposób niż przewidziany w pkt 1 i 2.</w:t>
      </w:r>
    </w:p>
    <w:p w14:paraId="622BDECC" w14:textId="77777777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>
        <w:rPr>
          <w:rFonts w:ascii="Times New Roman" w:hAnsi="Times New Roman" w:cs="Times New Roman"/>
          <w:sz w:val="24"/>
          <w:szCs w:val="24"/>
        </w:rPr>
        <w:t>§ 6</w:t>
      </w:r>
      <w:r w:rsidRPr="00F371E2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800F1A">
        <w:rPr>
          <w:rFonts w:ascii="Times New Roman" w:hAnsi="Times New Roman" w:cs="Times New Roman"/>
          <w:sz w:val="24"/>
          <w:szCs w:val="24"/>
        </w:rPr>
        <w:t>Zleceniodawcy,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40F3CC89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 przypadku naruszenia obowiązków określonych w § 6 ust 1 pkt 1-3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77777777" w:rsidR="004542B1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Zleceniobiorca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kar umownych </w:t>
      </w:r>
      <w:r w:rsidRPr="00E23962">
        <w:rPr>
          <w:rFonts w:ascii="Times New Roman" w:eastAsia="Times New Roman" w:hAnsi="Times New Roman"/>
          <w:sz w:val="24"/>
          <w:szCs w:val="24"/>
        </w:rPr>
        <w:br/>
        <w:t xml:space="preserve">z przysługującej </w:t>
      </w:r>
      <w:r>
        <w:rPr>
          <w:rFonts w:ascii="Times New Roman" w:eastAsia="Times New Roman" w:hAnsi="Times New Roman"/>
          <w:sz w:val="24"/>
          <w:szCs w:val="24"/>
        </w:rPr>
        <w:t>Zleceniobiorcy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należności lub na zapłatę kar umownych na podstawie noty księgowej wystawionej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 terminie 14 dni od dnia otrzymania noty. Wybór sposobu dochodzenia kary umownej należy do </w:t>
      </w:r>
      <w:r>
        <w:rPr>
          <w:rFonts w:ascii="Times New Roman" w:eastAsia="Times New Roman" w:hAnsi="Times New Roman"/>
          <w:sz w:val="24"/>
          <w:szCs w:val="24"/>
        </w:rPr>
        <w:t>Zleceniodawcy</w:t>
      </w:r>
      <w:r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42D931AF" w:rsidR="004542B1" w:rsidRPr="00F371E2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Zleceniodawca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zastrzega możliwość dochodzenia odszkodowania uzupełniającego przenoszącego wysokość zastrzeżonych kar umownych na zasadach ogólnych do wysokości rzeczywiście poniesionej szkody.</w:t>
      </w:r>
    </w:p>
    <w:p w14:paraId="053BE870" w14:textId="77777777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77777777" w:rsidR="00F371E2" w:rsidRPr="00F371E2" w:rsidRDefault="00201E30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bezpłatnego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do Z</w:t>
      </w:r>
      <w:r>
        <w:rPr>
          <w:rFonts w:ascii="Times New Roman" w:hAnsi="Times New Roman" w:cs="Times New Roman"/>
          <w:color w:val="000000"/>
          <w:sz w:val="24"/>
          <w:szCs w:val="24"/>
        </w:rPr>
        <w:t>leceniodawcy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187B44E2" w:rsidR="00F371E2" w:rsidRDefault="004156C9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może zmienić termin edycji szkolenia na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</w:t>
      </w:r>
      <w:r w:rsidR="00945E7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 zaplanowanym terminem świadczenia usługi pod warunkiem uzgodnienia 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Zleceniobiorcą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Nie będzie to rodziło po stronie Zleceniodawcy obowiązku zapłaty dodatkowego wynagrodzenia dla Zleceniobiorcy.</w:t>
      </w:r>
    </w:p>
    <w:p w14:paraId="1F3E1890" w14:textId="77777777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Zleceniobiorca nie nabywa żadnych uprawnień pracowniczych. </w:t>
      </w:r>
    </w:p>
    <w:p w14:paraId="2C411299" w14:textId="7777777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8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77777777" w:rsidR="000C1052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Zmiany umowy wymagają formy pisemnej pod rygorem nieważności. </w:t>
      </w:r>
    </w:p>
    <w:p w14:paraId="7A755707" w14:textId="0495BD44" w:rsidR="00800F1A" w:rsidRPr="00406336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42D03">
        <w:rPr>
          <w:rFonts w:ascii="Times New Roman" w:hAnsi="Times New Roman" w:cs="Times New Roman"/>
          <w:sz w:val="24"/>
          <w:szCs w:val="24"/>
        </w:rPr>
        <w:t xml:space="preserve">Zleceniobiorca 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Pr="00842D03">
        <w:rPr>
          <w:rFonts w:ascii="Times New Roman" w:hAnsi="Times New Roman" w:cs="Times New Roman"/>
          <w:sz w:val="24"/>
          <w:szCs w:val="24"/>
        </w:rPr>
        <w:t>gody Zleceniodawcy.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3642924E" w14:textId="401595F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>30 dni od dnia skierowania propozycji ugodowej do drugiej strony, poddadzą spór pod rozstrzygnięcie sądu powszechnego właściwego dla siedziby Zleceniodawcy.</w:t>
      </w:r>
    </w:p>
    <w:p w14:paraId="32F39467" w14:textId="7F96838E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Zleceniobiorcy 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Zleceniodawcy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4D0CA6F3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Oferta Wykonawcy</w:t>
      </w:r>
    </w:p>
    <w:p w14:paraId="7A018C49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</w:p>
    <w:p w14:paraId="286FC17C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lastRenderedPageBreak/>
        <w:t>Oświadczenie Wykonawcy</w:t>
      </w:r>
    </w:p>
    <w:p w14:paraId="45910AA2" w14:textId="77777777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(Zleceniodawca)</w:t>
            </w:r>
          </w:p>
        </w:tc>
        <w:tc>
          <w:tcPr>
            <w:tcW w:w="2500" w:type="pct"/>
            <w:vAlign w:val="center"/>
            <w:hideMark/>
          </w:tcPr>
          <w:p w14:paraId="261F3586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(Zleceniobiorca)</w:t>
            </w:r>
          </w:p>
        </w:tc>
      </w:tr>
    </w:tbl>
    <w:p w14:paraId="59583DAA" w14:textId="77777777" w:rsidR="00557CE2" w:rsidRPr="00F371E2" w:rsidRDefault="000C105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B7A04" w14:textId="77777777" w:rsidR="00986DBD" w:rsidRDefault="00986DBD" w:rsidP="00B67A3B">
      <w:pPr>
        <w:spacing w:after="0" w:line="240" w:lineRule="auto"/>
      </w:pPr>
      <w:r>
        <w:separator/>
      </w:r>
    </w:p>
  </w:endnote>
  <w:endnote w:type="continuationSeparator" w:id="0">
    <w:p w14:paraId="1288A94A" w14:textId="77777777" w:rsidR="00986DBD" w:rsidRDefault="00986DBD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F1FB5" w14:textId="77777777" w:rsidR="00986DBD" w:rsidRDefault="00986DBD" w:rsidP="00B67A3B">
      <w:pPr>
        <w:spacing w:after="0" w:line="240" w:lineRule="auto"/>
      </w:pPr>
      <w:r>
        <w:separator/>
      </w:r>
    </w:p>
  </w:footnote>
  <w:footnote w:type="continuationSeparator" w:id="0">
    <w:p w14:paraId="74D5AF7E" w14:textId="77777777" w:rsidR="00986DBD" w:rsidRDefault="00986DBD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37C8"/>
    <w:multiLevelType w:val="hybridMultilevel"/>
    <w:tmpl w:val="7AEE84F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366F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40302632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4F1079C"/>
    <w:multiLevelType w:val="multilevel"/>
    <w:tmpl w:val="5E9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177336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54794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54C45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4F7F40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93A92"/>
    <w:multiLevelType w:val="hybridMultilevel"/>
    <w:tmpl w:val="D2A6A384"/>
    <w:lvl w:ilvl="0" w:tplc="04150019">
      <w:start w:val="1"/>
      <w:numFmt w:val="low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6DDD1967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65EB9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3"/>
  </w:num>
  <w:num w:numId="9">
    <w:abstractNumId w:val="16"/>
  </w:num>
  <w:num w:numId="10">
    <w:abstractNumId w:val="17"/>
  </w:num>
  <w:num w:numId="11">
    <w:abstractNumId w:val="9"/>
  </w:num>
  <w:num w:numId="12">
    <w:abstractNumId w:val="12"/>
  </w:num>
  <w:num w:numId="13">
    <w:abstractNumId w:val="20"/>
  </w:num>
  <w:num w:numId="14">
    <w:abstractNumId w:val="4"/>
  </w:num>
  <w:num w:numId="15">
    <w:abstractNumId w:val="14"/>
  </w:num>
  <w:num w:numId="16">
    <w:abstractNumId w:val="15"/>
  </w:num>
  <w:num w:numId="17">
    <w:abstractNumId w:val="11"/>
  </w:num>
  <w:num w:numId="18">
    <w:abstractNumId w:val="18"/>
  </w:num>
  <w:num w:numId="19">
    <w:abstractNumId w:val="19"/>
  </w:num>
  <w:num w:numId="20">
    <w:abstractNumId w:val="0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538C4"/>
    <w:rsid w:val="00081679"/>
    <w:rsid w:val="00081F07"/>
    <w:rsid w:val="000A7253"/>
    <w:rsid w:val="000C1052"/>
    <w:rsid w:val="000C11C3"/>
    <w:rsid w:val="000F129E"/>
    <w:rsid w:val="0019774D"/>
    <w:rsid w:val="001A21A2"/>
    <w:rsid w:val="00201E30"/>
    <w:rsid w:val="00235413"/>
    <w:rsid w:val="00252202"/>
    <w:rsid w:val="002A52DA"/>
    <w:rsid w:val="002A7675"/>
    <w:rsid w:val="0037174E"/>
    <w:rsid w:val="00394793"/>
    <w:rsid w:val="003B2A7A"/>
    <w:rsid w:val="00406336"/>
    <w:rsid w:val="00414701"/>
    <w:rsid w:val="004156C9"/>
    <w:rsid w:val="00420C01"/>
    <w:rsid w:val="00421BE2"/>
    <w:rsid w:val="004250A8"/>
    <w:rsid w:val="00451390"/>
    <w:rsid w:val="004542B1"/>
    <w:rsid w:val="00490519"/>
    <w:rsid w:val="004D0321"/>
    <w:rsid w:val="00555C0D"/>
    <w:rsid w:val="00557CE2"/>
    <w:rsid w:val="00572A8F"/>
    <w:rsid w:val="00595F70"/>
    <w:rsid w:val="005A231B"/>
    <w:rsid w:val="005F3CFE"/>
    <w:rsid w:val="006104B6"/>
    <w:rsid w:val="0061178E"/>
    <w:rsid w:val="006414E1"/>
    <w:rsid w:val="00654E51"/>
    <w:rsid w:val="006B0763"/>
    <w:rsid w:val="00715960"/>
    <w:rsid w:val="0072616E"/>
    <w:rsid w:val="00754161"/>
    <w:rsid w:val="0075611C"/>
    <w:rsid w:val="007613EB"/>
    <w:rsid w:val="00785317"/>
    <w:rsid w:val="00800F1A"/>
    <w:rsid w:val="00846E87"/>
    <w:rsid w:val="00864EF8"/>
    <w:rsid w:val="0088238A"/>
    <w:rsid w:val="00945E76"/>
    <w:rsid w:val="009774EE"/>
    <w:rsid w:val="00986DBD"/>
    <w:rsid w:val="009C138C"/>
    <w:rsid w:val="009D492A"/>
    <w:rsid w:val="009E3BF1"/>
    <w:rsid w:val="00A21533"/>
    <w:rsid w:val="00AD1B93"/>
    <w:rsid w:val="00B67A3B"/>
    <w:rsid w:val="00C230C0"/>
    <w:rsid w:val="00C25C33"/>
    <w:rsid w:val="00C4711B"/>
    <w:rsid w:val="00C6123F"/>
    <w:rsid w:val="00C94FCE"/>
    <w:rsid w:val="00D95EB2"/>
    <w:rsid w:val="00DB2F9B"/>
    <w:rsid w:val="00DB6010"/>
    <w:rsid w:val="00DE60BE"/>
    <w:rsid w:val="00E05F0B"/>
    <w:rsid w:val="00E21720"/>
    <w:rsid w:val="00E90298"/>
    <w:rsid w:val="00EC54FB"/>
    <w:rsid w:val="00F138FD"/>
    <w:rsid w:val="00F17873"/>
    <w:rsid w:val="00F22862"/>
    <w:rsid w:val="00F371E2"/>
    <w:rsid w:val="00F45203"/>
    <w:rsid w:val="00F55BA1"/>
    <w:rsid w:val="00F94D8E"/>
    <w:rsid w:val="00FA30ED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EE79AEA6-7C43-4A3F-A7D2-7D697EAC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dcterms:created xsi:type="dcterms:W3CDTF">2019-12-30T13:55:00Z</dcterms:created>
  <dcterms:modified xsi:type="dcterms:W3CDTF">2019-12-30T13:58:00Z</dcterms:modified>
</cp:coreProperties>
</file>