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377756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1892832" w:rsidR="00F432E6" w:rsidRPr="00547894" w:rsidRDefault="006021BE" w:rsidP="00547894">
      <w:r w:rsidRPr="00547894">
        <w:t>WOOŚ.</w:t>
      </w:r>
      <w:r w:rsidR="00895944" w:rsidRPr="00547894">
        <w:t>420.</w:t>
      </w:r>
      <w:r w:rsidR="006F7B78">
        <w:t>18.2024.KT.13</w:t>
      </w:r>
    </w:p>
    <w:p w14:paraId="6BD3B45B" w14:textId="380E02F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F7B78">
        <w:t xml:space="preserve">22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B51C542" w14:textId="66EC9CFB" w:rsidR="006F7B78" w:rsidRPr="006F7B78" w:rsidRDefault="006F7B78" w:rsidP="006F7B78">
      <w:pPr>
        <w:spacing w:after="100" w:afterAutospacing="1"/>
      </w:pPr>
      <w:r w:rsidRPr="006F7B78">
        <w:t>Zgodnie z art. 49 ustawy z dnia 14 czerwca 1960 r. Kodeks postępowania administracyjnego (Dz. U. z 2024 r. poz. 572), w związku z art. 74 ust. 3 ustawy z dnia 3 października 2008 r. o udostępnianiu informacji o środowisku i jego ochronie, udziale społeczeństwa w ochronie środowiska oraz o ocenach oddziaływania na środowisko (Dz. U. z</w:t>
      </w:r>
      <w:r w:rsidRPr="006F7B78">
        <w:rPr>
          <w:bCs/>
        </w:rPr>
        <w:t> 2024 r. poz. 1112</w:t>
      </w:r>
      <w:r w:rsidRPr="006F7B78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D61AEF5" w14:textId="77777777" w:rsidR="006F7B78" w:rsidRPr="006F7B78" w:rsidRDefault="006F7B78" w:rsidP="006F7B78">
      <w:r w:rsidRPr="006F7B78">
        <w:t xml:space="preserve">informuje, że w odpowiedzi na pismo Regionalnego Dyrektora Ochrony Środowiska w Olsztynie z 8 października 2024 r., znak: WOOŚ.420.18.2024.KT.7, Wnioskodawcy pismem z 21 października 2024 r. złożyli uzupełnienie do Karty Informacyjnej Przedsięwzięcia polegającego na zmianie lasu o powierzchni 0,2150 ha na łąki trwałe, na działce nr 137 położonej w miejscowości Piękne Łąki w obrębie 0001 Bałupiany, gm. Gołdap, pow. gołdapski, woj. warmińsko-mazurskie. Następnie, Regionalny Dyrektor Ochrony Środowiska w Olsztynie, pismem z 25 października 2024 r., znak: WOOŚ.420.18.2024.KT.11, udzielił odpowiedzi na wezwanie Zarządu Zlewni w Giżycku z 2 października 2024 r., znak: BG.ZZŚ.4901.184.2024.MK. Państwowe Gospodarstwo Wodne Wody Polskie Zarząd Zlewni w Giżycku w opinii z 6 listopada 2024 r., znak: BG.ZZŚ.4901.184.2024.MK nie stwierdził potrzeby przeprowadzenia oceny oddziaływania przedsięwzięcia na środowisko dla ww. przedsięwzięcia. </w:t>
      </w:r>
    </w:p>
    <w:p w14:paraId="0781D323" w14:textId="1DF93B1A" w:rsidR="006F7B78" w:rsidRPr="006F7B78" w:rsidRDefault="006F7B78" w:rsidP="006F7B78">
      <w:r w:rsidRPr="006F7B78">
        <w:t>Jednocześnie informuję, że tutejszy organ postanowieniem z 22 listopada 2024 r., znak: WOOŚ.420.18.2024.KT.12, stwierdził konieczność przeprowadzenia oceny oddziaływania przedsięwzięcia na środowisko i określił zakres raportu o oddziaływaniu przedsięwzięcia na środowisko.</w:t>
      </w:r>
    </w:p>
    <w:p w14:paraId="1A8D88EF" w14:textId="77777777" w:rsidR="006F7B78" w:rsidRPr="006F7B78" w:rsidRDefault="006F7B78" w:rsidP="006F7B78">
      <w:r w:rsidRPr="006F7B78">
        <w:t>Z treścią ww. dokumentów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4042CA8F" w14:textId="7D5D2969" w:rsidR="006F7B78" w:rsidRPr="006F7B78" w:rsidRDefault="006F7B78" w:rsidP="006F7B78">
      <w:pPr>
        <w:spacing w:after="100" w:afterAutospacing="1"/>
      </w:pPr>
      <w:r w:rsidRPr="006F7B78">
        <w:lastRenderedPageBreak/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Default="005D7DD9" w:rsidP="006C7982">
      <w:r w:rsidRPr="005D7DD9">
        <w:t>Ocen Oddziaływania na Środowisko</w:t>
      </w:r>
    </w:p>
    <w:p w14:paraId="36040849" w14:textId="5EE606D1" w:rsidR="006C7982" w:rsidRPr="00C91F7D" w:rsidRDefault="006C7982" w:rsidP="006C7982">
      <w:pPr>
        <w:spacing w:after="100" w:afterAutospacing="1"/>
      </w:pPr>
      <w:r>
        <w:t>/podpis elektroniczny/</w:t>
      </w:r>
    </w:p>
    <w:p w14:paraId="2EBA72B2" w14:textId="5599FC65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6F7B78">
        <w:t xml:space="preserve"> 22.11.2024 r. do 6.12.2024 r.</w:t>
      </w:r>
    </w:p>
    <w:p w14:paraId="357A8913" w14:textId="61A5499C" w:rsidR="008B19C7" w:rsidRDefault="005D7DD9" w:rsidP="005D7DD9">
      <w:r>
        <w:t>Sprawę prowadzi: Wydział Ocen Oddziaływania na Środowisko, telefon kontaktowy: 895372110</w:t>
      </w:r>
    </w:p>
    <w:p w14:paraId="38E96E9A" w14:textId="6B7432DD" w:rsidR="00185213" w:rsidRDefault="00185213" w:rsidP="005D7DD9">
      <w:r>
        <w:t>Pieczęć urzędu</w:t>
      </w:r>
      <w:r w:rsidR="00C91F7D">
        <w:t>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95ED1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6C7982"/>
    <w:rsid w:val="006F7B78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2024-11-22T09:46:00Z</dcterms:modified>
</cp:coreProperties>
</file>