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36" w:type="dxa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"/>
        <w:gridCol w:w="1844"/>
        <w:gridCol w:w="1573"/>
        <w:gridCol w:w="563"/>
        <w:gridCol w:w="2689"/>
        <w:gridCol w:w="2414"/>
      </w:tblGrid>
      <w:tr w:rsidR="008641F1" w:rsidRPr="00970D33" w14:paraId="6D9E5A63" w14:textId="77777777" w:rsidTr="00974894">
        <w:trPr>
          <w:trHeight w:val="488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5C5946" w14:textId="77777777" w:rsidR="008641F1" w:rsidRPr="005801F4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D989BB" w14:textId="77777777" w:rsidR="008641F1" w:rsidRPr="005801F4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b/>
                <w:color w:val="000000" w:themeColor="text1"/>
                <w:sz w:val="20"/>
                <w:szCs w:val="20"/>
              </w:rPr>
              <w:t>Nazwa środka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85805C" w14:textId="77777777" w:rsidR="008641F1" w:rsidRPr="005801F4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Numer inwentarzowy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9A1073" w14:textId="77777777" w:rsidR="008641F1" w:rsidRPr="005801F4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Ilość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CE4DAC" w14:textId="77777777" w:rsidR="008641F1" w:rsidRPr="005801F4" w:rsidRDefault="008641F1" w:rsidP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Stan techniczny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8684B8" w14:textId="77777777" w:rsidR="008641F1" w:rsidRPr="005801F4" w:rsidRDefault="008641F1">
            <w:pPr>
              <w:jc w:val="center"/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b/>
                <w:bCs/>
                <w:color w:val="000000" w:themeColor="text1"/>
                <w:sz w:val="20"/>
                <w:szCs w:val="20"/>
              </w:rPr>
              <w:t>Sposób fizycznej likwidacji</w:t>
            </w:r>
          </w:p>
        </w:tc>
      </w:tr>
      <w:tr w:rsidR="004746C1" w:rsidRPr="00970D33" w14:paraId="221283C2" w14:textId="77777777" w:rsidTr="00D61BF8">
        <w:trPr>
          <w:trHeight w:val="32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0026" w14:textId="33399496" w:rsidR="004746C1" w:rsidRPr="005801F4" w:rsidRDefault="004746C1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70AC" w14:textId="2CA29BD8" w:rsidR="004746C1" w:rsidRPr="005801F4" w:rsidRDefault="0014743E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Fotometr EPOLL20-ECO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392D" w14:textId="075FD180" w:rsidR="004746C1" w:rsidRPr="005801F4" w:rsidRDefault="0014743E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8/80/802/144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19C9" w14:textId="01F4D739" w:rsidR="004746C1" w:rsidRPr="005801F4" w:rsidRDefault="0014743E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D692" w14:textId="47DE4A85" w:rsidR="004746C1" w:rsidRPr="005801F4" w:rsidRDefault="00B06019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Całkowicie zużyty układ pomiarowy, niestabilne wskazania i brak możliwości uzyskania prawidłowych wyników pomiarów. Urządzenie nie nadaje się do dalszej eksploatacji.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5272" w14:textId="1CBC6479" w:rsidR="004746C1" w:rsidRPr="005801F4" w:rsidRDefault="004746C1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4746C1" w:rsidRPr="00970D33" w14:paraId="7BA032CD" w14:textId="77777777" w:rsidTr="00D61BF8">
        <w:trPr>
          <w:trHeight w:val="51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60A0" w14:textId="20D0A615" w:rsidR="004746C1" w:rsidRPr="005801F4" w:rsidRDefault="004746C1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A7F9" w14:textId="7344EF8E" w:rsidR="004746C1" w:rsidRPr="005801F4" w:rsidRDefault="0014743E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Stomacher</w:t>
            </w:r>
            <w:proofErr w:type="spellEnd"/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 - 400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F119" w14:textId="667A9510" w:rsidR="004746C1" w:rsidRPr="005801F4" w:rsidRDefault="0014743E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8/80/802/009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064D" w14:textId="4A98E4DF" w:rsidR="004746C1" w:rsidRPr="005801F4" w:rsidRDefault="0014743E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014F" w14:textId="3C96E831" w:rsidR="004746C1" w:rsidRPr="005801F4" w:rsidRDefault="00B06019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Całkowicie zużyty mechanizm napędowy, nierówna praca urządzenia i problemy z prawidłowym ruchem łopatek. Urządzenie nie zapewnia prawidłowej homogenizacji. Urządzenie nie nadaje się do dalszej eksploatacji.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23A5" w14:textId="0267411D" w:rsidR="004746C1" w:rsidRPr="005801F4" w:rsidRDefault="004746C1" w:rsidP="004746C1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/>
                <w:sz w:val="20"/>
                <w:szCs w:val="20"/>
              </w:rPr>
              <w:t xml:space="preserve">Nieodpłatne przekazanie/ darowizna/ w przypadku braku zainteresowania likwidacja </w:t>
            </w:r>
          </w:p>
        </w:tc>
      </w:tr>
      <w:tr w:rsidR="0014743E" w:rsidRPr="00970D33" w14:paraId="59587478" w14:textId="77777777" w:rsidTr="00D61BF8">
        <w:trPr>
          <w:trHeight w:val="51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5226" w14:textId="013AD045" w:rsidR="0014743E" w:rsidRPr="005801F4" w:rsidRDefault="00697AAF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3</w:t>
            </w:r>
            <w:r w:rsidR="0014743E"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39D8" w14:textId="2B3C37A8" w:rsidR="0014743E" w:rsidRPr="005801F4" w:rsidRDefault="0014743E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 xml:space="preserve">Aspirator AP-2000EXCH z wyposażeniem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FC98" w14:textId="35B72730" w:rsidR="0014743E" w:rsidRPr="005801F4" w:rsidRDefault="0014743E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8/80/802/105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26FE" w14:textId="457FF2C4" w:rsidR="0014743E" w:rsidRPr="005801F4" w:rsidRDefault="0014743E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949A" w14:textId="2747C29A" w:rsidR="0014743E" w:rsidRPr="005801F4" w:rsidRDefault="002A0F57" w:rsidP="0014743E">
            <w:pPr>
              <w:rPr>
                <w:rFonts w:ascii="Lato" w:hAnsi="Lato" w:cs="Times New Roman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sz w:val="20"/>
                <w:szCs w:val="20"/>
              </w:rPr>
              <w:t>Całkowite zużycie układu pompowego, brak prawidłowego podciśnienia i niestabilna praca urządzenia. Sprzęt nie spełnia wymaganych parametrów użytkowych i nie nadaje się do dalszej eksploatacji.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7F82" w14:textId="31BD1FB8" w:rsidR="0014743E" w:rsidRPr="005801F4" w:rsidRDefault="0014743E" w:rsidP="0014743E">
            <w:pPr>
              <w:rPr>
                <w:rFonts w:ascii="Lato" w:hAnsi="Lato"/>
                <w:sz w:val="20"/>
                <w:szCs w:val="20"/>
              </w:rPr>
            </w:pPr>
            <w:r w:rsidRPr="005801F4">
              <w:rPr>
                <w:rFonts w:ascii="Lato" w:hAnsi="Lato"/>
                <w:sz w:val="20"/>
                <w:szCs w:val="20"/>
              </w:rPr>
              <w:t>Nieodpłatne przekazanie/ darowizna/ w przypadku braku zainteresowania likwidacja</w:t>
            </w:r>
          </w:p>
        </w:tc>
      </w:tr>
      <w:tr w:rsidR="0014743E" w:rsidRPr="00970D33" w14:paraId="28CA947D" w14:textId="77777777" w:rsidTr="00D61BF8">
        <w:trPr>
          <w:trHeight w:val="510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D97E" w14:textId="721288A6" w:rsidR="0014743E" w:rsidRPr="005801F4" w:rsidRDefault="00697AAF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4</w:t>
            </w:r>
            <w:r w:rsidR="0014743E"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88D1" w14:textId="0A12A856" w:rsidR="0014743E" w:rsidRPr="005801F4" w:rsidRDefault="0014743E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Aspirator AP-2000EXCH z wyposażeniem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B629" w14:textId="03C3FA50" w:rsidR="0014743E" w:rsidRPr="005801F4" w:rsidRDefault="0014743E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8/80/802/106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FCAB" w14:textId="10667415" w:rsidR="0014743E" w:rsidRPr="005801F4" w:rsidRDefault="0014743E" w:rsidP="0014743E">
            <w:pPr>
              <w:rPr>
                <w:rFonts w:ascii="Lato" w:hAnsi="Lato" w:cs="Times New Roman"/>
                <w:color w:val="000000" w:themeColor="text1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E152" w14:textId="679615B4" w:rsidR="0014743E" w:rsidRPr="005801F4" w:rsidRDefault="00B06019" w:rsidP="0014743E">
            <w:pPr>
              <w:rPr>
                <w:rFonts w:ascii="Lato" w:hAnsi="Lato" w:cs="Times New Roman"/>
                <w:sz w:val="20"/>
                <w:szCs w:val="20"/>
              </w:rPr>
            </w:pPr>
            <w:r w:rsidRPr="005801F4">
              <w:rPr>
                <w:rFonts w:ascii="Lato" w:hAnsi="Lato" w:cs="Times New Roman"/>
                <w:sz w:val="20"/>
                <w:szCs w:val="20"/>
              </w:rPr>
              <w:t>Całkowi</w:t>
            </w:r>
            <w:r w:rsidR="002A0F57" w:rsidRPr="005801F4">
              <w:rPr>
                <w:rFonts w:ascii="Lato" w:hAnsi="Lato" w:cs="Times New Roman"/>
                <w:sz w:val="20"/>
                <w:szCs w:val="20"/>
              </w:rPr>
              <w:t>te</w:t>
            </w:r>
            <w:r w:rsidRPr="005801F4">
              <w:rPr>
                <w:rFonts w:ascii="Lato" w:hAnsi="Lato" w:cs="Times New Roman"/>
                <w:sz w:val="20"/>
                <w:szCs w:val="20"/>
              </w:rPr>
              <w:t xml:space="preserve"> zuży</w:t>
            </w:r>
            <w:r w:rsidR="002A0F57" w:rsidRPr="005801F4">
              <w:rPr>
                <w:rFonts w:ascii="Lato" w:hAnsi="Lato" w:cs="Times New Roman"/>
                <w:sz w:val="20"/>
                <w:szCs w:val="20"/>
              </w:rPr>
              <w:t>cie</w:t>
            </w:r>
            <w:r w:rsidRPr="005801F4">
              <w:rPr>
                <w:rFonts w:ascii="Lato" w:hAnsi="Lato" w:cs="Times New Roman"/>
                <w:sz w:val="20"/>
                <w:szCs w:val="20"/>
              </w:rPr>
              <w:t xml:space="preserve"> układu pompowego, brak prawidłowego podciśnienia i niestabilna praca urządzenia. Sprzęt nie spełnia wymaganych parametrów użytkowych i nie nadaje się do dalszej eksploatacji.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DF47" w14:textId="3F76AFC2" w:rsidR="0014743E" w:rsidRPr="005801F4" w:rsidRDefault="0014743E" w:rsidP="0014743E">
            <w:pPr>
              <w:rPr>
                <w:rFonts w:ascii="Lato" w:hAnsi="Lato"/>
                <w:sz w:val="20"/>
                <w:szCs w:val="20"/>
              </w:rPr>
            </w:pPr>
            <w:r w:rsidRPr="005801F4">
              <w:rPr>
                <w:rFonts w:ascii="Lato" w:hAnsi="Lato"/>
                <w:sz w:val="20"/>
                <w:szCs w:val="20"/>
              </w:rPr>
              <w:t>Nieodpłatne przekazanie/ darowizna/ w przypadku braku zainteresowania likwidacja</w:t>
            </w:r>
          </w:p>
        </w:tc>
      </w:tr>
    </w:tbl>
    <w:p w14:paraId="139EA74B" w14:textId="77777777" w:rsidR="00FC1279" w:rsidRPr="00970D33" w:rsidRDefault="00FC1279" w:rsidP="00FC1279">
      <w:pPr>
        <w:rPr>
          <w:rFonts w:ascii="Lato" w:hAnsi="Lato"/>
          <w:color w:val="000000" w:themeColor="text1"/>
          <w:sz w:val="20"/>
          <w:szCs w:val="20"/>
        </w:rPr>
      </w:pPr>
    </w:p>
    <w:p w14:paraId="45414F2B" w14:textId="77777777" w:rsidR="00A903AA" w:rsidRPr="00970D33" w:rsidRDefault="00A903AA" w:rsidP="00A903AA">
      <w:pPr>
        <w:rPr>
          <w:rFonts w:ascii="Lato" w:hAnsi="Lato"/>
          <w:color w:val="000000" w:themeColor="text1"/>
          <w:sz w:val="20"/>
          <w:szCs w:val="20"/>
        </w:rPr>
      </w:pPr>
    </w:p>
    <w:p w14:paraId="0C0DBAF3" w14:textId="77777777" w:rsidR="007A3411" w:rsidRPr="00970D33" w:rsidRDefault="007A3411" w:rsidP="005F0E5A">
      <w:pPr>
        <w:rPr>
          <w:rFonts w:ascii="Lato" w:hAnsi="Lato"/>
          <w:color w:val="000000" w:themeColor="text1"/>
          <w:sz w:val="20"/>
          <w:szCs w:val="20"/>
        </w:rPr>
      </w:pPr>
    </w:p>
    <w:sectPr w:rsidR="007A3411" w:rsidRPr="00970D33" w:rsidSect="00A25D8D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A9046" w14:textId="77777777" w:rsidR="00695D75" w:rsidRDefault="00695D75" w:rsidP="005F0E5A">
      <w:pPr>
        <w:spacing w:after="0" w:line="240" w:lineRule="auto"/>
      </w:pPr>
      <w:r>
        <w:separator/>
      </w:r>
    </w:p>
  </w:endnote>
  <w:endnote w:type="continuationSeparator" w:id="0">
    <w:p w14:paraId="3F29161F" w14:textId="77777777" w:rsidR="00695D75" w:rsidRDefault="00695D75" w:rsidP="005F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663836"/>
      <w:docPartObj>
        <w:docPartGallery w:val="Page Numbers (Bottom of Page)"/>
        <w:docPartUnique/>
      </w:docPartObj>
    </w:sdtPr>
    <w:sdtEndPr/>
    <w:sdtContent>
      <w:p w14:paraId="449008FE" w14:textId="2E55F3B1" w:rsidR="005F0E5A" w:rsidRDefault="005F0E5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4301B" w14:textId="77777777" w:rsidR="005F0E5A" w:rsidRDefault="005F0E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CBECA" w14:textId="77777777" w:rsidR="00695D75" w:rsidRDefault="00695D75" w:rsidP="005F0E5A">
      <w:pPr>
        <w:spacing w:after="0" w:line="240" w:lineRule="auto"/>
      </w:pPr>
      <w:r>
        <w:separator/>
      </w:r>
    </w:p>
  </w:footnote>
  <w:footnote w:type="continuationSeparator" w:id="0">
    <w:p w14:paraId="3CD9D491" w14:textId="77777777" w:rsidR="00695D75" w:rsidRDefault="00695D75" w:rsidP="005F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FC72" w14:textId="34F1215A" w:rsidR="005F0E5A" w:rsidRPr="005F0E5A" w:rsidRDefault="005F0E5A" w:rsidP="005F0E5A">
    <w:pPr>
      <w:pStyle w:val="Nagwek"/>
      <w:tabs>
        <w:tab w:val="clear" w:pos="9072"/>
        <w:tab w:val="left" w:pos="7125"/>
      </w:tabs>
      <w:rPr>
        <w:rFonts w:ascii="Lato" w:hAnsi="Lato"/>
        <w:sz w:val="20"/>
        <w:szCs w:val="20"/>
      </w:rPr>
    </w:pPr>
    <w:r>
      <w:tab/>
    </w:r>
    <w:r w:rsidRPr="005F0E5A">
      <w:rPr>
        <w:rFonts w:ascii="Lato" w:hAnsi="Lato"/>
        <w:sz w:val="20"/>
        <w:szCs w:val="20"/>
      </w:rPr>
      <w:tab/>
      <w:t xml:space="preserve"> </w:t>
    </w:r>
  </w:p>
  <w:p w14:paraId="069A1D63" w14:textId="77777777" w:rsidR="005F0E5A" w:rsidRPr="005F0E5A" w:rsidRDefault="005F0E5A" w:rsidP="005F0E5A">
    <w:pPr>
      <w:pStyle w:val="Nagwek"/>
      <w:jc w:val="center"/>
      <w:rPr>
        <w:rFonts w:ascii="Lato" w:hAnsi="Lato"/>
        <w:sz w:val="20"/>
        <w:szCs w:val="20"/>
      </w:rPr>
    </w:pPr>
  </w:p>
  <w:p w14:paraId="25B2D5A5" w14:textId="77777777" w:rsidR="005F0E5A" w:rsidRPr="005F0E5A" w:rsidRDefault="005F0E5A" w:rsidP="005F0E5A">
    <w:pPr>
      <w:pStyle w:val="Nagwek"/>
      <w:jc w:val="center"/>
      <w:rPr>
        <w:rFonts w:ascii="Lato" w:hAnsi="Lato"/>
        <w:sz w:val="20"/>
        <w:szCs w:val="20"/>
      </w:rPr>
    </w:pPr>
  </w:p>
  <w:p w14:paraId="10E813E6" w14:textId="77777777" w:rsidR="005F0E5A" w:rsidRPr="005F0E5A" w:rsidRDefault="005F0E5A" w:rsidP="005F0E5A">
    <w:pPr>
      <w:pStyle w:val="Nagwek"/>
      <w:jc w:val="center"/>
      <w:rPr>
        <w:rFonts w:ascii="Lato" w:hAnsi="Lato"/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D9ECC" w14:textId="35A13386" w:rsidR="00A25D8D" w:rsidRPr="00DB2844" w:rsidRDefault="00A25D8D" w:rsidP="00A25D8D">
    <w:pPr>
      <w:pStyle w:val="Nagwek"/>
      <w:tabs>
        <w:tab w:val="clear" w:pos="9072"/>
        <w:tab w:val="left" w:pos="7125"/>
      </w:tabs>
      <w:rPr>
        <w:rFonts w:ascii="Lato" w:hAnsi="Lato"/>
        <w:sz w:val="18"/>
        <w:szCs w:val="18"/>
      </w:rPr>
    </w:pPr>
    <w:r w:rsidRPr="00DB2844">
      <w:rPr>
        <w:rFonts w:ascii="Lato" w:hAnsi="Lato"/>
        <w:sz w:val="20"/>
        <w:szCs w:val="20"/>
      </w:rPr>
      <w:t xml:space="preserve"> </w:t>
    </w:r>
    <w:r w:rsidRPr="00DB2844">
      <w:rPr>
        <w:rFonts w:ascii="Lato" w:hAnsi="Lato"/>
        <w:sz w:val="18"/>
        <w:szCs w:val="18"/>
      </w:rPr>
      <w:t xml:space="preserve">Załącznik nr 1 </w:t>
    </w:r>
  </w:p>
  <w:p w14:paraId="38D1CB81" w14:textId="77777777" w:rsidR="00A25D8D" w:rsidRPr="00DB2844" w:rsidRDefault="00A25D8D" w:rsidP="00AA24B8">
    <w:pPr>
      <w:pStyle w:val="Nagwek"/>
      <w:rPr>
        <w:rFonts w:ascii="Lato" w:hAnsi="Lato"/>
        <w:sz w:val="18"/>
        <w:szCs w:val="18"/>
      </w:rPr>
    </w:pPr>
  </w:p>
  <w:p w14:paraId="6378F412" w14:textId="77777777" w:rsidR="00A25D8D" w:rsidRPr="00DB2844" w:rsidRDefault="00A25D8D" w:rsidP="00A25D8D">
    <w:pPr>
      <w:pStyle w:val="Nagwek"/>
      <w:jc w:val="center"/>
      <w:rPr>
        <w:rFonts w:ascii="Lato" w:hAnsi="Lato"/>
        <w:sz w:val="20"/>
        <w:szCs w:val="20"/>
      </w:rPr>
    </w:pPr>
  </w:p>
  <w:p w14:paraId="32383912" w14:textId="635A6070" w:rsidR="00A25D8D" w:rsidRPr="00DB2844" w:rsidRDefault="00A25D8D" w:rsidP="00A25D8D">
    <w:pPr>
      <w:pStyle w:val="Nagwek"/>
      <w:jc w:val="center"/>
      <w:rPr>
        <w:rFonts w:ascii="Lato" w:hAnsi="Lato"/>
        <w:b/>
        <w:bCs/>
        <w:sz w:val="20"/>
        <w:szCs w:val="20"/>
      </w:rPr>
    </w:pPr>
    <w:r w:rsidRPr="00DB2844">
      <w:rPr>
        <w:rFonts w:ascii="Lato" w:hAnsi="Lato"/>
        <w:b/>
        <w:bCs/>
        <w:sz w:val="20"/>
        <w:szCs w:val="20"/>
      </w:rPr>
      <w:t xml:space="preserve">Wykaz zbędnych </w:t>
    </w:r>
    <w:r w:rsidR="00AA24B8">
      <w:rPr>
        <w:rFonts w:ascii="Lato" w:hAnsi="Lato"/>
        <w:b/>
        <w:bCs/>
        <w:sz w:val="20"/>
        <w:szCs w:val="20"/>
      </w:rPr>
      <w:t xml:space="preserve">lub </w:t>
    </w:r>
    <w:r w:rsidRPr="00DB2844">
      <w:rPr>
        <w:rFonts w:ascii="Lato" w:hAnsi="Lato"/>
        <w:b/>
        <w:bCs/>
        <w:sz w:val="20"/>
        <w:szCs w:val="20"/>
      </w:rPr>
      <w:t xml:space="preserve">zużytych </w:t>
    </w:r>
    <w:proofErr w:type="gramStart"/>
    <w:r w:rsidRPr="00DB2844">
      <w:rPr>
        <w:rFonts w:ascii="Lato" w:hAnsi="Lato"/>
        <w:b/>
        <w:bCs/>
        <w:sz w:val="20"/>
        <w:szCs w:val="20"/>
      </w:rPr>
      <w:t>składników  rzeczowych</w:t>
    </w:r>
    <w:proofErr w:type="gramEnd"/>
    <w:r w:rsidRPr="00DB2844">
      <w:rPr>
        <w:rFonts w:ascii="Lato" w:hAnsi="Lato"/>
        <w:b/>
        <w:bCs/>
        <w:sz w:val="20"/>
        <w:szCs w:val="20"/>
      </w:rPr>
      <w:t xml:space="preserve"> majątku ruchomego Powiatowej Stacji Sanitarno-Epidemiologicznej w Płocku</w:t>
    </w:r>
  </w:p>
  <w:p w14:paraId="31F23BE9" w14:textId="77777777" w:rsidR="00A25D8D" w:rsidRPr="00DB2844" w:rsidRDefault="00A25D8D" w:rsidP="00A25D8D">
    <w:pPr>
      <w:pStyle w:val="Nagwek"/>
      <w:jc w:val="center"/>
      <w:rPr>
        <w:rFonts w:ascii="Lato" w:hAnsi="Lato"/>
        <w:b/>
        <w:bCs/>
        <w:sz w:val="20"/>
        <w:szCs w:val="20"/>
      </w:rPr>
    </w:pPr>
  </w:p>
  <w:p w14:paraId="00993A74" w14:textId="77777777" w:rsidR="00A25D8D" w:rsidRPr="00DB2844" w:rsidRDefault="00A25D8D">
    <w:pPr>
      <w:pStyle w:val="Nagwek"/>
      <w:rPr>
        <w:rFonts w:ascii="Lato" w:hAnsi="Lato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D153B"/>
    <w:multiLevelType w:val="hybridMultilevel"/>
    <w:tmpl w:val="6D549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E3A97"/>
    <w:multiLevelType w:val="hybridMultilevel"/>
    <w:tmpl w:val="D382C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802EB"/>
    <w:multiLevelType w:val="hybridMultilevel"/>
    <w:tmpl w:val="2F9E1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23994"/>
    <w:multiLevelType w:val="hybridMultilevel"/>
    <w:tmpl w:val="64267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137791">
    <w:abstractNumId w:val="2"/>
  </w:num>
  <w:num w:numId="2" w16cid:durableId="1711689584">
    <w:abstractNumId w:val="0"/>
  </w:num>
  <w:num w:numId="3" w16cid:durableId="1215896199">
    <w:abstractNumId w:val="3"/>
  </w:num>
  <w:num w:numId="4" w16cid:durableId="602106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0C"/>
    <w:rsid w:val="0001569E"/>
    <w:rsid w:val="00043B55"/>
    <w:rsid w:val="00067760"/>
    <w:rsid w:val="000A5066"/>
    <w:rsid w:val="000C7CD6"/>
    <w:rsid w:val="0014743E"/>
    <w:rsid w:val="00155327"/>
    <w:rsid w:val="001674AF"/>
    <w:rsid w:val="001E3B51"/>
    <w:rsid w:val="002202F5"/>
    <w:rsid w:val="00250F30"/>
    <w:rsid w:val="002A0F57"/>
    <w:rsid w:val="002A20CF"/>
    <w:rsid w:val="002C3934"/>
    <w:rsid w:val="002C5C9C"/>
    <w:rsid w:val="003226A5"/>
    <w:rsid w:val="00337180"/>
    <w:rsid w:val="0036654F"/>
    <w:rsid w:val="00366B67"/>
    <w:rsid w:val="003810F1"/>
    <w:rsid w:val="00411477"/>
    <w:rsid w:val="00422CBE"/>
    <w:rsid w:val="004521CE"/>
    <w:rsid w:val="00456663"/>
    <w:rsid w:val="00467800"/>
    <w:rsid w:val="00470368"/>
    <w:rsid w:val="004746C1"/>
    <w:rsid w:val="00501E2F"/>
    <w:rsid w:val="0050364D"/>
    <w:rsid w:val="005315D3"/>
    <w:rsid w:val="00531925"/>
    <w:rsid w:val="00560A33"/>
    <w:rsid w:val="00564CC2"/>
    <w:rsid w:val="005801F4"/>
    <w:rsid w:val="0059288C"/>
    <w:rsid w:val="005C6A2C"/>
    <w:rsid w:val="005F0E5A"/>
    <w:rsid w:val="00654916"/>
    <w:rsid w:val="00692488"/>
    <w:rsid w:val="00695D75"/>
    <w:rsid w:val="00697AAF"/>
    <w:rsid w:val="006A0062"/>
    <w:rsid w:val="006C2A20"/>
    <w:rsid w:val="006E1858"/>
    <w:rsid w:val="00703C8A"/>
    <w:rsid w:val="007139C9"/>
    <w:rsid w:val="007144D1"/>
    <w:rsid w:val="00746D3D"/>
    <w:rsid w:val="00797DCC"/>
    <w:rsid w:val="007A3411"/>
    <w:rsid w:val="007D5D9A"/>
    <w:rsid w:val="007D7CCE"/>
    <w:rsid w:val="0080773A"/>
    <w:rsid w:val="0081787E"/>
    <w:rsid w:val="00824758"/>
    <w:rsid w:val="00862221"/>
    <w:rsid w:val="008641F1"/>
    <w:rsid w:val="0087119D"/>
    <w:rsid w:val="008746AA"/>
    <w:rsid w:val="00892B17"/>
    <w:rsid w:val="008A21C0"/>
    <w:rsid w:val="008A5D60"/>
    <w:rsid w:val="008A7C6B"/>
    <w:rsid w:val="008C231B"/>
    <w:rsid w:val="008C38CE"/>
    <w:rsid w:val="008C585C"/>
    <w:rsid w:val="008C63B8"/>
    <w:rsid w:val="008C7D8C"/>
    <w:rsid w:val="009127A7"/>
    <w:rsid w:val="0091540A"/>
    <w:rsid w:val="00951BBC"/>
    <w:rsid w:val="00957098"/>
    <w:rsid w:val="00970D33"/>
    <w:rsid w:val="00974894"/>
    <w:rsid w:val="00990D46"/>
    <w:rsid w:val="009C0052"/>
    <w:rsid w:val="009D1B58"/>
    <w:rsid w:val="009E1F51"/>
    <w:rsid w:val="009F4D3A"/>
    <w:rsid w:val="00A25D8D"/>
    <w:rsid w:val="00A84B71"/>
    <w:rsid w:val="00A903AA"/>
    <w:rsid w:val="00AA24B8"/>
    <w:rsid w:val="00AA7D77"/>
    <w:rsid w:val="00B06019"/>
    <w:rsid w:val="00BA6D6C"/>
    <w:rsid w:val="00BB2DC7"/>
    <w:rsid w:val="00BC3F13"/>
    <w:rsid w:val="00BD29D7"/>
    <w:rsid w:val="00C05E6C"/>
    <w:rsid w:val="00C32B0A"/>
    <w:rsid w:val="00C4276F"/>
    <w:rsid w:val="00C50C52"/>
    <w:rsid w:val="00C9250C"/>
    <w:rsid w:val="00CD4B3B"/>
    <w:rsid w:val="00CE1E2D"/>
    <w:rsid w:val="00CE7E17"/>
    <w:rsid w:val="00D130DC"/>
    <w:rsid w:val="00D261EF"/>
    <w:rsid w:val="00D43231"/>
    <w:rsid w:val="00D52154"/>
    <w:rsid w:val="00D61BF8"/>
    <w:rsid w:val="00D97E71"/>
    <w:rsid w:val="00DB2844"/>
    <w:rsid w:val="00DD3CC1"/>
    <w:rsid w:val="00DD7554"/>
    <w:rsid w:val="00DF5AA1"/>
    <w:rsid w:val="00E0527E"/>
    <w:rsid w:val="00E20392"/>
    <w:rsid w:val="00E231E6"/>
    <w:rsid w:val="00E75ABF"/>
    <w:rsid w:val="00E83D44"/>
    <w:rsid w:val="00EF52F0"/>
    <w:rsid w:val="00F1705D"/>
    <w:rsid w:val="00F30720"/>
    <w:rsid w:val="00F606B7"/>
    <w:rsid w:val="00F647AD"/>
    <w:rsid w:val="00F67058"/>
    <w:rsid w:val="00F91308"/>
    <w:rsid w:val="00F92FF0"/>
    <w:rsid w:val="00FC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AE0C3"/>
  <w15:chartTrackingRefBased/>
  <w15:docId w15:val="{36D2C492-19CB-4A8A-9B9B-422AD2ED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E5A"/>
  </w:style>
  <w:style w:type="paragraph" w:styleId="Nagwek1">
    <w:name w:val="heading 1"/>
    <w:basedOn w:val="Normalny"/>
    <w:next w:val="Normalny"/>
    <w:link w:val="Nagwek1Znak"/>
    <w:uiPriority w:val="9"/>
    <w:qFormat/>
    <w:rsid w:val="00C92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2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2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2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2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2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2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2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2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2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2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2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25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25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25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25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25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25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2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2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2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25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25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25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2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25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250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F0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0E5A"/>
  </w:style>
  <w:style w:type="paragraph" w:styleId="Stopka">
    <w:name w:val="footer"/>
    <w:basedOn w:val="Normalny"/>
    <w:link w:val="StopkaZnak"/>
    <w:uiPriority w:val="99"/>
    <w:unhideWhenUsed/>
    <w:rsid w:val="005F0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0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Alona Badenko</dc:creator>
  <cp:keywords/>
  <dc:description/>
  <cp:lastModifiedBy>PSSE Płock - Ewelina Czerwińska</cp:lastModifiedBy>
  <cp:revision>37</cp:revision>
  <cp:lastPrinted>2026-09-17T07:22:00Z</cp:lastPrinted>
  <dcterms:created xsi:type="dcterms:W3CDTF">2026-02-09T09:07:00Z</dcterms:created>
  <dcterms:modified xsi:type="dcterms:W3CDTF">2026-09-17T07:29:00Z</dcterms:modified>
</cp:coreProperties>
</file>