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CBF7" w14:textId="093651E7" w:rsidR="009432B1" w:rsidRPr="00177551" w:rsidRDefault="009432B1" w:rsidP="009432B1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36A57695" w14:textId="5AE059EB" w:rsidR="009432B1" w:rsidRDefault="009432B1" w:rsidP="009432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Warszawa </w:t>
      </w:r>
      <w:r w:rsidR="00CA5224">
        <w:rPr>
          <w:rFonts w:ascii="Arial" w:hAnsi="Arial" w:cs="Arial"/>
          <w:b/>
          <w:sz w:val="20"/>
          <w:szCs w:val="20"/>
        </w:rPr>
        <w:t>28</w:t>
      </w:r>
      <w:r>
        <w:rPr>
          <w:rFonts w:ascii="Arial" w:hAnsi="Arial" w:cs="Arial"/>
          <w:b/>
          <w:sz w:val="20"/>
          <w:szCs w:val="20"/>
        </w:rPr>
        <w:t>.</w:t>
      </w:r>
      <w:r w:rsidR="001B2CBE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>.20</w:t>
      </w:r>
      <w:r w:rsidR="001B2CBE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04C30048" w14:textId="77777777" w:rsidR="009432B1" w:rsidRDefault="009432B1" w:rsidP="00380521">
      <w:pPr>
        <w:jc w:val="center"/>
        <w:rPr>
          <w:rFonts w:ascii="Arial" w:hAnsi="Arial" w:cs="Arial"/>
          <w:b/>
          <w:sz w:val="20"/>
          <w:szCs w:val="20"/>
        </w:rPr>
      </w:pPr>
    </w:p>
    <w:p w14:paraId="47EE8EF1" w14:textId="77777777" w:rsidR="0097276E" w:rsidRDefault="0097276E" w:rsidP="00380521">
      <w:pPr>
        <w:jc w:val="center"/>
        <w:rPr>
          <w:rFonts w:ascii="Arial" w:hAnsi="Arial" w:cs="Arial"/>
          <w:b/>
          <w:sz w:val="20"/>
          <w:szCs w:val="20"/>
        </w:rPr>
      </w:pPr>
    </w:p>
    <w:p w14:paraId="25EE83A7" w14:textId="77777777" w:rsidR="0097276E" w:rsidRDefault="0097276E" w:rsidP="00380521">
      <w:pPr>
        <w:jc w:val="center"/>
        <w:rPr>
          <w:rFonts w:ascii="Arial" w:hAnsi="Arial" w:cs="Arial"/>
          <w:b/>
          <w:sz w:val="20"/>
          <w:szCs w:val="20"/>
        </w:rPr>
      </w:pPr>
    </w:p>
    <w:p w14:paraId="4A3D57D0" w14:textId="77777777" w:rsidR="00380521" w:rsidRPr="00882A13" w:rsidRDefault="00F2258F" w:rsidP="00380521">
      <w:pPr>
        <w:jc w:val="center"/>
        <w:rPr>
          <w:rFonts w:ascii="Arial" w:hAnsi="Arial" w:cs="Arial"/>
          <w:b/>
          <w:sz w:val="20"/>
          <w:szCs w:val="20"/>
        </w:rPr>
      </w:pPr>
      <w:r w:rsidRPr="00882A13">
        <w:rPr>
          <w:rFonts w:ascii="Arial" w:hAnsi="Arial" w:cs="Arial"/>
          <w:b/>
          <w:sz w:val="20"/>
          <w:szCs w:val="20"/>
        </w:rPr>
        <w:t xml:space="preserve">Raport z </w:t>
      </w:r>
      <w:proofErr w:type="spellStart"/>
      <w:r w:rsidRPr="00882A13">
        <w:rPr>
          <w:rFonts w:ascii="Arial" w:hAnsi="Arial" w:cs="Arial"/>
          <w:b/>
          <w:sz w:val="20"/>
          <w:szCs w:val="20"/>
        </w:rPr>
        <w:t>prekonsultacji</w:t>
      </w:r>
      <w:proofErr w:type="spellEnd"/>
      <w:r w:rsidRPr="00882A13">
        <w:rPr>
          <w:rFonts w:ascii="Arial" w:hAnsi="Arial" w:cs="Arial"/>
          <w:b/>
          <w:sz w:val="20"/>
          <w:szCs w:val="20"/>
        </w:rPr>
        <w:t xml:space="preserve">  </w:t>
      </w:r>
      <w:r w:rsidR="00C54229">
        <w:rPr>
          <w:rFonts w:ascii="Arial" w:hAnsi="Arial" w:cs="Arial"/>
          <w:b/>
          <w:sz w:val="20"/>
          <w:szCs w:val="20"/>
        </w:rPr>
        <w:t xml:space="preserve">projektu </w:t>
      </w:r>
      <w:r w:rsidR="00380521" w:rsidRPr="00882A13">
        <w:rPr>
          <w:rFonts w:ascii="Arial" w:hAnsi="Arial" w:cs="Arial"/>
          <w:b/>
          <w:sz w:val="20"/>
          <w:szCs w:val="20"/>
        </w:rPr>
        <w:t xml:space="preserve">„Białej Księgi Regulacji Systemu </w:t>
      </w:r>
    </w:p>
    <w:p w14:paraId="2E5E9E9B" w14:textId="77777777" w:rsidR="00191F37" w:rsidRPr="00882A13" w:rsidRDefault="00380521" w:rsidP="00380521">
      <w:pPr>
        <w:jc w:val="center"/>
        <w:rPr>
          <w:rFonts w:ascii="Arial" w:hAnsi="Arial" w:cs="Arial"/>
          <w:b/>
          <w:sz w:val="20"/>
          <w:szCs w:val="20"/>
        </w:rPr>
      </w:pPr>
      <w:r w:rsidRPr="00882A13">
        <w:rPr>
          <w:rFonts w:ascii="Arial" w:hAnsi="Arial" w:cs="Arial"/>
          <w:b/>
          <w:sz w:val="20"/>
          <w:szCs w:val="20"/>
        </w:rPr>
        <w:t>Promocji Turystycznej w Polsce”</w:t>
      </w:r>
    </w:p>
    <w:p w14:paraId="7EF76431" w14:textId="77777777" w:rsidR="00AE2205" w:rsidRPr="00882A13" w:rsidRDefault="00AE2205" w:rsidP="00AE2205">
      <w:pPr>
        <w:jc w:val="both"/>
        <w:rPr>
          <w:rFonts w:ascii="Arial" w:hAnsi="Arial" w:cs="Arial"/>
          <w:sz w:val="20"/>
          <w:szCs w:val="20"/>
        </w:rPr>
      </w:pPr>
    </w:p>
    <w:p w14:paraId="73CB9B5E" w14:textId="77777777" w:rsidR="0097276E" w:rsidRDefault="0097276E" w:rsidP="00882A13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51450D2" w14:textId="77777777" w:rsidR="009767BF" w:rsidRPr="002E4731" w:rsidRDefault="009767BF" w:rsidP="00882A13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67BF"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</w:t>
      </w:r>
      <w:r w:rsidR="002E4731" w:rsidRPr="002E4731">
        <w:rPr>
          <w:rFonts w:ascii="Arial" w:hAnsi="Arial" w:cs="Arial"/>
          <w:b/>
          <w:sz w:val="20"/>
          <w:szCs w:val="20"/>
        </w:rPr>
        <w:t xml:space="preserve">Podmioty zaproszone do </w:t>
      </w:r>
      <w:proofErr w:type="spellStart"/>
      <w:r w:rsidR="002E4731" w:rsidRPr="002E4731">
        <w:rPr>
          <w:rFonts w:ascii="Arial" w:hAnsi="Arial" w:cs="Arial"/>
          <w:b/>
          <w:sz w:val="20"/>
          <w:szCs w:val="20"/>
        </w:rPr>
        <w:t>prekonsultacji</w:t>
      </w:r>
      <w:proofErr w:type="spellEnd"/>
      <w:r w:rsidR="002E4731" w:rsidRPr="002E4731">
        <w:rPr>
          <w:rFonts w:ascii="Arial" w:hAnsi="Arial" w:cs="Arial"/>
          <w:b/>
          <w:sz w:val="20"/>
          <w:szCs w:val="20"/>
        </w:rPr>
        <w:t>.</w:t>
      </w:r>
    </w:p>
    <w:p w14:paraId="576D62E0" w14:textId="77777777" w:rsidR="00AE2205" w:rsidRPr="00882A13" w:rsidRDefault="00D93E45" w:rsidP="00882A1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882A13">
        <w:rPr>
          <w:rFonts w:ascii="Arial" w:hAnsi="Arial" w:cs="Arial"/>
          <w:sz w:val="20"/>
          <w:szCs w:val="20"/>
        </w:rPr>
        <w:t xml:space="preserve">W dniu 21 października 2019 r. na ustalone adresy mailowe interesariuszy wysłane zostało zaproszenie do udziału w </w:t>
      </w:r>
      <w:proofErr w:type="spellStart"/>
      <w:r w:rsidRPr="00882A13">
        <w:rPr>
          <w:rFonts w:ascii="Arial" w:hAnsi="Arial" w:cs="Arial"/>
          <w:sz w:val="20"/>
          <w:szCs w:val="20"/>
        </w:rPr>
        <w:t>prekonsultacjach</w:t>
      </w:r>
      <w:proofErr w:type="spellEnd"/>
      <w:r w:rsidR="0032286A" w:rsidRPr="00882A13">
        <w:rPr>
          <w:rFonts w:ascii="Arial" w:hAnsi="Arial" w:cs="Arial"/>
          <w:sz w:val="20"/>
          <w:szCs w:val="20"/>
        </w:rPr>
        <w:t xml:space="preserve"> „Białej Księgi Regulacji Systemu Promocji Turystycznej w Polsce”</w:t>
      </w:r>
      <w:r w:rsidRPr="00882A13">
        <w:rPr>
          <w:rFonts w:ascii="Arial" w:hAnsi="Arial" w:cs="Arial"/>
          <w:sz w:val="20"/>
          <w:szCs w:val="20"/>
        </w:rPr>
        <w:t xml:space="preserve">, </w:t>
      </w:r>
      <w:r w:rsidR="00050267">
        <w:rPr>
          <w:rFonts w:ascii="Arial" w:hAnsi="Arial" w:cs="Arial"/>
          <w:sz w:val="20"/>
          <w:szCs w:val="20"/>
        </w:rPr>
        <w:br/>
      </w:r>
      <w:r w:rsidRPr="00882A13">
        <w:rPr>
          <w:rFonts w:ascii="Arial" w:hAnsi="Arial" w:cs="Arial"/>
          <w:sz w:val="20"/>
          <w:szCs w:val="20"/>
        </w:rPr>
        <w:t xml:space="preserve">ze szczegółową informacją dotyczącą celu </w:t>
      </w:r>
      <w:proofErr w:type="spellStart"/>
      <w:r w:rsidRPr="00882A13">
        <w:rPr>
          <w:rFonts w:ascii="Arial" w:hAnsi="Arial" w:cs="Arial"/>
          <w:sz w:val="20"/>
          <w:szCs w:val="20"/>
        </w:rPr>
        <w:t>prekonsultacji</w:t>
      </w:r>
      <w:proofErr w:type="spellEnd"/>
      <w:r w:rsidRPr="00882A13">
        <w:rPr>
          <w:rFonts w:ascii="Arial" w:hAnsi="Arial" w:cs="Arial"/>
          <w:sz w:val="20"/>
          <w:szCs w:val="20"/>
        </w:rPr>
        <w:t>, ich przedmiotu, terminu trwani</w:t>
      </w:r>
      <w:r w:rsidR="0032286A" w:rsidRPr="00882A13">
        <w:rPr>
          <w:rFonts w:ascii="Arial" w:hAnsi="Arial" w:cs="Arial"/>
          <w:sz w:val="20"/>
          <w:szCs w:val="20"/>
        </w:rPr>
        <w:t xml:space="preserve">a oraz sposobu przeprowadzenia </w:t>
      </w:r>
      <w:r w:rsidRPr="00882A13">
        <w:rPr>
          <w:rFonts w:ascii="Arial" w:hAnsi="Arial" w:cs="Arial"/>
          <w:sz w:val="20"/>
          <w:szCs w:val="20"/>
        </w:rPr>
        <w:t>(z wykorzystaniem platformy internetowej).</w:t>
      </w:r>
      <w:r w:rsidR="0032286A" w:rsidRPr="00882A13">
        <w:rPr>
          <w:rFonts w:ascii="Arial" w:hAnsi="Arial" w:cs="Arial"/>
          <w:sz w:val="20"/>
          <w:szCs w:val="20"/>
        </w:rPr>
        <w:t xml:space="preserve"> </w:t>
      </w:r>
      <w:r w:rsidR="00D1388D" w:rsidRPr="00882A13">
        <w:rPr>
          <w:rFonts w:ascii="Arial" w:hAnsi="Arial" w:cs="Arial"/>
          <w:sz w:val="20"/>
          <w:szCs w:val="20"/>
        </w:rPr>
        <w:t xml:space="preserve">Ze względu na pilotażowy sposób prowadzenia </w:t>
      </w:r>
      <w:proofErr w:type="spellStart"/>
      <w:r w:rsidR="00D1388D" w:rsidRPr="00882A13">
        <w:rPr>
          <w:rFonts w:ascii="Arial" w:hAnsi="Arial" w:cs="Arial"/>
          <w:sz w:val="20"/>
          <w:szCs w:val="20"/>
        </w:rPr>
        <w:t>pre</w:t>
      </w:r>
      <w:r w:rsidR="00BB2D0F" w:rsidRPr="00882A13">
        <w:rPr>
          <w:rFonts w:ascii="Arial" w:hAnsi="Arial" w:cs="Arial"/>
          <w:sz w:val="20"/>
          <w:szCs w:val="20"/>
        </w:rPr>
        <w:t>konsultacji</w:t>
      </w:r>
      <w:proofErr w:type="spellEnd"/>
      <w:r w:rsidR="00BB2D0F" w:rsidRPr="00882A13">
        <w:rPr>
          <w:rFonts w:ascii="Arial" w:hAnsi="Arial" w:cs="Arial"/>
          <w:sz w:val="20"/>
          <w:szCs w:val="20"/>
        </w:rPr>
        <w:t xml:space="preserve"> za pośrednictwem dedykowanej platformy internetowej, a także ograniczony z powodów obiektywnych </w:t>
      </w:r>
      <w:r w:rsidR="00A92493" w:rsidRPr="00882A13">
        <w:rPr>
          <w:rFonts w:ascii="Arial" w:hAnsi="Arial" w:cs="Arial"/>
          <w:sz w:val="20"/>
          <w:szCs w:val="20"/>
        </w:rPr>
        <w:t>planowany czas trwania, z</w:t>
      </w:r>
      <w:r w:rsidR="0032286A" w:rsidRPr="00882A13">
        <w:rPr>
          <w:rFonts w:ascii="Arial" w:hAnsi="Arial" w:cs="Arial"/>
          <w:sz w:val="20"/>
          <w:szCs w:val="20"/>
        </w:rPr>
        <w:t xml:space="preserve">aproszenie do udziału </w:t>
      </w:r>
      <w:r w:rsidR="00050267">
        <w:rPr>
          <w:rFonts w:ascii="Arial" w:hAnsi="Arial" w:cs="Arial"/>
          <w:sz w:val="20"/>
          <w:szCs w:val="20"/>
        </w:rPr>
        <w:br/>
      </w:r>
      <w:r w:rsidR="0032286A" w:rsidRPr="00882A13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32286A" w:rsidRPr="00882A13">
        <w:rPr>
          <w:rFonts w:ascii="Arial" w:hAnsi="Arial" w:cs="Arial"/>
          <w:sz w:val="20"/>
          <w:szCs w:val="20"/>
        </w:rPr>
        <w:t>pre</w:t>
      </w:r>
      <w:r w:rsidR="000E7586" w:rsidRPr="00882A13">
        <w:rPr>
          <w:rFonts w:ascii="Arial" w:hAnsi="Arial" w:cs="Arial"/>
          <w:sz w:val="20"/>
          <w:szCs w:val="20"/>
        </w:rPr>
        <w:t>konsultacjach</w:t>
      </w:r>
      <w:proofErr w:type="spellEnd"/>
      <w:r w:rsidR="000E7586" w:rsidRPr="00882A13">
        <w:rPr>
          <w:rFonts w:ascii="Arial" w:hAnsi="Arial" w:cs="Arial"/>
          <w:sz w:val="20"/>
          <w:szCs w:val="20"/>
        </w:rPr>
        <w:t xml:space="preserve"> skierowane</w:t>
      </w:r>
      <w:r w:rsidR="00A92493" w:rsidRPr="00882A13">
        <w:rPr>
          <w:rFonts w:ascii="Arial" w:hAnsi="Arial" w:cs="Arial"/>
          <w:sz w:val="20"/>
          <w:szCs w:val="20"/>
        </w:rPr>
        <w:t xml:space="preserve"> zostało</w:t>
      </w:r>
      <w:r w:rsidR="000E7586" w:rsidRPr="00882A13">
        <w:rPr>
          <w:rFonts w:ascii="Arial" w:hAnsi="Arial" w:cs="Arial"/>
          <w:sz w:val="20"/>
          <w:szCs w:val="20"/>
        </w:rPr>
        <w:t xml:space="preserve"> do</w:t>
      </w:r>
      <w:r w:rsidR="00A92493" w:rsidRPr="00882A13">
        <w:rPr>
          <w:rFonts w:ascii="Arial" w:hAnsi="Arial" w:cs="Arial"/>
          <w:sz w:val="20"/>
          <w:szCs w:val="20"/>
        </w:rPr>
        <w:t xml:space="preserve"> najaktywniejszych</w:t>
      </w:r>
      <w:r w:rsidR="000E7586" w:rsidRPr="00882A13">
        <w:rPr>
          <w:rFonts w:ascii="Arial" w:hAnsi="Arial" w:cs="Arial"/>
          <w:sz w:val="20"/>
          <w:szCs w:val="20"/>
        </w:rPr>
        <w:t xml:space="preserve"> przedstawicieli  branży turystycznej tj. do</w:t>
      </w:r>
      <w:r w:rsidR="00D1388D" w:rsidRPr="00882A13">
        <w:rPr>
          <w:rFonts w:ascii="Arial" w:hAnsi="Arial" w:cs="Arial"/>
          <w:sz w:val="20"/>
          <w:szCs w:val="20"/>
        </w:rPr>
        <w:t xml:space="preserve"> organizacji turystycznych, hotelarskich oraz przewodnickich, a także instytucji</w:t>
      </w:r>
      <w:r w:rsidR="000E7586" w:rsidRPr="00882A13">
        <w:rPr>
          <w:rFonts w:ascii="Arial" w:hAnsi="Arial" w:cs="Arial"/>
          <w:sz w:val="20"/>
          <w:szCs w:val="20"/>
        </w:rPr>
        <w:t xml:space="preserve">, których cele statutowe bezpośrednio wiążą się z promocją turystyczną. Ostatecznie wytypowano 68 </w:t>
      </w:r>
      <w:r w:rsidR="00D1388D" w:rsidRPr="00882A13">
        <w:rPr>
          <w:rFonts w:ascii="Arial" w:hAnsi="Arial" w:cs="Arial"/>
          <w:sz w:val="20"/>
          <w:szCs w:val="20"/>
        </w:rPr>
        <w:t>nastę</w:t>
      </w:r>
      <w:r w:rsidR="00A92493" w:rsidRPr="00882A13">
        <w:rPr>
          <w:rFonts w:ascii="Arial" w:hAnsi="Arial" w:cs="Arial"/>
          <w:sz w:val="20"/>
          <w:szCs w:val="20"/>
        </w:rPr>
        <w:t>p</w:t>
      </w:r>
      <w:r w:rsidR="00D1388D" w:rsidRPr="00882A13">
        <w:rPr>
          <w:rFonts w:ascii="Arial" w:hAnsi="Arial" w:cs="Arial"/>
          <w:sz w:val="20"/>
          <w:szCs w:val="20"/>
        </w:rPr>
        <w:t>ujących</w:t>
      </w:r>
      <w:r w:rsidR="00A92493" w:rsidRPr="00882A13">
        <w:rPr>
          <w:rFonts w:ascii="Arial" w:hAnsi="Arial" w:cs="Arial"/>
          <w:sz w:val="20"/>
          <w:szCs w:val="20"/>
        </w:rPr>
        <w:t xml:space="preserve"> podmiotów:</w:t>
      </w:r>
    </w:p>
    <w:p w14:paraId="1A771C5F" w14:textId="77777777" w:rsidR="00882A13" w:rsidRPr="00882A13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882A13">
        <w:rPr>
          <w:rFonts w:ascii="Arial" w:hAnsi="Arial" w:cs="Arial"/>
          <w:sz w:val="20"/>
          <w:szCs w:val="20"/>
          <w:lang w:bidi="pl-PL"/>
        </w:rPr>
        <w:t>Polska Organizacja Turystyczna</w:t>
      </w:r>
      <w:r w:rsidR="00626C27">
        <w:rPr>
          <w:rFonts w:ascii="Arial" w:hAnsi="Arial" w:cs="Arial"/>
          <w:sz w:val="20"/>
          <w:szCs w:val="20"/>
          <w:lang w:bidi="pl-PL"/>
        </w:rPr>
        <w:t>:</w:t>
      </w:r>
    </w:p>
    <w:p w14:paraId="668818B0" w14:textId="77777777" w:rsidR="00882A13" w:rsidRPr="00882A13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882A13">
        <w:rPr>
          <w:rFonts w:ascii="Arial" w:hAnsi="Arial" w:cs="Arial"/>
          <w:sz w:val="20"/>
          <w:szCs w:val="20"/>
          <w:lang w:bidi="pl-PL"/>
        </w:rPr>
        <w:t>Polska Izba Turystyki</w:t>
      </w:r>
      <w:r w:rsidR="006D1065">
        <w:rPr>
          <w:rFonts w:ascii="Arial" w:hAnsi="Arial" w:cs="Arial"/>
          <w:sz w:val="20"/>
          <w:szCs w:val="20"/>
          <w:lang w:bidi="pl-PL"/>
        </w:rPr>
        <w:t>;</w:t>
      </w:r>
      <w:r w:rsidRPr="00882A13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0E281047" w14:textId="77777777" w:rsidR="00882A13" w:rsidRPr="00882A13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882A13">
        <w:rPr>
          <w:rFonts w:ascii="Arial" w:hAnsi="Arial" w:cs="Arial"/>
          <w:sz w:val="20"/>
          <w:szCs w:val="20"/>
          <w:lang w:bidi="pl-PL"/>
        </w:rPr>
        <w:t>Izba Tury</w:t>
      </w:r>
      <w:r w:rsidR="006D1065">
        <w:rPr>
          <w:rFonts w:ascii="Arial" w:hAnsi="Arial" w:cs="Arial"/>
          <w:sz w:val="20"/>
          <w:szCs w:val="20"/>
          <w:lang w:bidi="pl-PL"/>
        </w:rPr>
        <w:t>styki Rzeczypospolitej Polskiej;</w:t>
      </w:r>
    </w:p>
    <w:p w14:paraId="32051C55" w14:textId="77777777" w:rsidR="00882A13" w:rsidRPr="00882A13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882A13">
        <w:rPr>
          <w:rFonts w:ascii="Arial" w:hAnsi="Arial" w:cs="Arial"/>
          <w:sz w:val="20"/>
          <w:szCs w:val="20"/>
          <w:lang w:bidi="pl-PL"/>
        </w:rPr>
        <w:t xml:space="preserve">Polski </w:t>
      </w:r>
      <w:r w:rsidR="009A5859">
        <w:rPr>
          <w:rFonts w:ascii="Arial" w:hAnsi="Arial" w:cs="Arial"/>
          <w:sz w:val="20"/>
          <w:szCs w:val="20"/>
          <w:lang w:bidi="pl-PL"/>
        </w:rPr>
        <w:t>Związek Organizatorów Turystyki;</w:t>
      </w:r>
      <w:r w:rsidRPr="00882A13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091CA6A0" w14:textId="77777777" w:rsidR="00626C27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626C27">
        <w:rPr>
          <w:rFonts w:ascii="Arial" w:hAnsi="Arial" w:cs="Arial"/>
          <w:sz w:val="20"/>
          <w:szCs w:val="20"/>
          <w:lang w:bidi="pl-PL"/>
        </w:rPr>
        <w:t>Ogólnopolskie Stowarzyszenie Agentów Turystycznych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626C27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2B30EF04" w14:textId="77777777" w:rsidR="00626C27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626C27">
        <w:rPr>
          <w:rFonts w:ascii="Arial" w:hAnsi="Arial" w:cs="Arial"/>
          <w:sz w:val="20"/>
          <w:szCs w:val="20"/>
          <w:lang w:bidi="pl-PL"/>
        </w:rPr>
        <w:t>Związek Pracodawców Turystyki Lewiatan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626C27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0F4E2A59" w14:textId="77777777" w:rsidR="00626C27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626C27">
        <w:rPr>
          <w:rFonts w:ascii="Arial" w:hAnsi="Arial" w:cs="Arial"/>
          <w:sz w:val="20"/>
          <w:szCs w:val="20"/>
          <w:lang w:bidi="pl-PL"/>
        </w:rPr>
        <w:t>Polskie Towarzystwo Turystyczno-Krajoznawcze (PTTK)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626C27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44BB4D28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 xml:space="preserve">Stowarzyszenie Organizatorów </w:t>
      </w:r>
      <w:proofErr w:type="spellStart"/>
      <w:r w:rsidRPr="007C10E8">
        <w:rPr>
          <w:rFonts w:ascii="Arial" w:hAnsi="Arial" w:cs="Arial"/>
          <w:sz w:val="20"/>
          <w:szCs w:val="20"/>
          <w:lang w:bidi="pl-PL"/>
        </w:rPr>
        <w:t>Incentive</w:t>
      </w:r>
      <w:proofErr w:type="spellEnd"/>
      <w:r w:rsidRPr="007C10E8">
        <w:rPr>
          <w:rFonts w:ascii="Arial" w:hAnsi="Arial" w:cs="Arial"/>
          <w:sz w:val="20"/>
          <w:szCs w:val="20"/>
          <w:lang w:bidi="pl-PL"/>
        </w:rPr>
        <w:t xml:space="preserve"> Travel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608BD38B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Polska Izba Turystyki Młodzieżowej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6F3F576E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Polska Federacja Campingu i Caravaningu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6C0A124A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Towarzystwo Aktywnej Turystyki i Sportu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596CA07C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Polskie Stowarzyszenie Turystyki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7559BC6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Polskie Stowarzyszenie Turystyki Kulinarnej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6A45D5E4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Forum Regionalnych Organizacji Turystycznych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142B794D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lastRenderedPageBreak/>
        <w:t>Stowarzyszenie Ekspertów Turystyki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62D940E8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Dolnośląska Organizacja Turystyczna (ROT)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 </w:t>
      </w:r>
    </w:p>
    <w:p w14:paraId="439BFE7D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Kujawsko – Pomorska Organizacja Turystyczna (ROT)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527EE510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Lubelska Regionalna Organizacja Turystyczna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692686FA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Lubuska Reg</w:t>
      </w:r>
      <w:r w:rsidR="009A5859">
        <w:rPr>
          <w:rFonts w:ascii="Arial" w:hAnsi="Arial" w:cs="Arial"/>
          <w:sz w:val="20"/>
          <w:szCs w:val="20"/>
          <w:lang w:bidi="pl-PL"/>
        </w:rPr>
        <w:t>ionalna Organizacja Turystyczna;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061521CE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Małopolska Organizacja Turystyczna (ROT)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73BE8E69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Mazowiecka Regionalna Organizacja Turystyczna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706A4349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Opolska Regionalna Organizacja Turystyczna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7A42C26" w14:textId="77777777" w:rsidR="004A2DAA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 xml:space="preserve">Podkarpacka Regionalna Organizacja Turystyczna </w:t>
      </w:r>
      <w:r w:rsidRPr="00882A13">
        <w:rPr>
          <w:rFonts w:ascii="Arial" w:hAnsi="Arial" w:cs="Arial"/>
          <w:sz w:val="20"/>
          <w:szCs w:val="20"/>
          <w:lang w:bidi="pl-PL"/>
        </w:rPr>
        <w:t>Podlaska Regionalna Organizacja Turystyczna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</w:p>
    <w:p w14:paraId="303E858C" w14:textId="77777777" w:rsidR="00882A13" w:rsidRPr="00882A13" w:rsidRDefault="004A2DAA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>Podlaska Regionalna Organizacja Turystyczna:</w:t>
      </w:r>
      <w:r w:rsidR="00882A13" w:rsidRPr="00882A13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69961A3B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Pomorska Regionalna Organizacja Turystyczna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E79497D" w14:textId="77777777" w:rsidR="00882A13" w:rsidRP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Regionalna Organizacja Turystyczna Województwa Łódzkiego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4E050425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Regionalna Organizacja Turystyczna Województwa Świętokrzyskiego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17CE113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Śląska Organizacja Turystyczna (ROT)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1ED36361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Warmińsko – Mazurska Regionalna Organizacja Turystyczna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2E985309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Wielkopolska Organizacja Turystyczna (ROT)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24B64F19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Zachodniopomorska Regionalna Organizacja Turystyczna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010528DC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Rada ds. Kompetencji Sektor Turystyki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DFD2AEE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Stałe przedstawicielstwo Komisji Europejskiej w Polsce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464D058" w14:textId="77777777" w:rsidR="007C10E8" w:rsidRDefault="00882A13" w:rsidP="00882A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Społeczna Rada Turystyki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1A9983C8" w14:textId="77777777" w:rsidR="007C10E8" w:rsidRDefault="00882A13" w:rsidP="007C10E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7C10E8">
        <w:rPr>
          <w:rFonts w:ascii="Arial" w:hAnsi="Arial" w:cs="Arial"/>
          <w:sz w:val="20"/>
          <w:szCs w:val="20"/>
          <w:lang w:bidi="pl-PL"/>
        </w:rPr>
        <w:t>Izba Gospodarcza Hotelarstwa Polskiego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  <w:r w:rsidRPr="007C10E8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0E6151E5" w14:textId="77777777" w:rsidR="003A0E54" w:rsidRDefault="00882A13" w:rsidP="003A0E5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3A0E54">
        <w:rPr>
          <w:rFonts w:ascii="Arial" w:hAnsi="Arial" w:cs="Arial"/>
          <w:sz w:val="20"/>
          <w:szCs w:val="20"/>
          <w:lang w:bidi="pl-PL"/>
        </w:rPr>
        <w:t>Polska Izba Hotelarstwa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</w:p>
    <w:p w14:paraId="468F878C" w14:textId="77777777" w:rsidR="009A5859" w:rsidRDefault="00882A13" w:rsidP="003A0E5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3A0E54">
        <w:rPr>
          <w:rFonts w:ascii="Arial" w:hAnsi="Arial" w:cs="Arial"/>
          <w:sz w:val="20"/>
          <w:szCs w:val="20"/>
          <w:lang w:bidi="pl-PL"/>
        </w:rPr>
        <w:t>Małopolska Izba Hotelarska „Gremium”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</w:p>
    <w:p w14:paraId="0B4FD909" w14:textId="77777777" w:rsidR="009A5859" w:rsidRDefault="00882A13" w:rsidP="009A585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3A0E54">
        <w:rPr>
          <w:rFonts w:ascii="Arial" w:hAnsi="Arial" w:cs="Arial"/>
          <w:sz w:val="20"/>
          <w:szCs w:val="20"/>
          <w:lang w:bidi="pl-PL"/>
        </w:rPr>
        <w:t xml:space="preserve"> </w:t>
      </w:r>
      <w:r w:rsidRPr="009A5859">
        <w:rPr>
          <w:rFonts w:ascii="Arial" w:hAnsi="Arial" w:cs="Arial"/>
          <w:sz w:val="20"/>
          <w:szCs w:val="20"/>
          <w:lang w:bidi="pl-PL"/>
        </w:rPr>
        <w:t>Polskie Towarzystwo Schronisk Młodzieżowych</w:t>
      </w:r>
      <w:r w:rsidR="009A5859">
        <w:rPr>
          <w:rFonts w:ascii="Arial" w:hAnsi="Arial" w:cs="Arial"/>
          <w:sz w:val="20"/>
          <w:szCs w:val="20"/>
          <w:lang w:bidi="pl-PL"/>
        </w:rPr>
        <w:t>;</w:t>
      </w:r>
    </w:p>
    <w:p w14:paraId="1145D336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>Polska Federacja Turystyki Wiejskiej „Gospodarstwa Gościnne”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3EC48726" w14:textId="77777777" w:rsidR="007C10E8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Federacja Konsumentów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1481900E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>Stowarzyszenie Konsumentów Polskich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498014FE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Europejskie Centrum Konsumenckie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51B23F0C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Związek Miast i Gmin Morskich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3E2982FB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Stowarzyszenie Gmin Uzdrowiskowych RP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5992A5EF" w14:textId="77777777" w:rsidR="007C10E8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</w:t>
      </w:r>
      <w:r w:rsidR="00DA3B14">
        <w:rPr>
          <w:rFonts w:ascii="Arial" w:hAnsi="Arial" w:cs="Arial"/>
          <w:sz w:val="20"/>
          <w:szCs w:val="20"/>
          <w:lang w:bidi="pl-PL"/>
        </w:rPr>
        <w:t>Fundacja Dajemy Dzieciom Siłę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69F497FD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>Centrum Przewodnictwa Tatrzańskiego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6777C0C4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Stowarzyszenie Wysokogórskich Przewodników Tatrzańskich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782B02B4" w14:textId="77777777" w:rsidR="00E719BD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Stowarzyszenie Międzynarodowych Przewodników Górskich Lider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2513BBFD" w14:textId="77777777" w:rsidR="00DA3B14" w:rsidRDefault="00F419F3" w:rsidP="00F419F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F419F3">
        <w:rPr>
          <w:rFonts w:ascii="Arial" w:hAnsi="Arial" w:cs="Arial"/>
          <w:sz w:val="20"/>
          <w:szCs w:val="20"/>
          <w:lang w:bidi="pl-PL"/>
        </w:rPr>
        <w:lastRenderedPageBreak/>
        <w:t xml:space="preserve">Stowarzyszenie </w:t>
      </w:r>
      <w:r w:rsidR="00882A13" w:rsidRPr="00DA3B14">
        <w:rPr>
          <w:rFonts w:ascii="Arial" w:hAnsi="Arial" w:cs="Arial"/>
          <w:sz w:val="20"/>
          <w:szCs w:val="20"/>
          <w:lang w:bidi="pl-PL"/>
        </w:rPr>
        <w:t>Przewodników Tatrzańskich im. Klemensa Bachledy</w:t>
      </w:r>
      <w:r>
        <w:rPr>
          <w:rFonts w:ascii="Arial" w:hAnsi="Arial" w:cs="Arial"/>
          <w:sz w:val="20"/>
          <w:szCs w:val="20"/>
          <w:lang w:bidi="pl-PL"/>
        </w:rPr>
        <w:t>;</w:t>
      </w:r>
    </w:p>
    <w:p w14:paraId="011F917C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Polskie Stowarzyszenie Przewodników Górskich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331CFAD8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Polskie Stowarzyszenie Przewodników Wysokogórskich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79CFFE2B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Polskie Towarzystwo Tatrzańskie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3B56AAD3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Polski Związek Alpinizmu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06E431CE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Klub Wysokogórski Warszawa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7B575472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Towarzystwo Turystów Przyrodników i Krajoznawców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604F847C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Polska Federacja Pilotażu i Przewodnictwa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659A789D" w14:textId="77777777" w:rsidR="00E719BD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Polskie Stacje Narciarskie i Turystyczne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  <w:r w:rsidRPr="00DA3B14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72120AA1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>Dolnośląskie Stowarzyszenie Pilotów Wycieczek Zagranicznych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392EBC66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Akcja Społeczna Wolne Przewodnictwo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50FE5CE9" w14:textId="77777777" w:rsidR="00DA3B14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Stowarzyszenie Przewodników Turystycznych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493F37E7" w14:textId="77777777" w:rsidR="00F66467" w:rsidRDefault="00882A13" w:rsidP="00DA3B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Federacja Stowarzyszeń Przewodnickich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195069EB" w14:textId="77777777" w:rsidR="00F66467" w:rsidRDefault="00882A13" w:rsidP="00F6646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A3B14">
        <w:rPr>
          <w:rFonts w:ascii="Arial" w:hAnsi="Arial" w:cs="Arial"/>
          <w:sz w:val="20"/>
          <w:szCs w:val="20"/>
          <w:lang w:bidi="pl-PL"/>
        </w:rPr>
        <w:t xml:space="preserve"> </w:t>
      </w:r>
      <w:r w:rsidRPr="00F66467">
        <w:rPr>
          <w:rFonts w:ascii="Arial" w:hAnsi="Arial" w:cs="Arial"/>
          <w:sz w:val="20"/>
          <w:szCs w:val="20"/>
          <w:lang w:bidi="pl-PL"/>
        </w:rPr>
        <w:t>Polskie Stowarzyszenie Pilotów Wycieczek Zagranicznych w Warszawie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</w:p>
    <w:p w14:paraId="3CFC1D69" w14:textId="77777777" w:rsidR="00E719BD" w:rsidRDefault="00882A13" w:rsidP="00F6646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F66467">
        <w:rPr>
          <w:rFonts w:ascii="Arial" w:hAnsi="Arial" w:cs="Arial"/>
          <w:sz w:val="20"/>
          <w:szCs w:val="20"/>
          <w:lang w:bidi="pl-PL"/>
        </w:rPr>
        <w:t xml:space="preserve"> Stowarzyszenie Pilotów i Przewodników Turystyki Kulturowej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  <w:r w:rsidRPr="00F66467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2F011219" w14:textId="77777777" w:rsidR="00882A13" w:rsidRDefault="00882A13" w:rsidP="00F6646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F66467">
        <w:rPr>
          <w:rFonts w:ascii="Arial" w:hAnsi="Arial" w:cs="Arial"/>
          <w:sz w:val="20"/>
          <w:szCs w:val="20"/>
          <w:lang w:bidi="pl-PL"/>
        </w:rPr>
        <w:t>Stowarzyszenie Zawodowych Przewodników Miejskich po Krakowie „Secesja”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  <w:r w:rsidRPr="00F66467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57201176" w14:textId="77777777" w:rsidR="00D73F30" w:rsidRDefault="00C812C0" w:rsidP="00C812C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D73F30">
        <w:rPr>
          <w:rFonts w:ascii="Arial" w:hAnsi="Arial" w:cs="Arial"/>
          <w:sz w:val="20"/>
          <w:szCs w:val="20"/>
          <w:lang w:bidi="pl-PL"/>
        </w:rPr>
        <w:t>Biuro Turys</w:t>
      </w:r>
      <w:r w:rsidR="00D73F30">
        <w:rPr>
          <w:rFonts w:ascii="Arial" w:hAnsi="Arial" w:cs="Arial"/>
          <w:sz w:val="20"/>
          <w:szCs w:val="20"/>
          <w:lang w:bidi="pl-PL"/>
        </w:rPr>
        <w:t>tycznego Funduszu Gwarancyjneg</w:t>
      </w:r>
      <w:r w:rsidR="00F419F3">
        <w:rPr>
          <w:rFonts w:ascii="Arial" w:hAnsi="Arial" w:cs="Arial"/>
          <w:sz w:val="20"/>
          <w:szCs w:val="20"/>
          <w:lang w:bidi="pl-PL"/>
        </w:rPr>
        <w:t>o;</w:t>
      </w:r>
    </w:p>
    <w:p w14:paraId="044AC78B" w14:textId="77777777" w:rsidR="00C812C0" w:rsidRPr="00D73F30" w:rsidRDefault="00D73F30" w:rsidP="00C812C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>
        <w:rPr>
          <w:rFonts w:ascii="Arial" w:hAnsi="Arial" w:cs="Arial"/>
          <w:sz w:val="20"/>
          <w:szCs w:val="20"/>
          <w:lang w:bidi="pl-PL"/>
        </w:rPr>
        <w:t xml:space="preserve"> Akademia Wychowania Fizycznego</w:t>
      </w:r>
      <w:r w:rsidR="00C812C0" w:rsidRPr="00D73F30">
        <w:rPr>
          <w:rFonts w:ascii="Arial" w:hAnsi="Arial" w:cs="Arial"/>
          <w:sz w:val="20"/>
          <w:szCs w:val="20"/>
          <w:lang w:bidi="pl-PL"/>
        </w:rPr>
        <w:t xml:space="preserve"> w Krakowi</w:t>
      </w:r>
      <w:r>
        <w:rPr>
          <w:rFonts w:ascii="Arial" w:hAnsi="Arial" w:cs="Arial"/>
          <w:sz w:val="20"/>
          <w:szCs w:val="20"/>
          <w:lang w:bidi="pl-PL"/>
        </w:rPr>
        <w:t>e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43D5D3A5" w14:textId="77777777" w:rsidR="00C812C0" w:rsidRPr="00C812C0" w:rsidRDefault="00C812C0" w:rsidP="00C812C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C812C0">
        <w:rPr>
          <w:rFonts w:ascii="Arial" w:hAnsi="Arial" w:cs="Arial"/>
          <w:sz w:val="20"/>
          <w:szCs w:val="20"/>
          <w:lang w:bidi="pl-PL"/>
        </w:rPr>
        <w:t>Lokalna Organizacja Turystyczna w Szklarskiej Porębie</w:t>
      </w:r>
      <w:r w:rsidR="00F419F3">
        <w:rPr>
          <w:rFonts w:ascii="Arial" w:hAnsi="Arial" w:cs="Arial"/>
          <w:sz w:val="20"/>
          <w:szCs w:val="20"/>
          <w:lang w:bidi="pl-PL"/>
        </w:rPr>
        <w:t>;</w:t>
      </w:r>
      <w:r w:rsidRPr="00C812C0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7D254AF6" w14:textId="77777777" w:rsidR="00C812C0" w:rsidRPr="00F66467" w:rsidRDefault="00C812C0" w:rsidP="00C812C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C812C0">
        <w:rPr>
          <w:rFonts w:ascii="Arial" w:hAnsi="Arial" w:cs="Arial"/>
          <w:sz w:val="20"/>
          <w:szCs w:val="20"/>
          <w:lang w:bidi="pl-PL"/>
        </w:rPr>
        <w:t>Ogólnopolskie Porozumienie Lokalnych Organizacji Turystycznych</w:t>
      </w:r>
      <w:r w:rsidR="005F40F6">
        <w:rPr>
          <w:rFonts w:ascii="Arial" w:hAnsi="Arial" w:cs="Arial"/>
          <w:sz w:val="20"/>
          <w:szCs w:val="20"/>
          <w:lang w:bidi="pl-PL"/>
        </w:rPr>
        <w:t>.</w:t>
      </w:r>
      <w:r w:rsidRPr="00C812C0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1AB9C065" w14:textId="77777777" w:rsidR="00E719BD" w:rsidRPr="00E719BD" w:rsidRDefault="00E719BD" w:rsidP="003A0E54">
      <w:pPr>
        <w:ind w:left="720"/>
        <w:jc w:val="both"/>
        <w:rPr>
          <w:rFonts w:ascii="Arial" w:hAnsi="Arial" w:cs="Arial"/>
          <w:sz w:val="20"/>
          <w:szCs w:val="20"/>
          <w:lang w:bidi="pl-PL"/>
        </w:rPr>
      </w:pPr>
    </w:p>
    <w:p w14:paraId="6316B470" w14:textId="77777777" w:rsidR="00882A13" w:rsidRPr="009767BF" w:rsidRDefault="009767BF" w:rsidP="00882A13">
      <w:pPr>
        <w:jc w:val="both"/>
        <w:rPr>
          <w:rFonts w:ascii="Arial" w:hAnsi="Arial" w:cs="Arial"/>
          <w:b/>
          <w:sz w:val="20"/>
          <w:szCs w:val="20"/>
          <w:lang w:bidi="pl-PL"/>
        </w:rPr>
      </w:pPr>
      <w:r w:rsidRPr="009767BF">
        <w:rPr>
          <w:rFonts w:ascii="Arial" w:hAnsi="Arial" w:cs="Arial"/>
          <w:b/>
          <w:sz w:val="20"/>
          <w:szCs w:val="20"/>
          <w:lang w:bidi="pl-PL"/>
        </w:rPr>
        <w:t>II.</w:t>
      </w:r>
      <w:r w:rsidR="002E4731">
        <w:rPr>
          <w:rFonts w:ascii="Arial" w:hAnsi="Arial" w:cs="Arial"/>
          <w:b/>
          <w:sz w:val="20"/>
          <w:szCs w:val="20"/>
          <w:lang w:bidi="pl-PL"/>
        </w:rPr>
        <w:t xml:space="preserve"> Podmioty które zgłosiły uwagi w trakcie </w:t>
      </w:r>
      <w:proofErr w:type="spellStart"/>
      <w:r w:rsidR="002E4731">
        <w:rPr>
          <w:rFonts w:ascii="Arial" w:hAnsi="Arial" w:cs="Arial"/>
          <w:b/>
          <w:sz w:val="20"/>
          <w:szCs w:val="20"/>
          <w:lang w:bidi="pl-PL"/>
        </w:rPr>
        <w:t>prekonsultacji</w:t>
      </w:r>
      <w:proofErr w:type="spellEnd"/>
      <w:r w:rsidR="002E4731">
        <w:rPr>
          <w:rFonts w:ascii="Arial" w:hAnsi="Arial" w:cs="Arial"/>
          <w:b/>
          <w:sz w:val="20"/>
          <w:szCs w:val="20"/>
          <w:lang w:bidi="pl-PL"/>
        </w:rPr>
        <w:t>.</w:t>
      </w:r>
    </w:p>
    <w:p w14:paraId="79150D0B" w14:textId="7574D7AE" w:rsidR="009515F5" w:rsidRDefault="009767BF" w:rsidP="00094D0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67BF">
        <w:rPr>
          <w:rFonts w:ascii="Arial" w:eastAsia="Times New Roman" w:hAnsi="Arial" w:cs="Arial"/>
          <w:sz w:val="20"/>
          <w:szCs w:val="20"/>
          <w:lang w:eastAsia="pl-PL"/>
        </w:rPr>
        <w:t>W dniu 29 października 2019 r. czyli po 9 dniach od uruchomienia</w:t>
      </w:r>
      <w:r w:rsidR="00803E23">
        <w:rPr>
          <w:rFonts w:ascii="Arial" w:eastAsia="Times New Roman" w:hAnsi="Arial" w:cs="Arial"/>
          <w:sz w:val="20"/>
          <w:szCs w:val="20"/>
          <w:lang w:eastAsia="pl-PL"/>
        </w:rPr>
        <w:t xml:space="preserve"> internetowej p</w:t>
      </w:r>
      <w:r w:rsidR="00021041">
        <w:rPr>
          <w:rFonts w:ascii="Arial" w:eastAsia="Times New Roman" w:hAnsi="Arial" w:cs="Arial"/>
          <w:sz w:val="20"/>
          <w:szCs w:val="20"/>
          <w:lang w:eastAsia="pl-PL"/>
        </w:rPr>
        <w:t>la</w:t>
      </w:r>
      <w:r w:rsidR="00803E23">
        <w:rPr>
          <w:rFonts w:ascii="Arial" w:eastAsia="Times New Roman" w:hAnsi="Arial" w:cs="Arial"/>
          <w:sz w:val="20"/>
          <w:szCs w:val="20"/>
          <w:lang w:eastAsia="pl-PL"/>
        </w:rPr>
        <w:t xml:space="preserve">tformy </w:t>
      </w:r>
      <w:proofErr w:type="spellStart"/>
      <w:r w:rsidR="00803E23">
        <w:rPr>
          <w:rFonts w:ascii="Arial" w:eastAsia="Times New Roman" w:hAnsi="Arial" w:cs="Arial"/>
          <w:sz w:val="20"/>
          <w:szCs w:val="20"/>
          <w:lang w:eastAsia="pl-PL"/>
        </w:rPr>
        <w:t>prekonsultacyjnej</w:t>
      </w:r>
      <w:proofErr w:type="spellEnd"/>
      <w:r w:rsidRPr="009767BF">
        <w:rPr>
          <w:rFonts w:ascii="Arial" w:eastAsia="Times New Roman" w:hAnsi="Arial" w:cs="Arial"/>
          <w:sz w:val="20"/>
          <w:szCs w:val="20"/>
          <w:lang w:eastAsia="pl-PL"/>
        </w:rPr>
        <w:t xml:space="preserve"> oraz po 8 dniach od umożliwienia interesariuszom zalogowania się na niej, zablokowano możliwość składania w systemie uwag do „Białej Księgi”. W ramach przeprowadzonego „bilansu zam</w:t>
      </w:r>
      <w:r w:rsidR="00803E23">
        <w:rPr>
          <w:rFonts w:ascii="Arial" w:eastAsia="Times New Roman" w:hAnsi="Arial" w:cs="Arial"/>
          <w:sz w:val="20"/>
          <w:szCs w:val="20"/>
          <w:lang w:eastAsia="pl-PL"/>
        </w:rPr>
        <w:t>knięcia” z zaproszonych</w:t>
      </w:r>
      <w:r w:rsidRPr="009767BF">
        <w:rPr>
          <w:rFonts w:ascii="Arial" w:eastAsia="Times New Roman" w:hAnsi="Arial" w:cs="Arial"/>
          <w:sz w:val="20"/>
          <w:szCs w:val="20"/>
          <w:lang w:eastAsia="pl-PL"/>
        </w:rPr>
        <w:t xml:space="preserve"> do udziału </w:t>
      </w:r>
      <w:r w:rsidR="00803E2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proofErr w:type="spellStart"/>
      <w:r w:rsidR="00803E23">
        <w:rPr>
          <w:rFonts w:ascii="Arial" w:eastAsia="Times New Roman" w:hAnsi="Arial" w:cs="Arial"/>
          <w:sz w:val="20"/>
          <w:szCs w:val="20"/>
          <w:lang w:eastAsia="pl-PL"/>
        </w:rPr>
        <w:t>prekonsultacjach</w:t>
      </w:r>
      <w:proofErr w:type="spellEnd"/>
      <w:r w:rsidR="00803E23">
        <w:rPr>
          <w:rFonts w:ascii="Arial" w:eastAsia="Times New Roman" w:hAnsi="Arial" w:cs="Arial"/>
          <w:sz w:val="20"/>
          <w:szCs w:val="20"/>
          <w:lang w:eastAsia="pl-PL"/>
        </w:rPr>
        <w:t xml:space="preserve"> 68</w:t>
      </w:r>
      <w:r w:rsidRPr="009767BF">
        <w:rPr>
          <w:rFonts w:ascii="Arial" w:eastAsia="Times New Roman" w:hAnsi="Arial" w:cs="Arial"/>
          <w:sz w:val="20"/>
          <w:szCs w:val="20"/>
          <w:lang w:eastAsia="pl-PL"/>
        </w:rPr>
        <w:t xml:space="preserve"> podmiotów, na platformie zalogowało się 40 podmiotów, w tym 19 podmiotów przekazało swoje uwagi do projektu za pośrednictwem interaktywnego kwestionariusza.</w:t>
      </w:r>
      <w:r w:rsidR="007E1375">
        <w:rPr>
          <w:rFonts w:ascii="Arial" w:eastAsia="Times New Roman" w:hAnsi="Arial" w:cs="Arial"/>
          <w:sz w:val="20"/>
          <w:szCs w:val="20"/>
          <w:lang w:eastAsia="pl-PL"/>
        </w:rPr>
        <w:t xml:space="preserve"> Uwagi do projektu </w:t>
      </w:r>
      <w:r w:rsidR="00C407B8"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7E1375">
        <w:rPr>
          <w:rFonts w:ascii="Arial" w:eastAsia="Times New Roman" w:hAnsi="Arial" w:cs="Arial"/>
          <w:sz w:val="20"/>
          <w:szCs w:val="20"/>
          <w:lang w:eastAsia="pl-PL"/>
        </w:rPr>
        <w:t>zgłosiły następujące podmioty:</w:t>
      </w:r>
    </w:p>
    <w:p w14:paraId="37A24F77" w14:textId="77777777" w:rsidR="00094D04" w:rsidRPr="00094D04" w:rsidRDefault="00094D04" w:rsidP="00094D0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CF546E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 w:rsidRPr="009515F5">
        <w:rPr>
          <w:rFonts w:ascii="Arial" w:hAnsi="Arial" w:cs="Arial"/>
          <w:sz w:val="20"/>
          <w:szCs w:val="20"/>
          <w:lang w:bidi="pl-PL"/>
        </w:rPr>
        <w:t>1)</w:t>
      </w:r>
      <w:r>
        <w:rPr>
          <w:rFonts w:ascii="Arial" w:hAnsi="Arial" w:cs="Arial"/>
          <w:b/>
          <w:sz w:val="20"/>
          <w:szCs w:val="20"/>
          <w:lang w:bidi="pl-PL"/>
        </w:rPr>
        <w:t xml:space="preserve"> </w:t>
      </w:r>
      <w:r w:rsidR="00C407B8" w:rsidRPr="00C407B8">
        <w:rPr>
          <w:rFonts w:ascii="Arial" w:hAnsi="Arial" w:cs="Arial"/>
          <w:sz w:val="20"/>
          <w:szCs w:val="20"/>
        </w:rPr>
        <w:t>Związek Miast i Gmin Morskich</w:t>
      </w:r>
      <w:r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74E6F5BF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C407B8" w:rsidRPr="00C407B8">
        <w:rPr>
          <w:rFonts w:ascii="Arial" w:hAnsi="Arial" w:cs="Arial"/>
          <w:sz w:val="20"/>
          <w:szCs w:val="20"/>
        </w:rPr>
        <w:t>Ogólnopolskie Stowarzyszenie Agentów Turystycznych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5B6E8EE8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C407B8" w:rsidRPr="00C407B8">
        <w:rPr>
          <w:rFonts w:ascii="Arial" w:hAnsi="Arial" w:cs="Arial"/>
          <w:sz w:val="20"/>
          <w:szCs w:val="20"/>
        </w:rPr>
        <w:t>Polskie Stowarzyszenie Przewodników Górskich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3B6D3120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C407B8" w:rsidRPr="00C407B8">
        <w:rPr>
          <w:rFonts w:ascii="Arial" w:hAnsi="Arial" w:cs="Arial"/>
          <w:sz w:val="20"/>
          <w:szCs w:val="20"/>
        </w:rPr>
        <w:t>Towarzystwo Turystów Przyrodników i Krajoznawców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6702601B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C407B8" w:rsidRPr="00C407B8">
        <w:rPr>
          <w:rFonts w:ascii="Arial" w:hAnsi="Arial" w:cs="Arial"/>
          <w:sz w:val="20"/>
          <w:szCs w:val="20"/>
        </w:rPr>
        <w:t>Federacja Stowarzyszeń Przewodnickich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612DD096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6) </w:t>
      </w:r>
      <w:r w:rsidR="00C407B8" w:rsidRPr="00C407B8">
        <w:rPr>
          <w:rFonts w:ascii="Arial" w:hAnsi="Arial" w:cs="Arial"/>
          <w:sz w:val="20"/>
          <w:szCs w:val="20"/>
        </w:rPr>
        <w:t>Izba Gospodarcza Hotelarstwa Polskiego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35A7F019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="00C407B8" w:rsidRPr="00C407B8">
        <w:rPr>
          <w:rFonts w:ascii="Arial" w:hAnsi="Arial" w:cs="Arial"/>
          <w:sz w:val="20"/>
          <w:szCs w:val="20"/>
        </w:rPr>
        <w:t>Pomorska Regionalna Organizacja Turystyczna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06B2AE40" w14:textId="77777777" w:rsidR="001078A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="00C407B8" w:rsidRPr="00C407B8">
        <w:rPr>
          <w:rFonts w:ascii="Arial" w:hAnsi="Arial" w:cs="Arial"/>
          <w:sz w:val="20"/>
          <w:szCs w:val="20"/>
        </w:rPr>
        <w:t>Stałe Przedstawicielstwo Komisji Europejskiej w Polsce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0FD38573" w14:textId="77777777" w:rsidR="005037BF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="006C1571">
        <w:rPr>
          <w:rFonts w:ascii="Arial" w:hAnsi="Arial" w:cs="Arial"/>
          <w:sz w:val="20"/>
          <w:szCs w:val="20"/>
        </w:rPr>
        <w:t>Fundacja Dajemy Dzieciom Siłę</w:t>
      </w:r>
      <w:r w:rsidR="001078A8">
        <w:rPr>
          <w:rFonts w:ascii="Arial" w:hAnsi="Arial" w:cs="Arial"/>
          <w:sz w:val="20"/>
          <w:szCs w:val="20"/>
        </w:rPr>
        <w:t>;</w:t>
      </w:r>
    </w:p>
    <w:p w14:paraId="39080007" w14:textId="1E8334C9" w:rsidR="0097276E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="00C407B8" w:rsidRPr="00C407B8">
        <w:rPr>
          <w:rFonts w:ascii="Arial" w:hAnsi="Arial" w:cs="Arial"/>
          <w:sz w:val="20"/>
          <w:szCs w:val="20"/>
        </w:rPr>
        <w:t>Stowarzyszenie Wysokogórskich Przewodników Tatrzańskich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02F5CC03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P</w:t>
      </w:r>
      <w:r w:rsidR="00C407B8" w:rsidRPr="00C407B8">
        <w:rPr>
          <w:rFonts w:ascii="Arial" w:hAnsi="Arial" w:cs="Arial"/>
          <w:sz w:val="20"/>
          <w:szCs w:val="20"/>
        </w:rPr>
        <w:t>olskie Towarzystwo Turystyczno-Krajoznawcze (PTTK)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2AA03CCC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 w:rsidR="00BF2BDF">
        <w:rPr>
          <w:rFonts w:ascii="Arial" w:hAnsi="Arial" w:cs="Arial"/>
          <w:sz w:val="20"/>
          <w:szCs w:val="20"/>
        </w:rPr>
        <w:t xml:space="preserve"> </w:t>
      </w:r>
      <w:r w:rsidR="00C407B8" w:rsidRPr="00C407B8">
        <w:rPr>
          <w:rFonts w:ascii="Arial" w:hAnsi="Arial" w:cs="Arial"/>
          <w:sz w:val="20"/>
          <w:szCs w:val="20"/>
        </w:rPr>
        <w:t>Mazowiecka Regionalna Organizacja Turystyczna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6049304E" w14:textId="77777777" w:rsidR="001078A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</w:t>
      </w:r>
      <w:r w:rsidR="00BF2BDF">
        <w:rPr>
          <w:rFonts w:ascii="Arial" w:hAnsi="Arial" w:cs="Arial"/>
          <w:sz w:val="20"/>
          <w:szCs w:val="20"/>
        </w:rPr>
        <w:t xml:space="preserve"> </w:t>
      </w:r>
      <w:r w:rsidR="00C407B8" w:rsidRPr="00C407B8">
        <w:rPr>
          <w:rFonts w:ascii="Arial" w:hAnsi="Arial" w:cs="Arial"/>
          <w:sz w:val="20"/>
          <w:szCs w:val="20"/>
        </w:rPr>
        <w:t>Polska Federacja Campingu i Caravaningu</w:t>
      </w:r>
      <w:r w:rsidR="001078A8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B5EE3">
        <w:rPr>
          <w:rFonts w:ascii="Arial" w:hAnsi="Arial" w:cs="Arial"/>
          <w:sz w:val="20"/>
          <w:szCs w:val="20"/>
        </w:rPr>
        <w:t xml:space="preserve"> </w:t>
      </w:r>
    </w:p>
    <w:p w14:paraId="72CF1B24" w14:textId="77777777" w:rsidR="00C407B8" w:rsidRPr="00C407B8" w:rsidRDefault="009515F5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BF2BDF">
        <w:rPr>
          <w:rFonts w:ascii="Arial" w:hAnsi="Arial" w:cs="Arial"/>
          <w:sz w:val="20"/>
          <w:szCs w:val="20"/>
        </w:rPr>
        <w:t xml:space="preserve"> </w:t>
      </w:r>
      <w:r w:rsidR="004E2ACF">
        <w:rPr>
          <w:rFonts w:ascii="Arial" w:hAnsi="Arial" w:cs="Arial"/>
          <w:sz w:val="20"/>
          <w:szCs w:val="20"/>
        </w:rPr>
        <w:t>Forum Regionalnych Organizacji Turystycznych</w:t>
      </w:r>
      <w:r w:rsidR="005F40F6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F2BDF">
        <w:rPr>
          <w:rFonts w:ascii="Arial" w:hAnsi="Arial" w:cs="Arial"/>
          <w:sz w:val="20"/>
          <w:szCs w:val="20"/>
        </w:rPr>
        <w:t xml:space="preserve"> </w:t>
      </w:r>
    </w:p>
    <w:p w14:paraId="0E51291F" w14:textId="77777777" w:rsidR="00C407B8" w:rsidRPr="00C407B8" w:rsidRDefault="001078A8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15) </w:t>
      </w:r>
      <w:r w:rsidR="00C407B8" w:rsidRPr="00C407B8">
        <w:rPr>
          <w:rFonts w:ascii="Arial" w:hAnsi="Arial" w:cs="Arial"/>
          <w:sz w:val="20"/>
          <w:szCs w:val="20"/>
        </w:rPr>
        <w:t>Stowarzyszenie Gmin Uzdrowiskowych RP</w:t>
      </w:r>
      <w:r w:rsidR="005F40F6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F2BDF">
        <w:rPr>
          <w:rFonts w:ascii="Arial" w:hAnsi="Arial" w:cs="Arial"/>
          <w:sz w:val="20"/>
          <w:szCs w:val="20"/>
        </w:rPr>
        <w:t xml:space="preserve"> </w:t>
      </w:r>
    </w:p>
    <w:p w14:paraId="5AA3333F" w14:textId="77777777" w:rsidR="00C407B8" w:rsidRPr="00C407B8" w:rsidRDefault="001078A8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</w:t>
      </w:r>
      <w:r w:rsidR="00C407B8" w:rsidRPr="00C407B8">
        <w:rPr>
          <w:rFonts w:ascii="Arial" w:hAnsi="Arial" w:cs="Arial"/>
          <w:sz w:val="20"/>
          <w:szCs w:val="20"/>
        </w:rPr>
        <w:t>Akcja Społeczna Wolne Przewodnictwo</w:t>
      </w:r>
      <w:r w:rsidR="005F40F6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F2BDF">
        <w:rPr>
          <w:rFonts w:ascii="Arial" w:hAnsi="Arial" w:cs="Arial"/>
          <w:sz w:val="20"/>
          <w:szCs w:val="20"/>
        </w:rPr>
        <w:t xml:space="preserve"> </w:t>
      </w:r>
    </w:p>
    <w:p w14:paraId="41F1DF70" w14:textId="77777777" w:rsidR="00C407B8" w:rsidRPr="00C407B8" w:rsidRDefault="001078A8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19) </w:t>
      </w:r>
      <w:r w:rsidR="00C407B8" w:rsidRPr="00C407B8">
        <w:rPr>
          <w:rFonts w:ascii="Arial" w:hAnsi="Arial" w:cs="Arial"/>
          <w:sz w:val="20"/>
          <w:szCs w:val="20"/>
        </w:rPr>
        <w:t>Centrum Przewodnictwa Tatrzańskiego</w:t>
      </w:r>
      <w:r w:rsidR="005F40F6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F2BDF">
        <w:rPr>
          <w:rFonts w:ascii="Arial" w:hAnsi="Arial" w:cs="Arial"/>
          <w:sz w:val="20"/>
          <w:szCs w:val="20"/>
        </w:rPr>
        <w:t xml:space="preserve"> </w:t>
      </w:r>
    </w:p>
    <w:p w14:paraId="7715A693" w14:textId="77777777" w:rsidR="001078A8" w:rsidRDefault="001078A8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18) </w:t>
      </w:r>
      <w:r w:rsidR="00C407B8" w:rsidRPr="00C407B8">
        <w:rPr>
          <w:rFonts w:ascii="Arial" w:hAnsi="Arial" w:cs="Arial"/>
          <w:sz w:val="20"/>
          <w:szCs w:val="20"/>
        </w:rPr>
        <w:t>Polska Federacja Turystyki Wiejskiej</w:t>
      </w:r>
      <w:r w:rsidR="005F40F6">
        <w:rPr>
          <w:rFonts w:ascii="Arial" w:hAnsi="Arial" w:cs="Arial"/>
          <w:sz w:val="20"/>
          <w:szCs w:val="20"/>
        </w:rPr>
        <w:t>;</w:t>
      </w:r>
      <w:r w:rsidR="00C407B8" w:rsidRPr="00C407B8">
        <w:rPr>
          <w:rFonts w:ascii="Arial" w:hAnsi="Arial" w:cs="Arial"/>
          <w:sz w:val="20"/>
          <w:szCs w:val="20"/>
        </w:rPr>
        <w:tab/>
      </w:r>
      <w:r w:rsidR="00BF2BDF">
        <w:rPr>
          <w:rFonts w:ascii="Arial" w:hAnsi="Arial" w:cs="Arial"/>
          <w:sz w:val="20"/>
          <w:szCs w:val="20"/>
        </w:rPr>
        <w:t xml:space="preserve"> </w:t>
      </w:r>
    </w:p>
    <w:p w14:paraId="14A43BE8" w14:textId="77777777" w:rsidR="00A92493" w:rsidRDefault="00BF2BDF" w:rsidP="00C407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078A8">
        <w:rPr>
          <w:rFonts w:ascii="Arial" w:hAnsi="Arial" w:cs="Arial"/>
          <w:sz w:val="20"/>
          <w:szCs w:val="20"/>
        </w:rPr>
        <w:t xml:space="preserve">19) </w:t>
      </w:r>
      <w:r w:rsidR="00C407B8" w:rsidRPr="00C407B8">
        <w:rPr>
          <w:rFonts w:ascii="Arial" w:hAnsi="Arial" w:cs="Arial"/>
          <w:sz w:val="20"/>
          <w:szCs w:val="20"/>
        </w:rPr>
        <w:t>Polskie Stowarzyszenie Przewodników Wysokogórskich</w:t>
      </w:r>
      <w:r w:rsidR="005F40F6">
        <w:rPr>
          <w:rFonts w:ascii="Arial" w:hAnsi="Arial" w:cs="Arial"/>
          <w:sz w:val="20"/>
          <w:szCs w:val="20"/>
        </w:rPr>
        <w:t>.</w:t>
      </w:r>
    </w:p>
    <w:p w14:paraId="7B9AF956" w14:textId="77777777" w:rsidR="00CD511F" w:rsidRDefault="00CD511F" w:rsidP="00C407B8">
      <w:pPr>
        <w:jc w:val="both"/>
        <w:rPr>
          <w:rFonts w:ascii="Arial" w:hAnsi="Arial" w:cs="Arial"/>
          <w:sz w:val="20"/>
          <w:szCs w:val="20"/>
        </w:rPr>
      </w:pPr>
    </w:p>
    <w:p w14:paraId="035C5214" w14:textId="77777777" w:rsidR="000A2A0A" w:rsidRDefault="00126EAC" w:rsidP="00CD0A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terminie wyznaczonym na wniesienie uwag do projektu „Białej Księgi” swoje uwagi w formie pisemnej zgłosiły następujące podmioty:</w:t>
      </w:r>
    </w:p>
    <w:p w14:paraId="07C58A3B" w14:textId="77777777" w:rsidR="00126EAC" w:rsidRDefault="004E2ACF" w:rsidP="000A2A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4E2ACF">
        <w:rPr>
          <w:rFonts w:ascii="Arial" w:hAnsi="Arial" w:cs="Arial"/>
          <w:sz w:val="20"/>
          <w:szCs w:val="20"/>
        </w:rPr>
        <w:t>Regionalna Organizacja Turystyczna Województwa Świętokrzyskiego</w:t>
      </w:r>
      <w:r w:rsidR="005037BF">
        <w:rPr>
          <w:rFonts w:ascii="Arial" w:hAnsi="Arial" w:cs="Arial"/>
          <w:sz w:val="20"/>
          <w:szCs w:val="20"/>
        </w:rPr>
        <w:t>;</w:t>
      </w:r>
    </w:p>
    <w:p w14:paraId="4054BF6B" w14:textId="77777777" w:rsidR="005037BF" w:rsidRDefault="008F0177" w:rsidP="000A2A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Lubelsk</w:t>
      </w:r>
      <w:r w:rsidR="005541E4">
        <w:rPr>
          <w:rFonts w:ascii="Arial" w:hAnsi="Arial" w:cs="Arial"/>
          <w:sz w:val="20"/>
          <w:szCs w:val="20"/>
        </w:rPr>
        <w:t>a</w:t>
      </w:r>
      <w:r w:rsidR="005037BF">
        <w:rPr>
          <w:rFonts w:ascii="Arial" w:hAnsi="Arial" w:cs="Arial"/>
          <w:sz w:val="20"/>
          <w:szCs w:val="20"/>
        </w:rPr>
        <w:t xml:space="preserve"> Regionalna Organizacja Turystyczna;</w:t>
      </w:r>
    </w:p>
    <w:p w14:paraId="0E403860" w14:textId="77777777" w:rsidR="00B2193A" w:rsidRDefault="00B2193A" w:rsidP="000A2A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E</w:t>
      </w:r>
      <w:r w:rsidR="00615BE8">
        <w:rPr>
          <w:rFonts w:ascii="Arial" w:hAnsi="Arial" w:cs="Arial"/>
          <w:sz w:val="20"/>
          <w:szCs w:val="20"/>
        </w:rPr>
        <w:t>uropejskie Centrum Konsumenckie.</w:t>
      </w:r>
    </w:p>
    <w:p w14:paraId="50BF7FCF" w14:textId="77777777" w:rsidR="00615BE8" w:rsidRDefault="00615BE8" w:rsidP="000A2A0A">
      <w:pPr>
        <w:jc w:val="both"/>
        <w:rPr>
          <w:rFonts w:ascii="Arial" w:hAnsi="Arial" w:cs="Arial"/>
          <w:sz w:val="20"/>
          <w:szCs w:val="20"/>
        </w:rPr>
      </w:pPr>
    </w:p>
    <w:p w14:paraId="05D70411" w14:textId="2AAA524C" w:rsidR="001B02EC" w:rsidRDefault="001B02EC" w:rsidP="00094D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zestawienie uwag złożonych podczas </w:t>
      </w:r>
      <w:proofErr w:type="spellStart"/>
      <w:r>
        <w:rPr>
          <w:rFonts w:ascii="Arial" w:hAnsi="Arial" w:cs="Arial"/>
          <w:sz w:val="20"/>
          <w:szCs w:val="20"/>
        </w:rPr>
        <w:t>prekonsultacji</w:t>
      </w:r>
      <w:proofErr w:type="spellEnd"/>
      <w:r w:rsidR="00910760">
        <w:rPr>
          <w:rFonts w:ascii="Arial" w:hAnsi="Arial" w:cs="Arial"/>
          <w:sz w:val="20"/>
          <w:szCs w:val="20"/>
        </w:rPr>
        <w:t xml:space="preserve"> projektu „Białej Księgi” zaprezentowano</w:t>
      </w:r>
      <w:r w:rsidR="00FE7B4C">
        <w:rPr>
          <w:rFonts w:ascii="Arial" w:hAnsi="Arial" w:cs="Arial"/>
          <w:sz w:val="20"/>
          <w:szCs w:val="20"/>
        </w:rPr>
        <w:t xml:space="preserve"> </w:t>
      </w:r>
      <w:r w:rsidR="00910760">
        <w:rPr>
          <w:rFonts w:ascii="Arial" w:hAnsi="Arial" w:cs="Arial"/>
          <w:sz w:val="20"/>
          <w:szCs w:val="20"/>
        </w:rPr>
        <w:t xml:space="preserve"> w załączniku do raportu. </w:t>
      </w:r>
      <w:r w:rsidR="00FE7B4C">
        <w:rPr>
          <w:rFonts w:ascii="Arial" w:hAnsi="Arial" w:cs="Arial"/>
          <w:sz w:val="20"/>
          <w:szCs w:val="20"/>
        </w:rPr>
        <w:t>Z</w:t>
      </w:r>
      <w:r w:rsidR="00877557">
        <w:rPr>
          <w:rFonts w:ascii="Arial" w:hAnsi="Arial" w:cs="Arial"/>
          <w:sz w:val="20"/>
          <w:szCs w:val="20"/>
        </w:rPr>
        <w:t xml:space="preserve">e względu na pilotażowe wykorzystanie w procesie </w:t>
      </w:r>
      <w:proofErr w:type="spellStart"/>
      <w:r w:rsidR="00877557">
        <w:rPr>
          <w:rFonts w:ascii="Arial" w:hAnsi="Arial" w:cs="Arial"/>
          <w:sz w:val="20"/>
          <w:szCs w:val="20"/>
        </w:rPr>
        <w:t>prekonsultacji</w:t>
      </w:r>
      <w:proofErr w:type="spellEnd"/>
      <w:r w:rsidR="00FE7B4C">
        <w:rPr>
          <w:rFonts w:ascii="Arial" w:hAnsi="Arial" w:cs="Arial"/>
          <w:sz w:val="20"/>
          <w:szCs w:val="20"/>
        </w:rPr>
        <w:t xml:space="preserve"> </w:t>
      </w:r>
      <w:r w:rsidR="00877557">
        <w:rPr>
          <w:rFonts w:ascii="Arial" w:hAnsi="Arial" w:cs="Arial"/>
          <w:sz w:val="20"/>
          <w:szCs w:val="20"/>
        </w:rPr>
        <w:t xml:space="preserve">platformy internetowej, a także ograniczony z przyczyn obiektywnych, czas trwania </w:t>
      </w:r>
      <w:proofErr w:type="spellStart"/>
      <w:r w:rsidR="000912DB">
        <w:rPr>
          <w:rFonts w:ascii="Arial" w:hAnsi="Arial" w:cs="Arial"/>
          <w:sz w:val="20"/>
          <w:szCs w:val="20"/>
        </w:rPr>
        <w:t>prekonsultacji</w:t>
      </w:r>
      <w:proofErr w:type="spellEnd"/>
      <w:r w:rsidR="000912DB">
        <w:rPr>
          <w:rFonts w:ascii="Arial" w:hAnsi="Arial" w:cs="Arial"/>
          <w:sz w:val="20"/>
          <w:szCs w:val="20"/>
        </w:rPr>
        <w:t>, w zestawieniu uwag uwzględniono także uwagi</w:t>
      </w:r>
      <w:r w:rsidR="00A755AC">
        <w:rPr>
          <w:rFonts w:ascii="Arial" w:hAnsi="Arial" w:cs="Arial"/>
          <w:sz w:val="20"/>
          <w:szCs w:val="20"/>
        </w:rPr>
        <w:t xml:space="preserve"> do projektu „Białej Księgi”</w:t>
      </w:r>
      <w:r w:rsidR="000912DB">
        <w:rPr>
          <w:rFonts w:ascii="Arial" w:hAnsi="Arial" w:cs="Arial"/>
          <w:sz w:val="20"/>
          <w:szCs w:val="20"/>
        </w:rPr>
        <w:t xml:space="preserve"> zgłoszone</w:t>
      </w:r>
      <w:r w:rsidR="00EE2753">
        <w:rPr>
          <w:rFonts w:ascii="Arial" w:hAnsi="Arial" w:cs="Arial"/>
          <w:sz w:val="20"/>
          <w:szCs w:val="20"/>
        </w:rPr>
        <w:t xml:space="preserve"> po wyznaczonym terminie</w:t>
      </w:r>
      <w:r w:rsidR="00A755AC">
        <w:rPr>
          <w:rFonts w:ascii="Arial" w:hAnsi="Arial" w:cs="Arial"/>
          <w:sz w:val="20"/>
          <w:szCs w:val="20"/>
        </w:rPr>
        <w:t>,</w:t>
      </w:r>
      <w:r w:rsidR="00E106F0">
        <w:rPr>
          <w:rFonts w:ascii="Arial" w:hAnsi="Arial" w:cs="Arial"/>
          <w:sz w:val="20"/>
          <w:szCs w:val="20"/>
        </w:rPr>
        <w:t xml:space="preserve"> w tym także </w:t>
      </w:r>
      <w:r w:rsidR="00A755AC">
        <w:rPr>
          <w:rFonts w:ascii="Arial" w:hAnsi="Arial" w:cs="Arial"/>
          <w:sz w:val="20"/>
          <w:szCs w:val="20"/>
        </w:rPr>
        <w:t>stanowiska podmiotów</w:t>
      </w:r>
      <w:r w:rsidR="00816F9D">
        <w:rPr>
          <w:rFonts w:ascii="Arial" w:hAnsi="Arial" w:cs="Arial"/>
          <w:sz w:val="20"/>
          <w:szCs w:val="20"/>
        </w:rPr>
        <w:t xml:space="preserve"> dotyczące zagadnień przedstawionych w projekcie „Białej Księgi</w:t>
      </w:r>
      <w:r w:rsidR="0081588A">
        <w:rPr>
          <w:rFonts w:ascii="Arial" w:hAnsi="Arial" w:cs="Arial"/>
          <w:sz w:val="20"/>
          <w:szCs w:val="20"/>
        </w:rPr>
        <w:t>.</w:t>
      </w:r>
      <w:r w:rsidR="00CD0A24">
        <w:rPr>
          <w:rFonts w:ascii="Arial" w:hAnsi="Arial" w:cs="Arial"/>
          <w:sz w:val="20"/>
          <w:szCs w:val="20"/>
        </w:rPr>
        <w:t xml:space="preserve"> </w:t>
      </w:r>
      <w:r w:rsidR="00D55E13">
        <w:rPr>
          <w:rFonts w:ascii="Arial" w:hAnsi="Arial" w:cs="Arial"/>
          <w:sz w:val="20"/>
          <w:szCs w:val="20"/>
        </w:rPr>
        <w:t xml:space="preserve">Odpowiedzi na uwagi udzielono podczas </w:t>
      </w:r>
      <w:r w:rsidR="00C54229">
        <w:rPr>
          <w:rFonts w:ascii="Arial" w:hAnsi="Arial" w:cs="Arial"/>
          <w:sz w:val="20"/>
          <w:szCs w:val="20"/>
        </w:rPr>
        <w:t>i</w:t>
      </w:r>
      <w:r w:rsidR="00D55E13">
        <w:rPr>
          <w:rFonts w:ascii="Arial" w:hAnsi="Arial" w:cs="Arial"/>
          <w:sz w:val="20"/>
          <w:szCs w:val="20"/>
        </w:rPr>
        <w:t>nauguracyjne</w:t>
      </w:r>
      <w:r w:rsidR="00C54229">
        <w:rPr>
          <w:rFonts w:ascii="Arial" w:hAnsi="Arial" w:cs="Arial"/>
          <w:sz w:val="20"/>
          <w:szCs w:val="20"/>
        </w:rPr>
        <w:t>go</w:t>
      </w:r>
      <w:r w:rsidR="00D55E13">
        <w:rPr>
          <w:rFonts w:ascii="Arial" w:hAnsi="Arial" w:cs="Arial"/>
          <w:sz w:val="20"/>
          <w:szCs w:val="20"/>
        </w:rPr>
        <w:t xml:space="preserve"> posiedzenia</w:t>
      </w:r>
      <w:r w:rsidR="00D55E13" w:rsidRPr="00D55E13">
        <w:rPr>
          <w:rFonts w:ascii="Arial" w:hAnsi="Arial" w:cs="Arial"/>
          <w:sz w:val="20"/>
          <w:szCs w:val="20"/>
        </w:rPr>
        <w:t xml:space="preserve"> „Stałej Konferencji Regulacji Systemu Promocji Turystycznej”.</w:t>
      </w:r>
    </w:p>
    <w:p w14:paraId="24C3B29B" w14:textId="77777777" w:rsidR="00B2193A" w:rsidRDefault="00094D04" w:rsidP="000A2A0A">
      <w:pPr>
        <w:jc w:val="both"/>
        <w:rPr>
          <w:rFonts w:ascii="Arial" w:hAnsi="Arial" w:cs="Arial"/>
          <w:b/>
          <w:sz w:val="20"/>
          <w:szCs w:val="20"/>
        </w:rPr>
      </w:pPr>
      <w:r w:rsidRPr="00094D04">
        <w:rPr>
          <w:rFonts w:ascii="Arial" w:hAnsi="Arial" w:cs="Arial"/>
          <w:b/>
          <w:sz w:val="20"/>
          <w:szCs w:val="20"/>
        </w:rPr>
        <w:t>IV.</w:t>
      </w:r>
    </w:p>
    <w:p w14:paraId="02A7A128" w14:textId="77777777" w:rsidR="00AE055B" w:rsidRDefault="00AE055B" w:rsidP="000A2A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wyników </w:t>
      </w:r>
      <w:proofErr w:type="spellStart"/>
      <w:r>
        <w:rPr>
          <w:rFonts w:ascii="Arial" w:hAnsi="Arial" w:cs="Arial"/>
          <w:b/>
          <w:sz w:val="20"/>
          <w:szCs w:val="20"/>
        </w:rPr>
        <w:t>prekonsultacji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Inauguracyjne posiedzenie </w:t>
      </w:r>
      <w:r w:rsidRPr="00AE055B">
        <w:rPr>
          <w:rFonts w:ascii="Arial" w:hAnsi="Arial" w:cs="Arial"/>
          <w:b/>
          <w:sz w:val="20"/>
          <w:szCs w:val="20"/>
        </w:rPr>
        <w:t>„Stałej Konferencji Regulacji Systemu Promocji Turystycznej</w:t>
      </w:r>
      <w:r>
        <w:rPr>
          <w:rFonts w:ascii="Arial" w:hAnsi="Arial" w:cs="Arial"/>
          <w:b/>
          <w:sz w:val="20"/>
          <w:szCs w:val="20"/>
        </w:rPr>
        <w:t>”.</w:t>
      </w:r>
    </w:p>
    <w:p w14:paraId="73DE1B86" w14:textId="77777777" w:rsidR="00970B34" w:rsidRPr="00970B34" w:rsidRDefault="00970B34" w:rsidP="00970B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0B34">
        <w:rPr>
          <w:rFonts w:ascii="Arial" w:hAnsi="Arial" w:cs="Arial"/>
          <w:sz w:val="20"/>
          <w:szCs w:val="20"/>
        </w:rPr>
        <w:t xml:space="preserve">W dniu 31 października 2019 r. </w:t>
      </w:r>
      <w:r>
        <w:rPr>
          <w:rFonts w:ascii="Arial" w:hAnsi="Arial" w:cs="Arial"/>
          <w:sz w:val="20"/>
          <w:szCs w:val="20"/>
        </w:rPr>
        <w:t xml:space="preserve">w Warszawie </w:t>
      </w:r>
      <w:r w:rsidRPr="00970B34">
        <w:rPr>
          <w:rFonts w:ascii="Arial" w:hAnsi="Arial" w:cs="Arial"/>
          <w:sz w:val="20"/>
          <w:szCs w:val="20"/>
        </w:rPr>
        <w:t xml:space="preserve">odbyło się inauguracyjne posiedzenie Stałej Konferencji Regulacji Systemu Promocji Turystycznej w Polsce. W wydarzeniu uczestniczyli przedstawiciele: Kancelarii Prezesa Rady Ministrów, Polskiej Organizacji Turystycznej, Stałego Przedstawicielstwa Komisji Europejskiej w Polsce oraz </w:t>
      </w:r>
      <w:r w:rsidR="00406F1D">
        <w:rPr>
          <w:rFonts w:ascii="Arial" w:hAnsi="Arial" w:cs="Arial"/>
          <w:sz w:val="20"/>
          <w:szCs w:val="20"/>
        </w:rPr>
        <w:t xml:space="preserve">przedstawiciele </w:t>
      </w:r>
      <w:r w:rsidRPr="00970B34">
        <w:rPr>
          <w:rFonts w:ascii="Arial" w:hAnsi="Arial" w:cs="Arial"/>
          <w:sz w:val="20"/>
          <w:szCs w:val="20"/>
        </w:rPr>
        <w:t xml:space="preserve">branży turystycznej, którzy wzięli udział </w:t>
      </w:r>
      <w:r w:rsidR="00922443">
        <w:rPr>
          <w:rFonts w:ascii="Arial" w:hAnsi="Arial" w:cs="Arial"/>
          <w:sz w:val="20"/>
          <w:szCs w:val="20"/>
        </w:rPr>
        <w:br/>
      </w:r>
      <w:r w:rsidRPr="00970B34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970B34">
        <w:rPr>
          <w:rFonts w:ascii="Arial" w:hAnsi="Arial" w:cs="Arial"/>
          <w:sz w:val="20"/>
          <w:szCs w:val="20"/>
        </w:rPr>
        <w:t>prekonsultacjach</w:t>
      </w:r>
      <w:proofErr w:type="spellEnd"/>
      <w:r w:rsidRPr="00970B34">
        <w:rPr>
          <w:rFonts w:ascii="Arial" w:hAnsi="Arial" w:cs="Arial"/>
          <w:sz w:val="20"/>
          <w:szCs w:val="20"/>
        </w:rPr>
        <w:t xml:space="preserve"> „Białej Księgi”.</w:t>
      </w:r>
    </w:p>
    <w:p w14:paraId="2AD2D307" w14:textId="1F0DFC05" w:rsidR="00CD511F" w:rsidRDefault="00970B34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0B34">
        <w:rPr>
          <w:rFonts w:ascii="Arial" w:hAnsi="Arial" w:cs="Arial"/>
          <w:sz w:val="20"/>
          <w:szCs w:val="20"/>
        </w:rPr>
        <w:lastRenderedPageBreak/>
        <w:t>W trakcie Konferencji</w:t>
      </w:r>
      <w:r w:rsidR="00904A61">
        <w:rPr>
          <w:rFonts w:ascii="Arial" w:hAnsi="Arial" w:cs="Arial"/>
          <w:sz w:val="20"/>
          <w:szCs w:val="20"/>
        </w:rPr>
        <w:t xml:space="preserve"> omówiono uwagi</w:t>
      </w:r>
      <w:r w:rsidRPr="00970B34">
        <w:rPr>
          <w:rFonts w:ascii="Arial" w:hAnsi="Arial" w:cs="Arial"/>
          <w:sz w:val="20"/>
          <w:szCs w:val="20"/>
        </w:rPr>
        <w:t xml:space="preserve"> złożone w toku </w:t>
      </w:r>
      <w:proofErr w:type="spellStart"/>
      <w:r w:rsidRPr="00970B34">
        <w:rPr>
          <w:rFonts w:ascii="Arial" w:hAnsi="Arial" w:cs="Arial"/>
          <w:sz w:val="20"/>
          <w:szCs w:val="20"/>
        </w:rPr>
        <w:t>prekonsultacji</w:t>
      </w:r>
      <w:proofErr w:type="spellEnd"/>
      <w:r w:rsidR="00904A61">
        <w:rPr>
          <w:rFonts w:ascii="Arial" w:hAnsi="Arial" w:cs="Arial"/>
          <w:sz w:val="20"/>
          <w:szCs w:val="20"/>
        </w:rPr>
        <w:t>,  a także</w:t>
      </w:r>
      <w:r w:rsidRPr="00970B34">
        <w:rPr>
          <w:rFonts w:ascii="Arial" w:hAnsi="Arial" w:cs="Arial"/>
          <w:sz w:val="20"/>
          <w:szCs w:val="20"/>
        </w:rPr>
        <w:t xml:space="preserve"> prowadzono dalsze dyskusje.</w:t>
      </w:r>
      <w:r w:rsidR="0033478B">
        <w:rPr>
          <w:rFonts w:ascii="Arial" w:hAnsi="Arial" w:cs="Arial"/>
          <w:sz w:val="20"/>
          <w:szCs w:val="20"/>
        </w:rPr>
        <w:t xml:space="preserve"> Dokonano także </w:t>
      </w:r>
      <w:r w:rsidRPr="00970B34">
        <w:rPr>
          <w:rFonts w:ascii="Arial" w:hAnsi="Arial" w:cs="Arial"/>
          <w:sz w:val="20"/>
          <w:szCs w:val="20"/>
        </w:rPr>
        <w:t xml:space="preserve">oceny zastosowania nowej metody komunikacji z interesariuszami w procesach konsultacyjnych, jaką jest platforma internetowa. </w:t>
      </w:r>
    </w:p>
    <w:p w14:paraId="74F67AF2" w14:textId="77777777" w:rsidR="005541E4" w:rsidRDefault="005541E4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Stanowiska zaprezentowane przez partnerów społecznych zostaną wzięte pod rozwagę podczas prac nad projektem właściwych rozwiązań legislacyjnych.</w:t>
      </w:r>
    </w:p>
    <w:p w14:paraId="2ED79A17" w14:textId="77777777" w:rsidR="005541E4" w:rsidRDefault="005541E4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3F27B8" w14:textId="77777777" w:rsidR="005541E4" w:rsidRDefault="005541E4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E37CA3" w14:textId="77777777" w:rsidR="005541E4" w:rsidRDefault="005541E4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3134EE" w14:textId="77777777" w:rsidR="005541E4" w:rsidRDefault="005541E4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C885C0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BFD0D2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BAD95C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318CCB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F31094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CFC686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FFC477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20F580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771B66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2E11D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62CCD4" w14:textId="77777777" w:rsidR="008854E2" w:rsidRDefault="008854E2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58E32A" w14:textId="77777777" w:rsidR="005541E4" w:rsidRDefault="005541E4" w:rsidP="005541E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932A971" w14:textId="747584FE" w:rsidR="005541E4" w:rsidRPr="00882A13" w:rsidRDefault="005541E4" w:rsidP="00B04D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541E4" w:rsidRPr="00882A13" w:rsidSect="003A0E5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E8AE" w14:textId="77777777" w:rsidR="00564D72" w:rsidRDefault="00564D72" w:rsidP="003A0E54">
      <w:pPr>
        <w:spacing w:after="0" w:line="240" w:lineRule="auto"/>
      </w:pPr>
      <w:r>
        <w:separator/>
      </w:r>
    </w:p>
  </w:endnote>
  <w:endnote w:type="continuationSeparator" w:id="0">
    <w:p w14:paraId="10AF375A" w14:textId="77777777" w:rsidR="00564D72" w:rsidRDefault="00564D72" w:rsidP="003A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188486"/>
      <w:docPartObj>
        <w:docPartGallery w:val="Page Numbers (Bottom of Page)"/>
        <w:docPartUnique/>
      </w:docPartObj>
    </w:sdtPr>
    <w:sdtEndPr/>
    <w:sdtContent>
      <w:p w14:paraId="3544EE29" w14:textId="77777777" w:rsidR="003A0E54" w:rsidRDefault="003A0E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C78">
          <w:rPr>
            <w:noProof/>
          </w:rPr>
          <w:t>5</w:t>
        </w:r>
        <w:r>
          <w:fldChar w:fldCharType="end"/>
        </w:r>
      </w:p>
    </w:sdtContent>
  </w:sdt>
  <w:p w14:paraId="30715C15" w14:textId="77777777" w:rsidR="003A0E54" w:rsidRDefault="003A0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D6691" w14:textId="77777777" w:rsidR="00564D72" w:rsidRDefault="00564D72" w:rsidP="003A0E54">
      <w:pPr>
        <w:spacing w:after="0" w:line="240" w:lineRule="auto"/>
      </w:pPr>
      <w:r>
        <w:separator/>
      </w:r>
    </w:p>
  </w:footnote>
  <w:footnote w:type="continuationSeparator" w:id="0">
    <w:p w14:paraId="0240A049" w14:textId="77777777" w:rsidR="00564D72" w:rsidRDefault="00564D72" w:rsidP="003A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0BF6"/>
    <w:multiLevelType w:val="hybridMultilevel"/>
    <w:tmpl w:val="27A2D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10FA"/>
    <w:multiLevelType w:val="multilevel"/>
    <w:tmpl w:val="5E28A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9A12C3"/>
    <w:multiLevelType w:val="hybridMultilevel"/>
    <w:tmpl w:val="E96EB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8F"/>
    <w:rsid w:val="00021041"/>
    <w:rsid w:val="00032A20"/>
    <w:rsid w:val="00050267"/>
    <w:rsid w:val="0007799A"/>
    <w:rsid w:val="000912DB"/>
    <w:rsid w:val="00094D04"/>
    <w:rsid w:val="000A2A0A"/>
    <w:rsid w:val="000E7586"/>
    <w:rsid w:val="000F1254"/>
    <w:rsid w:val="001078A8"/>
    <w:rsid w:val="00126EAC"/>
    <w:rsid w:val="00174D66"/>
    <w:rsid w:val="00177551"/>
    <w:rsid w:val="00191F37"/>
    <w:rsid w:val="001B02EC"/>
    <w:rsid w:val="001B2CBE"/>
    <w:rsid w:val="001E2CC8"/>
    <w:rsid w:val="001E5DB5"/>
    <w:rsid w:val="002128F5"/>
    <w:rsid w:val="002A3DC2"/>
    <w:rsid w:val="002E4731"/>
    <w:rsid w:val="00306385"/>
    <w:rsid w:val="0032286A"/>
    <w:rsid w:val="00331790"/>
    <w:rsid w:val="0033478B"/>
    <w:rsid w:val="00380521"/>
    <w:rsid w:val="003A0E54"/>
    <w:rsid w:val="00406F1D"/>
    <w:rsid w:val="00413844"/>
    <w:rsid w:val="004175A2"/>
    <w:rsid w:val="00430E84"/>
    <w:rsid w:val="0048295B"/>
    <w:rsid w:val="004A2DAA"/>
    <w:rsid w:val="004E2ACF"/>
    <w:rsid w:val="005037BF"/>
    <w:rsid w:val="005172A4"/>
    <w:rsid w:val="005541E4"/>
    <w:rsid w:val="00564D72"/>
    <w:rsid w:val="00572F81"/>
    <w:rsid w:val="005F40F6"/>
    <w:rsid w:val="006024D2"/>
    <w:rsid w:val="00615BE8"/>
    <w:rsid w:val="00626C27"/>
    <w:rsid w:val="0064678F"/>
    <w:rsid w:val="00673AD6"/>
    <w:rsid w:val="006C1571"/>
    <w:rsid w:val="006D1065"/>
    <w:rsid w:val="006E3F9C"/>
    <w:rsid w:val="007C10E8"/>
    <w:rsid w:val="007E1375"/>
    <w:rsid w:val="00803E23"/>
    <w:rsid w:val="008151EC"/>
    <w:rsid w:val="0081588A"/>
    <w:rsid w:val="00816F9D"/>
    <w:rsid w:val="00864F6D"/>
    <w:rsid w:val="00877557"/>
    <w:rsid w:val="00882A13"/>
    <w:rsid w:val="008854E2"/>
    <w:rsid w:val="008F0177"/>
    <w:rsid w:val="00904A61"/>
    <w:rsid w:val="00910760"/>
    <w:rsid w:val="00922443"/>
    <w:rsid w:val="009432B1"/>
    <w:rsid w:val="009515F5"/>
    <w:rsid w:val="00970B34"/>
    <w:rsid w:val="0097276E"/>
    <w:rsid w:val="009767BF"/>
    <w:rsid w:val="009901D4"/>
    <w:rsid w:val="009A5859"/>
    <w:rsid w:val="00A755AC"/>
    <w:rsid w:val="00A92493"/>
    <w:rsid w:val="00AB1A01"/>
    <w:rsid w:val="00AE055B"/>
    <w:rsid w:val="00AE2205"/>
    <w:rsid w:val="00AF5374"/>
    <w:rsid w:val="00B04D7C"/>
    <w:rsid w:val="00B13ADD"/>
    <w:rsid w:val="00B2193A"/>
    <w:rsid w:val="00B54DE7"/>
    <w:rsid w:val="00BB2D0F"/>
    <w:rsid w:val="00BB5EE3"/>
    <w:rsid w:val="00BC23E1"/>
    <w:rsid w:val="00BF2BDF"/>
    <w:rsid w:val="00C407B8"/>
    <w:rsid w:val="00C54229"/>
    <w:rsid w:val="00C761B1"/>
    <w:rsid w:val="00C812C0"/>
    <w:rsid w:val="00CA5224"/>
    <w:rsid w:val="00CD0A24"/>
    <w:rsid w:val="00CD511F"/>
    <w:rsid w:val="00CF7C78"/>
    <w:rsid w:val="00D12216"/>
    <w:rsid w:val="00D1388D"/>
    <w:rsid w:val="00D55E13"/>
    <w:rsid w:val="00D73F30"/>
    <w:rsid w:val="00D74088"/>
    <w:rsid w:val="00D93E45"/>
    <w:rsid w:val="00DA3B14"/>
    <w:rsid w:val="00E106F0"/>
    <w:rsid w:val="00E33E84"/>
    <w:rsid w:val="00E36AD9"/>
    <w:rsid w:val="00E719BD"/>
    <w:rsid w:val="00EA4649"/>
    <w:rsid w:val="00EC1F5B"/>
    <w:rsid w:val="00EE2753"/>
    <w:rsid w:val="00EE312F"/>
    <w:rsid w:val="00F2258F"/>
    <w:rsid w:val="00F419F3"/>
    <w:rsid w:val="00F66467"/>
    <w:rsid w:val="00FC7BBD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7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2A1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54"/>
  </w:style>
  <w:style w:type="paragraph" w:styleId="Stopka">
    <w:name w:val="footer"/>
    <w:basedOn w:val="Normalny"/>
    <w:link w:val="StopkaZnak"/>
    <w:uiPriority w:val="99"/>
    <w:unhideWhenUsed/>
    <w:rsid w:val="003A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54"/>
  </w:style>
  <w:style w:type="paragraph" w:styleId="Tekstdymka">
    <w:name w:val="Balloon Text"/>
    <w:basedOn w:val="Normalny"/>
    <w:link w:val="TekstdymkaZnak"/>
    <w:uiPriority w:val="99"/>
    <w:semiHidden/>
    <w:unhideWhenUsed/>
    <w:rsid w:val="0067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AD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8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8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8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8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2A1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54"/>
  </w:style>
  <w:style w:type="paragraph" w:styleId="Stopka">
    <w:name w:val="footer"/>
    <w:basedOn w:val="Normalny"/>
    <w:link w:val="StopkaZnak"/>
    <w:uiPriority w:val="99"/>
    <w:unhideWhenUsed/>
    <w:rsid w:val="003A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54"/>
  </w:style>
  <w:style w:type="paragraph" w:styleId="Tekstdymka">
    <w:name w:val="Balloon Text"/>
    <w:basedOn w:val="Normalny"/>
    <w:link w:val="TekstdymkaZnak"/>
    <w:uiPriority w:val="99"/>
    <w:semiHidden/>
    <w:unhideWhenUsed/>
    <w:rsid w:val="0067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AD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8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8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8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8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Kosarewicz-Jędruszuk Katarzyna</dc:creator>
  <cp:lastModifiedBy>Magdalena Lidak-Bieńkowska</cp:lastModifiedBy>
  <cp:revision>2</cp:revision>
  <dcterms:created xsi:type="dcterms:W3CDTF">2020-01-28T15:04:00Z</dcterms:created>
  <dcterms:modified xsi:type="dcterms:W3CDTF">2020-01-28T15:04:00Z</dcterms:modified>
</cp:coreProperties>
</file>