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C540" w14:textId="77777777" w:rsidR="00F2077C" w:rsidRDefault="00F2077C" w:rsidP="00C53987">
      <w:pPr>
        <w:spacing w:after="0" w:line="240" w:lineRule="exact"/>
        <w:rPr>
          <w:rFonts w:ascii="Lato" w:hAnsi="Lato"/>
          <w:sz w:val="20"/>
        </w:rPr>
      </w:pPr>
    </w:p>
    <w:p w14:paraId="4FC31D23" w14:textId="77777777" w:rsidR="00F2077C" w:rsidRDefault="00F2077C" w:rsidP="00C53987">
      <w:pPr>
        <w:spacing w:after="0" w:line="240" w:lineRule="exact"/>
        <w:rPr>
          <w:rFonts w:ascii="Lato" w:hAnsi="Lato"/>
          <w:sz w:val="20"/>
        </w:rPr>
      </w:pPr>
    </w:p>
    <w:p w14:paraId="0B41AF58" w14:textId="77777777" w:rsidR="00F2077C" w:rsidRPr="009276B2" w:rsidRDefault="00F2077C" w:rsidP="00C53987">
      <w:pPr>
        <w:spacing w:after="0" w:line="240" w:lineRule="exact"/>
        <w:rPr>
          <w:rFonts w:ascii="Lato" w:hAnsi="Lato"/>
          <w:sz w:val="20"/>
        </w:rPr>
      </w:pPr>
    </w:p>
    <w:p w14:paraId="71F07E76" w14:textId="5CE4D4A9" w:rsidR="00F2077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="00831662" w:rsidRPr="00EB4EA7">
        <w:rPr>
          <w:rFonts w:ascii="Lato" w:hAnsi="Lato"/>
          <w:sz w:val="20"/>
        </w:rPr>
        <w:t>DLI-IX.7621.</w:t>
      </w:r>
      <w:bookmarkEnd w:id="0"/>
      <w:r w:rsidR="00664444">
        <w:rPr>
          <w:rFonts w:ascii="Lato" w:hAnsi="Lato"/>
          <w:sz w:val="20"/>
        </w:rPr>
        <w:t>34.2025.MT</w:t>
      </w:r>
    </w:p>
    <w:p w14:paraId="32305740" w14:textId="38F9C959" w:rsidR="00F2077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004C93">
        <w:rPr>
          <w:rFonts w:ascii="Lato" w:hAnsi="Lato"/>
          <w:sz w:val="20"/>
        </w:rPr>
        <w:t>11</w:t>
      </w:r>
      <w:r w:rsidR="00C47EC6">
        <w:rPr>
          <w:rFonts w:ascii="Lato" w:hAnsi="Lato"/>
          <w:sz w:val="20"/>
        </w:rPr>
        <w:t xml:space="preserve"> sierpnia 2025</w:t>
      </w:r>
      <w:r w:rsidRPr="00EB4EA7">
        <w:rPr>
          <w:rFonts w:ascii="Lato" w:hAnsi="Lato"/>
          <w:sz w:val="20"/>
        </w:rPr>
        <w:t xml:space="preserve"> r.</w:t>
      </w:r>
    </w:p>
    <w:p w14:paraId="038FF8C3" w14:textId="77777777" w:rsidR="00F2077C" w:rsidRPr="009276B2" w:rsidRDefault="00F2077C" w:rsidP="00C53987">
      <w:pPr>
        <w:spacing w:after="0" w:line="240" w:lineRule="exact"/>
        <w:rPr>
          <w:rFonts w:ascii="Lato" w:hAnsi="Lato"/>
          <w:sz w:val="20"/>
        </w:rPr>
      </w:pPr>
    </w:p>
    <w:p w14:paraId="45470165" w14:textId="77777777" w:rsidR="00F2077C" w:rsidRPr="009276B2" w:rsidRDefault="00F2077C" w:rsidP="00C53987">
      <w:pPr>
        <w:spacing w:after="0" w:line="240" w:lineRule="exact"/>
        <w:rPr>
          <w:rFonts w:ascii="Lato" w:hAnsi="Lato"/>
          <w:sz w:val="20"/>
        </w:rPr>
      </w:pPr>
    </w:p>
    <w:p w14:paraId="500D4E24" w14:textId="77777777" w:rsidR="00F2077C" w:rsidRPr="009276B2" w:rsidRDefault="00F2077C" w:rsidP="00C53987">
      <w:pPr>
        <w:spacing w:after="0" w:line="240" w:lineRule="exact"/>
        <w:rPr>
          <w:rFonts w:ascii="Lato" w:hAnsi="Lato"/>
          <w:sz w:val="20"/>
        </w:rPr>
      </w:pPr>
    </w:p>
    <w:p w14:paraId="748DEE57" w14:textId="77777777" w:rsidR="00831662" w:rsidRPr="005569CF" w:rsidRDefault="00831662" w:rsidP="00831662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03FD6763" w14:textId="77777777" w:rsidR="00831662" w:rsidRPr="009276B2" w:rsidRDefault="00831662" w:rsidP="00831662">
      <w:pPr>
        <w:spacing w:after="0" w:line="240" w:lineRule="exact"/>
        <w:rPr>
          <w:rFonts w:ascii="Lato" w:hAnsi="Lato"/>
          <w:sz w:val="20"/>
        </w:rPr>
      </w:pPr>
    </w:p>
    <w:p w14:paraId="2B73E41C" w14:textId="77777777" w:rsidR="00831662" w:rsidRDefault="00831662" w:rsidP="00831662">
      <w:pPr>
        <w:spacing w:after="0" w:line="240" w:lineRule="exact"/>
        <w:rPr>
          <w:rFonts w:ascii="Lato" w:hAnsi="Lato"/>
          <w:sz w:val="20"/>
        </w:rPr>
      </w:pPr>
    </w:p>
    <w:p w14:paraId="1802C0EB" w14:textId="29DEE80A" w:rsidR="00831662" w:rsidRDefault="00831662" w:rsidP="0083166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569CF">
        <w:rPr>
          <w:rFonts w:ascii="Lato" w:hAnsi="Lato" w:cs="Times New Roman"/>
          <w:sz w:val="20"/>
          <w:szCs w:val="20"/>
        </w:rPr>
        <w:t>Na podstawie art. 11f ust. 3 i 6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69CF">
        <w:rPr>
          <w:rFonts w:ascii="Lato" w:hAnsi="Lato" w:cs="Times New Roman"/>
          <w:sz w:val="20"/>
          <w:szCs w:val="20"/>
        </w:rPr>
        <w:t>przygotowania i realizacji inwestycji w zakresie dróg publicznych (tj. Dz. U. z 2024 r.</w:t>
      </w:r>
      <w:r w:rsidR="00B16035">
        <w:rPr>
          <w:rFonts w:ascii="Lato" w:hAnsi="Lato" w:cs="Times New Roman"/>
          <w:sz w:val="20"/>
          <w:szCs w:val="20"/>
        </w:rPr>
        <w:t>,</w:t>
      </w:r>
      <w:r w:rsidR="00B16035">
        <w:rPr>
          <w:rFonts w:ascii="Lato" w:hAnsi="Lato" w:cs="Times New Roman"/>
          <w:sz w:val="20"/>
          <w:szCs w:val="20"/>
        </w:rPr>
        <w:br/>
      </w:r>
      <w:r w:rsidRPr="005569CF">
        <w:rPr>
          <w:rFonts w:ascii="Lato" w:hAnsi="Lato" w:cs="Times New Roman"/>
          <w:sz w:val="20"/>
          <w:szCs w:val="20"/>
        </w:rPr>
        <w:t>poz. 311)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69CF">
        <w:rPr>
          <w:rFonts w:ascii="Lato" w:hAnsi="Lato" w:cs="Times New Roman"/>
          <w:sz w:val="20"/>
          <w:szCs w:val="20"/>
        </w:rPr>
        <w:t xml:space="preserve">oraz art. 49 § 1 i 2 ustawy z dnia 14 czerwca 1960 r. </w:t>
      </w:r>
      <w:r>
        <w:rPr>
          <w:rFonts w:ascii="Lato" w:hAnsi="Lato" w:cs="Times New Roman"/>
          <w:sz w:val="20"/>
          <w:szCs w:val="20"/>
        </w:rPr>
        <w:t>—</w:t>
      </w:r>
      <w:r w:rsidRPr="005569CF">
        <w:rPr>
          <w:rFonts w:ascii="Lato" w:hAnsi="Lato" w:cs="Times New Roman"/>
          <w:sz w:val="20"/>
          <w:szCs w:val="20"/>
        </w:rPr>
        <w:t xml:space="preserve">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69CF">
        <w:rPr>
          <w:rFonts w:ascii="Lato" w:hAnsi="Lato" w:cs="Times New Roman"/>
          <w:sz w:val="20"/>
          <w:szCs w:val="20"/>
        </w:rPr>
        <w:t>(Dz. U. z 2024 r. poz. 572</w:t>
      </w:r>
      <w:r>
        <w:rPr>
          <w:rFonts w:ascii="Lato" w:hAnsi="Lato" w:cs="Times New Roman"/>
          <w:sz w:val="20"/>
          <w:szCs w:val="20"/>
        </w:rPr>
        <w:t xml:space="preserve"> z późn. zm.</w:t>
      </w:r>
      <w:r w:rsidRPr="005569CF">
        <w:rPr>
          <w:rFonts w:ascii="Lato" w:hAnsi="Lato" w:cs="Times New Roman"/>
          <w:sz w:val="20"/>
          <w:szCs w:val="20"/>
        </w:rPr>
        <w:t>),</w:t>
      </w:r>
    </w:p>
    <w:p w14:paraId="3CAFBA6F" w14:textId="2708721A" w:rsidR="00831662" w:rsidRDefault="00831662" w:rsidP="00831662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3C8FFD9B" w14:textId="0AC0868A" w:rsidR="00831662" w:rsidRDefault="00831662" w:rsidP="0083166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zawiadamia o wydaniu </w:t>
      </w:r>
      <w:r w:rsidR="00664444">
        <w:rPr>
          <w:rFonts w:ascii="Lato" w:hAnsi="Lato" w:cs="Times New Roman"/>
          <w:sz w:val="20"/>
          <w:szCs w:val="20"/>
        </w:rPr>
        <w:t>postanowienia</w:t>
      </w:r>
      <w:r>
        <w:rPr>
          <w:rFonts w:ascii="Lato" w:hAnsi="Lato" w:cs="Times New Roman"/>
          <w:sz w:val="20"/>
          <w:szCs w:val="20"/>
        </w:rPr>
        <w:t xml:space="preserve"> Ministra Rozwoju i Technologii z dnia </w:t>
      </w:r>
      <w:r w:rsidR="002471C7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>23 lipca 2025 r., znak: DLI-IX.7621.</w:t>
      </w:r>
      <w:r w:rsidR="006A39C7">
        <w:rPr>
          <w:rFonts w:ascii="Lato" w:hAnsi="Lato" w:cs="Times New Roman"/>
          <w:sz w:val="20"/>
          <w:szCs w:val="20"/>
        </w:rPr>
        <w:t>34</w:t>
      </w:r>
      <w:r>
        <w:rPr>
          <w:rFonts w:ascii="Lato" w:hAnsi="Lato" w:cs="Times New Roman"/>
          <w:sz w:val="20"/>
          <w:szCs w:val="20"/>
        </w:rPr>
        <w:t>.2025.</w:t>
      </w:r>
      <w:r w:rsidR="006A39C7">
        <w:rPr>
          <w:rFonts w:ascii="Lato" w:hAnsi="Lato" w:cs="Times New Roman"/>
          <w:sz w:val="20"/>
          <w:szCs w:val="20"/>
        </w:rPr>
        <w:t>MT o umorzeniu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postępowani</w:t>
      </w:r>
      <w:r w:rsidR="006A39C7">
        <w:rPr>
          <w:rFonts w:ascii="Lato" w:hAnsi="Lato" w:cs="Times New Roman"/>
          <w:sz w:val="20"/>
          <w:szCs w:val="20"/>
        </w:rPr>
        <w:t>a</w:t>
      </w:r>
      <w:r w:rsidRPr="00143047">
        <w:rPr>
          <w:rFonts w:ascii="Lato" w:hAnsi="Lato" w:cs="Times New Roman"/>
          <w:sz w:val="20"/>
          <w:szCs w:val="20"/>
        </w:rPr>
        <w:t xml:space="preserve"> </w:t>
      </w:r>
      <w:r w:rsidR="006A39C7">
        <w:rPr>
          <w:rFonts w:ascii="Lato" w:hAnsi="Lato" w:cs="Times New Roman"/>
          <w:sz w:val="20"/>
          <w:szCs w:val="20"/>
        </w:rPr>
        <w:t xml:space="preserve"> prowadzonego na skutek wniesionego zażalenia na postanowienie </w:t>
      </w:r>
      <w:r w:rsidRPr="00143047">
        <w:rPr>
          <w:rFonts w:ascii="Lato" w:hAnsi="Lato" w:cs="Times New Roman"/>
          <w:sz w:val="20"/>
          <w:szCs w:val="20"/>
        </w:rPr>
        <w:t xml:space="preserve">Wojewody Łódzkiego nr </w:t>
      </w:r>
      <w:r w:rsidR="006A39C7">
        <w:rPr>
          <w:rFonts w:ascii="Lato" w:hAnsi="Lato" w:cs="Times New Roman"/>
          <w:sz w:val="20"/>
          <w:szCs w:val="20"/>
        </w:rPr>
        <w:t xml:space="preserve">91/25 </w:t>
      </w:r>
      <w:r w:rsidRPr="00143047">
        <w:rPr>
          <w:rFonts w:ascii="Lato" w:hAnsi="Lato" w:cs="Times New Roman"/>
          <w:sz w:val="20"/>
          <w:szCs w:val="20"/>
        </w:rPr>
        <w:t xml:space="preserve"> z dnia</w:t>
      </w:r>
      <w:r>
        <w:rPr>
          <w:rFonts w:ascii="Lato" w:hAnsi="Lato" w:cs="Times New Roman"/>
          <w:sz w:val="20"/>
          <w:szCs w:val="20"/>
        </w:rPr>
        <w:t xml:space="preserve"> </w:t>
      </w:r>
      <w:r w:rsidR="006A39C7">
        <w:rPr>
          <w:rFonts w:ascii="Lato" w:hAnsi="Lato" w:cs="Times New Roman"/>
          <w:sz w:val="20"/>
          <w:szCs w:val="20"/>
        </w:rPr>
        <w:t xml:space="preserve"> 22 kwietnia </w:t>
      </w:r>
      <w:r w:rsidRPr="00143047">
        <w:rPr>
          <w:rFonts w:ascii="Lato" w:hAnsi="Lato" w:cs="Times New Roman"/>
          <w:sz w:val="20"/>
          <w:szCs w:val="20"/>
        </w:rPr>
        <w:t>2025 r., znak: GPB-II.7820.8.2024.IK</w:t>
      </w:r>
      <w:r>
        <w:rPr>
          <w:rFonts w:ascii="Lato" w:hAnsi="Lato" w:cs="Times New Roman"/>
          <w:sz w:val="20"/>
          <w:szCs w:val="20"/>
        </w:rPr>
        <w:t xml:space="preserve">, </w:t>
      </w:r>
      <w:r w:rsidRPr="00143047">
        <w:rPr>
          <w:rFonts w:ascii="Lato" w:hAnsi="Lato" w:cs="Times New Roman"/>
          <w:sz w:val="20"/>
          <w:szCs w:val="20"/>
        </w:rPr>
        <w:t xml:space="preserve">o </w:t>
      </w:r>
      <w:r w:rsidR="006A39C7">
        <w:rPr>
          <w:rFonts w:ascii="Lato" w:hAnsi="Lato" w:cs="Times New Roman"/>
          <w:sz w:val="20"/>
          <w:szCs w:val="20"/>
        </w:rPr>
        <w:t xml:space="preserve">nadaniu rygoru natychmiastowej wykonalności decyzji Wojewody Łódzkiego nr 11/25 z dnia 14 lutego 2025 r., znak: GPB-II.7820.8.2024.IK </w:t>
      </w:r>
      <w:r w:rsidRPr="00143047">
        <w:rPr>
          <w:rFonts w:ascii="Lato" w:hAnsi="Lato" w:cs="Times New Roman"/>
          <w:sz w:val="20"/>
          <w:szCs w:val="20"/>
        </w:rPr>
        <w:t>zezwoleniu</w:t>
      </w:r>
      <w:r w:rsidR="006A39C7"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na realizację inwestycji drogowej polegającej na rozbudowie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al. Piłsudskiego w Łodzi, stanowiącej drogę wojewódzką nr 713, w zakresie budowy drogi dla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pieszych i rowerów po południowej stronie jezdni na odcinku od rejonu posesji 133</w:t>
      </w:r>
      <w:r>
        <w:rPr>
          <w:rFonts w:ascii="Lato" w:hAnsi="Lato" w:cs="Times New Roman"/>
          <w:sz w:val="20"/>
          <w:szCs w:val="20"/>
        </w:rPr>
        <w:t xml:space="preserve"> </w:t>
      </w:r>
      <w:r w:rsidRPr="00143047">
        <w:rPr>
          <w:rFonts w:ascii="Lato" w:hAnsi="Lato" w:cs="Times New Roman"/>
          <w:sz w:val="20"/>
          <w:szCs w:val="20"/>
        </w:rPr>
        <w:t>do ul. Niciarnianej od km 0+000 do km 0+748,14</w:t>
      </w:r>
      <w:r>
        <w:rPr>
          <w:rFonts w:ascii="Lato" w:hAnsi="Lato" w:cs="Times New Roman"/>
          <w:sz w:val="20"/>
          <w:szCs w:val="20"/>
        </w:rPr>
        <w:t>.</w:t>
      </w:r>
    </w:p>
    <w:p w14:paraId="7B00EF82" w14:textId="1FCAD011" w:rsidR="00831662" w:rsidRDefault="00831662" w:rsidP="0083166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Strony mogą zapoznać się z treścią </w:t>
      </w:r>
      <w:r w:rsidR="006A39C7">
        <w:rPr>
          <w:rFonts w:ascii="Lato" w:hAnsi="Lato" w:cs="Times New Roman"/>
          <w:sz w:val="20"/>
          <w:szCs w:val="20"/>
        </w:rPr>
        <w:t>ww. postanowienia</w:t>
      </w:r>
      <w:r>
        <w:rPr>
          <w:rFonts w:ascii="Lato" w:hAnsi="Lato" w:cs="Times New Roman"/>
          <w:sz w:val="20"/>
          <w:szCs w:val="20"/>
        </w:rPr>
        <w:t xml:space="preserve"> oraz aktami sprawy </w:t>
      </w:r>
      <w:r w:rsidRPr="00143047">
        <w:rPr>
          <w:rFonts w:ascii="Lato" w:hAnsi="Lato" w:cs="Times New Roman"/>
          <w:bCs/>
          <w:sz w:val="20"/>
          <w:szCs w:val="20"/>
        </w:rPr>
        <w:t xml:space="preserve">w Ministerstwie Rozwoju i Technologii w Warszawie, ul. Chałubińskiego 4/6, we wtorki, czwartki i piątki, </w:t>
      </w:r>
      <w:r w:rsidR="006A39C7">
        <w:rPr>
          <w:rFonts w:ascii="Lato" w:hAnsi="Lato" w:cs="Times New Roman"/>
          <w:bCs/>
          <w:sz w:val="20"/>
          <w:szCs w:val="20"/>
        </w:rPr>
        <w:br/>
      </w:r>
      <w:r w:rsidRPr="00143047">
        <w:rPr>
          <w:rFonts w:ascii="Lato" w:hAnsi="Lato" w:cs="Times New Roman"/>
          <w:bCs/>
          <w:sz w:val="20"/>
          <w:szCs w:val="20"/>
        </w:rPr>
        <w:t xml:space="preserve">w godzinach od 10.00 do 14.30, </w:t>
      </w:r>
      <w:r w:rsidRPr="00143047">
        <w:rPr>
          <w:rFonts w:ascii="Lato" w:hAnsi="Lato" w:cs="Times New Roman"/>
          <w:bCs/>
          <w:sz w:val="20"/>
          <w:szCs w:val="20"/>
          <w:u w:val="single"/>
        </w:rPr>
        <w:t>po wcześniejszym umówieniu się telefonicznie pod numerem telefonu (22) 323 4</w:t>
      </w:r>
      <w:r w:rsidR="00B16035">
        <w:rPr>
          <w:rFonts w:ascii="Lato" w:hAnsi="Lato" w:cs="Times New Roman"/>
          <w:bCs/>
          <w:sz w:val="20"/>
          <w:szCs w:val="20"/>
          <w:u w:val="single"/>
        </w:rPr>
        <w:t>2</w:t>
      </w:r>
      <w:r w:rsidRPr="00143047">
        <w:rPr>
          <w:rFonts w:ascii="Lato" w:hAnsi="Lato" w:cs="Times New Roman"/>
          <w:bCs/>
          <w:sz w:val="20"/>
          <w:szCs w:val="20"/>
          <w:u w:val="single"/>
        </w:rPr>
        <w:t xml:space="preserve"> </w:t>
      </w:r>
      <w:r w:rsidR="00B16035">
        <w:rPr>
          <w:rFonts w:ascii="Lato" w:hAnsi="Lato" w:cs="Times New Roman"/>
          <w:bCs/>
          <w:sz w:val="20"/>
          <w:szCs w:val="20"/>
          <w:u w:val="single"/>
        </w:rPr>
        <w:t>22</w:t>
      </w:r>
      <w:r>
        <w:rPr>
          <w:rFonts w:ascii="Lato" w:hAnsi="Lato" w:cs="Times New Roman"/>
          <w:bCs/>
          <w:sz w:val="20"/>
          <w:szCs w:val="20"/>
          <w:u w:val="single"/>
        </w:rPr>
        <w:t xml:space="preserve"> </w:t>
      </w:r>
      <w:r w:rsidRPr="00DE3B2A">
        <w:rPr>
          <w:rFonts w:ascii="Lato" w:hAnsi="Lato" w:cs="Times New Roman"/>
          <w:bCs/>
          <w:sz w:val="20"/>
          <w:szCs w:val="20"/>
          <w:u w:val="single"/>
        </w:rPr>
        <w:t>lub poprzez e-mail wysłany na adres:</w:t>
      </w:r>
      <w:r>
        <w:rPr>
          <w:rFonts w:ascii="Lato" w:hAnsi="Lato" w:cs="Times New Roman"/>
          <w:bCs/>
          <w:sz w:val="20"/>
          <w:szCs w:val="20"/>
          <w:u w:val="single"/>
        </w:rPr>
        <w:t xml:space="preserve"> </w:t>
      </w:r>
      <w:r w:rsidRPr="00DE3B2A">
        <w:rPr>
          <w:rFonts w:ascii="Lato" w:hAnsi="Lato" w:cs="Times New Roman"/>
          <w:bCs/>
          <w:sz w:val="20"/>
          <w:szCs w:val="20"/>
          <w:u w:val="single"/>
        </w:rPr>
        <w:t>sekretariatDLI@mrit.gov.pl</w:t>
      </w:r>
      <w:r>
        <w:rPr>
          <w:rFonts w:ascii="Lato" w:hAnsi="Lato" w:cs="Times New Roman"/>
          <w:bCs/>
          <w:sz w:val="20"/>
          <w:szCs w:val="20"/>
        </w:rPr>
        <w:t xml:space="preserve">. Z treścią </w:t>
      </w:r>
      <w:r w:rsidR="006A39C7">
        <w:rPr>
          <w:rFonts w:ascii="Lato" w:hAnsi="Lato" w:cs="Times New Roman"/>
          <w:bCs/>
          <w:sz w:val="20"/>
          <w:szCs w:val="20"/>
        </w:rPr>
        <w:t>postanowienia</w:t>
      </w:r>
      <w:r>
        <w:rPr>
          <w:rFonts w:ascii="Lato" w:hAnsi="Lato" w:cs="Times New Roman"/>
          <w:bCs/>
          <w:sz w:val="20"/>
          <w:szCs w:val="20"/>
        </w:rPr>
        <w:t xml:space="preserve"> można zapoznać się również </w:t>
      </w:r>
      <w:r w:rsidR="006A39C7">
        <w:rPr>
          <w:rFonts w:ascii="Lato" w:hAnsi="Lato" w:cs="Times New Roman"/>
          <w:bCs/>
          <w:sz w:val="20"/>
          <w:szCs w:val="20"/>
        </w:rPr>
        <w:br/>
      </w:r>
      <w:r>
        <w:rPr>
          <w:rFonts w:ascii="Lato" w:hAnsi="Lato" w:cs="Times New Roman"/>
          <w:bCs/>
          <w:sz w:val="20"/>
          <w:szCs w:val="20"/>
        </w:rPr>
        <w:t>w urzędzie gminy właściwej ze względu na lokalizację inwestycji, tj. w Urzędzie Miasta Łodzi.</w:t>
      </w:r>
    </w:p>
    <w:p w14:paraId="2B1A61B0" w14:textId="6FDA4D7B" w:rsidR="00F2077C" w:rsidRPr="00831662" w:rsidRDefault="00831662" w:rsidP="0083166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  <w:u w:val="single"/>
        </w:rPr>
        <w:t>Data publikacji obwieszczenia:</w:t>
      </w:r>
      <w:r>
        <w:rPr>
          <w:rFonts w:ascii="Lato" w:hAnsi="Lato" w:cs="Times New Roman"/>
          <w:bCs/>
          <w:sz w:val="20"/>
          <w:szCs w:val="20"/>
        </w:rPr>
        <w:t xml:space="preserve"> 1</w:t>
      </w:r>
      <w:r w:rsidR="006A39C7">
        <w:rPr>
          <w:rFonts w:ascii="Lato" w:hAnsi="Lato" w:cs="Times New Roman"/>
          <w:bCs/>
          <w:sz w:val="20"/>
          <w:szCs w:val="20"/>
        </w:rPr>
        <w:t>8</w:t>
      </w:r>
      <w:r>
        <w:rPr>
          <w:rFonts w:ascii="Lato" w:hAnsi="Lato" w:cs="Times New Roman"/>
          <w:bCs/>
          <w:sz w:val="20"/>
          <w:szCs w:val="20"/>
        </w:rPr>
        <w:t xml:space="preserve"> sierpnia 2025 r.</w:t>
      </w:r>
    </w:p>
    <w:p w14:paraId="2E2263D2" w14:textId="77777777" w:rsidR="00F2077C" w:rsidRPr="00D71E48" w:rsidRDefault="00F2077C" w:rsidP="00C53987">
      <w:pPr>
        <w:spacing w:after="120" w:line="240" w:lineRule="exact"/>
        <w:rPr>
          <w:rFonts w:ascii="Lato" w:hAnsi="Lato"/>
          <w:sz w:val="20"/>
        </w:rPr>
      </w:pPr>
    </w:p>
    <w:p w14:paraId="71AC39B6" w14:textId="77777777" w:rsidR="00313959" w:rsidRPr="00D71E48" w:rsidRDefault="00313959" w:rsidP="00313959">
      <w:pPr>
        <w:autoSpaceDE w:val="0"/>
        <w:autoSpaceDN w:val="0"/>
        <w:adjustRightInd w:val="0"/>
        <w:spacing w:after="0" w:line="240" w:lineRule="auto"/>
        <w:ind w:left="5528"/>
        <w:rPr>
          <w:rFonts w:ascii="Lato" w:hAnsi="Lato" w:cs="Lato-Bold"/>
          <w:b/>
          <w:bCs/>
          <w:sz w:val="20"/>
          <w:szCs w:val="20"/>
        </w:rPr>
      </w:pPr>
      <w:r w:rsidRPr="00D71E48">
        <w:rPr>
          <w:rFonts w:ascii="Lato" w:hAnsi="Lato" w:cs="Lato-Bold"/>
          <w:b/>
          <w:bCs/>
          <w:sz w:val="20"/>
          <w:szCs w:val="20"/>
        </w:rPr>
        <w:t>Z upoważnienia,</w:t>
      </w:r>
    </w:p>
    <w:p w14:paraId="772EF7A5" w14:textId="77777777" w:rsidR="00313959" w:rsidRPr="00D71E48" w:rsidRDefault="00313959" w:rsidP="00313959">
      <w:pPr>
        <w:autoSpaceDE w:val="0"/>
        <w:autoSpaceDN w:val="0"/>
        <w:adjustRightInd w:val="0"/>
        <w:spacing w:after="0" w:line="240" w:lineRule="auto"/>
        <w:ind w:firstLine="5528"/>
        <w:rPr>
          <w:rFonts w:ascii="Lato" w:hAnsi="Lato" w:cs="Lato-Regular"/>
          <w:sz w:val="20"/>
          <w:szCs w:val="20"/>
        </w:rPr>
      </w:pPr>
      <w:r w:rsidRPr="00D71E48">
        <w:rPr>
          <w:rFonts w:ascii="Lato" w:hAnsi="Lato" w:cs="Lato-Regular"/>
          <w:sz w:val="20"/>
          <w:szCs w:val="20"/>
        </w:rPr>
        <w:t>Magdalena Tuzińska</w:t>
      </w:r>
    </w:p>
    <w:p w14:paraId="5FDF70F2" w14:textId="77777777" w:rsidR="00313959" w:rsidRPr="00D71E48" w:rsidRDefault="00313959" w:rsidP="00313959">
      <w:pPr>
        <w:autoSpaceDE w:val="0"/>
        <w:autoSpaceDN w:val="0"/>
        <w:adjustRightInd w:val="0"/>
        <w:spacing w:after="0" w:line="240" w:lineRule="auto"/>
        <w:ind w:firstLine="5528"/>
        <w:rPr>
          <w:rFonts w:ascii="Lato" w:hAnsi="Lato" w:cs="Lato-Regular"/>
          <w:sz w:val="20"/>
          <w:szCs w:val="20"/>
        </w:rPr>
      </w:pPr>
      <w:r w:rsidRPr="00D71E48">
        <w:rPr>
          <w:rFonts w:ascii="Lato" w:hAnsi="Lato" w:cs="Lato-Regular"/>
          <w:sz w:val="20"/>
          <w:szCs w:val="20"/>
        </w:rPr>
        <w:t>naczelnik wydziału</w:t>
      </w:r>
    </w:p>
    <w:p w14:paraId="19FCE56F" w14:textId="77777777" w:rsidR="00313959" w:rsidRPr="00D71E48" w:rsidRDefault="00313959" w:rsidP="00313959">
      <w:pPr>
        <w:autoSpaceDE w:val="0"/>
        <w:autoSpaceDN w:val="0"/>
        <w:adjustRightInd w:val="0"/>
        <w:spacing w:after="0" w:line="240" w:lineRule="auto"/>
        <w:ind w:left="5528"/>
        <w:rPr>
          <w:rFonts w:ascii="Lato" w:hAnsi="Lato" w:cs="Lato-Regular"/>
          <w:sz w:val="20"/>
          <w:szCs w:val="20"/>
        </w:rPr>
      </w:pPr>
      <w:r w:rsidRPr="00D71E48">
        <w:rPr>
          <w:rFonts w:ascii="Lato" w:hAnsi="Lato" w:cs="Lato-Regular"/>
          <w:sz w:val="20"/>
          <w:szCs w:val="20"/>
        </w:rPr>
        <w:t>Departament Lokalizacji Inwestycji</w:t>
      </w:r>
    </w:p>
    <w:p w14:paraId="15FA8DEC" w14:textId="77777777" w:rsidR="00313959" w:rsidRPr="00D71E48" w:rsidRDefault="00313959" w:rsidP="00313959">
      <w:pPr>
        <w:autoSpaceDE w:val="0"/>
        <w:autoSpaceDN w:val="0"/>
        <w:adjustRightInd w:val="0"/>
        <w:spacing w:after="0" w:line="240" w:lineRule="auto"/>
        <w:ind w:left="5528"/>
        <w:rPr>
          <w:rFonts w:ascii="Lato" w:hAnsi="Lato" w:cs="Lato-Regular"/>
          <w:sz w:val="20"/>
          <w:szCs w:val="20"/>
        </w:rPr>
      </w:pPr>
      <w:r w:rsidRPr="00D71E48">
        <w:rPr>
          <w:rFonts w:ascii="Lato" w:hAnsi="Lato" w:cs="Lato-Regular"/>
          <w:sz w:val="20"/>
          <w:szCs w:val="20"/>
        </w:rPr>
        <w:t>/ kwalifikowany podpis elektroniczny /</w:t>
      </w:r>
    </w:p>
    <w:p w14:paraId="53936AAD" w14:textId="48234BDC" w:rsidR="00F2077C" w:rsidRPr="00D71E48" w:rsidRDefault="00313959" w:rsidP="00313959">
      <w:pPr>
        <w:spacing w:after="120" w:line="240" w:lineRule="exact"/>
        <w:ind w:left="5528"/>
        <w:rPr>
          <w:rFonts w:ascii="Lato" w:hAnsi="Lato"/>
          <w:b/>
          <w:bCs/>
          <w:sz w:val="20"/>
        </w:rPr>
      </w:pPr>
      <w:r w:rsidRPr="00D71E48">
        <w:rPr>
          <w:rFonts w:ascii="Lato" w:hAnsi="Lato" w:cs="Lato-Regular"/>
          <w:sz w:val="20"/>
          <w:szCs w:val="20"/>
        </w:rPr>
        <w:t>w Ministerstwie Rozwoju i Technologii</w:t>
      </w:r>
    </w:p>
    <w:p w14:paraId="2236DBCC" w14:textId="77777777" w:rsidR="00313959" w:rsidRDefault="00313959" w:rsidP="00A94F72">
      <w:pPr>
        <w:spacing w:after="120" w:line="240" w:lineRule="exact"/>
        <w:rPr>
          <w:rFonts w:ascii="Lato" w:hAnsi="Lato"/>
          <w:sz w:val="20"/>
        </w:rPr>
      </w:pPr>
    </w:p>
    <w:p w14:paraId="5A488228" w14:textId="77777777" w:rsidR="00481320" w:rsidRPr="00565D32" w:rsidRDefault="00481320" w:rsidP="00A94F72">
      <w:pPr>
        <w:spacing w:after="120" w:line="240" w:lineRule="exact"/>
        <w:rPr>
          <w:rFonts w:ascii="Lato" w:hAnsi="Lato"/>
          <w:sz w:val="20"/>
        </w:rPr>
      </w:pPr>
    </w:p>
    <w:p w14:paraId="23DD8FEB" w14:textId="503E9A62" w:rsidR="00F2077C" w:rsidRDefault="00F2077C" w:rsidP="00481320">
      <w:pPr>
        <w:spacing w:line="240" w:lineRule="exact"/>
        <w:ind w:left="720"/>
        <w:rPr>
          <w:rFonts w:ascii="Lato" w:hAnsi="Lato" w:cstheme="minorHAnsi"/>
          <w:b/>
          <w:sz w:val="20"/>
          <w:szCs w:val="20"/>
        </w:rPr>
      </w:pPr>
    </w:p>
    <w:p w14:paraId="448EB391" w14:textId="77777777" w:rsidR="00481320" w:rsidRPr="000E0D0D" w:rsidRDefault="00481320" w:rsidP="00481320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0E0D0D">
        <w:rPr>
          <w:rFonts w:ascii="Lato" w:eastAsia="Times New Roman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318B8C75" w14:textId="77777777" w:rsidR="00481320" w:rsidRPr="000E0D0D" w:rsidRDefault="00481320" w:rsidP="00481320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5198229E" w14:textId="2AB63151" w:rsidR="00481320" w:rsidRPr="000E0D0D" w:rsidRDefault="00481320" w:rsidP="00481320">
      <w:pPr>
        <w:spacing w:after="12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</w:t>
      </w:r>
      <w:r>
        <w:rPr>
          <w:rFonts w:ascii="Lato" w:eastAsia="Times New Roman" w:hAnsi="Lato" w:cs="Arial"/>
          <w:color w:val="000000"/>
          <w:lang w:eastAsia="en-GB"/>
        </w:rPr>
        <w:t xml:space="preserve">: </w:t>
      </w:r>
      <w:r w:rsidRPr="000E0D0D">
        <w:rPr>
          <w:rFonts w:ascii="Lato" w:eastAsia="Times New Roman" w:hAnsi="Lato" w:cs="Arial"/>
          <w:color w:val="000000"/>
          <w:lang w:eastAsia="en-GB"/>
        </w:rPr>
        <w:t>„RODO”, informuję, że:</w:t>
      </w:r>
    </w:p>
    <w:p w14:paraId="5474F77E" w14:textId="165D0351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Administratorem Pani/Pana danych osobowych jest Minister Finansów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i Gospodarki, którego obsługę zapewnia Ministerstwo Rozwoju i Technologii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z siedzibą w Warszawie, Plac Trzech Krzyży 3/5, kancelaria@mrit.gov.pl, tel.: +48 222 500 123, adres skrytki na ePUAP: /MRPIT/Skrytka ESP, adres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w MRiT. </w:t>
      </w:r>
    </w:p>
    <w:p w14:paraId="26476C6D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Dane kontaktowe do Inspektora Ochrony Danych w Ministerstwie Rozwoju </w:t>
      </w:r>
      <w:r w:rsidRPr="000E0D0D">
        <w:rPr>
          <w:rFonts w:ascii="Lato" w:eastAsia="Times New Roman" w:hAnsi="Lato" w:cs="Arial"/>
          <w:lang w:eastAsia="pl-PL"/>
        </w:rPr>
        <w:br/>
        <w:t xml:space="preserve">i Technologii: Inspektor Ochrony Danych, Ministerstwo Rozwoju i Technologii, </w:t>
      </w:r>
      <w:r w:rsidRPr="000E0D0D"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en-GB"/>
        </w:rPr>
        <w:t>Plac Trzech Krzyży 3/5, 00-507 Warszawa</w:t>
      </w:r>
      <w:r w:rsidRPr="000E0D0D">
        <w:rPr>
          <w:rFonts w:ascii="Lato" w:eastAsia="Times New Roman" w:hAnsi="Lato" w:cs="Arial"/>
          <w:lang w:eastAsia="pl-PL"/>
        </w:rPr>
        <w:t>, adres e-mail: iod@mrit.gov.pl.</w:t>
      </w:r>
    </w:p>
    <w:p w14:paraId="1D17484C" w14:textId="1BF234AD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-2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Pani/Pana dane osobowe będą przetwarzane na podst. art. 6 ust. 1 lit. c RODO, </w:t>
      </w:r>
      <w:r w:rsidRPr="000E0D0D">
        <w:rPr>
          <w:rFonts w:ascii="Lato" w:eastAsia="Times New Roman" w:hAnsi="Lato" w:cs="Arial"/>
          <w:color w:val="00000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 U. 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z 2024 r. poz. 572, z późn. zm.), dalej „KPA”, oraz w związku z </w:t>
      </w:r>
      <w:r w:rsidRPr="000E0D0D">
        <w:rPr>
          <w:rFonts w:ascii="Lato" w:eastAsia="Times New Roman" w:hAnsi="Lato" w:cs="Arial"/>
          <w:spacing w:val="-2"/>
          <w:lang w:eastAsia="pl-PL"/>
        </w:rPr>
        <w:t xml:space="preserve">ustawą z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 xml:space="preserve">dnia 10 kwietnia 2003 r. o szczególnych zasadach przygotowania i realizacji inwestycji w zakresie dróg publicznych </w:t>
      </w:r>
      <w:r>
        <w:rPr>
          <w:rFonts w:ascii="Lato" w:eastAsia="Times New Roman" w:hAnsi="Lato" w:cs="Arial"/>
          <w:bCs/>
          <w:spacing w:val="-2"/>
          <w:lang w:eastAsia="pl-PL"/>
        </w:rPr>
        <w:br/>
      </w:r>
      <w:r w:rsidRPr="000E0D0D">
        <w:rPr>
          <w:rFonts w:ascii="Lato" w:eastAsia="Times New Roman" w:hAnsi="Lato" w:cs="Arial"/>
          <w:spacing w:val="-2"/>
          <w:lang w:eastAsia="pl-PL"/>
        </w:rPr>
        <w:t xml:space="preserve">(t.j. </w:t>
      </w:r>
      <w:r w:rsidRPr="000E0D0D">
        <w:rPr>
          <w:rFonts w:ascii="Lato" w:eastAsia="Times New Roman" w:hAnsi="Lato" w:cs="Arial"/>
          <w:bCs/>
          <w:iCs/>
          <w:spacing w:val="-2"/>
          <w:lang w:eastAsia="pl-PL"/>
        </w:rPr>
        <w:t xml:space="preserve">Dz. U.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>2024 r. poz. 311</w:t>
      </w:r>
      <w:r w:rsidRPr="000E0D0D">
        <w:rPr>
          <w:rFonts w:ascii="Lato" w:eastAsia="Times New Roman" w:hAnsi="Lato" w:cs="Arial"/>
          <w:spacing w:val="-2"/>
          <w:lang w:eastAsia="pl-PL"/>
        </w:rPr>
        <w:t>).</w:t>
      </w:r>
    </w:p>
    <w:p w14:paraId="213D5604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Podanie danych osobowych jest wymogiem ustawowym.</w:t>
      </w:r>
    </w:p>
    <w:p w14:paraId="49199917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12E5B0" w14:textId="77777777" w:rsidR="00481320" w:rsidRPr="000E0D0D" w:rsidRDefault="00481320" w:rsidP="00481320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strony i inni uczestnicy postępowania administracyjnego w rozumieniu przepisów KPA;</w:t>
      </w:r>
    </w:p>
    <w:p w14:paraId="4E028513" w14:textId="35DB9568" w:rsidR="00481320" w:rsidRPr="000E0D0D" w:rsidRDefault="00481320" w:rsidP="00481320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1B818B8" w14:textId="77777777" w:rsidR="00481320" w:rsidRPr="000E0D0D" w:rsidRDefault="00481320" w:rsidP="00481320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 xml:space="preserve">inne podmioty, w tym dostawcy usług informatycznych, które na podstawie stosownych umów podpisanych z Ministerstwem </w:t>
      </w:r>
      <w:r w:rsidRPr="000E0D0D">
        <w:rPr>
          <w:rFonts w:ascii="Lato" w:eastAsia="Times New Roman" w:hAnsi="Lato" w:cs="Arial"/>
          <w:lang w:eastAsia="pl-PL"/>
        </w:rPr>
        <w:t>Rozwoju i Technologii</w:t>
      </w:r>
      <w:r w:rsidRPr="000E0D0D">
        <w:rPr>
          <w:rFonts w:ascii="Lato" w:eastAsia="Times New Roman" w:hAnsi="Lato" w:cs="Arial"/>
          <w:color w:val="000000"/>
          <w:lang w:eastAsia="pl-PL"/>
        </w:rPr>
        <w:t>, przetwarzają dane osobowe, dla których Administratorem jest Minister</w:t>
      </w:r>
      <w:r w:rsidRPr="000E0D0D">
        <w:rPr>
          <w:rFonts w:ascii="Lato" w:eastAsia="Times New Roman" w:hAnsi="Lato" w:cs="Arial"/>
          <w:lang w:eastAsia="pl-PL"/>
        </w:rPr>
        <w:t xml:space="preserve"> Finansów i Gospodarki</w:t>
      </w:r>
      <w:r w:rsidRPr="000E0D0D">
        <w:rPr>
          <w:rFonts w:ascii="Lato" w:eastAsia="Times New Roman" w:hAnsi="Lato" w:cs="Arial"/>
          <w:color w:val="000000"/>
          <w:lang w:eastAsia="pl-PL"/>
        </w:rPr>
        <w:t>.</w:t>
      </w:r>
    </w:p>
    <w:p w14:paraId="1E993D7D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Odbiorcą Pani/Pana danych osobowych jest również Wojewoda Podlaski, </w:t>
      </w:r>
      <w:r w:rsidRPr="000E0D0D">
        <w:rPr>
          <w:rFonts w:ascii="Lato" w:eastAsia="Times New Roman" w:hAnsi="Lato" w:cs="Arial"/>
          <w:lang w:eastAsia="pl-PL"/>
        </w:rPr>
        <w:br/>
        <w:t>w związku z korzystaniem przez Administratora z systemu elektronicznego zarządzania dokumentacją (EZD PUW).</w:t>
      </w:r>
    </w:p>
    <w:p w14:paraId="77D89470" w14:textId="43FF985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osobowe będą przechowywane przez okres niezbędny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do realizacji celu ich przetwarzania, nie krócej niż okres wskazany w przepisach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o archiwizacji, tj. ustawie z dnia 14 lipca 1983 r. </w:t>
      </w:r>
      <w:r w:rsidRPr="000E0D0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0E0D0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0E0D0D">
        <w:rPr>
          <w:rFonts w:ascii="Lato" w:eastAsia="Times New Roman" w:hAnsi="Lato" w:cs="Arial"/>
          <w:lang w:eastAsia="pl-PL"/>
        </w:rPr>
        <w:t>(Dz. U. z 2020 r. poz. 164, z późn. zm.).</w:t>
      </w:r>
    </w:p>
    <w:p w14:paraId="4AC37716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lastRenderedPageBreak/>
        <w:t>Przysługuje Pani/Panu:</w:t>
      </w:r>
    </w:p>
    <w:p w14:paraId="47BC5E22" w14:textId="77777777" w:rsidR="00481320" w:rsidRPr="000E0D0D" w:rsidRDefault="00481320" w:rsidP="00481320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do żądania od Administratora dostępu do treści swoich danych osobowych oraz informacji o ich przetwarzaniu;</w:t>
      </w:r>
    </w:p>
    <w:p w14:paraId="207421B5" w14:textId="77777777" w:rsidR="00481320" w:rsidRPr="000E0D0D" w:rsidRDefault="00481320" w:rsidP="00481320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do ich sprostowania, jeśli są błędne lub nieaktualne, a także uzupełnienia, jeżeli są niekompletne;</w:t>
      </w:r>
    </w:p>
    <w:p w14:paraId="223DF10D" w14:textId="77777777" w:rsidR="00481320" w:rsidRPr="000E0D0D" w:rsidRDefault="00481320" w:rsidP="00481320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żądania ograniczenia przetwarzania, z zastrzeżeniem art. 2a § 3 KPA - wystąpienie z żądaniem nie wpływa na tok i wynik postępowania.</w:t>
      </w:r>
    </w:p>
    <w:p w14:paraId="3D554076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0A96C650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>w tym również profilowaniu.</w:t>
      </w:r>
    </w:p>
    <w:p w14:paraId="55429D90" w14:textId="77777777" w:rsidR="00481320" w:rsidRPr="000E0D0D" w:rsidRDefault="00481320" w:rsidP="00481320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u w:val="single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Pr="000E0D0D">
        <w:rPr>
          <w:rFonts w:ascii="Lato" w:eastAsia="Times New Roman" w:hAnsi="Lato" w:cs="Arial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7A3877C" w14:textId="77777777" w:rsidR="00481320" w:rsidRDefault="00481320" w:rsidP="00481320"/>
    <w:p w14:paraId="7209E90D" w14:textId="77777777" w:rsidR="00481320" w:rsidRDefault="00481320" w:rsidP="00481320">
      <w:pPr>
        <w:spacing w:line="240" w:lineRule="exact"/>
        <w:ind w:left="720"/>
        <w:rPr>
          <w:rFonts w:ascii="Lato" w:hAnsi="Lato" w:cstheme="minorHAnsi"/>
          <w:b/>
          <w:sz w:val="20"/>
          <w:szCs w:val="20"/>
        </w:rPr>
      </w:pPr>
    </w:p>
    <w:p w14:paraId="55915C4C" w14:textId="77777777" w:rsidR="00481320" w:rsidRPr="00831662" w:rsidRDefault="00481320" w:rsidP="00481320">
      <w:pPr>
        <w:spacing w:line="240" w:lineRule="exact"/>
        <w:ind w:left="720"/>
        <w:rPr>
          <w:rFonts w:ascii="Lato" w:hAnsi="Lato" w:cstheme="minorHAnsi"/>
          <w:sz w:val="20"/>
          <w:szCs w:val="20"/>
        </w:rPr>
      </w:pPr>
    </w:p>
    <w:sectPr w:rsidR="00481320" w:rsidRPr="0083166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1246" w14:textId="77777777" w:rsidR="00854C27" w:rsidRDefault="00854C27">
      <w:pPr>
        <w:spacing w:after="0" w:line="240" w:lineRule="auto"/>
      </w:pPr>
      <w:r>
        <w:separator/>
      </w:r>
    </w:p>
  </w:endnote>
  <w:endnote w:type="continuationSeparator" w:id="0">
    <w:p w14:paraId="56DB76B2" w14:textId="77777777" w:rsidR="00854C27" w:rsidRDefault="0085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D2FCDE0-7641-45F9-86A8-409EC0D918FC}"/>
    <w:embedBold r:id="rId2" w:fontKey="{117B5B76-3F78-4C6C-909A-0C04770051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E568BEC-C2D1-4A72-AE66-9AA8E60FE948}"/>
    <w:embedBold r:id="rId4" w:fontKey="{05CB7117-1BBA-4B13-94D2-D8BFF3BC9E8E}"/>
    <w:embedItalic r:id="rId5" w:fontKey="{6B021EB3-B82F-4692-989F-7785E255F1E0}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DFBD66AF-9B42-41FB-877F-477F24A046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1B7A" w14:textId="77777777" w:rsidR="00F2077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078042" wp14:editId="10D03F8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1E507F0" w14:textId="77777777" w:rsidR="00F2077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A6E5C41" w14:textId="77777777" w:rsidR="00F2077C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C785" w14:textId="77777777" w:rsidR="00F2077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A7ED58" wp14:editId="764936D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E11145B" w14:textId="77777777" w:rsidR="00F2077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046B523" w14:textId="77777777" w:rsidR="00F2077C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150B" w14:textId="77777777" w:rsidR="00854C27" w:rsidRDefault="00854C27">
      <w:pPr>
        <w:spacing w:after="0" w:line="240" w:lineRule="auto"/>
      </w:pPr>
      <w:r>
        <w:separator/>
      </w:r>
    </w:p>
  </w:footnote>
  <w:footnote w:type="continuationSeparator" w:id="0">
    <w:p w14:paraId="573A4336" w14:textId="77777777" w:rsidR="00854C27" w:rsidRDefault="0085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01C8" w14:textId="77777777" w:rsidR="00F2077C" w:rsidRDefault="00F2077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370B" w14:textId="77777777" w:rsidR="00F2077C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2269A0" wp14:editId="633AE674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29AD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5476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1A4F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F68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F054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A8F0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9E9D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24AE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B48B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2569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1E02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E874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D0AA0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FEA8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42D4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CC3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0424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2047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39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541522">
    <w:abstractNumId w:val="0"/>
  </w:num>
  <w:num w:numId="3" w16cid:durableId="1671445358">
    <w:abstractNumId w:val="3"/>
  </w:num>
  <w:num w:numId="4" w16cid:durableId="626277871">
    <w:abstractNumId w:val="2"/>
  </w:num>
  <w:num w:numId="5" w16cid:durableId="104336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662"/>
    <w:rsid w:val="00004C93"/>
    <w:rsid w:val="00014893"/>
    <w:rsid w:val="0008568D"/>
    <w:rsid w:val="000B35B2"/>
    <w:rsid w:val="000F5714"/>
    <w:rsid w:val="00224B51"/>
    <w:rsid w:val="002471C7"/>
    <w:rsid w:val="00313959"/>
    <w:rsid w:val="003277AF"/>
    <w:rsid w:val="003D6386"/>
    <w:rsid w:val="003E0167"/>
    <w:rsid w:val="00430BFC"/>
    <w:rsid w:val="004676BC"/>
    <w:rsid w:val="00481320"/>
    <w:rsid w:val="00664444"/>
    <w:rsid w:val="006A39C7"/>
    <w:rsid w:val="00831662"/>
    <w:rsid w:val="00854C27"/>
    <w:rsid w:val="00A12B0D"/>
    <w:rsid w:val="00A5590F"/>
    <w:rsid w:val="00B013BE"/>
    <w:rsid w:val="00B16035"/>
    <w:rsid w:val="00BA4778"/>
    <w:rsid w:val="00C47EC6"/>
    <w:rsid w:val="00D71E48"/>
    <w:rsid w:val="00E33785"/>
    <w:rsid w:val="00F2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2549"/>
  <w15:docId w15:val="{B1AC374D-7A02-498C-BB90-6DB325F3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11</cp:revision>
  <cp:lastPrinted>2022-09-08T13:34:00Z</cp:lastPrinted>
  <dcterms:created xsi:type="dcterms:W3CDTF">2025-08-11T11:47:00Z</dcterms:created>
  <dcterms:modified xsi:type="dcterms:W3CDTF">2025-08-14T08:35:00Z</dcterms:modified>
</cp:coreProperties>
</file>