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51E61" w14:textId="41C8C641" w:rsidR="00C777DF" w:rsidRPr="00E9409F" w:rsidRDefault="00C777DF" w:rsidP="00C777DF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Zarządzeń </w:t>
      </w: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Nadleśniczego Nadleśnictwa Szklarska Poręba wydanych w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DB5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r.</w:t>
      </w:r>
    </w:p>
    <w:p w14:paraId="799B6001" w14:textId="77777777" w:rsidR="00C777DF" w:rsidRPr="00E9409F" w:rsidRDefault="00C777DF" w:rsidP="00C777DF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8BEEE70" w14:textId="77777777" w:rsidR="00C777DF" w:rsidRPr="00E9409F" w:rsidRDefault="00C777DF" w:rsidP="00C777DF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W w:w="95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2086"/>
        <w:gridCol w:w="2014"/>
        <w:gridCol w:w="4830"/>
      </w:tblGrid>
      <w:tr w:rsidR="00C777DF" w:rsidRPr="00E9409F" w14:paraId="0C9634BE" w14:textId="77777777" w:rsidTr="00DE4E5C">
        <w:tc>
          <w:tcPr>
            <w:tcW w:w="596" w:type="dxa"/>
          </w:tcPr>
          <w:p w14:paraId="2FCE2411" w14:textId="77777777" w:rsidR="00C777DF" w:rsidRPr="00E9409F" w:rsidRDefault="00C777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40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2086" w:type="dxa"/>
          </w:tcPr>
          <w:p w14:paraId="124A70CD" w14:textId="56DECCA2" w:rsidR="00C777DF" w:rsidRPr="00E9409F" w:rsidRDefault="00C777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Numer zarządzenia </w:t>
            </w:r>
            <w:r w:rsidR="005F45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data wydania</w:t>
            </w:r>
          </w:p>
        </w:tc>
        <w:tc>
          <w:tcPr>
            <w:tcW w:w="2014" w:type="dxa"/>
          </w:tcPr>
          <w:p w14:paraId="4CD62D08" w14:textId="77777777" w:rsidR="00C777DF" w:rsidRPr="00E9409F" w:rsidRDefault="00C777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Znak</w:t>
            </w:r>
          </w:p>
        </w:tc>
        <w:tc>
          <w:tcPr>
            <w:tcW w:w="4830" w:type="dxa"/>
          </w:tcPr>
          <w:p w14:paraId="4F8A6D76" w14:textId="77777777" w:rsidR="00C777DF" w:rsidRPr="00E9409F" w:rsidRDefault="00C777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Tytuł- w sprawie</w:t>
            </w:r>
          </w:p>
        </w:tc>
      </w:tr>
      <w:tr w:rsidR="00C777DF" w:rsidRPr="00E9409F" w14:paraId="42CB5A6E" w14:textId="77777777" w:rsidTr="00DE4E5C">
        <w:tc>
          <w:tcPr>
            <w:tcW w:w="596" w:type="dxa"/>
          </w:tcPr>
          <w:p w14:paraId="79720D93" w14:textId="77777777" w:rsidR="00C777DF" w:rsidRPr="00E9409F" w:rsidRDefault="00C777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40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086" w:type="dxa"/>
          </w:tcPr>
          <w:p w14:paraId="6957DFB6" w14:textId="72EC7CBA" w:rsidR="00C777DF" w:rsidRPr="00F32111" w:rsidRDefault="00C777D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777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 z </w:t>
            </w:r>
            <w:r w:rsidR="00CC23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5D13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="00CC23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5D13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 w:rsidR="00CC23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4" w:type="dxa"/>
          </w:tcPr>
          <w:p w14:paraId="6B2E3610" w14:textId="5DC4C5CD" w:rsidR="00C777DF" w:rsidRPr="00E9409F" w:rsidRDefault="00DB52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ZG.805.1.202</w:t>
            </w:r>
            <w:r w:rsidR="00CC23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30" w:type="dxa"/>
          </w:tcPr>
          <w:p w14:paraId="66DCE1B2" w14:textId="643ADB2D" w:rsidR="00C777DF" w:rsidRPr="00E9409F" w:rsidRDefault="00DB5205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Cennika sprzedaży detalicznej drewna pozyskanego kosztem skarbu (PKS) oraz drewna pozyskanego kosztem nabywcy (PKN)</w:t>
            </w:r>
          </w:p>
        </w:tc>
      </w:tr>
      <w:tr w:rsidR="00DB5205" w:rsidRPr="00E9409F" w14:paraId="6BA1BF75" w14:textId="77777777" w:rsidTr="00DE4E5C">
        <w:tc>
          <w:tcPr>
            <w:tcW w:w="596" w:type="dxa"/>
          </w:tcPr>
          <w:p w14:paraId="68DA80B6" w14:textId="0705F6B0" w:rsidR="00DB5205" w:rsidRPr="00E9409F" w:rsidRDefault="005F7C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086" w:type="dxa"/>
          </w:tcPr>
          <w:p w14:paraId="2188C7E5" w14:textId="52FD879A" w:rsidR="00DB5205" w:rsidRPr="00C777DF" w:rsidRDefault="005F7C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2 z 10.03.2026</w:t>
            </w:r>
          </w:p>
        </w:tc>
        <w:tc>
          <w:tcPr>
            <w:tcW w:w="2014" w:type="dxa"/>
          </w:tcPr>
          <w:p w14:paraId="176966BF" w14:textId="2F48B5EB" w:rsidR="00DB5205" w:rsidRDefault="005F7C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ZG.0210.1.2026.ZO</w:t>
            </w:r>
          </w:p>
        </w:tc>
        <w:tc>
          <w:tcPr>
            <w:tcW w:w="4830" w:type="dxa"/>
          </w:tcPr>
          <w:p w14:paraId="41977CF6" w14:textId="518513D7" w:rsidR="00DB5205" w:rsidRDefault="005F7CBB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Akcji bezpośredniej w ochronie przeciwpożarowej lasów</w:t>
            </w:r>
          </w:p>
        </w:tc>
      </w:tr>
      <w:tr w:rsidR="00DB5205" w:rsidRPr="00E9409F" w14:paraId="5F1B2DC8" w14:textId="77777777" w:rsidTr="00DE4E5C">
        <w:tc>
          <w:tcPr>
            <w:tcW w:w="596" w:type="dxa"/>
          </w:tcPr>
          <w:p w14:paraId="4C8587C0" w14:textId="16883E32" w:rsidR="00DB5205" w:rsidRPr="00E9409F" w:rsidRDefault="00DD21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086" w:type="dxa"/>
          </w:tcPr>
          <w:p w14:paraId="39B5A0B3" w14:textId="771E4724" w:rsidR="00DB5205" w:rsidRPr="00C777DF" w:rsidRDefault="00DD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3 z 10.03.2026</w:t>
            </w:r>
          </w:p>
        </w:tc>
        <w:tc>
          <w:tcPr>
            <w:tcW w:w="2014" w:type="dxa"/>
          </w:tcPr>
          <w:p w14:paraId="07E2C59A" w14:textId="205C9972" w:rsidR="00DB5205" w:rsidRDefault="00DD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KF.37.1.2026</w:t>
            </w:r>
          </w:p>
        </w:tc>
        <w:tc>
          <w:tcPr>
            <w:tcW w:w="4830" w:type="dxa"/>
          </w:tcPr>
          <w:p w14:paraId="21C35EDE" w14:textId="13295FCA" w:rsidR="00DB5205" w:rsidRDefault="00DD21AC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Przeprowadzenia inwentaryzacji zdawczo-odbiorczej składników majątkowych oraz przekazania agend Leśnictwa Zieleniec</w:t>
            </w:r>
          </w:p>
        </w:tc>
      </w:tr>
      <w:tr w:rsidR="00494A6E" w:rsidRPr="00E9409F" w14:paraId="058CE872" w14:textId="77777777" w:rsidTr="00DE4E5C">
        <w:tc>
          <w:tcPr>
            <w:tcW w:w="596" w:type="dxa"/>
          </w:tcPr>
          <w:p w14:paraId="383A413B" w14:textId="741BF3AB" w:rsidR="00494A6E" w:rsidRPr="00E9409F" w:rsidRDefault="00890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086" w:type="dxa"/>
          </w:tcPr>
          <w:p w14:paraId="2DE5504C" w14:textId="23448E41" w:rsidR="00494A6E" w:rsidRPr="00C777DF" w:rsidRDefault="001F3FB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Nr 4 z </w:t>
            </w:r>
            <w:r w:rsidR="00860A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12.03.2026</w:t>
            </w:r>
          </w:p>
        </w:tc>
        <w:tc>
          <w:tcPr>
            <w:tcW w:w="2014" w:type="dxa"/>
          </w:tcPr>
          <w:p w14:paraId="5146419C" w14:textId="7F24B27F" w:rsidR="00494A6E" w:rsidRPr="00860A1D" w:rsidRDefault="00860A1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60A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DAG.0210.1.2020.NK</w:t>
            </w:r>
          </w:p>
        </w:tc>
        <w:tc>
          <w:tcPr>
            <w:tcW w:w="4830" w:type="dxa"/>
          </w:tcPr>
          <w:p w14:paraId="0F4FDAE3" w14:textId="13393BD0" w:rsidR="00494A6E" w:rsidRDefault="00860A1D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Wprowadzenia zmian do zarządzenia nr 26/2020 z dn. 22.09.2020 (ze zmianami: 29/2025), w spr. zasad postępowania z dokumentacją i wykonywania czynności kancelaryjnych w systemie elektronicznego zarządzania dokumentacją EZD PUW w biurze Nadleśnictwa Szklarska Poręba </w:t>
            </w:r>
          </w:p>
        </w:tc>
      </w:tr>
      <w:tr w:rsidR="00DD21AC" w:rsidRPr="00E9409F" w14:paraId="6199E6BF" w14:textId="77777777" w:rsidTr="00DE4E5C">
        <w:tc>
          <w:tcPr>
            <w:tcW w:w="596" w:type="dxa"/>
          </w:tcPr>
          <w:p w14:paraId="64803BF5" w14:textId="4CBBB297" w:rsidR="00DD21AC" w:rsidRPr="00E9409F" w:rsidRDefault="00890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086" w:type="dxa"/>
          </w:tcPr>
          <w:p w14:paraId="26890A1C" w14:textId="68AEC581" w:rsidR="00DD21AC" w:rsidRPr="00C777DF" w:rsidRDefault="001F3FB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5 z</w:t>
            </w:r>
          </w:p>
        </w:tc>
        <w:tc>
          <w:tcPr>
            <w:tcW w:w="2014" w:type="dxa"/>
          </w:tcPr>
          <w:p w14:paraId="7255A16C" w14:textId="77777777" w:rsidR="00DD21AC" w:rsidRDefault="00DD21A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0" w:type="dxa"/>
          </w:tcPr>
          <w:p w14:paraId="5A1E907D" w14:textId="77777777" w:rsidR="00DD21AC" w:rsidRDefault="00DD21AC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21AC" w:rsidRPr="00E9409F" w14:paraId="76AD6B61" w14:textId="77777777" w:rsidTr="00DE4E5C">
        <w:tc>
          <w:tcPr>
            <w:tcW w:w="596" w:type="dxa"/>
          </w:tcPr>
          <w:p w14:paraId="68361755" w14:textId="4801907F" w:rsidR="00DD21AC" w:rsidRPr="00E9409F" w:rsidRDefault="00890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086" w:type="dxa"/>
          </w:tcPr>
          <w:p w14:paraId="7E2A11EF" w14:textId="02ACDFA0" w:rsidR="00DD21AC" w:rsidRPr="00C777DF" w:rsidRDefault="0089085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6 z 23.03.2026</w:t>
            </w:r>
          </w:p>
        </w:tc>
        <w:tc>
          <w:tcPr>
            <w:tcW w:w="2014" w:type="dxa"/>
          </w:tcPr>
          <w:p w14:paraId="2EFEF9E8" w14:textId="15A24674" w:rsidR="00DD21AC" w:rsidRDefault="0089085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ZG.0302.2.2026</w:t>
            </w:r>
          </w:p>
        </w:tc>
        <w:tc>
          <w:tcPr>
            <w:tcW w:w="4830" w:type="dxa"/>
          </w:tcPr>
          <w:p w14:paraId="06C60B55" w14:textId="44350DCD" w:rsidR="00DD21AC" w:rsidRDefault="0089085B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Wprowadzenia cennika sprzedaży nasion</w:t>
            </w:r>
          </w:p>
        </w:tc>
      </w:tr>
      <w:tr w:rsidR="0089085B" w:rsidRPr="00E9409F" w14:paraId="1DC72ED1" w14:textId="77777777" w:rsidTr="00DE4E5C">
        <w:tc>
          <w:tcPr>
            <w:tcW w:w="596" w:type="dxa"/>
          </w:tcPr>
          <w:p w14:paraId="71B922D4" w14:textId="60E13DDD" w:rsidR="0089085B" w:rsidRPr="00E9409F" w:rsidRDefault="00D62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086" w:type="dxa"/>
          </w:tcPr>
          <w:p w14:paraId="667A0EA8" w14:textId="09CFF53F" w:rsidR="0089085B" w:rsidRPr="00C777DF" w:rsidRDefault="00D62B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7 z 25.03.2026</w:t>
            </w:r>
          </w:p>
        </w:tc>
        <w:tc>
          <w:tcPr>
            <w:tcW w:w="2014" w:type="dxa"/>
          </w:tcPr>
          <w:p w14:paraId="739135BE" w14:textId="552E3988" w:rsidR="0089085B" w:rsidRDefault="00D62B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SA.160.2026</w:t>
            </w:r>
          </w:p>
        </w:tc>
        <w:tc>
          <w:tcPr>
            <w:tcW w:w="4830" w:type="dxa"/>
          </w:tcPr>
          <w:p w14:paraId="24C7BDC0" w14:textId="2F310A3A" w:rsidR="0089085B" w:rsidRDefault="00D62B32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Ustalenia stawki czynszu za korzystanie z lokali mieszkalnych, budynków gospodarczych i garaży murowanych zakwalifikowanych do inwestycji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w nieruchomości stanowiących zasób Nadleśnictwa Szklarska Poręba</w:t>
            </w:r>
          </w:p>
        </w:tc>
      </w:tr>
      <w:tr w:rsidR="0089085B" w:rsidRPr="00E9409F" w14:paraId="05FD6B06" w14:textId="77777777" w:rsidTr="00DE4E5C">
        <w:tc>
          <w:tcPr>
            <w:tcW w:w="596" w:type="dxa"/>
          </w:tcPr>
          <w:p w14:paraId="1AA78EE0" w14:textId="7BF30E56" w:rsidR="0089085B" w:rsidRPr="00E9409F" w:rsidRDefault="001F18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086" w:type="dxa"/>
          </w:tcPr>
          <w:p w14:paraId="2920EA10" w14:textId="431C5A48" w:rsidR="0089085B" w:rsidRPr="00C777DF" w:rsidRDefault="001F18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8 z 14.04.2026</w:t>
            </w:r>
          </w:p>
        </w:tc>
        <w:tc>
          <w:tcPr>
            <w:tcW w:w="2014" w:type="dxa"/>
          </w:tcPr>
          <w:p w14:paraId="6EC0349D" w14:textId="2E1DB623" w:rsidR="0089085B" w:rsidRDefault="001F18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KF.37.2.2026</w:t>
            </w:r>
          </w:p>
        </w:tc>
        <w:tc>
          <w:tcPr>
            <w:tcW w:w="4830" w:type="dxa"/>
          </w:tcPr>
          <w:p w14:paraId="5EAF4BD7" w14:textId="3757C3E7" w:rsidR="0089085B" w:rsidRDefault="001F1853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Przeprowadzenia inwentaryzacji zdawczo-odbiorczej składników majątkowych oraz przekazania agend Leśnictwa Krokusy</w:t>
            </w:r>
          </w:p>
        </w:tc>
      </w:tr>
      <w:tr w:rsidR="0089085B" w:rsidRPr="00E9409F" w14:paraId="51D0907C" w14:textId="77777777" w:rsidTr="00DE4E5C">
        <w:tc>
          <w:tcPr>
            <w:tcW w:w="596" w:type="dxa"/>
          </w:tcPr>
          <w:p w14:paraId="65FF7894" w14:textId="12DCD475" w:rsidR="0089085B" w:rsidRPr="00E9409F" w:rsidRDefault="00860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086" w:type="dxa"/>
          </w:tcPr>
          <w:p w14:paraId="14C1B6D6" w14:textId="42671FE0" w:rsidR="0089085B" w:rsidRPr="00C777DF" w:rsidRDefault="00860A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9 z 21.04.2026</w:t>
            </w:r>
          </w:p>
        </w:tc>
        <w:tc>
          <w:tcPr>
            <w:tcW w:w="2014" w:type="dxa"/>
          </w:tcPr>
          <w:p w14:paraId="668FE6E3" w14:textId="5CCD53D9" w:rsidR="0089085B" w:rsidRDefault="00860A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N.012.1.2020</w:t>
            </w:r>
          </w:p>
        </w:tc>
        <w:tc>
          <w:tcPr>
            <w:tcW w:w="4830" w:type="dxa"/>
          </w:tcPr>
          <w:p w14:paraId="2881C3AD" w14:textId="77777777" w:rsidR="006373A1" w:rsidRPr="006373A1" w:rsidRDefault="006373A1" w:rsidP="006373A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Wprowadzenia zmian do Zarządzenia 40/2020 Nadleśniczego Nadleśnictwa Szklarska Poręba </w:t>
            </w:r>
          </w:p>
          <w:p w14:paraId="153C84AA" w14:textId="77777777" w:rsidR="006373A1" w:rsidRPr="006373A1" w:rsidRDefault="006373A1" w:rsidP="006373A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 Szklarskiej Porębie z dnia 01.12.2020 roku </w:t>
            </w:r>
          </w:p>
          <w:p w14:paraId="399986AE" w14:textId="70B60120" w:rsidR="0089085B" w:rsidRDefault="006373A1" w:rsidP="006373A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(z późniejszymi zmianami: 14/2021; 22/2021; 30/2021; 35/2021; 45/2021; 50/2021; 16/2022; 30/2022; 36/2022; 42/2022; 49/2022; 11/2023; 17/2023; 24/2023; 31/2023; 40/2023; 47/2023; 61/2023; 9/2024; 17/2024; 22/2024; 42/2024;8/2025;20/2025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;31/2025</w:t>
            </w: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w sprawie nadania REGULAMINU ORGANIZACYJNEGO Nadleśnictwu Szklarska Poręba</w:t>
            </w:r>
          </w:p>
        </w:tc>
      </w:tr>
      <w:tr w:rsidR="001F1853" w:rsidRPr="00E9409F" w14:paraId="314117DC" w14:textId="77777777" w:rsidTr="00DE4E5C">
        <w:tc>
          <w:tcPr>
            <w:tcW w:w="596" w:type="dxa"/>
          </w:tcPr>
          <w:p w14:paraId="40F2F830" w14:textId="031A8EAB" w:rsidR="001F1853" w:rsidRPr="00E9409F" w:rsidRDefault="00860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086" w:type="dxa"/>
          </w:tcPr>
          <w:p w14:paraId="44282A9F" w14:textId="05B54A37" w:rsidR="001F1853" w:rsidRPr="00C777DF" w:rsidRDefault="006373A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10 z 21.04.2026</w:t>
            </w:r>
          </w:p>
        </w:tc>
        <w:tc>
          <w:tcPr>
            <w:tcW w:w="2014" w:type="dxa"/>
          </w:tcPr>
          <w:p w14:paraId="53F7DFCA" w14:textId="09D190C1" w:rsidR="001F1853" w:rsidRDefault="006373A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N.012.2.2026</w:t>
            </w:r>
          </w:p>
        </w:tc>
        <w:tc>
          <w:tcPr>
            <w:tcW w:w="4830" w:type="dxa"/>
          </w:tcPr>
          <w:p w14:paraId="349C380A" w14:textId="77777777" w:rsidR="006373A1" w:rsidRPr="006373A1" w:rsidRDefault="006373A1" w:rsidP="006373A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Wprowadzenia zmian do Zarządzenia Nr 41/2020 Nadleśniczego Nadleśnictwa Szklarska Poręba                   </w:t>
            </w:r>
          </w:p>
          <w:p w14:paraId="675133E7" w14:textId="04110476" w:rsidR="001F1853" w:rsidRDefault="006373A1" w:rsidP="006373A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dnia 01.12.2020 roku (z późniejszymi zmianami: 32/2021; 34/2021; 39/2021; 46/2021; 51/2021; 17/2022; 25/2022; 29/2022; 31/2022; 37/2022; 43/2022; 50/2022; 12/2023; 18/2023; 25/2023; 32/2023; 41/2023; 48/2023; 62/2023; 10/2024; 18/2024; 23/2024; 43/2024; 9/2025; 21/2025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;32/2025</w:t>
            </w: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w sprawie ZASAD KONTROLI WEWNĘTRZNEJ w Nadleśnictwie Szklarska Poręba</w:t>
            </w:r>
          </w:p>
        </w:tc>
      </w:tr>
      <w:tr w:rsidR="001F1853" w:rsidRPr="00E9409F" w14:paraId="594BD46A" w14:textId="77777777" w:rsidTr="00DE4E5C">
        <w:tc>
          <w:tcPr>
            <w:tcW w:w="596" w:type="dxa"/>
          </w:tcPr>
          <w:p w14:paraId="293D1ED3" w14:textId="6E564970" w:rsidR="001F1853" w:rsidRPr="00E9409F" w:rsidRDefault="00F905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086" w:type="dxa"/>
          </w:tcPr>
          <w:p w14:paraId="28D45E91" w14:textId="52FD42DF" w:rsidR="001F1853" w:rsidRPr="00C777DF" w:rsidRDefault="00F905E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11 z 11.05.2026</w:t>
            </w:r>
          </w:p>
        </w:tc>
        <w:tc>
          <w:tcPr>
            <w:tcW w:w="2014" w:type="dxa"/>
          </w:tcPr>
          <w:p w14:paraId="763CB950" w14:textId="77777777" w:rsidR="001F1853" w:rsidRDefault="001F18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0" w:type="dxa"/>
          </w:tcPr>
          <w:p w14:paraId="129E2DB3" w14:textId="10EDA664" w:rsidR="001F1853" w:rsidRDefault="00F905ED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Planu Finansowo-Gospodarczego Nadleśnictwa Szklarska Poręba na rok 2026</w:t>
            </w:r>
          </w:p>
        </w:tc>
      </w:tr>
      <w:tr w:rsidR="00F905ED" w:rsidRPr="00E9409F" w14:paraId="75295833" w14:textId="77777777" w:rsidTr="00DE4E5C">
        <w:tc>
          <w:tcPr>
            <w:tcW w:w="596" w:type="dxa"/>
          </w:tcPr>
          <w:p w14:paraId="06E473F7" w14:textId="6AC72949" w:rsidR="00F905ED" w:rsidRPr="00E9409F" w:rsidRDefault="001812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086" w:type="dxa"/>
          </w:tcPr>
          <w:p w14:paraId="05417D50" w14:textId="0D950279" w:rsidR="00F905ED" w:rsidRPr="00C777DF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12 z 11.05.2026</w:t>
            </w:r>
          </w:p>
        </w:tc>
        <w:tc>
          <w:tcPr>
            <w:tcW w:w="2014" w:type="dxa"/>
          </w:tcPr>
          <w:p w14:paraId="3C710A7A" w14:textId="27A503B6" w:rsidR="00F905ED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SA.270/2026</w:t>
            </w:r>
          </w:p>
        </w:tc>
        <w:tc>
          <w:tcPr>
            <w:tcW w:w="4830" w:type="dxa"/>
          </w:tcPr>
          <w:p w14:paraId="57ABCECC" w14:textId="6B82C55D" w:rsidR="00F905ED" w:rsidRDefault="00181219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Zasad przygotowania i prowadzenia postępowań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 udzielenie zamówień publicznych w Nadleśnictwie Szklarska Poręba</w:t>
            </w:r>
          </w:p>
        </w:tc>
      </w:tr>
      <w:tr w:rsidR="00181219" w:rsidRPr="00E9409F" w14:paraId="03BFDF1F" w14:textId="77777777" w:rsidTr="00DE4E5C">
        <w:tc>
          <w:tcPr>
            <w:tcW w:w="596" w:type="dxa"/>
          </w:tcPr>
          <w:p w14:paraId="56C43FE0" w14:textId="3BF4FD19" w:rsidR="00181219" w:rsidRPr="00E9409F" w:rsidRDefault="001812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086" w:type="dxa"/>
          </w:tcPr>
          <w:p w14:paraId="41D349F1" w14:textId="3F2BB588" w:rsidR="00181219" w:rsidRPr="00C777DF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13 z 03.08.2026</w:t>
            </w:r>
          </w:p>
        </w:tc>
        <w:tc>
          <w:tcPr>
            <w:tcW w:w="2014" w:type="dxa"/>
          </w:tcPr>
          <w:p w14:paraId="61C88D06" w14:textId="6C490651" w:rsidR="00181219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N.012.1.2020</w:t>
            </w:r>
          </w:p>
        </w:tc>
        <w:tc>
          <w:tcPr>
            <w:tcW w:w="4830" w:type="dxa"/>
          </w:tcPr>
          <w:p w14:paraId="3AD815D7" w14:textId="77777777" w:rsidR="004E72E1" w:rsidRPr="006373A1" w:rsidRDefault="004E72E1" w:rsidP="004E72E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Wprowadzenia zmian do Zarządzenia 40/2020 Nadleśniczego Nadleśnictwa Szklarska Poręba </w:t>
            </w:r>
          </w:p>
          <w:p w14:paraId="0ECA9D5E" w14:textId="77777777" w:rsidR="004E72E1" w:rsidRPr="006373A1" w:rsidRDefault="004E72E1" w:rsidP="004E72E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 Szklarskiej Porębie z dnia 01.12.2020 roku </w:t>
            </w:r>
          </w:p>
          <w:p w14:paraId="65D6FD4A" w14:textId="31F75BEC" w:rsidR="00181219" w:rsidRDefault="004E72E1" w:rsidP="004E72E1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(z późniejszymi zmianami: 14/2021; 22/2021; 30/2021; 35/2021; 45/2021; 50/2021; 16/2022; 30/2022; 36/2022; 42/2022; 49/2022; 11/2023; 17/2023; 24/2023; 31/2023; 40/2023; 47/2023; 61/2023; 9/2024; 17/2024; 22/2024; 42/2024;8/2025;20/2025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;31/2025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9/2026</w:t>
            </w: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w sprawie nadania REGULAMINU ORGANIZACYJNEGO Nadleśnictwu Szklarska Poręba</w:t>
            </w:r>
          </w:p>
        </w:tc>
      </w:tr>
      <w:tr w:rsidR="00181219" w:rsidRPr="00E9409F" w14:paraId="590111C2" w14:textId="77777777" w:rsidTr="00DE4E5C">
        <w:tc>
          <w:tcPr>
            <w:tcW w:w="596" w:type="dxa"/>
          </w:tcPr>
          <w:p w14:paraId="7E847FA8" w14:textId="16252E4C" w:rsidR="00181219" w:rsidRPr="00E9409F" w:rsidRDefault="006814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2086" w:type="dxa"/>
          </w:tcPr>
          <w:p w14:paraId="3C224299" w14:textId="69FC013E" w:rsidR="00181219" w:rsidRPr="00C777DF" w:rsidRDefault="006814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14 z 03.08.2026</w:t>
            </w:r>
          </w:p>
        </w:tc>
        <w:tc>
          <w:tcPr>
            <w:tcW w:w="2014" w:type="dxa"/>
          </w:tcPr>
          <w:p w14:paraId="0961B716" w14:textId="1C9C2684" w:rsidR="00181219" w:rsidRDefault="006814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N.012.2.2020</w:t>
            </w:r>
          </w:p>
        </w:tc>
        <w:tc>
          <w:tcPr>
            <w:tcW w:w="4830" w:type="dxa"/>
          </w:tcPr>
          <w:p w14:paraId="760E83E9" w14:textId="77777777" w:rsidR="00681442" w:rsidRPr="006373A1" w:rsidRDefault="00681442" w:rsidP="00681442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Wprowadzenia zmian do Zarządzenia Nr 41/2020 Nadleśniczego Nadleśnictwa Szklarska Poręba                   </w:t>
            </w:r>
          </w:p>
          <w:p w14:paraId="04B96FC2" w14:textId="257DCD02" w:rsidR="00181219" w:rsidRDefault="00681442" w:rsidP="00681442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dnia 01.12.2020 roku (z późniejszymi zmianami: 32/2021; 34/2021; 39/2021; 46/2021; 51/2021; 17/2022; 25/2022; 29/2022; 31/2022; 37/2022; 43/2022; 50/2022; 12/2023; 18/2023; 25/2023; 32/2023; 41/2023; 48/2023; 62/2023; 10/2024; 18/2024; 23/2024; 43/2024; 9/2025; 21/2025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;32/2025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10/2026</w:t>
            </w:r>
            <w:r w:rsidRPr="006373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w sprawie ZASAD KONTROLI WEWNĘTRZNEJ w Nadleśnictwie Szklarska Poręba</w:t>
            </w:r>
          </w:p>
        </w:tc>
      </w:tr>
      <w:tr w:rsidR="00181219" w:rsidRPr="00E9409F" w14:paraId="553227E0" w14:textId="77777777" w:rsidTr="00DE4E5C">
        <w:tc>
          <w:tcPr>
            <w:tcW w:w="596" w:type="dxa"/>
          </w:tcPr>
          <w:p w14:paraId="191326BB" w14:textId="43AD4CB8" w:rsidR="00181219" w:rsidRPr="00E9409F" w:rsidRDefault="006814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2086" w:type="dxa"/>
          </w:tcPr>
          <w:p w14:paraId="0EC192F4" w14:textId="0425252A" w:rsidR="00181219" w:rsidRPr="00C777DF" w:rsidRDefault="006814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 15 z 28.09.2026</w:t>
            </w:r>
          </w:p>
        </w:tc>
        <w:tc>
          <w:tcPr>
            <w:tcW w:w="2014" w:type="dxa"/>
          </w:tcPr>
          <w:p w14:paraId="332F44E7" w14:textId="7C27600F" w:rsidR="00181219" w:rsidRDefault="0068144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KF.37.3.2026</w:t>
            </w:r>
          </w:p>
        </w:tc>
        <w:tc>
          <w:tcPr>
            <w:tcW w:w="4830" w:type="dxa"/>
          </w:tcPr>
          <w:p w14:paraId="3773167A" w14:textId="7035646B" w:rsidR="00181219" w:rsidRDefault="00681442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Przeprowadzenia inwentaryzacji rocznej składników majątkowych w Nadleśnictwie Szklarska Poręba w 2026 roku</w:t>
            </w:r>
          </w:p>
        </w:tc>
      </w:tr>
      <w:tr w:rsidR="00181219" w:rsidRPr="00E9409F" w14:paraId="0A578231" w14:textId="77777777" w:rsidTr="00DE4E5C">
        <w:tc>
          <w:tcPr>
            <w:tcW w:w="596" w:type="dxa"/>
          </w:tcPr>
          <w:p w14:paraId="79A67C4C" w14:textId="77777777" w:rsidR="00181219" w:rsidRPr="00E9409F" w:rsidRDefault="001812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86" w:type="dxa"/>
          </w:tcPr>
          <w:p w14:paraId="02FB6088" w14:textId="77777777" w:rsidR="00181219" w:rsidRPr="00C777DF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</w:tcPr>
          <w:p w14:paraId="00B2EAB2" w14:textId="77777777" w:rsidR="00181219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0" w:type="dxa"/>
          </w:tcPr>
          <w:p w14:paraId="6AE2655D" w14:textId="77777777" w:rsidR="00181219" w:rsidRDefault="00181219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81219" w:rsidRPr="00E9409F" w14:paraId="6239F407" w14:textId="77777777" w:rsidTr="00DE4E5C">
        <w:tc>
          <w:tcPr>
            <w:tcW w:w="596" w:type="dxa"/>
          </w:tcPr>
          <w:p w14:paraId="5A2A3757" w14:textId="77777777" w:rsidR="00181219" w:rsidRPr="00E9409F" w:rsidRDefault="001812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86" w:type="dxa"/>
          </w:tcPr>
          <w:p w14:paraId="2099DE86" w14:textId="77777777" w:rsidR="00181219" w:rsidRPr="00C777DF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</w:tcPr>
          <w:p w14:paraId="49FA6CF5" w14:textId="77777777" w:rsidR="00181219" w:rsidRDefault="001812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0" w:type="dxa"/>
          </w:tcPr>
          <w:p w14:paraId="2732C846" w14:textId="77777777" w:rsidR="00181219" w:rsidRDefault="00181219">
            <w:pPr>
              <w:pStyle w:val="Bezodstpw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F696EA6" w14:textId="77777777" w:rsidR="003C309D" w:rsidRDefault="003C309D"/>
    <w:sectPr w:rsidR="003C3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3B"/>
    <w:rsid w:val="00000760"/>
    <w:rsid w:val="000143FC"/>
    <w:rsid w:val="000623E0"/>
    <w:rsid w:val="00065ED6"/>
    <w:rsid w:val="00073957"/>
    <w:rsid w:val="00092A2F"/>
    <w:rsid w:val="00095616"/>
    <w:rsid w:val="000A795A"/>
    <w:rsid w:val="000E6CAC"/>
    <w:rsid w:val="000F05A7"/>
    <w:rsid w:val="00104644"/>
    <w:rsid w:val="00133BAA"/>
    <w:rsid w:val="00140930"/>
    <w:rsid w:val="00143FAE"/>
    <w:rsid w:val="00152181"/>
    <w:rsid w:val="00154F2D"/>
    <w:rsid w:val="001550F2"/>
    <w:rsid w:val="0015790E"/>
    <w:rsid w:val="00181219"/>
    <w:rsid w:val="001A75DF"/>
    <w:rsid w:val="001B0C25"/>
    <w:rsid w:val="001B5897"/>
    <w:rsid w:val="001C45D8"/>
    <w:rsid w:val="001C4CDF"/>
    <w:rsid w:val="001F1853"/>
    <w:rsid w:val="001F3FB5"/>
    <w:rsid w:val="00201026"/>
    <w:rsid w:val="0020233E"/>
    <w:rsid w:val="00207C56"/>
    <w:rsid w:val="002354E6"/>
    <w:rsid w:val="002462EC"/>
    <w:rsid w:val="00247089"/>
    <w:rsid w:val="002600C4"/>
    <w:rsid w:val="002870DC"/>
    <w:rsid w:val="002932CC"/>
    <w:rsid w:val="002A190E"/>
    <w:rsid w:val="002C042C"/>
    <w:rsid w:val="002C41C5"/>
    <w:rsid w:val="002C42E0"/>
    <w:rsid w:val="002C59EA"/>
    <w:rsid w:val="002D1879"/>
    <w:rsid w:val="002D4AA0"/>
    <w:rsid w:val="002E026F"/>
    <w:rsid w:val="002F429A"/>
    <w:rsid w:val="00302D14"/>
    <w:rsid w:val="00304369"/>
    <w:rsid w:val="00316D55"/>
    <w:rsid w:val="00344F4D"/>
    <w:rsid w:val="003574A4"/>
    <w:rsid w:val="00362252"/>
    <w:rsid w:val="003908F6"/>
    <w:rsid w:val="00393E2B"/>
    <w:rsid w:val="003C309D"/>
    <w:rsid w:val="003C5F0D"/>
    <w:rsid w:val="003E58E5"/>
    <w:rsid w:val="003E6F1A"/>
    <w:rsid w:val="003F7CE3"/>
    <w:rsid w:val="00405A94"/>
    <w:rsid w:val="00407825"/>
    <w:rsid w:val="00413061"/>
    <w:rsid w:val="004231A6"/>
    <w:rsid w:val="0045609E"/>
    <w:rsid w:val="00456B3D"/>
    <w:rsid w:val="004613D1"/>
    <w:rsid w:val="00485F29"/>
    <w:rsid w:val="00494A6E"/>
    <w:rsid w:val="0049578A"/>
    <w:rsid w:val="004A197A"/>
    <w:rsid w:val="004B777C"/>
    <w:rsid w:val="004C78F1"/>
    <w:rsid w:val="004E5B84"/>
    <w:rsid w:val="004E72E1"/>
    <w:rsid w:val="004E745A"/>
    <w:rsid w:val="00512D02"/>
    <w:rsid w:val="00513080"/>
    <w:rsid w:val="0051784D"/>
    <w:rsid w:val="00523CEA"/>
    <w:rsid w:val="005258BA"/>
    <w:rsid w:val="005338F9"/>
    <w:rsid w:val="00545573"/>
    <w:rsid w:val="00545BE5"/>
    <w:rsid w:val="00561DE4"/>
    <w:rsid w:val="005A0630"/>
    <w:rsid w:val="005A4334"/>
    <w:rsid w:val="005B09CF"/>
    <w:rsid w:val="005B2F3A"/>
    <w:rsid w:val="005C3E9D"/>
    <w:rsid w:val="005D1309"/>
    <w:rsid w:val="005F4515"/>
    <w:rsid w:val="005F68C7"/>
    <w:rsid w:val="005F7CBB"/>
    <w:rsid w:val="00600C5C"/>
    <w:rsid w:val="0061042F"/>
    <w:rsid w:val="006139A3"/>
    <w:rsid w:val="00622D7C"/>
    <w:rsid w:val="006358AB"/>
    <w:rsid w:val="006373A1"/>
    <w:rsid w:val="00651D77"/>
    <w:rsid w:val="00681442"/>
    <w:rsid w:val="00696A1C"/>
    <w:rsid w:val="006A3F49"/>
    <w:rsid w:val="006A6430"/>
    <w:rsid w:val="006B6F4E"/>
    <w:rsid w:val="006C3DA2"/>
    <w:rsid w:val="006D566C"/>
    <w:rsid w:val="006E0E25"/>
    <w:rsid w:val="006E64F4"/>
    <w:rsid w:val="006F6549"/>
    <w:rsid w:val="007108F7"/>
    <w:rsid w:val="00714B78"/>
    <w:rsid w:val="0074740F"/>
    <w:rsid w:val="007500E8"/>
    <w:rsid w:val="0077661B"/>
    <w:rsid w:val="0078762F"/>
    <w:rsid w:val="007A00A1"/>
    <w:rsid w:val="007A7C02"/>
    <w:rsid w:val="007B6682"/>
    <w:rsid w:val="007E6424"/>
    <w:rsid w:val="007F51C7"/>
    <w:rsid w:val="007F6193"/>
    <w:rsid w:val="00810C64"/>
    <w:rsid w:val="008243BC"/>
    <w:rsid w:val="00831E78"/>
    <w:rsid w:val="00860A1D"/>
    <w:rsid w:val="00873F74"/>
    <w:rsid w:val="0089085B"/>
    <w:rsid w:val="00891C4B"/>
    <w:rsid w:val="008964AB"/>
    <w:rsid w:val="008A3BD9"/>
    <w:rsid w:val="00910814"/>
    <w:rsid w:val="00910F49"/>
    <w:rsid w:val="009212BC"/>
    <w:rsid w:val="009243B2"/>
    <w:rsid w:val="0092615B"/>
    <w:rsid w:val="009369DA"/>
    <w:rsid w:val="00940040"/>
    <w:rsid w:val="00943CE1"/>
    <w:rsid w:val="00950901"/>
    <w:rsid w:val="009579B4"/>
    <w:rsid w:val="00966643"/>
    <w:rsid w:val="00994091"/>
    <w:rsid w:val="009A5DEB"/>
    <w:rsid w:val="009B656F"/>
    <w:rsid w:val="009C04F3"/>
    <w:rsid w:val="009C44AA"/>
    <w:rsid w:val="009C483D"/>
    <w:rsid w:val="009E37CE"/>
    <w:rsid w:val="009F0DCE"/>
    <w:rsid w:val="00A423E7"/>
    <w:rsid w:val="00A77667"/>
    <w:rsid w:val="00A915B9"/>
    <w:rsid w:val="00A939A2"/>
    <w:rsid w:val="00A95C9B"/>
    <w:rsid w:val="00AA6BE0"/>
    <w:rsid w:val="00AB518E"/>
    <w:rsid w:val="00AE3601"/>
    <w:rsid w:val="00B11CB1"/>
    <w:rsid w:val="00B11D74"/>
    <w:rsid w:val="00B23F1C"/>
    <w:rsid w:val="00B314B4"/>
    <w:rsid w:val="00B671A8"/>
    <w:rsid w:val="00B71B2E"/>
    <w:rsid w:val="00B80F86"/>
    <w:rsid w:val="00B862EE"/>
    <w:rsid w:val="00B91416"/>
    <w:rsid w:val="00BA2871"/>
    <w:rsid w:val="00BB32EA"/>
    <w:rsid w:val="00BC5418"/>
    <w:rsid w:val="00BD4657"/>
    <w:rsid w:val="00BE23C3"/>
    <w:rsid w:val="00BE6A3D"/>
    <w:rsid w:val="00BF11E7"/>
    <w:rsid w:val="00BF7AB9"/>
    <w:rsid w:val="00C3296C"/>
    <w:rsid w:val="00C418E5"/>
    <w:rsid w:val="00C43D8D"/>
    <w:rsid w:val="00C477E7"/>
    <w:rsid w:val="00C55FF0"/>
    <w:rsid w:val="00C61242"/>
    <w:rsid w:val="00C61E3B"/>
    <w:rsid w:val="00C622A6"/>
    <w:rsid w:val="00C777DF"/>
    <w:rsid w:val="00CA29E9"/>
    <w:rsid w:val="00CB1B16"/>
    <w:rsid w:val="00CC23E1"/>
    <w:rsid w:val="00CD1B8B"/>
    <w:rsid w:val="00CD2895"/>
    <w:rsid w:val="00CD6066"/>
    <w:rsid w:val="00CF3FEA"/>
    <w:rsid w:val="00D216D1"/>
    <w:rsid w:val="00D45A96"/>
    <w:rsid w:val="00D52696"/>
    <w:rsid w:val="00D54214"/>
    <w:rsid w:val="00D62B32"/>
    <w:rsid w:val="00D75869"/>
    <w:rsid w:val="00D776D9"/>
    <w:rsid w:val="00D81816"/>
    <w:rsid w:val="00D82A2D"/>
    <w:rsid w:val="00DB4AE6"/>
    <w:rsid w:val="00DB5205"/>
    <w:rsid w:val="00DC7E23"/>
    <w:rsid w:val="00DD21AC"/>
    <w:rsid w:val="00DD5A29"/>
    <w:rsid w:val="00DE4E5C"/>
    <w:rsid w:val="00E00D7B"/>
    <w:rsid w:val="00E02D39"/>
    <w:rsid w:val="00E057FE"/>
    <w:rsid w:val="00E27F6A"/>
    <w:rsid w:val="00E44D22"/>
    <w:rsid w:val="00E475C3"/>
    <w:rsid w:val="00E5798F"/>
    <w:rsid w:val="00E7256D"/>
    <w:rsid w:val="00E87D33"/>
    <w:rsid w:val="00E90DCF"/>
    <w:rsid w:val="00E95D01"/>
    <w:rsid w:val="00EA26F5"/>
    <w:rsid w:val="00EB4A66"/>
    <w:rsid w:val="00ED3DC5"/>
    <w:rsid w:val="00EE0530"/>
    <w:rsid w:val="00F21FD7"/>
    <w:rsid w:val="00F2420E"/>
    <w:rsid w:val="00F76738"/>
    <w:rsid w:val="00F905ED"/>
    <w:rsid w:val="00F96D6B"/>
    <w:rsid w:val="00FA1126"/>
    <w:rsid w:val="00FC56B5"/>
    <w:rsid w:val="00FD3C5F"/>
    <w:rsid w:val="00FE4995"/>
    <w:rsid w:val="00FF1FC4"/>
    <w:rsid w:val="00FF45F2"/>
    <w:rsid w:val="00FF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A79C"/>
  <w15:chartTrackingRefBased/>
  <w15:docId w15:val="{46363810-F1FB-458A-99F0-B3CE38BB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7D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777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Żakowicz</dc:creator>
  <cp:keywords/>
  <dc:description/>
  <cp:lastModifiedBy>Agata Halow</cp:lastModifiedBy>
  <cp:revision>64</cp:revision>
  <dcterms:created xsi:type="dcterms:W3CDTF">2022-01-14T11:21:00Z</dcterms:created>
  <dcterms:modified xsi:type="dcterms:W3CDTF">2026-10-14T05:21:00Z</dcterms:modified>
</cp:coreProperties>
</file>