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F763D" w14:textId="11CEF5C4" w:rsidR="005A0A8E" w:rsidRDefault="005A0A8E" w:rsidP="00473B08">
      <w:pPr>
        <w:pStyle w:val="Default"/>
        <w:rPr>
          <w:rFonts w:ascii="Times New Roman" w:eastAsiaTheme="majorEastAsia" w:hAnsi="Times New Roman" w:cs="Times New Roman"/>
          <w:b/>
          <w:bCs/>
          <w:color w:val="000000" w:themeColor="text1"/>
          <w:kern w:val="24"/>
          <w14:shadow w14:blurRad="38100" w14:dist="38100" w14:dir="2700000" w14:sx="100000" w14:sy="100000" w14:kx="0" w14:ky="0" w14:algn="tl">
            <w14:srgbClr w14:val="000000">
              <w14:alpha w14:val="57000"/>
            </w14:srgbClr>
          </w14:shadow>
        </w:rPr>
      </w:pPr>
      <w:r>
        <w:rPr>
          <w:rFonts w:ascii="Times New Roman" w:eastAsiaTheme="majorEastAsia" w:hAnsi="Times New Roman" w:cs="Times New Roman"/>
          <w:b/>
          <w:bCs/>
          <w:color w:val="000000" w:themeColor="text1"/>
          <w:kern w:val="24"/>
          <w14:shadow w14:blurRad="38100" w14:dist="38100" w14:dir="2700000" w14:sx="100000" w14:sy="100000" w14:kx="0" w14:ky="0" w14:algn="tl">
            <w14:srgbClr w14:val="000000">
              <w14:alpha w14:val="57000"/>
            </w14:srgbClr>
          </w14:shadow>
        </w:rPr>
        <w:t>Materiał informacyjny opracowany w Wojewódzkiej Stacji Sanitarno-Epidemiologicznej w Olsztynie</w:t>
      </w:r>
    </w:p>
    <w:p w14:paraId="333F922A" w14:textId="77777777" w:rsidR="005A0A8E" w:rsidRDefault="005A0A8E" w:rsidP="00473B08">
      <w:pPr>
        <w:pStyle w:val="Default"/>
        <w:rPr>
          <w:rFonts w:ascii="Times New Roman" w:eastAsiaTheme="majorEastAsia" w:hAnsi="Times New Roman" w:cs="Times New Roman"/>
          <w:b/>
          <w:bCs/>
          <w:color w:val="000000" w:themeColor="text1"/>
          <w:kern w:val="24"/>
          <w14:shadow w14:blurRad="38100" w14:dist="38100" w14:dir="2700000" w14:sx="100000" w14:sy="100000" w14:kx="0" w14:ky="0" w14:algn="tl">
            <w14:srgbClr w14:val="000000">
              <w14:alpha w14:val="57000"/>
            </w14:srgbClr>
          </w14:shadow>
        </w:rPr>
      </w:pPr>
    </w:p>
    <w:p w14:paraId="49283F3E" w14:textId="1577E2AC" w:rsidR="00473B08" w:rsidRPr="00C872FC" w:rsidRDefault="00C872FC" w:rsidP="00473B08">
      <w:pPr>
        <w:pStyle w:val="Default"/>
        <w:rPr>
          <w:rFonts w:ascii="Times New Roman" w:hAnsi="Times New Roman" w:cs="Times New Roman"/>
        </w:rPr>
      </w:pPr>
      <w:r w:rsidRPr="00C872FC">
        <w:rPr>
          <w:rFonts w:ascii="Times New Roman" w:eastAsiaTheme="majorEastAsia" w:hAnsi="Times New Roman" w:cs="Times New Roman"/>
          <w:b/>
          <w:bCs/>
          <w:color w:val="000000" w:themeColor="text1"/>
          <w:kern w:val="24"/>
          <w14:shadow w14:blurRad="38100" w14:dist="38100" w14:dir="2700000" w14:sx="100000" w14:sy="100000" w14:kx="0" w14:ky="0" w14:algn="tl">
            <w14:srgbClr w14:val="000000">
              <w14:alpha w14:val="57000"/>
            </w14:srgbClr>
          </w14:shadow>
        </w:rPr>
        <w:t xml:space="preserve">,, Bakterie </w:t>
      </w:r>
      <w:proofErr w:type="spellStart"/>
      <w:r w:rsidRPr="00C872FC">
        <w:rPr>
          <w:rFonts w:ascii="Times New Roman" w:eastAsiaTheme="majorEastAsia" w:hAnsi="Times New Roman" w:cs="Times New Roman"/>
          <w:b/>
          <w:bCs/>
          <w:i/>
          <w:iCs/>
          <w:color w:val="000000" w:themeColor="text1"/>
          <w:kern w:val="24"/>
          <w14:shadow w14:blurRad="38100" w14:dist="38100" w14:dir="2700000" w14:sx="100000" w14:sy="100000" w14:kx="0" w14:ky="0" w14:algn="tl">
            <w14:srgbClr w14:val="000000">
              <w14:alpha w14:val="57000"/>
            </w14:srgbClr>
          </w14:shadow>
        </w:rPr>
        <w:t>Legionella</w:t>
      </w:r>
      <w:proofErr w:type="spellEnd"/>
      <w:r w:rsidRPr="00C872FC">
        <w:rPr>
          <w:rFonts w:ascii="Times New Roman" w:eastAsiaTheme="majorEastAsia" w:hAnsi="Times New Roman" w:cs="Times New Roman"/>
          <w:b/>
          <w:bCs/>
          <w:i/>
          <w:iCs/>
          <w:color w:val="000000" w:themeColor="text1"/>
          <w:kern w:val="24"/>
          <w14:shadow w14:blurRad="38100" w14:dist="38100" w14:dir="2700000" w14:sx="100000" w14:sy="100000" w14:kx="0" w14:ky="0" w14:algn="tl">
            <w14:srgbClr w14:val="000000">
              <w14:alpha w14:val="57000"/>
            </w14:srgbClr>
          </w14:shadow>
        </w:rPr>
        <w:t xml:space="preserve"> </w:t>
      </w:r>
      <w:r w:rsidRPr="00C872FC">
        <w:rPr>
          <w:rFonts w:ascii="Times New Roman" w:eastAsiaTheme="majorEastAsia" w:hAnsi="Times New Roman" w:cs="Times New Roman"/>
          <w:b/>
          <w:bCs/>
          <w:color w:val="000000" w:themeColor="text1"/>
          <w:kern w:val="24"/>
          <w14:shadow w14:blurRad="38100" w14:dist="38100" w14:dir="2700000" w14:sx="100000" w14:sy="100000" w14:kx="0" w14:ky="0" w14:algn="tl">
            <w14:srgbClr w14:val="000000">
              <w14:alpha w14:val="57000"/>
            </w14:srgbClr>
          </w14:shadow>
        </w:rPr>
        <w:t>w instalacjach wody ciepłej budynków''</w:t>
      </w:r>
    </w:p>
    <w:p w14:paraId="05902649" w14:textId="77777777" w:rsidR="00C872FC" w:rsidRPr="00C872FC" w:rsidRDefault="00C872FC" w:rsidP="00473B08">
      <w:pPr>
        <w:pStyle w:val="Default"/>
        <w:rPr>
          <w:rFonts w:ascii="Times New Roman" w:hAnsi="Times New Roman" w:cs="Times New Roman"/>
          <w:b/>
          <w:bCs/>
          <w:color w:val="69AD22"/>
        </w:rPr>
      </w:pPr>
    </w:p>
    <w:p w14:paraId="1797DE44" w14:textId="6BC9ECF2" w:rsidR="00547695" w:rsidRDefault="00C872FC" w:rsidP="007A6F85">
      <w:pPr>
        <w:pStyle w:val="NormalnyWeb"/>
        <w:kinsoku w:val="0"/>
        <w:overflowPunct w:val="0"/>
        <w:spacing w:before="200" w:beforeAutospacing="0" w:after="0" w:afterAutospacing="0" w:line="360" w:lineRule="auto"/>
        <w:jc w:val="both"/>
        <w:textAlignment w:val="baseline"/>
        <w:rPr>
          <w:rFonts w:eastAsiaTheme="minorEastAsia"/>
          <w:color w:val="000000" w:themeColor="text1"/>
          <w:kern w:val="24"/>
        </w:rPr>
      </w:pPr>
      <w:r w:rsidRPr="00C872FC">
        <w:rPr>
          <w:rFonts w:eastAsiaTheme="minorEastAsia"/>
          <w:color w:val="000000" w:themeColor="text1"/>
          <w:kern w:val="24"/>
        </w:rPr>
        <w:t xml:space="preserve">Bakterie </w:t>
      </w:r>
      <w:proofErr w:type="spellStart"/>
      <w:r w:rsidRPr="00547695">
        <w:rPr>
          <w:rFonts w:eastAsiaTheme="minorEastAsia"/>
          <w:i/>
          <w:iCs/>
          <w:color w:val="000000" w:themeColor="text1"/>
          <w:kern w:val="24"/>
        </w:rPr>
        <w:t>Legionella</w:t>
      </w:r>
      <w:proofErr w:type="spellEnd"/>
      <w:r w:rsidRPr="00C872FC">
        <w:rPr>
          <w:rFonts w:eastAsiaTheme="minorEastAsia"/>
          <w:color w:val="000000" w:themeColor="text1"/>
          <w:kern w:val="24"/>
        </w:rPr>
        <w:t xml:space="preserve"> powszechnie występują w środowisku naturalnym człowieka. </w:t>
      </w:r>
      <w:r w:rsidR="00547695">
        <w:br/>
      </w:r>
      <w:r w:rsidRPr="00C872FC">
        <w:rPr>
          <w:rFonts w:eastAsiaTheme="minorEastAsia"/>
          <w:color w:val="000000" w:themeColor="text1"/>
          <w:kern w:val="24"/>
        </w:rPr>
        <w:t xml:space="preserve">W naturalnych warunkach znajdują się w wodzie oraz wilgotnej glebie. Szczególnie sprzyjającym środowiskiem do ich rozwoju są zastoiska wodne </w:t>
      </w:r>
      <w:r w:rsidRPr="00C872FC">
        <w:rPr>
          <w:rFonts w:eastAsiaTheme="minorEastAsia"/>
          <w:color w:val="000000" w:themeColor="text1"/>
          <w:kern w:val="24"/>
        </w:rPr>
        <w:br/>
        <w:t>o podwyższonej temperaturze i obecność substancji organicznych.</w:t>
      </w:r>
      <w:r w:rsidR="00547695">
        <w:t xml:space="preserve"> </w:t>
      </w:r>
      <w:r w:rsidRPr="00C872FC">
        <w:rPr>
          <w:rFonts w:eastAsiaTheme="minorEastAsia"/>
          <w:color w:val="000000" w:themeColor="text1"/>
          <w:kern w:val="24"/>
        </w:rPr>
        <w:t xml:space="preserve">Gdy bakterie </w:t>
      </w:r>
      <w:proofErr w:type="spellStart"/>
      <w:r w:rsidRPr="00547695">
        <w:rPr>
          <w:rFonts w:eastAsiaTheme="minorEastAsia"/>
          <w:i/>
          <w:iCs/>
          <w:color w:val="000000" w:themeColor="text1"/>
          <w:kern w:val="24"/>
        </w:rPr>
        <w:t>Legionella</w:t>
      </w:r>
      <w:proofErr w:type="spellEnd"/>
      <w:r w:rsidRPr="00C872FC">
        <w:rPr>
          <w:rFonts w:eastAsiaTheme="minorEastAsia"/>
          <w:color w:val="000000" w:themeColor="text1"/>
          <w:kern w:val="24"/>
        </w:rPr>
        <w:t xml:space="preserve"> natrafią na odpowiednio sprzyjające warunki życiowe np. w instalacjach sanitarnych, bardzo szybko się mnożą. </w:t>
      </w:r>
    </w:p>
    <w:p w14:paraId="263C8A05" w14:textId="77777777" w:rsidR="008A372A" w:rsidRDefault="008A372A" w:rsidP="007A6F85">
      <w:pPr>
        <w:pStyle w:val="NormalnyWeb"/>
        <w:kinsoku w:val="0"/>
        <w:overflowPunct w:val="0"/>
        <w:spacing w:before="200" w:beforeAutospacing="0" w:after="0" w:afterAutospacing="0" w:line="360" w:lineRule="auto"/>
        <w:jc w:val="both"/>
        <w:textAlignment w:val="baseline"/>
        <w:rPr>
          <w:rFonts w:eastAsiaTheme="minorEastAsia"/>
          <w:color w:val="000000" w:themeColor="text1"/>
          <w:kern w:val="24"/>
        </w:rPr>
      </w:pPr>
    </w:p>
    <w:p w14:paraId="780C8D85" w14:textId="7B87A09A" w:rsidR="00547695" w:rsidRPr="008A372A" w:rsidRDefault="00547695" w:rsidP="007A6F85">
      <w:pPr>
        <w:pStyle w:val="Default"/>
        <w:spacing w:line="360" w:lineRule="auto"/>
        <w:jc w:val="both"/>
        <w:rPr>
          <w:rFonts w:ascii="Times New Roman" w:hAnsi="Times New Roman" w:cs="Times New Roman"/>
          <w:b/>
          <w:bCs/>
          <w:color w:val="000000" w:themeColor="text1"/>
        </w:rPr>
      </w:pPr>
      <w:r w:rsidRPr="00547695">
        <w:rPr>
          <w:rFonts w:ascii="Times New Roman" w:hAnsi="Times New Roman" w:cs="Times New Roman"/>
          <w:b/>
          <w:bCs/>
          <w:color w:val="000000" w:themeColor="text1"/>
        </w:rPr>
        <w:t>W jaki sposób można się zarazić bakteriami</w:t>
      </w:r>
      <w:r w:rsidRPr="00547695">
        <w:rPr>
          <w:rFonts w:ascii="Times New Roman" w:hAnsi="Times New Roman" w:cs="Times New Roman"/>
          <w:b/>
          <w:bCs/>
          <w:i/>
          <w:iCs/>
          <w:color w:val="000000" w:themeColor="text1"/>
        </w:rPr>
        <w:t xml:space="preserve"> </w:t>
      </w:r>
      <w:proofErr w:type="spellStart"/>
      <w:r w:rsidRPr="00547695">
        <w:rPr>
          <w:rFonts w:ascii="Times New Roman" w:hAnsi="Times New Roman" w:cs="Times New Roman"/>
          <w:b/>
          <w:bCs/>
          <w:i/>
          <w:iCs/>
          <w:color w:val="000000" w:themeColor="text1"/>
        </w:rPr>
        <w:t>Legionella</w:t>
      </w:r>
      <w:proofErr w:type="spellEnd"/>
      <w:r w:rsidRPr="00547695">
        <w:rPr>
          <w:rFonts w:ascii="Times New Roman" w:hAnsi="Times New Roman" w:cs="Times New Roman"/>
          <w:b/>
          <w:bCs/>
          <w:color w:val="000000" w:themeColor="text1"/>
        </w:rPr>
        <w:t xml:space="preserve">? </w:t>
      </w:r>
    </w:p>
    <w:p w14:paraId="6F7D8413" w14:textId="5DA0F547" w:rsidR="00547695" w:rsidRDefault="00547695" w:rsidP="007A6F85">
      <w:pPr>
        <w:spacing w:line="360" w:lineRule="auto"/>
        <w:jc w:val="both"/>
        <w:rPr>
          <w:rFonts w:ascii="Times New Roman" w:hAnsi="Times New Roman" w:cs="Times New Roman"/>
          <w:sz w:val="24"/>
          <w:szCs w:val="24"/>
        </w:rPr>
      </w:pPr>
      <w:r w:rsidRPr="00C872FC">
        <w:rPr>
          <w:rFonts w:ascii="Times New Roman" w:hAnsi="Times New Roman" w:cs="Times New Roman"/>
          <w:sz w:val="24"/>
          <w:szCs w:val="24"/>
        </w:rPr>
        <w:t>Zakażenie bakteriami</w:t>
      </w:r>
      <w:r w:rsidRPr="00547695">
        <w:rPr>
          <w:rFonts w:ascii="Times New Roman" w:hAnsi="Times New Roman" w:cs="Times New Roman"/>
          <w:i/>
          <w:iCs/>
          <w:sz w:val="24"/>
          <w:szCs w:val="24"/>
        </w:rPr>
        <w:t xml:space="preserve"> </w:t>
      </w:r>
      <w:proofErr w:type="spellStart"/>
      <w:r w:rsidRPr="00547695">
        <w:rPr>
          <w:rFonts w:ascii="Times New Roman" w:hAnsi="Times New Roman" w:cs="Times New Roman"/>
          <w:i/>
          <w:iCs/>
          <w:sz w:val="24"/>
          <w:szCs w:val="24"/>
        </w:rPr>
        <w:t>Legionella</w:t>
      </w:r>
      <w:proofErr w:type="spellEnd"/>
      <w:r w:rsidRPr="00C872FC">
        <w:rPr>
          <w:rFonts w:ascii="Times New Roman" w:hAnsi="Times New Roman" w:cs="Times New Roman"/>
          <w:sz w:val="24"/>
          <w:szCs w:val="24"/>
        </w:rPr>
        <w:t xml:space="preserve"> następuje w wyniku wdychania zawierających te bakterie mikroskopijnych kropelek wody zawieszonych w powietrzu (aerozoli)</w:t>
      </w:r>
      <w:r>
        <w:rPr>
          <w:rFonts w:ascii="Times New Roman" w:hAnsi="Times New Roman" w:cs="Times New Roman"/>
          <w:sz w:val="24"/>
          <w:szCs w:val="24"/>
        </w:rPr>
        <w:t>.</w:t>
      </w:r>
      <w:r w:rsidRPr="00C872FC">
        <w:rPr>
          <w:rFonts w:ascii="Times New Roman" w:hAnsi="Times New Roman" w:cs="Times New Roman"/>
          <w:sz w:val="24"/>
          <w:szCs w:val="24"/>
        </w:rPr>
        <w:t xml:space="preserve"> Aerozole</w:t>
      </w:r>
      <w:r>
        <w:rPr>
          <w:rFonts w:ascii="Times New Roman" w:hAnsi="Times New Roman" w:cs="Times New Roman"/>
          <w:sz w:val="24"/>
          <w:szCs w:val="24"/>
        </w:rPr>
        <w:t xml:space="preserve"> </w:t>
      </w:r>
      <w:r w:rsidRPr="00C872FC">
        <w:rPr>
          <w:rFonts w:ascii="Times New Roman" w:hAnsi="Times New Roman" w:cs="Times New Roman"/>
          <w:sz w:val="24"/>
          <w:szCs w:val="24"/>
        </w:rPr>
        <w:t xml:space="preserve">zawierające bakterie </w:t>
      </w:r>
      <w:proofErr w:type="spellStart"/>
      <w:r w:rsidRPr="00547695">
        <w:rPr>
          <w:rFonts w:ascii="Times New Roman" w:hAnsi="Times New Roman" w:cs="Times New Roman"/>
          <w:i/>
          <w:iCs/>
          <w:sz w:val="24"/>
          <w:szCs w:val="24"/>
        </w:rPr>
        <w:t>Legionella</w:t>
      </w:r>
      <w:proofErr w:type="spellEnd"/>
      <w:r w:rsidRPr="00547695">
        <w:rPr>
          <w:rFonts w:ascii="Times New Roman" w:hAnsi="Times New Roman" w:cs="Times New Roman"/>
          <w:i/>
          <w:iCs/>
          <w:sz w:val="24"/>
          <w:szCs w:val="24"/>
        </w:rPr>
        <w:t xml:space="preserve"> </w:t>
      </w:r>
      <w:r w:rsidRPr="00C872FC">
        <w:rPr>
          <w:rFonts w:ascii="Times New Roman" w:hAnsi="Times New Roman" w:cs="Times New Roman"/>
          <w:sz w:val="24"/>
          <w:szCs w:val="24"/>
        </w:rPr>
        <w:t xml:space="preserve">mogą powstawać na przykład w trakcie wypływu wody z kranu lub prysznica, poprzez wydostające się z wody pęcherzyki w basenie typu SPA lub w niektórych systemach klimatyzacji. </w:t>
      </w:r>
    </w:p>
    <w:p w14:paraId="10C5796F" w14:textId="77777777" w:rsidR="00AB68F7" w:rsidRPr="00AB68F7" w:rsidRDefault="00AB68F7" w:rsidP="007A6F85">
      <w:pPr>
        <w:pStyle w:val="Default"/>
        <w:spacing w:line="360" w:lineRule="auto"/>
        <w:jc w:val="both"/>
        <w:rPr>
          <w:rFonts w:ascii="Times New Roman" w:hAnsi="Times New Roman" w:cs="Times New Roman"/>
          <w:color w:val="000000" w:themeColor="text1"/>
        </w:rPr>
      </w:pPr>
      <w:r w:rsidRPr="00AB68F7">
        <w:rPr>
          <w:rFonts w:ascii="Times New Roman" w:hAnsi="Times New Roman" w:cs="Times New Roman"/>
          <w:b/>
          <w:bCs/>
          <w:color w:val="000000" w:themeColor="text1"/>
        </w:rPr>
        <w:t xml:space="preserve">Co to jest </w:t>
      </w:r>
      <w:proofErr w:type="spellStart"/>
      <w:r w:rsidRPr="00AB68F7">
        <w:rPr>
          <w:rFonts w:ascii="Times New Roman" w:hAnsi="Times New Roman" w:cs="Times New Roman"/>
          <w:b/>
          <w:bCs/>
          <w:color w:val="000000" w:themeColor="text1"/>
        </w:rPr>
        <w:t>legionellozowe</w:t>
      </w:r>
      <w:proofErr w:type="spellEnd"/>
      <w:r w:rsidRPr="00AB68F7">
        <w:rPr>
          <w:rFonts w:ascii="Times New Roman" w:hAnsi="Times New Roman" w:cs="Times New Roman"/>
          <w:b/>
          <w:bCs/>
          <w:color w:val="000000" w:themeColor="text1"/>
        </w:rPr>
        <w:t xml:space="preserve"> zapalenie płuc? </w:t>
      </w:r>
    </w:p>
    <w:p w14:paraId="02D04DCD" w14:textId="77777777" w:rsidR="00AB68F7" w:rsidRPr="00C872FC" w:rsidRDefault="00AB68F7" w:rsidP="007A6F85">
      <w:pPr>
        <w:pStyle w:val="Default"/>
        <w:spacing w:line="360" w:lineRule="auto"/>
        <w:jc w:val="both"/>
        <w:rPr>
          <w:rFonts w:ascii="Times New Roman" w:hAnsi="Times New Roman" w:cs="Times New Roman"/>
        </w:rPr>
      </w:pPr>
      <w:proofErr w:type="spellStart"/>
      <w:r w:rsidRPr="00C872FC">
        <w:rPr>
          <w:rFonts w:ascii="Times New Roman" w:hAnsi="Times New Roman" w:cs="Times New Roman"/>
        </w:rPr>
        <w:t>Legionellozowe</w:t>
      </w:r>
      <w:proofErr w:type="spellEnd"/>
      <w:r w:rsidRPr="00C872FC">
        <w:rPr>
          <w:rFonts w:ascii="Times New Roman" w:hAnsi="Times New Roman" w:cs="Times New Roman"/>
        </w:rPr>
        <w:t xml:space="preserve"> zapalenie płuc (postać płucna </w:t>
      </w:r>
      <w:proofErr w:type="spellStart"/>
      <w:r w:rsidRPr="00C872FC">
        <w:rPr>
          <w:rFonts w:ascii="Times New Roman" w:hAnsi="Times New Roman" w:cs="Times New Roman"/>
        </w:rPr>
        <w:t>legionelozy</w:t>
      </w:r>
      <w:proofErr w:type="spellEnd"/>
      <w:r w:rsidRPr="00C872FC">
        <w:rPr>
          <w:rFonts w:ascii="Times New Roman" w:hAnsi="Times New Roman" w:cs="Times New Roman"/>
        </w:rPr>
        <w:t xml:space="preserve">, inna nazwa - choroba legionistów) jest typem ciężkiego zapalenia płuc, wywołanego przez bakterie z rodzaju </w:t>
      </w:r>
      <w:proofErr w:type="spellStart"/>
      <w:r w:rsidRPr="00A74B96">
        <w:rPr>
          <w:rFonts w:ascii="Times New Roman" w:hAnsi="Times New Roman" w:cs="Times New Roman"/>
          <w:i/>
          <w:iCs/>
        </w:rPr>
        <w:t>Legionella</w:t>
      </w:r>
      <w:proofErr w:type="spellEnd"/>
      <w:r w:rsidRPr="00C872FC">
        <w:rPr>
          <w:rFonts w:ascii="Times New Roman" w:hAnsi="Times New Roman" w:cs="Times New Roman"/>
        </w:rPr>
        <w:t xml:space="preserve">. Śmiertelność w tej chorobie wynosi 5-10 %. Nie każda osoba narażona na kontakt z bakteriami </w:t>
      </w:r>
      <w:proofErr w:type="spellStart"/>
      <w:r w:rsidRPr="00A74B96">
        <w:rPr>
          <w:rFonts w:ascii="Times New Roman" w:hAnsi="Times New Roman" w:cs="Times New Roman"/>
          <w:i/>
          <w:iCs/>
        </w:rPr>
        <w:t>Legionella</w:t>
      </w:r>
      <w:proofErr w:type="spellEnd"/>
      <w:r w:rsidRPr="00C872FC">
        <w:rPr>
          <w:rFonts w:ascii="Times New Roman" w:hAnsi="Times New Roman" w:cs="Times New Roman"/>
        </w:rPr>
        <w:t xml:space="preserve"> zachoruje. Na większe ryzyko zachorowania spowodowanego przez bakterie </w:t>
      </w:r>
      <w:proofErr w:type="spellStart"/>
      <w:r w:rsidRPr="00A74B96">
        <w:rPr>
          <w:rFonts w:ascii="Times New Roman" w:hAnsi="Times New Roman" w:cs="Times New Roman"/>
          <w:i/>
          <w:iCs/>
        </w:rPr>
        <w:t>Legionella</w:t>
      </w:r>
      <w:proofErr w:type="spellEnd"/>
      <w:r w:rsidRPr="00A74B96">
        <w:rPr>
          <w:rFonts w:ascii="Times New Roman" w:hAnsi="Times New Roman" w:cs="Times New Roman"/>
          <w:i/>
          <w:iCs/>
        </w:rPr>
        <w:t xml:space="preserve"> </w:t>
      </w:r>
      <w:r w:rsidRPr="00C872FC">
        <w:rPr>
          <w:rFonts w:ascii="Times New Roman" w:hAnsi="Times New Roman" w:cs="Times New Roman"/>
        </w:rPr>
        <w:t xml:space="preserve">narażone są osoby z różnymi chorobami współistniejącymi, osoby palące i osoby w starszym wieku. Objawy pojawiają się na ogół od dwóch do dziesięciu dni po zakażeniu, ale w rzadkich przypadkach mogą wystąpić nawet po trzech tygodniach. </w:t>
      </w:r>
    </w:p>
    <w:p w14:paraId="0C4566FA" w14:textId="77777777" w:rsidR="00AB68F7" w:rsidRPr="00C872FC" w:rsidRDefault="00AB68F7" w:rsidP="007A6F85">
      <w:pPr>
        <w:pStyle w:val="Default"/>
        <w:spacing w:line="360" w:lineRule="auto"/>
        <w:jc w:val="both"/>
        <w:rPr>
          <w:rFonts w:ascii="Times New Roman" w:hAnsi="Times New Roman" w:cs="Times New Roman"/>
        </w:rPr>
      </w:pPr>
      <w:r w:rsidRPr="00C872FC">
        <w:rPr>
          <w:rFonts w:ascii="Times New Roman" w:hAnsi="Times New Roman" w:cs="Times New Roman"/>
        </w:rPr>
        <w:t xml:space="preserve">Choroba zwykle rozpoczyna się od gorączki, dreszczy, bólu głowy i bólu mięśni. Następnie pojawia się suchy kaszel i problemy z oddychaniem, które mogą przechodzić w ciężkie zapalenie płuc. U około jednej trzeciej pacjentów występuje także biegunka i wymioty, a u około połowy dezorientacja lub zaburzenia świadomości. Do rozpoznania choroby konieczne jest wykonanie specjalnych testów laboratoryjnych. </w:t>
      </w:r>
    </w:p>
    <w:p w14:paraId="3F2D9E1B" w14:textId="77777777" w:rsidR="00AB68F7" w:rsidRDefault="00AB68F7" w:rsidP="007A6F85">
      <w:pPr>
        <w:pStyle w:val="Default"/>
        <w:spacing w:line="360" w:lineRule="auto"/>
        <w:jc w:val="both"/>
        <w:rPr>
          <w:rFonts w:ascii="Times New Roman" w:hAnsi="Times New Roman" w:cs="Times New Roman"/>
        </w:rPr>
      </w:pPr>
      <w:r>
        <w:rPr>
          <w:rFonts w:ascii="Times New Roman" w:hAnsi="Times New Roman" w:cs="Times New Roman"/>
        </w:rPr>
        <w:t xml:space="preserve">Właściciel </w:t>
      </w:r>
      <w:r w:rsidRPr="00C872FC">
        <w:rPr>
          <w:rFonts w:ascii="Times New Roman" w:hAnsi="Times New Roman" w:cs="Times New Roman"/>
        </w:rPr>
        <w:t xml:space="preserve">obiektu powinien mieć świadomość zagrożenia </w:t>
      </w:r>
      <w:proofErr w:type="spellStart"/>
      <w:r w:rsidRPr="00C872FC">
        <w:rPr>
          <w:rFonts w:ascii="Times New Roman" w:hAnsi="Times New Roman" w:cs="Times New Roman"/>
        </w:rPr>
        <w:t>legionellozowym</w:t>
      </w:r>
      <w:proofErr w:type="spellEnd"/>
      <w:r w:rsidRPr="00C872FC">
        <w:rPr>
          <w:rFonts w:ascii="Times New Roman" w:hAnsi="Times New Roman" w:cs="Times New Roman"/>
        </w:rPr>
        <w:t xml:space="preserve"> zapaleniem płuc i podjąć wszelkie możliwe środki w celu zmniejszenia tego zagrożenia. </w:t>
      </w:r>
    </w:p>
    <w:p w14:paraId="75426FBC" w14:textId="77777777" w:rsidR="00AB68F7" w:rsidRPr="00C872FC" w:rsidRDefault="00AB68F7" w:rsidP="007A6F85">
      <w:pPr>
        <w:spacing w:line="360" w:lineRule="auto"/>
        <w:jc w:val="both"/>
        <w:rPr>
          <w:rFonts w:ascii="Times New Roman" w:hAnsi="Times New Roman" w:cs="Times New Roman"/>
          <w:sz w:val="24"/>
          <w:szCs w:val="24"/>
        </w:rPr>
      </w:pPr>
    </w:p>
    <w:p w14:paraId="377A88FC" w14:textId="77777777" w:rsidR="00D435A7" w:rsidRPr="00D435A7" w:rsidRDefault="00D435A7" w:rsidP="007A6F85">
      <w:pPr>
        <w:pStyle w:val="Default"/>
        <w:spacing w:line="360" w:lineRule="auto"/>
        <w:jc w:val="both"/>
        <w:rPr>
          <w:rFonts w:ascii="Times New Roman" w:hAnsi="Times New Roman" w:cs="Times New Roman"/>
          <w:b/>
          <w:bCs/>
        </w:rPr>
      </w:pPr>
      <w:r w:rsidRPr="00D435A7">
        <w:rPr>
          <w:rFonts w:ascii="Times New Roman" w:hAnsi="Times New Roman" w:cs="Times New Roman"/>
          <w:b/>
          <w:bCs/>
        </w:rPr>
        <w:lastRenderedPageBreak/>
        <w:t xml:space="preserve">Ryzyko zakażenia występuje we wszystkich miejscach, w których mogą powstawać aerozole wodne. Ich przykładem mogą być: </w:t>
      </w:r>
    </w:p>
    <w:p w14:paraId="72E60BE7" w14:textId="571373EC" w:rsidR="00D435A7" w:rsidRPr="00C872FC" w:rsidRDefault="00D435A7" w:rsidP="007A6F85">
      <w:pPr>
        <w:pStyle w:val="Default"/>
        <w:numPr>
          <w:ilvl w:val="0"/>
          <w:numId w:val="2"/>
        </w:numPr>
        <w:spacing w:after="14" w:line="360" w:lineRule="auto"/>
        <w:jc w:val="both"/>
        <w:rPr>
          <w:rFonts w:ascii="Times New Roman" w:hAnsi="Times New Roman" w:cs="Times New Roman"/>
        </w:rPr>
      </w:pPr>
      <w:r w:rsidRPr="00C872FC">
        <w:rPr>
          <w:rFonts w:ascii="Times New Roman" w:hAnsi="Times New Roman" w:cs="Times New Roman"/>
        </w:rPr>
        <w:t xml:space="preserve">prysznice i krany </w:t>
      </w:r>
    </w:p>
    <w:p w14:paraId="7E638D62" w14:textId="2CB7D6A0" w:rsidR="00D435A7" w:rsidRPr="00C872FC" w:rsidRDefault="00D435A7" w:rsidP="007A6F85">
      <w:pPr>
        <w:pStyle w:val="Default"/>
        <w:numPr>
          <w:ilvl w:val="0"/>
          <w:numId w:val="2"/>
        </w:numPr>
        <w:spacing w:after="14" w:line="360" w:lineRule="auto"/>
        <w:jc w:val="both"/>
        <w:rPr>
          <w:rFonts w:ascii="Times New Roman" w:hAnsi="Times New Roman" w:cs="Times New Roman"/>
        </w:rPr>
      </w:pPr>
      <w:r w:rsidRPr="00C872FC">
        <w:rPr>
          <w:rFonts w:ascii="Times New Roman" w:hAnsi="Times New Roman" w:cs="Times New Roman"/>
        </w:rPr>
        <w:t xml:space="preserve">baseny typu SPA/wanny typu </w:t>
      </w:r>
      <w:proofErr w:type="spellStart"/>
      <w:r w:rsidRPr="00C872FC">
        <w:rPr>
          <w:rFonts w:ascii="Times New Roman" w:hAnsi="Times New Roman" w:cs="Times New Roman"/>
        </w:rPr>
        <w:t>whirlpool</w:t>
      </w:r>
      <w:proofErr w:type="spellEnd"/>
      <w:r w:rsidRPr="00C872FC">
        <w:rPr>
          <w:rFonts w:ascii="Times New Roman" w:hAnsi="Times New Roman" w:cs="Times New Roman"/>
        </w:rPr>
        <w:t xml:space="preserve">, wieże chłodnicze i skraplacze wyparne, wykorzystywane w klimatyzacji </w:t>
      </w:r>
    </w:p>
    <w:p w14:paraId="4C33DB2B" w14:textId="69D594F7" w:rsidR="00D435A7" w:rsidRPr="00C872FC" w:rsidRDefault="00D435A7" w:rsidP="007A6F85">
      <w:pPr>
        <w:pStyle w:val="Default"/>
        <w:numPr>
          <w:ilvl w:val="0"/>
          <w:numId w:val="2"/>
        </w:numPr>
        <w:spacing w:after="14" w:line="360" w:lineRule="auto"/>
        <w:jc w:val="both"/>
        <w:rPr>
          <w:rFonts w:ascii="Times New Roman" w:hAnsi="Times New Roman" w:cs="Times New Roman"/>
        </w:rPr>
      </w:pPr>
      <w:r w:rsidRPr="00C872FC">
        <w:rPr>
          <w:rFonts w:ascii="Times New Roman" w:hAnsi="Times New Roman" w:cs="Times New Roman"/>
        </w:rPr>
        <w:t xml:space="preserve">fontanny ozdobne, zwłaszcza w pomieszczeniach </w:t>
      </w:r>
    </w:p>
    <w:p w14:paraId="7C6BD01E" w14:textId="1BB48E25" w:rsidR="00D435A7" w:rsidRPr="00C872FC" w:rsidRDefault="00D435A7" w:rsidP="007A6F85">
      <w:pPr>
        <w:pStyle w:val="Default"/>
        <w:numPr>
          <w:ilvl w:val="0"/>
          <w:numId w:val="2"/>
        </w:numPr>
        <w:spacing w:after="14" w:line="360" w:lineRule="auto"/>
        <w:jc w:val="both"/>
        <w:rPr>
          <w:rFonts w:ascii="Times New Roman" w:hAnsi="Times New Roman" w:cs="Times New Roman"/>
        </w:rPr>
      </w:pPr>
      <w:r w:rsidRPr="00C872FC">
        <w:rPr>
          <w:rFonts w:ascii="Times New Roman" w:hAnsi="Times New Roman" w:cs="Times New Roman"/>
        </w:rPr>
        <w:t xml:space="preserve">nawilżane stanowiska do ekspozycji żywności i inne urządzenia ze zraszaniem </w:t>
      </w:r>
    </w:p>
    <w:p w14:paraId="4F1C0463" w14:textId="28A34A42" w:rsidR="00D435A7" w:rsidRDefault="00D435A7" w:rsidP="007A6F85">
      <w:pPr>
        <w:pStyle w:val="Default"/>
        <w:numPr>
          <w:ilvl w:val="0"/>
          <w:numId w:val="2"/>
        </w:numPr>
        <w:spacing w:line="360" w:lineRule="auto"/>
        <w:jc w:val="both"/>
        <w:rPr>
          <w:rFonts w:ascii="Times New Roman" w:hAnsi="Times New Roman" w:cs="Times New Roman"/>
        </w:rPr>
      </w:pPr>
      <w:r w:rsidRPr="00C872FC">
        <w:rPr>
          <w:rFonts w:ascii="Times New Roman" w:hAnsi="Times New Roman" w:cs="Times New Roman"/>
        </w:rPr>
        <w:t xml:space="preserve">systemy wodne węży ogrodowych, stosowanych do podlewania roślin </w:t>
      </w:r>
    </w:p>
    <w:p w14:paraId="1D7028F6" w14:textId="77777777" w:rsidR="00AB68F7" w:rsidRDefault="00AB68F7" w:rsidP="007A6F85">
      <w:pPr>
        <w:pStyle w:val="Default"/>
        <w:spacing w:line="360" w:lineRule="auto"/>
        <w:jc w:val="both"/>
        <w:rPr>
          <w:rFonts w:ascii="Times New Roman" w:hAnsi="Times New Roman" w:cs="Times New Roman"/>
        </w:rPr>
      </w:pPr>
    </w:p>
    <w:p w14:paraId="1C08D26B" w14:textId="77777777" w:rsidR="00AB68F7" w:rsidRPr="00C872FC" w:rsidRDefault="00AB68F7" w:rsidP="007A6F85">
      <w:pPr>
        <w:pStyle w:val="Default"/>
        <w:spacing w:line="360" w:lineRule="auto"/>
        <w:jc w:val="both"/>
        <w:rPr>
          <w:rFonts w:ascii="Times New Roman" w:hAnsi="Times New Roman" w:cs="Times New Roman"/>
        </w:rPr>
      </w:pPr>
    </w:p>
    <w:p w14:paraId="1A7AAA23" w14:textId="77777777" w:rsidR="00D435A7" w:rsidRPr="00D435A7" w:rsidRDefault="00D435A7" w:rsidP="007A6F85">
      <w:pPr>
        <w:pStyle w:val="Default"/>
        <w:spacing w:line="360" w:lineRule="auto"/>
        <w:jc w:val="both"/>
        <w:rPr>
          <w:rFonts w:ascii="Times New Roman" w:hAnsi="Times New Roman" w:cs="Times New Roman"/>
          <w:b/>
          <w:bCs/>
          <w:color w:val="000000" w:themeColor="text1"/>
        </w:rPr>
      </w:pPr>
      <w:r w:rsidRPr="00D435A7">
        <w:rPr>
          <w:rFonts w:ascii="Times New Roman" w:hAnsi="Times New Roman" w:cs="Times New Roman"/>
          <w:b/>
          <w:bCs/>
          <w:color w:val="000000" w:themeColor="text1"/>
        </w:rPr>
        <w:t xml:space="preserve">Gdzie mogą występować i namnażać się bakterie </w:t>
      </w:r>
      <w:proofErr w:type="spellStart"/>
      <w:r w:rsidRPr="00D435A7">
        <w:rPr>
          <w:rFonts w:ascii="Times New Roman" w:hAnsi="Times New Roman" w:cs="Times New Roman"/>
          <w:b/>
          <w:bCs/>
          <w:color w:val="000000" w:themeColor="text1"/>
        </w:rPr>
        <w:t>Legionella</w:t>
      </w:r>
      <w:proofErr w:type="spellEnd"/>
      <w:r w:rsidRPr="00D435A7">
        <w:rPr>
          <w:rFonts w:ascii="Times New Roman" w:hAnsi="Times New Roman" w:cs="Times New Roman"/>
          <w:b/>
          <w:bCs/>
          <w:color w:val="000000" w:themeColor="text1"/>
        </w:rPr>
        <w:t xml:space="preserve">? </w:t>
      </w:r>
    </w:p>
    <w:p w14:paraId="6EDDD349" w14:textId="4538B57E" w:rsidR="00D435A7" w:rsidRPr="00C872FC" w:rsidRDefault="00D435A7" w:rsidP="007A6F85">
      <w:pPr>
        <w:pStyle w:val="Default"/>
        <w:numPr>
          <w:ilvl w:val="0"/>
          <w:numId w:val="2"/>
        </w:numPr>
        <w:spacing w:after="14" w:line="360" w:lineRule="auto"/>
        <w:jc w:val="both"/>
        <w:rPr>
          <w:rFonts w:ascii="Times New Roman" w:hAnsi="Times New Roman" w:cs="Times New Roman"/>
        </w:rPr>
      </w:pPr>
      <w:r w:rsidRPr="00C872FC">
        <w:rPr>
          <w:rFonts w:ascii="Times New Roman" w:hAnsi="Times New Roman" w:cs="Times New Roman"/>
        </w:rPr>
        <w:t xml:space="preserve">W wodzie o temperaturze od 20°C do 50°C </w:t>
      </w:r>
    </w:p>
    <w:p w14:paraId="4EFF77CD" w14:textId="704EE547" w:rsidR="00D435A7" w:rsidRPr="00C872FC" w:rsidRDefault="00D435A7" w:rsidP="007A6F85">
      <w:pPr>
        <w:pStyle w:val="Default"/>
        <w:numPr>
          <w:ilvl w:val="0"/>
          <w:numId w:val="2"/>
        </w:numPr>
        <w:spacing w:after="14" w:line="360" w:lineRule="auto"/>
        <w:jc w:val="both"/>
        <w:rPr>
          <w:rFonts w:ascii="Times New Roman" w:hAnsi="Times New Roman" w:cs="Times New Roman"/>
        </w:rPr>
      </w:pPr>
      <w:r w:rsidRPr="00C872FC">
        <w:rPr>
          <w:rFonts w:ascii="Times New Roman" w:hAnsi="Times New Roman" w:cs="Times New Roman"/>
        </w:rPr>
        <w:t xml:space="preserve">W zbiornikach lub cysternach z gorącą i zimną wodą </w:t>
      </w:r>
    </w:p>
    <w:p w14:paraId="39A3DD0C" w14:textId="3C5473F0" w:rsidR="00D435A7" w:rsidRPr="00C872FC" w:rsidRDefault="00D435A7" w:rsidP="007A6F85">
      <w:pPr>
        <w:pStyle w:val="Default"/>
        <w:numPr>
          <w:ilvl w:val="0"/>
          <w:numId w:val="2"/>
        </w:numPr>
        <w:spacing w:after="14" w:line="360" w:lineRule="auto"/>
        <w:jc w:val="both"/>
        <w:rPr>
          <w:rFonts w:ascii="Times New Roman" w:hAnsi="Times New Roman" w:cs="Times New Roman"/>
        </w:rPr>
      </w:pPr>
      <w:r w:rsidRPr="00C872FC">
        <w:rPr>
          <w:rFonts w:ascii="Times New Roman" w:hAnsi="Times New Roman" w:cs="Times New Roman"/>
        </w:rPr>
        <w:t xml:space="preserve">W rurach z niewielkim przepływem wody lub bez przepływu wody (w tym w nieużytkowanych pokojach) </w:t>
      </w:r>
    </w:p>
    <w:p w14:paraId="5E63EC93" w14:textId="40E5209E" w:rsidR="00D435A7" w:rsidRPr="00C872FC" w:rsidRDefault="00D435A7" w:rsidP="007A6F85">
      <w:pPr>
        <w:pStyle w:val="Default"/>
        <w:numPr>
          <w:ilvl w:val="0"/>
          <w:numId w:val="2"/>
        </w:numPr>
        <w:spacing w:after="14" w:line="360" w:lineRule="auto"/>
        <w:jc w:val="both"/>
        <w:rPr>
          <w:rFonts w:ascii="Times New Roman" w:hAnsi="Times New Roman" w:cs="Times New Roman"/>
        </w:rPr>
      </w:pPr>
      <w:r w:rsidRPr="00C872FC">
        <w:rPr>
          <w:rFonts w:ascii="Times New Roman" w:hAnsi="Times New Roman" w:cs="Times New Roman"/>
        </w:rPr>
        <w:t xml:space="preserve">W osadach, </w:t>
      </w:r>
      <w:proofErr w:type="spellStart"/>
      <w:r w:rsidRPr="00C872FC">
        <w:rPr>
          <w:rFonts w:ascii="Times New Roman" w:hAnsi="Times New Roman" w:cs="Times New Roman"/>
        </w:rPr>
        <w:t>biofilmie</w:t>
      </w:r>
      <w:proofErr w:type="spellEnd"/>
      <w:r w:rsidRPr="00C872FC">
        <w:rPr>
          <w:rFonts w:ascii="Times New Roman" w:hAnsi="Times New Roman" w:cs="Times New Roman"/>
        </w:rPr>
        <w:t xml:space="preserve"> i zanieczyszczeniach na wewnętrznych powierzchniach rur i zbiorników </w:t>
      </w:r>
    </w:p>
    <w:p w14:paraId="3A77ADBA" w14:textId="6032FD99" w:rsidR="00D435A7" w:rsidRPr="00C872FC" w:rsidRDefault="00D435A7" w:rsidP="007A6F85">
      <w:pPr>
        <w:pStyle w:val="Default"/>
        <w:numPr>
          <w:ilvl w:val="0"/>
          <w:numId w:val="2"/>
        </w:numPr>
        <w:spacing w:after="14" w:line="360" w:lineRule="auto"/>
        <w:jc w:val="both"/>
        <w:rPr>
          <w:rFonts w:ascii="Times New Roman" w:hAnsi="Times New Roman" w:cs="Times New Roman"/>
        </w:rPr>
      </w:pPr>
      <w:r w:rsidRPr="00C872FC">
        <w:rPr>
          <w:rFonts w:ascii="Times New Roman" w:hAnsi="Times New Roman" w:cs="Times New Roman"/>
        </w:rPr>
        <w:t xml:space="preserve">Na gumie i naturalnych włóknach w zmywarkach i uszczelkach </w:t>
      </w:r>
    </w:p>
    <w:p w14:paraId="1C5088BF" w14:textId="38357CDD" w:rsidR="00D435A7" w:rsidRPr="00C872FC" w:rsidRDefault="00D435A7" w:rsidP="007A6F85">
      <w:pPr>
        <w:pStyle w:val="Default"/>
        <w:numPr>
          <w:ilvl w:val="0"/>
          <w:numId w:val="2"/>
        </w:numPr>
        <w:spacing w:after="14" w:line="360" w:lineRule="auto"/>
        <w:jc w:val="both"/>
        <w:rPr>
          <w:rFonts w:ascii="Times New Roman" w:hAnsi="Times New Roman" w:cs="Times New Roman"/>
        </w:rPr>
      </w:pPr>
      <w:r w:rsidRPr="00C872FC">
        <w:rPr>
          <w:rFonts w:ascii="Times New Roman" w:hAnsi="Times New Roman" w:cs="Times New Roman"/>
        </w:rPr>
        <w:t xml:space="preserve">W ogrzewaczach wody i zbiornikach do magazynowania gorącej wody </w:t>
      </w:r>
    </w:p>
    <w:p w14:paraId="589AC880" w14:textId="6C509D23" w:rsidR="00D435A7" w:rsidRPr="00C872FC" w:rsidRDefault="00D435A7" w:rsidP="007A6F85">
      <w:pPr>
        <w:pStyle w:val="Default"/>
        <w:numPr>
          <w:ilvl w:val="0"/>
          <w:numId w:val="2"/>
        </w:numPr>
        <w:spacing w:line="360" w:lineRule="auto"/>
        <w:jc w:val="both"/>
        <w:rPr>
          <w:rFonts w:ascii="Times New Roman" w:hAnsi="Times New Roman" w:cs="Times New Roman"/>
        </w:rPr>
      </w:pPr>
      <w:r w:rsidRPr="00C872FC">
        <w:rPr>
          <w:rFonts w:ascii="Times New Roman" w:hAnsi="Times New Roman" w:cs="Times New Roman"/>
        </w:rPr>
        <w:t xml:space="preserve">W kamieniu i rdzy w rurach, prysznicach i kranach. </w:t>
      </w:r>
    </w:p>
    <w:p w14:paraId="00ECC869" w14:textId="77777777" w:rsidR="00547695" w:rsidRPr="00547695" w:rsidRDefault="00547695" w:rsidP="007A6F85">
      <w:pPr>
        <w:pStyle w:val="NormalnyWeb"/>
        <w:kinsoku w:val="0"/>
        <w:overflowPunct w:val="0"/>
        <w:spacing w:before="200" w:beforeAutospacing="0" w:after="0" w:afterAutospacing="0" w:line="360" w:lineRule="auto"/>
        <w:jc w:val="both"/>
        <w:textAlignment w:val="baseline"/>
        <w:rPr>
          <w:rFonts w:eastAsiaTheme="minorEastAsia"/>
          <w:color w:val="000000" w:themeColor="text1"/>
          <w:kern w:val="24"/>
        </w:rPr>
      </w:pPr>
    </w:p>
    <w:p w14:paraId="2869922F" w14:textId="485A665B" w:rsidR="00C872FC" w:rsidRPr="00547695" w:rsidRDefault="00C872FC" w:rsidP="007A6F85">
      <w:pPr>
        <w:pStyle w:val="NormalnyWeb"/>
        <w:kinsoku w:val="0"/>
        <w:overflowPunct w:val="0"/>
        <w:spacing w:before="200" w:beforeAutospacing="0" w:after="160" w:afterAutospacing="0" w:line="360" w:lineRule="auto"/>
        <w:jc w:val="both"/>
        <w:textAlignment w:val="baseline"/>
        <w:rPr>
          <w:b/>
          <w:bCs/>
        </w:rPr>
      </w:pPr>
      <w:r w:rsidRPr="00547695">
        <w:rPr>
          <w:rFonts w:eastAsia="Calibri"/>
          <w:b/>
          <w:bCs/>
          <w:color w:val="000000" w:themeColor="text1"/>
          <w:kern w:val="24"/>
        </w:rPr>
        <w:t xml:space="preserve">Zdolność przeżycia i reprodukcji </w:t>
      </w:r>
      <w:r w:rsidR="00547695" w:rsidRPr="00547695">
        <w:rPr>
          <w:rFonts w:eastAsia="Calibri"/>
          <w:b/>
          <w:bCs/>
          <w:color w:val="000000" w:themeColor="text1"/>
          <w:kern w:val="24"/>
        </w:rPr>
        <w:t xml:space="preserve">bakterii </w:t>
      </w:r>
      <w:proofErr w:type="spellStart"/>
      <w:r w:rsidR="00547695" w:rsidRPr="00547695">
        <w:rPr>
          <w:rFonts w:eastAsiaTheme="minorEastAsia"/>
          <w:b/>
          <w:bCs/>
          <w:i/>
          <w:iCs/>
          <w:color w:val="000000" w:themeColor="text1"/>
          <w:kern w:val="24"/>
        </w:rPr>
        <w:t>Legionella</w:t>
      </w:r>
      <w:proofErr w:type="spellEnd"/>
      <w:r w:rsidR="00547695" w:rsidRPr="00547695">
        <w:rPr>
          <w:rFonts w:eastAsia="Calibri"/>
          <w:b/>
          <w:bCs/>
          <w:color w:val="000000" w:themeColor="text1"/>
          <w:kern w:val="24"/>
        </w:rPr>
        <w:t xml:space="preserve"> </w:t>
      </w:r>
      <w:r w:rsidRPr="00547695">
        <w:rPr>
          <w:rFonts w:eastAsia="Calibri"/>
          <w:b/>
          <w:bCs/>
          <w:color w:val="000000" w:themeColor="text1"/>
          <w:kern w:val="24"/>
        </w:rPr>
        <w:t>w środowisku wodnym zależy od wielu czynników:</w:t>
      </w:r>
    </w:p>
    <w:p w14:paraId="7519EC10" w14:textId="141B8A2E" w:rsidR="00C872FC" w:rsidRPr="00547695" w:rsidRDefault="00C872FC" w:rsidP="007A6F85">
      <w:pPr>
        <w:pStyle w:val="NormalnyWeb"/>
        <w:numPr>
          <w:ilvl w:val="0"/>
          <w:numId w:val="4"/>
        </w:numPr>
        <w:kinsoku w:val="0"/>
        <w:overflowPunct w:val="0"/>
        <w:spacing w:before="200" w:beforeAutospacing="0" w:after="160" w:afterAutospacing="0" w:line="360" w:lineRule="auto"/>
        <w:jc w:val="both"/>
        <w:textAlignment w:val="baseline"/>
        <w:rPr>
          <w:color w:val="000000" w:themeColor="text1"/>
        </w:rPr>
      </w:pPr>
      <w:r w:rsidRPr="00547695">
        <w:rPr>
          <w:rFonts w:eastAsia="Calibri"/>
          <w:color w:val="000000" w:themeColor="text1"/>
          <w:kern w:val="24"/>
        </w:rPr>
        <w:t>temperatura wody w zakresie od 20 do 50 °C (optymalna to 25-42 °C)</w:t>
      </w:r>
    </w:p>
    <w:p w14:paraId="7E821D97" w14:textId="70E716B7" w:rsidR="00C872FC" w:rsidRPr="00547695" w:rsidRDefault="00C872FC" w:rsidP="007A6F85">
      <w:pPr>
        <w:pStyle w:val="NormalnyWeb"/>
        <w:numPr>
          <w:ilvl w:val="0"/>
          <w:numId w:val="4"/>
        </w:numPr>
        <w:kinsoku w:val="0"/>
        <w:overflowPunct w:val="0"/>
        <w:spacing w:before="200" w:beforeAutospacing="0" w:after="160" w:afterAutospacing="0" w:line="360" w:lineRule="auto"/>
        <w:jc w:val="both"/>
        <w:textAlignment w:val="baseline"/>
        <w:rPr>
          <w:color w:val="000000" w:themeColor="text1"/>
        </w:rPr>
      </w:pPr>
      <w:proofErr w:type="spellStart"/>
      <w:r w:rsidRPr="00547695">
        <w:rPr>
          <w:rFonts w:eastAsia="Calibri"/>
          <w:color w:val="000000" w:themeColor="text1"/>
          <w:kern w:val="24"/>
        </w:rPr>
        <w:t>pH</w:t>
      </w:r>
      <w:proofErr w:type="spellEnd"/>
      <w:r w:rsidRPr="00547695">
        <w:rPr>
          <w:rFonts w:eastAsia="Calibri"/>
          <w:color w:val="000000" w:themeColor="text1"/>
          <w:kern w:val="24"/>
        </w:rPr>
        <w:t xml:space="preserve"> wody tolerowany przez bakterie wynosi od 5,5 – 9,2 (optymalny 6,8-7),</w:t>
      </w:r>
    </w:p>
    <w:p w14:paraId="60B62CC1" w14:textId="16EFE3F1" w:rsidR="00C872FC" w:rsidRPr="00547695" w:rsidRDefault="00C872FC" w:rsidP="007A6F85">
      <w:pPr>
        <w:pStyle w:val="NormalnyWeb"/>
        <w:numPr>
          <w:ilvl w:val="0"/>
          <w:numId w:val="4"/>
        </w:numPr>
        <w:kinsoku w:val="0"/>
        <w:overflowPunct w:val="0"/>
        <w:spacing w:before="200" w:beforeAutospacing="0" w:after="160" w:afterAutospacing="0" w:line="360" w:lineRule="auto"/>
        <w:jc w:val="both"/>
        <w:textAlignment w:val="baseline"/>
        <w:rPr>
          <w:color w:val="000000" w:themeColor="text1"/>
        </w:rPr>
      </w:pPr>
      <w:r w:rsidRPr="00547695">
        <w:rPr>
          <w:rFonts w:eastAsia="Calibri"/>
          <w:color w:val="000000" w:themeColor="text1"/>
          <w:kern w:val="24"/>
        </w:rPr>
        <w:t xml:space="preserve">miejsca gdzie woda jest w stanie zastoju oraz miejsca gdzie tworzą się osady i </w:t>
      </w:r>
      <w:proofErr w:type="spellStart"/>
      <w:r w:rsidRPr="00547695">
        <w:rPr>
          <w:rFonts w:eastAsia="Calibri"/>
          <w:color w:val="000000" w:themeColor="text1"/>
          <w:kern w:val="24"/>
        </w:rPr>
        <w:t>biofilm</w:t>
      </w:r>
      <w:proofErr w:type="spellEnd"/>
      <w:r w:rsidRPr="00547695">
        <w:rPr>
          <w:rFonts w:eastAsia="Calibri"/>
          <w:color w:val="000000" w:themeColor="text1"/>
          <w:kern w:val="24"/>
        </w:rPr>
        <w:t xml:space="preserve"> są bardzo podatne na kolonizację i rozwój bakterii </w:t>
      </w:r>
      <w:proofErr w:type="spellStart"/>
      <w:r w:rsidRPr="00547695">
        <w:rPr>
          <w:rFonts w:eastAsia="Calibri"/>
          <w:i/>
          <w:iCs/>
          <w:color w:val="000000" w:themeColor="text1"/>
          <w:kern w:val="24"/>
        </w:rPr>
        <w:t>Legionella</w:t>
      </w:r>
      <w:proofErr w:type="spellEnd"/>
      <w:r w:rsidRPr="00547695">
        <w:rPr>
          <w:rFonts w:eastAsia="Calibri"/>
          <w:i/>
          <w:iCs/>
          <w:color w:val="000000" w:themeColor="text1"/>
          <w:kern w:val="24"/>
        </w:rPr>
        <w:t xml:space="preserve">. </w:t>
      </w:r>
      <w:r w:rsidRPr="00547695">
        <w:rPr>
          <w:rFonts w:eastAsia="Calibri"/>
          <w:color w:val="000000" w:themeColor="text1"/>
          <w:kern w:val="24"/>
        </w:rPr>
        <w:t xml:space="preserve">Bakterie żyjące w </w:t>
      </w:r>
      <w:proofErr w:type="spellStart"/>
      <w:r w:rsidRPr="00547695">
        <w:rPr>
          <w:rFonts w:eastAsia="Calibri"/>
          <w:color w:val="000000" w:themeColor="text1"/>
          <w:kern w:val="24"/>
        </w:rPr>
        <w:t>biofilmie</w:t>
      </w:r>
      <w:proofErr w:type="spellEnd"/>
      <w:r w:rsidRPr="00547695">
        <w:rPr>
          <w:rFonts w:eastAsia="Calibri"/>
          <w:color w:val="000000" w:themeColor="text1"/>
          <w:kern w:val="24"/>
        </w:rPr>
        <w:t xml:space="preserve"> są bardziej oporne na działanie środków dezynfekcyjnych niż bakterie w stanie wolnym. </w:t>
      </w:r>
      <w:proofErr w:type="spellStart"/>
      <w:r w:rsidRPr="00547695">
        <w:rPr>
          <w:rFonts w:eastAsia="Calibri"/>
          <w:color w:val="000000" w:themeColor="text1"/>
          <w:kern w:val="24"/>
        </w:rPr>
        <w:t>Biofilm</w:t>
      </w:r>
      <w:proofErr w:type="spellEnd"/>
      <w:r w:rsidRPr="00547695">
        <w:rPr>
          <w:rFonts w:eastAsia="Calibri"/>
          <w:color w:val="000000" w:themeColor="text1"/>
          <w:kern w:val="24"/>
        </w:rPr>
        <w:t xml:space="preserve"> stanowi barierę ochronną przed środkami chemicznymi, jak i oddziaływaniem termicznym,</w:t>
      </w:r>
    </w:p>
    <w:p w14:paraId="479BE547" w14:textId="2B640B1F" w:rsidR="00C92031" w:rsidRDefault="00C872FC" w:rsidP="007A6F85">
      <w:pPr>
        <w:pStyle w:val="NormalnyWeb"/>
        <w:numPr>
          <w:ilvl w:val="0"/>
          <w:numId w:val="4"/>
        </w:numPr>
        <w:kinsoku w:val="0"/>
        <w:overflowPunct w:val="0"/>
        <w:spacing w:before="200" w:beforeAutospacing="0" w:after="160" w:afterAutospacing="0" w:line="360" w:lineRule="auto"/>
        <w:jc w:val="both"/>
        <w:textAlignment w:val="baseline"/>
        <w:rPr>
          <w:rFonts w:eastAsia="Calibri"/>
          <w:color w:val="000000" w:themeColor="text1"/>
          <w:kern w:val="24"/>
        </w:rPr>
      </w:pPr>
      <w:r w:rsidRPr="00547695">
        <w:rPr>
          <w:rFonts w:eastAsia="Calibri"/>
          <w:color w:val="000000" w:themeColor="text1"/>
          <w:kern w:val="24"/>
        </w:rPr>
        <w:lastRenderedPageBreak/>
        <w:t xml:space="preserve">duża koncentracja soli wapnia i magnezu (twarda woda), duża przewodność elektryczna wody również sprzyja rozwojowi bakterii </w:t>
      </w:r>
      <w:proofErr w:type="spellStart"/>
      <w:r w:rsidRPr="00547695">
        <w:rPr>
          <w:rFonts w:eastAsia="Calibri"/>
          <w:i/>
          <w:iCs/>
          <w:color w:val="000000" w:themeColor="text1"/>
          <w:kern w:val="24"/>
        </w:rPr>
        <w:t>Legionella</w:t>
      </w:r>
      <w:proofErr w:type="spellEnd"/>
      <w:r w:rsidRPr="00547695">
        <w:rPr>
          <w:rFonts w:eastAsia="Calibri"/>
          <w:color w:val="000000" w:themeColor="text1"/>
          <w:kern w:val="24"/>
        </w:rPr>
        <w:t>,</w:t>
      </w:r>
    </w:p>
    <w:p w14:paraId="2700B606" w14:textId="77777777" w:rsidR="00A74B96" w:rsidRPr="00A74B96" w:rsidRDefault="00A74B96" w:rsidP="00A74B96">
      <w:pPr>
        <w:pStyle w:val="NormalnyWeb"/>
        <w:kinsoku w:val="0"/>
        <w:overflowPunct w:val="0"/>
        <w:spacing w:before="200" w:beforeAutospacing="0" w:after="160" w:afterAutospacing="0" w:line="360" w:lineRule="auto"/>
        <w:ind w:left="720"/>
        <w:jc w:val="both"/>
        <w:textAlignment w:val="baseline"/>
        <w:rPr>
          <w:rFonts w:eastAsia="Calibri"/>
          <w:color w:val="000000" w:themeColor="text1"/>
          <w:kern w:val="24"/>
        </w:rPr>
      </w:pPr>
    </w:p>
    <w:p w14:paraId="00FBE3BC" w14:textId="0A3E91A9" w:rsidR="00C92031" w:rsidRPr="00AB68F7" w:rsidRDefault="00C92031" w:rsidP="007A6F85">
      <w:pPr>
        <w:pStyle w:val="NormalnyWeb"/>
        <w:kinsoku w:val="0"/>
        <w:overflowPunct w:val="0"/>
        <w:spacing w:before="200" w:beforeAutospacing="0" w:after="160" w:afterAutospacing="0" w:line="360" w:lineRule="auto"/>
        <w:jc w:val="both"/>
        <w:textAlignment w:val="baseline"/>
        <w:rPr>
          <w:color w:val="000000" w:themeColor="text1"/>
        </w:rPr>
      </w:pPr>
      <w:r w:rsidRPr="00AB68F7">
        <w:rPr>
          <w:rFonts w:eastAsia="Calibri"/>
          <w:b/>
          <w:bCs/>
          <w:color w:val="000000" w:themeColor="text1"/>
          <w:kern w:val="24"/>
        </w:rPr>
        <w:t xml:space="preserve">Działania profilaktyczne zmniejszające ryzyko rozwoju bakterii </w:t>
      </w:r>
      <w:proofErr w:type="spellStart"/>
      <w:r w:rsidRPr="00AB68F7">
        <w:rPr>
          <w:rFonts w:eastAsia="Calibri"/>
          <w:b/>
          <w:bCs/>
          <w:i/>
          <w:iCs/>
          <w:color w:val="000000" w:themeColor="text1"/>
          <w:kern w:val="24"/>
        </w:rPr>
        <w:t>Legionella</w:t>
      </w:r>
      <w:proofErr w:type="spellEnd"/>
      <w:r w:rsidRPr="00AB68F7">
        <w:rPr>
          <w:rFonts w:eastAsia="Calibri"/>
          <w:b/>
          <w:bCs/>
          <w:color w:val="000000" w:themeColor="text1"/>
          <w:kern w:val="24"/>
        </w:rPr>
        <w:t xml:space="preserve"> w instalacjach i urządzeniach wodnych, mogących być źródłem skażonego aerozolu wodnego</w:t>
      </w:r>
    </w:p>
    <w:p w14:paraId="1C9F03EC" w14:textId="5E9BF354" w:rsidR="00C92031" w:rsidRPr="00A1018B" w:rsidRDefault="00C92031" w:rsidP="007A6F85">
      <w:pPr>
        <w:pStyle w:val="NormalnyWeb"/>
        <w:numPr>
          <w:ilvl w:val="0"/>
          <w:numId w:val="5"/>
        </w:numPr>
        <w:kinsoku w:val="0"/>
        <w:overflowPunct w:val="0"/>
        <w:spacing w:before="200" w:beforeAutospacing="0" w:after="160" w:afterAutospacing="0" w:line="360" w:lineRule="auto"/>
        <w:jc w:val="both"/>
        <w:textAlignment w:val="baseline"/>
      </w:pPr>
      <w:r w:rsidRPr="00C92031">
        <w:rPr>
          <w:rFonts w:eastAsia="Calibri"/>
          <w:color w:val="000000" w:themeColor="text1"/>
          <w:kern w:val="24"/>
        </w:rPr>
        <w:t xml:space="preserve">Ważnym zagadnieniem w obniżaniu ryzyka rozwoju bakterii </w:t>
      </w:r>
      <w:proofErr w:type="spellStart"/>
      <w:r w:rsidRPr="00C92031">
        <w:rPr>
          <w:rFonts w:eastAsia="Calibri"/>
          <w:i/>
          <w:iCs/>
          <w:color w:val="000000" w:themeColor="text1"/>
          <w:kern w:val="24"/>
        </w:rPr>
        <w:t>legionella</w:t>
      </w:r>
      <w:proofErr w:type="spellEnd"/>
      <w:r w:rsidRPr="00C92031">
        <w:rPr>
          <w:rFonts w:eastAsia="Calibri"/>
          <w:color w:val="000000" w:themeColor="text1"/>
          <w:kern w:val="24"/>
        </w:rPr>
        <w:t xml:space="preserve"> w instalacji jest zachowanie przepływu wody w każdym punkcie układu. Podczas eksploatacji należy dążyć do unikania powstawania zastoisk oraz przepływów o bardzo małej prędkości. Punkty instalacji w których woda tworzy zastoiska mogą ulegać wychłodzeniu do temperatury sprzyjającej rozwojowi bakterii. Ponadto w takich miejscach bardzo często gromadzą się osady i tworzy warstwa </w:t>
      </w:r>
      <w:proofErr w:type="spellStart"/>
      <w:r w:rsidRPr="00C92031">
        <w:rPr>
          <w:rFonts w:eastAsia="Calibri"/>
          <w:color w:val="000000" w:themeColor="text1"/>
          <w:kern w:val="24"/>
        </w:rPr>
        <w:t>biofilmu</w:t>
      </w:r>
      <w:proofErr w:type="spellEnd"/>
      <w:r w:rsidRPr="00C92031">
        <w:rPr>
          <w:rFonts w:eastAsia="Calibri"/>
          <w:color w:val="000000" w:themeColor="text1"/>
          <w:kern w:val="24"/>
        </w:rPr>
        <w:t>, a wi</w:t>
      </w:r>
      <w:r>
        <w:rPr>
          <w:rFonts w:eastAsia="Calibri"/>
          <w:color w:val="000000" w:themeColor="text1"/>
          <w:kern w:val="24"/>
        </w:rPr>
        <w:t>ęc</w:t>
      </w:r>
      <w:r w:rsidRPr="00C92031">
        <w:rPr>
          <w:rFonts w:eastAsia="Calibri"/>
          <w:color w:val="000000" w:themeColor="text1"/>
          <w:kern w:val="24"/>
        </w:rPr>
        <w:t xml:space="preserve"> występują idealne warunki środowiskowe do rozwoju mikroorganizmów.</w:t>
      </w:r>
    </w:p>
    <w:p w14:paraId="484F9F0F" w14:textId="1061A8D1" w:rsidR="00473B08" w:rsidRPr="00C872FC" w:rsidRDefault="00473B08" w:rsidP="007A6F85">
      <w:pPr>
        <w:pStyle w:val="Default"/>
        <w:numPr>
          <w:ilvl w:val="0"/>
          <w:numId w:val="5"/>
        </w:numPr>
        <w:spacing w:after="131" w:line="360" w:lineRule="auto"/>
        <w:jc w:val="both"/>
        <w:rPr>
          <w:rFonts w:ascii="Times New Roman" w:hAnsi="Times New Roman" w:cs="Times New Roman"/>
        </w:rPr>
      </w:pPr>
      <w:r w:rsidRPr="00C872FC">
        <w:rPr>
          <w:rFonts w:ascii="Times New Roman" w:hAnsi="Times New Roman" w:cs="Times New Roman"/>
        </w:rPr>
        <w:t xml:space="preserve">Wyznaczyć jedną osobę odpowiedzialną za przeciwdziałanie i kontrolę występowania bakterii </w:t>
      </w:r>
      <w:proofErr w:type="spellStart"/>
      <w:r w:rsidRPr="00C872FC">
        <w:rPr>
          <w:rFonts w:ascii="Times New Roman" w:hAnsi="Times New Roman" w:cs="Times New Roman"/>
        </w:rPr>
        <w:t>Legionella</w:t>
      </w:r>
      <w:proofErr w:type="spellEnd"/>
      <w:r w:rsidR="00C92031">
        <w:rPr>
          <w:rFonts w:ascii="Times New Roman" w:hAnsi="Times New Roman" w:cs="Times New Roman"/>
        </w:rPr>
        <w:t xml:space="preserve"> w obiekcie.</w:t>
      </w:r>
    </w:p>
    <w:p w14:paraId="5CAC9A81" w14:textId="037542D2" w:rsidR="00473B08" w:rsidRPr="00C872FC" w:rsidRDefault="00473B08" w:rsidP="007A6F85">
      <w:pPr>
        <w:pStyle w:val="Default"/>
        <w:numPr>
          <w:ilvl w:val="0"/>
          <w:numId w:val="5"/>
        </w:numPr>
        <w:spacing w:after="131" w:line="360" w:lineRule="auto"/>
        <w:jc w:val="both"/>
        <w:rPr>
          <w:rFonts w:ascii="Times New Roman" w:hAnsi="Times New Roman" w:cs="Times New Roman"/>
        </w:rPr>
      </w:pPr>
      <w:r w:rsidRPr="00C872FC">
        <w:rPr>
          <w:rFonts w:ascii="Times New Roman" w:hAnsi="Times New Roman" w:cs="Times New Roman"/>
        </w:rPr>
        <w:t>Utrzymywać wysoką temperaturę wody gorącej i jej nieprzerwaną cyrkulację: 50°C - 60°C w całym systemie gorącej wody</w:t>
      </w:r>
      <w:r w:rsidR="00C92031">
        <w:rPr>
          <w:rFonts w:ascii="Times New Roman" w:hAnsi="Times New Roman" w:cs="Times New Roman"/>
        </w:rPr>
        <w:t>.</w:t>
      </w:r>
    </w:p>
    <w:p w14:paraId="64B01E01" w14:textId="633B5117" w:rsidR="00473B08" w:rsidRPr="00C872FC" w:rsidRDefault="00473B08" w:rsidP="007A6F85">
      <w:pPr>
        <w:pStyle w:val="Default"/>
        <w:numPr>
          <w:ilvl w:val="0"/>
          <w:numId w:val="5"/>
        </w:numPr>
        <w:spacing w:after="131" w:line="360" w:lineRule="auto"/>
        <w:jc w:val="both"/>
        <w:rPr>
          <w:rFonts w:ascii="Times New Roman" w:hAnsi="Times New Roman" w:cs="Times New Roman"/>
        </w:rPr>
      </w:pPr>
      <w:r w:rsidRPr="00C872FC">
        <w:rPr>
          <w:rFonts w:ascii="Times New Roman" w:hAnsi="Times New Roman" w:cs="Times New Roman"/>
        </w:rPr>
        <w:t xml:space="preserve">Utrzymywać przez cały czas niską temperaturę wody zimnej. Utrzymywać temperaturę wody poniżej 20°C w całym systemie we wszystkich kurkach czerpalnych (może być to niemożliwe przy wysokiej temperaturze otoczenia, ale należy dołożyć wszelkich starań, aby zimna woda doprowadzana do pomieszczeń oraz magazynowana miała jak najniższą temperaturę). </w:t>
      </w:r>
    </w:p>
    <w:p w14:paraId="537BEFB8" w14:textId="55C95A6C" w:rsidR="00473B08" w:rsidRPr="00C872FC" w:rsidRDefault="00473B08" w:rsidP="007A6F85">
      <w:pPr>
        <w:pStyle w:val="Default"/>
        <w:numPr>
          <w:ilvl w:val="0"/>
          <w:numId w:val="5"/>
        </w:numPr>
        <w:spacing w:after="131" w:line="360" w:lineRule="auto"/>
        <w:jc w:val="both"/>
        <w:rPr>
          <w:rFonts w:ascii="Times New Roman" w:hAnsi="Times New Roman" w:cs="Times New Roman"/>
        </w:rPr>
      </w:pPr>
      <w:r w:rsidRPr="00C872FC">
        <w:rPr>
          <w:rFonts w:ascii="Times New Roman" w:hAnsi="Times New Roman" w:cs="Times New Roman"/>
        </w:rPr>
        <w:t>Odkręcić na kilka minut wszystkie krany i prysznice w</w:t>
      </w:r>
      <w:r w:rsidR="00C92031">
        <w:rPr>
          <w:rFonts w:ascii="Times New Roman" w:hAnsi="Times New Roman" w:cs="Times New Roman"/>
        </w:rPr>
        <w:t>e wszystkich pomieszczeniach</w:t>
      </w:r>
      <w:r w:rsidRPr="00C872FC">
        <w:rPr>
          <w:rFonts w:ascii="Times New Roman" w:hAnsi="Times New Roman" w:cs="Times New Roman"/>
        </w:rPr>
        <w:t xml:space="preserve">, aby przepuścić przez nie wodę (do osiągnięcia przez nią temperatur podanych w punktach </w:t>
      </w:r>
      <w:r w:rsidR="00C92031">
        <w:rPr>
          <w:rFonts w:ascii="Times New Roman" w:hAnsi="Times New Roman" w:cs="Times New Roman"/>
        </w:rPr>
        <w:t>2</w:t>
      </w:r>
      <w:r w:rsidRPr="00C872FC">
        <w:rPr>
          <w:rFonts w:ascii="Times New Roman" w:hAnsi="Times New Roman" w:cs="Times New Roman"/>
        </w:rPr>
        <w:t xml:space="preserve"> i </w:t>
      </w:r>
      <w:r w:rsidR="00C92031">
        <w:rPr>
          <w:rFonts w:ascii="Times New Roman" w:hAnsi="Times New Roman" w:cs="Times New Roman"/>
        </w:rPr>
        <w:t>3</w:t>
      </w:r>
      <w:r w:rsidRPr="00C872FC">
        <w:rPr>
          <w:rFonts w:ascii="Times New Roman" w:hAnsi="Times New Roman" w:cs="Times New Roman"/>
        </w:rPr>
        <w:t xml:space="preserve">), co najmniej raz w tygodniu, jeżeli </w:t>
      </w:r>
      <w:r w:rsidR="00C92031">
        <w:rPr>
          <w:rFonts w:ascii="Times New Roman" w:hAnsi="Times New Roman" w:cs="Times New Roman"/>
        </w:rPr>
        <w:t xml:space="preserve">miejsca te </w:t>
      </w:r>
      <w:r w:rsidRPr="00C872FC">
        <w:rPr>
          <w:rFonts w:ascii="Times New Roman" w:hAnsi="Times New Roman" w:cs="Times New Roman"/>
        </w:rPr>
        <w:t xml:space="preserve">nie są użytkowane. </w:t>
      </w:r>
    </w:p>
    <w:p w14:paraId="54A83A23" w14:textId="42FCFD5D" w:rsidR="00473B08" w:rsidRPr="00C872FC" w:rsidRDefault="00473B08" w:rsidP="007A6F85">
      <w:pPr>
        <w:pStyle w:val="Default"/>
        <w:numPr>
          <w:ilvl w:val="0"/>
          <w:numId w:val="5"/>
        </w:numPr>
        <w:spacing w:after="131" w:line="360" w:lineRule="auto"/>
        <w:jc w:val="both"/>
        <w:rPr>
          <w:rFonts w:ascii="Times New Roman" w:hAnsi="Times New Roman" w:cs="Times New Roman"/>
        </w:rPr>
      </w:pPr>
      <w:r w:rsidRPr="00C872FC">
        <w:rPr>
          <w:rFonts w:ascii="Times New Roman" w:hAnsi="Times New Roman" w:cs="Times New Roman"/>
        </w:rPr>
        <w:t xml:space="preserve">Utrzymywać głowice prysznicowe i krany w czystości i bez kamienia. </w:t>
      </w:r>
    </w:p>
    <w:p w14:paraId="54CB37D1" w14:textId="0C6F6C88" w:rsidR="00473B08" w:rsidRPr="00C872FC" w:rsidRDefault="00473B08" w:rsidP="007A6F85">
      <w:pPr>
        <w:pStyle w:val="Default"/>
        <w:numPr>
          <w:ilvl w:val="0"/>
          <w:numId w:val="5"/>
        </w:numPr>
        <w:spacing w:after="131" w:line="360" w:lineRule="auto"/>
        <w:jc w:val="both"/>
        <w:rPr>
          <w:rFonts w:ascii="Times New Roman" w:hAnsi="Times New Roman" w:cs="Times New Roman"/>
        </w:rPr>
      </w:pPr>
      <w:r w:rsidRPr="00C872FC">
        <w:rPr>
          <w:rFonts w:ascii="Times New Roman" w:hAnsi="Times New Roman" w:cs="Times New Roman"/>
        </w:rPr>
        <w:t>Regularnie czyścić i dezynfekować wieże chłodnicze i instalacje stosowane w systemach klimatyzacji</w:t>
      </w:r>
      <w:r w:rsidR="00C92031">
        <w:rPr>
          <w:rFonts w:ascii="Times New Roman" w:hAnsi="Times New Roman" w:cs="Times New Roman"/>
        </w:rPr>
        <w:t>.</w:t>
      </w:r>
    </w:p>
    <w:p w14:paraId="3A317444" w14:textId="034BE8E2" w:rsidR="00473B08" w:rsidRPr="00C872FC" w:rsidRDefault="00473B08" w:rsidP="007A6F85">
      <w:pPr>
        <w:pStyle w:val="Default"/>
        <w:numPr>
          <w:ilvl w:val="0"/>
          <w:numId w:val="5"/>
        </w:numPr>
        <w:spacing w:after="131" w:line="360" w:lineRule="auto"/>
        <w:jc w:val="both"/>
        <w:rPr>
          <w:rFonts w:ascii="Times New Roman" w:hAnsi="Times New Roman" w:cs="Times New Roman"/>
        </w:rPr>
      </w:pPr>
      <w:r w:rsidRPr="00C872FC">
        <w:rPr>
          <w:rFonts w:ascii="Times New Roman" w:hAnsi="Times New Roman" w:cs="Times New Roman"/>
        </w:rPr>
        <w:t>Regularnie czyścić i dezynfekować wszystkie filtry wodne, zgodnie z zaleceniami producenta</w:t>
      </w:r>
      <w:r w:rsidR="002B0DEE">
        <w:rPr>
          <w:rFonts w:ascii="Times New Roman" w:hAnsi="Times New Roman" w:cs="Times New Roman"/>
        </w:rPr>
        <w:t>.</w:t>
      </w:r>
    </w:p>
    <w:p w14:paraId="164616F1" w14:textId="39ECA815" w:rsidR="00473B08" w:rsidRPr="00C872FC" w:rsidRDefault="002B0DEE" w:rsidP="007A6F85">
      <w:pPr>
        <w:pStyle w:val="Default"/>
        <w:numPr>
          <w:ilvl w:val="0"/>
          <w:numId w:val="5"/>
        </w:numPr>
        <w:spacing w:after="131" w:line="360" w:lineRule="auto"/>
        <w:jc w:val="both"/>
        <w:rPr>
          <w:rFonts w:ascii="Times New Roman" w:hAnsi="Times New Roman" w:cs="Times New Roman"/>
        </w:rPr>
      </w:pPr>
      <w:r>
        <w:rPr>
          <w:rFonts w:ascii="Times New Roman" w:hAnsi="Times New Roman" w:cs="Times New Roman"/>
        </w:rPr>
        <w:lastRenderedPageBreak/>
        <w:t>Systematycznie k</w:t>
      </w:r>
      <w:r w:rsidR="00473B08" w:rsidRPr="00C872FC">
        <w:rPr>
          <w:rFonts w:ascii="Times New Roman" w:hAnsi="Times New Roman" w:cs="Times New Roman"/>
        </w:rPr>
        <w:t xml:space="preserve">ontrolować stan zbiorników do magazynowania wody, wież chłodniczych i widocznych instalacji wodnych. Sprawdzać, czy wszystkie pokrywy są nienaruszone i prawidłowo osadzone. </w:t>
      </w:r>
    </w:p>
    <w:p w14:paraId="635C6B73" w14:textId="06C3D810" w:rsidR="00473B08" w:rsidRDefault="00473B08" w:rsidP="007A6F85">
      <w:pPr>
        <w:pStyle w:val="Default"/>
        <w:numPr>
          <w:ilvl w:val="0"/>
          <w:numId w:val="5"/>
        </w:numPr>
        <w:spacing w:after="131" w:line="360" w:lineRule="auto"/>
        <w:jc w:val="both"/>
        <w:rPr>
          <w:rFonts w:ascii="Times New Roman" w:hAnsi="Times New Roman" w:cs="Times New Roman"/>
        </w:rPr>
      </w:pPr>
      <w:r w:rsidRPr="00C872FC">
        <w:rPr>
          <w:rFonts w:ascii="Times New Roman" w:hAnsi="Times New Roman" w:cs="Times New Roman"/>
        </w:rPr>
        <w:t xml:space="preserve">Zapewnić, aby podczas wprowadzania modyfikacji systemu wodnego lub montażu nowych instalacji nie dochodziło do powstania odcinków z nieregularnym przepływem wody lub bez przepływu wody. System dezynfekować po wykonaniu wszelkich prac. </w:t>
      </w:r>
    </w:p>
    <w:p w14:paraId="1FDDCF61" w14:textId="77777777" w:rsidR="00243396" w:rsidRPr="00243396" w:rsidRDefault="00243396" w:rsidP="00243396">
      <w:pPr>
        <w:pStyle w:val="Default"/>
        <w:numPr>
          <w:ilvl w:val="0"/>
          <w:numId w:val="5"/>
        </w:numPr>
        <w:spacing w:after="131" w:line="360" w:lineRule="auto"/>
        <w:rPr>
          <w:rFonts w:ascii="Times New Roman" w:hAnsi="Times New Roman" w:cs="Times New Roman"/>
        </w:rPr>
      </w:pPr>
      <w:r w:rsidRPr="00243396">
        <w:rPr>
          <w:rFonts w:ascii="Times New Roman" w:hAnsi="Times New Roman" w:cs="Times New Roman"/>
        </w:rPr>
        <w:t>Postępowanie dezynfekcyjne (dezynfekcja termiczna lub chemiczna) powinno być ponadto podjęte zawsze:</w:t>
      </w:r>
    </w:p>
    <w:p w14:paraId="1B697DE1" w14:textId="77777777" w:rsidR="00243396" w:rsidRPr="00243396" w:rsidRDefault="00243396" w:rsidP="00243396">
      <w:pPr>
        <w:pStyle w:val="Default"/>
        <w:numPr>
          <w:ilvl w:val="0"/>
          <w:numId w:val="7"/>
        </w:numPr>
        <w:spacing w:after="131" w:line="360" w:lineRule="auto"/>
        <w:rPr>
          <w:rFonts w:ascii="Times New Roman" w:hAnsi="Times New Roman" w:cs="Times New Roman"/>
        </w:rPr>
      </w:pPr>
      <w:r w:rsidRPr="00243396">
        <w:rPr>
          <w:rFonts w:ascii="Times New Roman" w:hAnsi="Times New Roman" w:cs="Times New Roman"/>
        </w:rPr>
        <w:t>w przypadku wyłączenia instalacji wodociągowej na dłużej niż 1 miesiąc,</w:t>
      </w:r>
    </w:p>
    <w:p w14:paraId="390ED8B6" w14:textId="19CCFCD4" w:rsidR="00243396" w:rsidRPr="00243396" w:rsidRDefault="00243396" w:rsidP="00243396">
      <w:pPr>
        <w:pStyle w:val="Default"/>
        <w:numPr>
          <w:ilvl w:val="0"/>
          <w:numId w:val="7"/>
        </w:numPr>
        <w:spacing w:after="131" w:line="360" w:lineRule="auto"/>
        <w:rPr>
          <w:rFonts w:ascii="Times New Roman" w:hAnsi="Times New Roman" w:cs="Times New Roman"/>
        </w:rPr>
      </w:pPr>
      <w:r w:rsidRPr="00243396">
        <w:rPr>
          <w:rFonts w:ascii="Times New Roman" w:hAnsi="Times New Roman" w:cs="Times New Roman"/>
        </w:rPr>
        <w:t>jeżeli instalacja wodociągowa lub jej część została wymieniona lub zabiegi konserwacyjne mogły prowadzić do jej zanieczyszczenia,</w:t>
      </w:r>
    </w:p>
    <w:p w14:paraId="07481169" w14:textId="664AF725" w:rsidR="00243396" w:rsidRPr="00243396" w:rsidRDefault="00243396" w:rsidP="00243396">
      <w:pPr>
        <w:pStyle w:val="Default"/>
        <w:numPr>
          <w:ilvl w:val="0"/>
          <w:numId w:val="7"/>
        </w:numPr>
        <w:spacing w:after="131" w:line="360" w:lineRule="auto"/>
        <w:rPr>
          <w:rFonts w:ascii="Times New Roman" w:hAnsi="Times New Roman" w:cs="Times New Roman"/>
        </w:rPr>
      </w:pPr>
      <w:r w:rsidRPr="00243396">
        <w:rPr>
          <w:rFonts w:ascii="Times New Roman" w:hAnsi="Times New Roman" w:cs="Times New Roman"/>
        </w:rPr>
        <w:t xml:space="preserve">w instalacji wodociągowej w miejscu przebywania osób, u których wystąpiło podejrzenie lub stwierdzono zachorowanie na </w:t>
      </w:r>
      <w:proofErr w:type="spellStart"/>
      <w:r w:rsidRPr="00243396">
        <w:rPr>
          <w:rFonts w:ascii="Times New Roman" w:hAnsi="Times New Roman" w:cs="Times New Roman"/>
        </w:rPr>
        <w:t>legionelozę</w:t>
      </w:r>
      <w:proofErr w:type="spellEnd"/>
      <w:r w:rsidRPr="00243396">
        <w:rPr>
          <w:rFonts w:ascii="Times New Roman" w:hAnsi="Times New Roman" w:cs="Times New Roman"/>
        </w:rPr>
        <w:t>.</w:t>
      </w:r>
    </w:p>
    <w:p w14:paraId="7A841E14" w14:textId="2577C67D" w:rsidR="00473B08" w:rsidRPr="008A372A" w:rsidRDefault="00473B08" w:rsidP="001B5932">
      <w:pPr>
        <w:pStyle w:val="Default"/>
        <w:numPr>
          <w:ilvl w:val="0"/>
          <w:numId w:val="5"/>
        </w:numPr>
        <w:spacing w:after="131" w:line="360" w:lineRule="auto"/>
        <w:jc w:val="both"/>
        <w:rPr>
          <w:rFonts w:ascii="Times New Roman" w:hAnsi="Times New Roman" w:cs="Times New Roman"/>
          <w:color w:val="auto"/>
        </w:rPr>
      </w:pPr>
      <w:r w:rsidRPr="008A372A">
        <w:rPr>
          <w:rFonts w:ascii="Times New Roman" w:hAnsi="Times New Roman" w:cs="Times New Roman"/>
        </w:rPr>
        <w:t>W przypadku basenów typu SPA (określanych także jako baseny do kąpieli z masażem wodnym, jacuzzi, wanny typu SPA) zapewnić, aby</w:t>
      </w:r>
      <w:r w:rsidR="00AB68F7" w:rsidRPr="008A372A">
        <w:rPr>
          <w:rFonts w:ascii="Times New Roman" w:hAnsi="Times New Roman" w:cs="Times New Roman"/>
        </w:rPr>
        <w:t xml:space="preserve"> </w:t>
      </w:r>
      <w:r w:rsidRPr="008A372A">
        <w:rPr>
          <w:rFonts w:ascii="Times New Roman" w:hAnsi="Times New Roman" w:cs="Times New Roman"/>
        </w:rPr>
        <w:t>były one w sposób ciągły poddawane działaniu chloru (0,7 – 1,0 mg/l)</w:t>
      </w:r>
      <w:r w:rsidR="008A372A">
        <w:rPr>
          <w:rFonts w:ascii="Times New Roman" w:hAnsi="Times New Roman" w:cs="Times New Roman"/>
        </w:rPr>
        <w:t>.</w:t>
      </w:r>
    </w:p>
    <w:p w14:paraId="54287464" w14:textId="0795B567" w:rsidR="005A0A8E" w:rsidRPr="00547695" w:rsidRDefault="005A0A8E" w:rsidP="00547695">
      <w:pPr>
        <w:jc w:val="both"/>
        <w:rPr>
          <w:rFonts w:ascii="Times New Roman" w:hAnsi="Times New Roman" w:cs="Times New Roman"/>
          <w:sz w:val="20"/>
          <w:szCs w:val="20"/>
        </w:rPr>
      </w:pPr>
      <w:r w:rsidRPr="00547695">
        <w:rPr>
          <w:rFonts w:ascii="Times New Roman" w:hAnsi="Times New Roman" w:cs="Times New Roman"/>
          <w:sz w:val="20"/>
          <w:szCs w:val="20"/>
        </w:rPr>
        <w:t>Literatura:</w:t>
      </w:r>
    </w:p>
    <w:p w14:paraId="2818546F" w14:textId="26CB3E04" w:rsidR="005A0A8E" w:rsidRPr="00547695" w:rsidRDefault="005A0A8E" w:rsidP="00547695">
      <w:pPr>
        <w:pStyle w:val="Akapitzlist"/>
        <w:numPr>
          <w:ilvl w:val="0"/>
          <w:numId w:val="1"/>
        </w:numPr>
        <w:jc w:val="both"/>
        <w:rPr>
          <w:rFonts w:ascii="Times New Roman" w:hAnsi="Times New Roman" w:cs="Times New Roman"/>
          <w:sz w:val="20"/>
          <w:szCs w:val="20"/>
        </w:rPr>
      </w:pPr>
      <w:r w:rsidRPr="00547695">
        <w:rPr>
          <w:rFonts w:ascii="Times New Roman" w:hAnsi="Times New Roman" w:cs="Times New Roman"/>
          <w:sz w:val="20"/>
          <w:szCs w:val="20"/>
        </w:rPr>
        <w:t>A. Wolski. K. Kaiser ,,</w:t>
      </w:r>
      <w:proofErr w:type="spellStart"/>
      <w:r w:rsidRPr="00547695">
        <w:rPr>
          <w:rFonts w:ascii="Times New Roman" w:hAnsi="Times New Roman" w:cs="Times New Roman"/>
          <w:sz w:val="20"/>
          <w:szCs w:val="20"/>
        </w:rPr>
        <w:t>Legionella</w:t>
      </w:r>
      <w:proofErr w:type="spellEnd"/>
      <w:r w:rsidRPr="00547695">
        <w:rPr>
          <w:rFonts w:ascii="Times New Roman" w:hAnsi="Times New Roman" w:cs="Times New Roman"/>
          <w:sz w:val="20"/>
          <w:szCs w:val="20"/>
        </w:rPr>
        <w:t xml:space="preserve"> w instalacjach budynków’’, Ośrodek Informacji Technika instalacyjna w budownictwie, Warszawa 2009.</w:t>
      </w:r>
    </w:p>
    <w:p w14:paraId="6AA14E4C" w14:textId="4F023B1D" w:rsidR="00400854" w:rsidRPr="00547695" w:rsidRDefault="00400854" w:rsidP="00547695">
      <w:pPr>
        <w:pStyle w:val="Akapitzlist"/>
        <w:numPr>
          <w:ilvl w:val="0"/>
          <w:numId w:val="1"/>
        </w:numPr>
        <w:jc w:val="both"/>
        <w:rPr>
          <w:rFonts w:ascii="Times New Roman" w:hAnsi="Times New Roman" w:cs="Times New Roman"/>
          <w:sz w:val="20"/>
          <w:szCs w:val="20"/>
        </w:rPr>
      </w:pPr>
      <w:r w:rsidRPr="00547695">
        <w:rPr>
          <w:rFonts w:ascii="Times New Roman" w:hAnsi="Times New Roman" w:cs="Times New Roman"/>
          <w:sz w:val="20"/>
          <w:szCs w:val="20"/>
        </w:rPr>
        <w:t>Narodowy Instytut Zdrowia Publicznego – Państwowy Zakład Higieny</w:t>
      </w:r>
      <w:r w:rsidR="0003798F" w:rsidRPr="00547695">
        <w:rPr>
          <w:rFonts w:ascii="Times New Roman" w:hAnsi="Times New Roman" w:cs="Times New Roman"/>
          <w:sz w:val="20"/>
          <w:szCs w:val="20"/>
        </w:rPr>
        <w:t xml:space="preserve">, Zakład Higieny Środowiska ,,Zalecenia dotyczące ograniczenia występowania zanieczyszczeń mikrobiologicznych, w tym bakterii z rodzaju </w:t>
      </w:r>
      <w:proofErr w:type="spellStart"/>
      <w:r w:rsidR="0003798F" w:rsidRPr="00547695">
        <w:rPr>
          <w:rFonts w:ascii="Times New Roman" w:hAnsi="Times New Roman" w:cs="Times New Roman"/>
          <w:sz w:val="20"/>
          <w:szCs w:val="20"/>
        </w:rPr>
        <w:t>Legionella</w:t>
      </w:r>
      <w:proofErr w:type="spellEnd"/>
      <w:r w:rsidR="0003798F" w:rsidRPr="00547695">
        <w:rPr>
          <w:rFonts w:ascii="Times New Roman" w:hAnsi="Times New Roman" w:cs="Times New Roman"/>
          <w:sz w:val="20"/>
          <w:szCs w:val="20"/>
        </w:rPr>
        <w:t xml:space="preserve"> w systemach wody technologicznej/chłodniczej i w sanitarnych instalacjach wody ciepłej w zakładach przemysłowych’’, Warszawa 2013</w:t>
      </w:r>
    </w:p>
    <w:p w14:paraId="32B0BF0E" w14:textId="38B2EFA4" w:rsidR="0003798F" w:rsidRPr="00547695" w:rsidRDefault="0003798F" w:rsidP="00547695">
      <w:pPr>
        <w:pStyle w:val="Akapitzlist"/>
        <w:numPr>
          <w:ilvl w:val="0"/>
          <w:numId w:val="1"/>
        </w:numPr>
        <w:jc w:val="both"/>
        <w:rPr>
          <w:rFonts w:ascii="Times New Roman" w:hAnsi="Times New Roman" w:cs="Times New Roman"/>
          <w:sz w:val="20"/>
          <w:szCs w:val="20"/>
        </w:rPr>
      </w:pPr>
      <w:r w:rsidRPr="00547695">
        <w:rPr>
          <w:rFonts w:ascii="Times New Roman" w:hAnsi="Times New Roman" w:cs="Times New Roman"/>
          <w:sz w:val="20"/>
          <w:szCs w:val="20"/>
        </w:rPr>
        <w:t xml:space="preserve">ECDC - Informacje dotyczące </w:t>
      </w:r>
      <w:proofErr w:type="spellStart"/>
      <w:r w:rsidRPr="00547695">
        <w:rPr>
          <w:rFonts w:ascii="Times New Roman" w:hAnsi="Times New Roman" w:cs="Times New Roman"/>
          <w:sz w:val="20"/>
          <w:szCs w:val="20"/>
        </w:rPr>
        <w:t>legionellozowego</w:t>
      </w:r>
      <w:proofErr w:type="spellEnd"/>
      <w:r w:rsidRPr="00547695">
        <w:rPr>
          <w:rFonts w:ascii="Times New Roman" w:hAnsi="Times New Roman" w:cs="Times New Roman"/>
          <w:sz w:val="20"/>
          <w:szCs w:val="20"/>
        </w:rPr>
        <w:t xml:space="preserve"> zapalenia płuc dla kierowników obiektów zakwaterowania turystycznego</w:t>
      </w:r>
    </w:p>
    <w:p w14:paraId="17F0AFD1" w14:textId="77777777" w:rsidR="005A0A8E" w:rsidRPr="00547695" w:rsidRDefault="005A0A8E" w:rsidP="00547695">
      <w:pPr>
        <w:jc w:val="both"/>
        <w:rPr>
          <w:rFonts w:ascii="Times New Roman" w:hAnsi="Times New Roman" w:cs="Times New Roman"/>
          <w:sz w:val="20"/>
          <w:szCs w:val="20"/>
        </w:rPr>
      </w:pPr>
    </w:p>
    <w:sectPr w:rsidR="005A0A8E" w:rsidRPr="005476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704"/>
    <w:multiLevelType w:val="hybridMultilevel"/>
    <w:tmpl w:val="4E7C581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676A78"/>
    <w:multiLevelType w:val="hybridMultilevel"/>
    <w:tmpl w:val="9AE84308"/>
    <w:lvl w:ilvl="0" w:tplc="E81C1F40">
      <w:start w:val="1"/>
      <w:numFmt w:val="bullet"/>
      <w:lvlText w:val="-"/>
      <w:lvlJc w:val="left"/>
      <w:pPr>
        <w:tabs>
          <w:tab w:val="num" w:pos="720"/>
        </w:tabs>
        <w:ind w:left="720" w:hanging="360"/>
      </w:pPr>
      <w:rPr>
        <w:rFonts w:ascii="Times New Roman" w:hAnsi="Times New Roman" w:hint="default"/>
      </w:rPr>
    </w:lvl>
    <w:lvl w:ilvl="1" w:tplc="59CC52B8" w:tentative="1">
      <w:start w:val="1"/>
      <w:numFmt w:val="bullet"/>
      <w:lvlText w:val="-"/>
      <w:lvlJc w:val="left"/>
      <w:pPr>
        <w:tabs>
          <w:tab w:val="num" w:pos="1440"/>
        </w:tabs>
        <w:ind w:left="1440" w:hanging="360"/>
      </w:pPr>
      <w:rPr>
        <w:rFonts w:ascii="Times New Roman" w:hAnsi="Times New Roman" w:hint="default"/>
      </w:rPr>
    </w:lvl>
    <w:lvl w:ilvl="2" w:tplc="AC0A97DE" w:tentative="1">
      <w:start w:val="1"/>
      <w:numFmt w:val="bullet"/>
      <w:lvlText w:val="-"/>
      <w:lvlJc w:val="left"/>
      <w:pPr>
        <w:tabs>
          <w:tab w:val="num" w:pos="2160"/>
        </w:tabs>
        <w:ind w:left="2160" w:hanging="360"/>
      </w:pPr>
      <w:rPr>
        <w:rFonts w:ascii="Times New Roman" w:hAnsi="Times New Roman" w:hint="default"/>
      </w:rPr>
    </w:lvl>
    <w:lvl w:ilvl="3" w:tplc="AF607B5E" w:tentative="1">
      <w:start w:val="1"/>
      <w:numFmt w:val="bullet"/>
      <w:lvlText w:val="-"/>
      <w:lvlJc w:val="left"/>
      <w:pPr>
        <w:tabs>
          <w:tab w:val="num" w:pos="2880"/>
        </w:tabs>
        <w:ind w:left="2880" w:hanging="360"/>
      </w:pPr>
      <w:rPr>
        <w:rFonts w:ascii="Times New Roman" w:hAnsi="Times New Roman" w:hint="default"/>
      </w:rPr>
    </w:lvl>
    <w:lvl w:ilvl="4" w:tplc="319CACB2" w:tentative="1">
      <w:start w:val="1"/>
      <w:numFmt w:val="bullet"/>
      <w:lvlText w:val="-"/>
      <w:lvlJc w:val="left"/>
      <w:pPr>
        <w:tabs>
          <w:tab w:val="num" w:pos="3600"/>
        </w:tabs>
        <w:ind w:left="3600" w:hanging="360"/>
      </w:pPr>
      <w:rPr>
        <w:rFonts w:ascii="Times New Roman" w:hAnsi="Times New Roman" w:hint="default"/>
      </w:rPr>
    </w:lvl>
    <w:lvl w:ilvl="5" w:tplc="98125AD2" w:tentative="1">
      <w:start w:val="1"/>
      <w:numFmt w:val="bullet"/>
      <w:lvlText w:val="-"/>
      <w:lvlJc w:val="left"/>
      <w:pPr>
        <w:tabs>
          <w:tab w:val="num" w:pos="4320"/>
        </w:tabs>
        <w:ind w:left="4320" w:hanging="360"/>
      </w:pPr>
      <w:rPr>
        <w:rFonts w:ascii="Times New Roman" w:hAnsi="Times New Roman" w:hint="default"/>
      </w:rPr>
    </w:lvl>
    <w:lvl w:ilvl="6" w:tplc="B6F42260" w:tentative="1">
      <w:start w:val="1"/>
      <w:numFmt w:val="bullet"/>
      <w:lvlText w:val="-"/>
      <w:lvlJc w:val="left"/>
      <w:pPr>
        <w:tabs>
          <w:tab w:val="num" w:pos="5040"/>
        </w:tabs>
        <w:ind w:left="5040" w:hanging="360"/>
      </w:pPr>
      <w:rPr>
        <w:rFonts w:ascii="Times New Roman" w:hAnsi="Times New Roman" w:hint="default"/>
      </w:rPr>
    </w:lvl>
    <w:lvl w:ilvl="7" w:tplc="3BB882B2" w:tentative="1">
      <w:start w:val="1"/>
      <w:numFmt w:val="bullet"/>
      <w:lvlText w:val="-"/>
      <w:lvlJc w:val="left"/>
      <w:pPr>
        <w:tabs>
          <w:tab w:val="num" w:pos="5760"/>
        </w:tabs>
        <w:ind w:left="5760" w:hanging="360"/>
      </w:pPr>
      <w:rPr>
        <w:rFonts w:ascii="Times New Roman" w:hAnsi="Times New Roman" w:hint="default"/>
      </w:rPr>
    </w:lvl>
    <w:lvl w:ilvl="8" w:tplc="519C61D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8567945"/>
    <w:multiLevelType w:val="hybridMultilevel"/>
    <w:tmpl w:val="39329EB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550611F7"/>
    <w:multiLevelType w:val="hybridMultilevel"/>
    <w:tmpl w:val="865A8D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548713C"/>
    <w:multiLevelType w:val="hybridMultilevel"/>
    <w:tmpl w:val="CD3C1ED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4E86B00"/>
    <w:multiLevelType w:val="hybridMultilevel"/>
    <w:tmpl w:val="E27C4D4E"/>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80433C3"/>
    <w:multiLevelType w:val="hybridMultilevel"/>
    <w:tmpl w:val="DD3CC38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1406541">
    <w:abstractNumId w:val="3"/>
  </w:num>
  <w:num w:numId="2" w16cid:durableId="423385626">
    <w:abstractNumId w:val="4"/>
  </w:num>
  <w:num w:numId="3" w16cid:durableId="319313732">
    <w:abstractNumId w:val="0"/>
  </w:num>
  <w:num w:numId="4" w16cid:durableId="1041590508">
    <w:abstractNumId w:val="5"/>
  </w:num>
  <w:num w:numId="5" w16cid:durableId="1786339760">
    <w:abstractNumId w:val="6"/>
  </w:num>
  <w:num w:numId="6" w16cid:durableId="2048487313">
    <w:abstractNumId w:val="1"/>
  </w:num>
  <w:num w:numId="7" w16cid:durableId="42682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79"/>
    <w:rsid w:val="0003798F"/>
    <w:rsid w:val="00243396"/>
    <w:rsid w:val="00253D79"/>
    <w:rsid w:val="002B0DEE"/>
    <w:rsid w:val="002E5709"/>
    <w:rsid w:val="00400854"/>
    <w:rsid w:val="00473B08"/>
    <w:rsid w:val="00547695"/>
    <w:rsid w:val="005A0A8E"/>
    <w:rsid w:val="00647A61"/>
    <w:rsid w:val="007A6F85"/>
    <w:rsid w:val="008A372A"/>
    <w:rsid w:val="00A1018B"/>
    <w:rsid w:val="00A74B96"/>
    <w:rsid w:val="00AB68F7"/>
    <w:rsid w:val="00C872FC"/>
    <w:rsid w:val="00C92031"/>
    <w:rsid w:val="00C969CA"/>
    <w:rsid w:val="00D435A7"/>
    <w:rsid w:val="00E259D5"/>
    <w:rsid w:val="00F519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9CF13"/>
  <w15:chartTrackingRefBased/>
  <w15:docId w15:val="{16563437-9DE6-4A81-924D-A1679439D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73B08"/>
    <w:pPr>
      <w:autoSpaceDE w:val="0"/>
      <w:autoSpaceDN w:val="0"/>
      <w:adjustRightInd w:val="0"/>
      <w:spacing w:after="0" w:line="240" w:lineRule="auto"/>
    </w:pPr>
    <w:rPr>
      <w:rFonts w:ascii="Tahoma" w:hAnsi="Tahoma" w:cs="Tahoma"/>
      <w:color w:val="000000"/>
      <w:kern w:val="0"/>
      <w:sz w:val="24"/>
      <w:szCs w:val="24"/>
    </w:rPr>
  </w:style>
  <w:style w:type="paragraph" w:styleId="NormalnyWeb">
    <w:name w:val="Normal (Web)"/>
    <w:basedOn w:val="Normalny"/>
    <w:uiPriority w:val="99"/>
    <w:unhideWhenUsed/>
    <w:rsid w:val="00C872FC"/>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Akapitzlist">
    <w:name w:val="List Paragraph"/>
    <w:basedOn w:val="Normalny"/>
    <w:uiPriority w:val="34"/>
    <w:qFormat/>
    <w:rsid w:val="005A0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23125">
      <w:bodyDiv w:val="1"/>
      <w:marLeft w:val="0"/>
      <w:marRight w:val="0"/>
      <w:marTop w:val="0"/>
      <w:marBottom w:val="0"/>
      <w:divBdr>
        <w:top w:val="none" w:sz="0" w:space="0" w:color="auto"/>
        <w:left w:val="none" w:sz="0" w:space="0" w:color="auto"/>
        <w:bottom w:val="none" w:sz="0" w:space="0" w:color="auto"/>
        <w:right w:val="none" w:sz="0" w:space="0" w:color="auto"/>
      </w:divBdr>
    </w:div>
    <w:div w:id="779492992">
      <w:bodyDiv w:val="1"/>
      <w:marLeft w:val="0"/>
      <w:marRight w:val="0"/>
      <w:marTop w:val="0"/>
      <w:marBottom w:val="0"/>
      <w:divBdr>
        <w:top w:val="none" w:sz="0" w:space="0" w:color="auto"/>
        <w:left w:val="none" w:sz="0" w:space="0" w:color="auto"/>
        <w:bottom w:val="none" w:sz="0" w:space="0" w:color="auto"/>
        <w:right w:val="none" w:sz="0" w:space="0" w:color="auto"/>
      </w:divBdr>
      <w:divsChild>
        <w:div w:id="2070374338">
          <w:marLeft w:val="360"/>
          <w:marRight w:val="0"/>
          <w:marTop w:val="200"/>
          <w:marBottom w:val="0"/>
          <w:divBdr>
            <w:top w:val="none" w:sz="0" w:space="0" w:color="auto"/>
            <w:left w:val="none" w:sz="0" w:space="0" w:color="auto"/>
            <w:bottom w:val="none" w:sz="0" w:space="0" w:color="auto"/>
            <w:right w:val="none" w:sz="0" w:space="0" w:color="auto"/>
          </w:divBdr>
        </w:div>
        <w:div w:id="21053261">
          <w:marLeft w:val="360"/>
          <w:marRight w:val="0"/>
          <w:marTop w:val="200"/>
          <w:marBottom w:val="0"/>
          <w:divBdr>
            <w:top w:val="none" w:sz="0" w:space="0" w:color="auto"/>
            <w:left w:val="none" w:sz="0" w:space="0" w:color="auto"/>
            <w:bottom w:val="none" w:sz="0" w:space="0" w:color="auto"/>
            <w:right w:val="none" w:sz="0" w:space="0" w:color="auto"/>
          </w:divBdr>
        </w:div>
        <w:div w:id="1306276075">
          <w:marLeft w:val="360"/>
          <w:marRight w:val="0"/>
          <w:marTop w:val="200"/>
          <w:marBottom w:val="0"/>
          <w:divBdr>
            <w:top w:val="none" w:sz="0" w:space="0" w:color="auto"/>
            <w:left w:val="none" w:sz="0" w:space="0" w:color="auto"/>
            <w:bottom w:val="none" w:sz="0" w:space="0" w:color="auto"/>
            <w:right w:val="none" w:sz="0" w:space="0" w:color="auto"/>
          </w:divBdr>
        </w:div>
      </w:divsChild>
    </w:div>
    <w:div w:id="1207135140">
      <w:bodyDiv w:val="1"/>
      <w:marLeft w:val="0"/>
      <w:marRight w:val="0"/>
      <w:marTop w:val="0"/>
      <w:marBottom w:val="0"/>
      <w:divBdr>
        <w:top w:val="none" w:sz="0" w:space="0" w:color="auto"/>
        <w:left w:val="none" w:sz="0" w:space="0" w:color="auto"/>
        <w:bottom w:val="none" w:sz="0" w:space="0" w:color="auto"/>
        <w:right w:val="none" w:sz="0" w:space="0" w:color="auto"/>
      </w:divBdr>
    </w:div>
    <w:div w:id="195146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1046</Words>
  <Characters>6280</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WSSE Olsztyn - Agnieszka Jankowska</dc:creator>
  <cp:keywords/>
  <dc:description/>
  <cp:lastModifiedBy>WSSE Olsztyn - Agnieszka Jankowska</cp:lastModifiedBy>
  <cp:revision>15</cp:revision>
  <dcterms:created xsi:type="dcterms:W3CDTF">2024-02-05T08:25:00Z</dcterms:created>
  <dcterms:modified xsi:type="dcterms:W3CDTF">2024-02-05T11:00:00Z</dcterms:modified>
</cp:coreProperties>
</file>