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88D8E" w14:textId="6CCD21CC" w:rsidR="00B24CB0" w:rsidRPr="00A927EE" w:rsidRDefault="004962F1" w:rsidP="00B24CB0">
      <w:pPr>
        <w:jc w:val="right"/>
        <w:rPr>
          <w:rFonts w:ascii="Times New Roman" w:hAnsi="Times New Roman" w:cs="Times New Roman"/>
          <w:sz w:val="18"/>
          <w:szCs w:val="18"/>
        </w:rPr>
      </w:pPr>
      <w:r>
        <w:rPr>
          <w:rFonts w:ascii="Times New Roman" w:hAnsi="Times New Roman" w:cs="Times New Roman"/>
          <w:sz w:val="18"/>
          <w:szCs w:val="18"/>
        </w:rPr>
        <w:t xml:space="preserve"> </w:t>
      </w:r>
      <w:r w:rsidR="00B24CB0" w:rsidRPr="00A927EE">
        <w:rPr>
          <w:rFonts w:ascii="Times New Roman" w:hAnsi="Times New Roman" w:cs="Times New Roman"/>
          <w:sz w:val="18"/>
          <w:szCs w:val="18"/>
        </w:rPr>
        <w:t>Załącznik do zarządzenia nr …. ./</w:t>
      </w:r>
      <w:r w:rsidR="001E670A" w:rsidRPr="00A927EE">
        <w:rPr>
          <w:rFonts w:ascii="Times New Roman" w:hAnsi="Times New Roman" w:cs="Times New Roman"/>
          <w:sz w:val="18"/>
          <w:szCs w:val="18"/>
        </w:rPr>
        <w:t>20</w:t>
      </w:r>
      <w:r w:rsidR="00A355E8" w:rsidRPr="00A927EE">
        <w:rPr>
          <w:rFonts w:ascii="Times New Roman" w:hAnsi="Times New Roman" w:cs="Times New Roman"/>
          <w:sz w:val="18"/>
          <w:szCs w:val="18"/>
        </w:rPr>
        <w:t>2</w:t>
      </w:r>
      <w:r w:rsidR="00C27E7B">
        <w:rPr>
          <w:rFonts w:ascii="Times New Roman" w:hAnsi="Times New Roman" w:cs="Times New Roman"/>
          <w:sz w:val="18"/>
          <w:szCs w:val="18"/>
        </w:rPr>
        <w:t>2</w:t>
      </w:r>
      <w:r w:rsidR="001E670A" w:rsidRPr="00A927EE">
        <w:rPr>
          <w:rFonts w:ascii="Times New Roman" w:hAnsi="Times New Roman" w:cs="Times New Roman"/>
          <w:sz w:val="18"/>
          <w:szCs w:val="18"/>
        </w:rPr>
        <w:t xml:space="preserve"> </w:t>
      </w:r>
      <w:r w:rsidR="00B24CB0" w:rsidRPr="00A927EE">
        <w:rPr>
          <w:rFonts w:ascii="Times New Roman" w:hAnsi="Times New Roman" w:cs="Times New Roman"/>
          <w:sz w:val="18"/>
          <w:szCs w:val="18"/>
        </w:rPr>
        <w:t>Prezesa ARiMR z dnia ………………..</w:t>
      </w:r>
    </w:p>
    <w:p w14:paraId="575B40CC" w14:textId="77777777" w:rsidR="00B24CB0" w:rsidRPr="00A927EE" w:rsidRDefault="00B24CB0" w:rsidP="00B24CB0">
      <w:pPr>
        <w:rPr>
          <w:rFonts w:ascii="Times New Roman" w:hAnsi="Times New Roman" w:cs="Times New Roman"/>
        </w:rPr>
      </w:pPr>
    </w:p>
    <w:p w14:paraId="62D1C57F" w14:textId="77777777" w:rsidR="00B24CB0" w:rsidRPr="00A927EE" w:rsidRDefault="00B24CB0" w:rsidP="0095151E">
      <w:pPr>
        <w:pStyle w:val="Nagwek1"/>
        <w:rPr>
          <w:b w:val="0"/>
        </w:rPr>
      </w:pPr>
      <w:r w:rsidRPr="00A927EE">
        <w:rPr>
          <w:b w:val="0"/>
        </w:rPr>
        <w:t>UMOWA O PRZYZNANIU POMOCY NR ….</w:t>
      </w:r>
    </w:p>
    <w:p w14:paraId="24928EDA" w14:textId="77777777" w:rsidR="00B24CB0" w:rsidRPr="00A927EE" w:rsidRDefault="00B24CB0" w:rsidP="00B24CB0">
      <w:pPr>
        <w:rPr>
          <w:rFonts w:ascii="Times New Roman" w:hAnsi="Times New Roman" w:cs="Times New Roman"/>
          <w:sz w:val="24"/>
          <w:szCs w:val="24"/>
        </w:rPr>
      </w:pPr>
    </w:p>
    <w:p w14:paraId="257F0263" w14:textId="77777777" w:rsidR="00B24CB0" w:rsidRPr="00A927EE" w:rsidRDefault="00B24CB0" w:rsidP="00B24CB0">
      <w:pPr>
        <w:rPr>
          <w:rFonts w:ascii="Times New Roman" w:hAnsi="Times New Roman" w:cs="Times New Roman"/>
          <w:sz w:val="24"/>
          <w:szCs w:val="24"/>
        </w:rPr>
      </w:pPr>
      <w:r w:rsidRPr="00A927EE">
        <w:rPr>
          <w:rFonts w:ascii="Times New Roman" w:hAnsi="Times New Roman" w:cs="Times New Roman"/>
          <w:sz w:val="24"/>
          <w:szCs w:val="24"/>
        </w:rPr>
        <w:t>zawarta w dniu ..................................... 20...</w:t>
      </w:r>
      <w:r w:rsidR="0063031A">
        <w:rPr>
          <w:rFonts w:ascii="Times New Roman" w:hAnsi="Times New Roman" w:cs="Times New Roman"/>
          <w:sz w:val="24"/>
          <w:szCs w:val="24"/>
        </w:rPr>
        <w:t>...</w:t>
      </w:r>
      <w:r w:rsidRPr="00A927EE">
        <w:rPr>
          <w:rFonts w:ascii="Times New Roman" w:hAnsi="Times New Roman" w:cs="Times New Roman"/>
          <w:sz w:val="24"/>
          <w:szCs w:val="24"/>
        </w:rPr>
        <w:t xml:space="preserve"> r. w ...........................................</w:t>
      </w:r>
      <w:r w:rsidR="00A0459D" w:rsidRPr="00A927EE">
        <w:rPr>
          <w:rFonts w:ascii="Times New Roman" w:hAnsi="Times New Roman" w:cs="Times New Roman"/>
          <w:sz w:val="24"/>
          <w:szCs w:val="24"/>
        </w:rPr>
        <w:t>.</w:t>
      </w:r>
      <w:r w:rsidR="0063031A">
        <w:rPr>
          <w:rFonts w:ascii="Times New Roman" w:hAnsi="Times New Roman" w:cs="Times New Roman"/>
          <w:sz w:val="24"/>
          <w:szCs w:val="24"/>
        </w:rPr>
        <w:t>......................</w:t>
      </w:r>
      <w:r w:rsidRPr="00A927EE">
        <w:rPr>
          <w:rFonts w:ascii="Times New Roman" w:hAnsi="Times New Roman" w:cs="Times New Roman"/>
          <w:sz w:val="24"/>
          <w:szCs w:val="24"/>
        </w:rPr>
        <w:t>.</w:t>
      </w:r>
    </w:p>
    <w:p w14:paraId="148B447E" w14:textId="77777777" w:rsidR="00B24CB0" w:rsidRPr="00A927EE" w:rsidRDefault="00B24CB0" w:rsidP="00B24CB0">
      <w:pPr>
        <w:rPr>
          <w:rFonts w:ascii="Times New Roman" w:hAnsi="Times New Roman" w:cs="Times New Roman"/>
          <w:sz w:val="24"/>
          <w:szCs w:val="24"/>
        </w:rPr>
      </w:pPr>
      <w:r w:rsidRPr="00A927EE">
        <w:rPr>
          <w:rFonts w:ascii="Times New Roman" w:hAnsi="Times New Roman" w:cs="Times New Roman"/>
          <w:sz w:val="24"/>
          <w:szCs w:val="24"/>
        </w:rPr>
        <w:t>pomiędzy</w:t>
      </w:r>
    </w:p>
    <w:p w14:paraId="3DCF55EA" w14:textId="77777777" w:rsidR="00B24CB0" w:rsidRPr="00A927EE" w:rsidRDefault="00B24CB0" w:rsidP="00B24CB0">
      <w:pPr>
        <w:rPr>
          <w:rFonts w:ascii="Times New Roman" w:hAnsi="Times New Roman" w:cs="Times New Roman"/>
          <w:sz w:val="24"/>
          <w:szCs w:val="24"/>
        </w:rPr>
      </w:pPr>
      <w:r w:rsidRPr="00A927EE">
        <w:rPr>
          <w:rFonts w:ascii="Times New Roman" w:hAnsi="Times New Roman" w:cs="Times New Roman"/>
          <w:sz w:val="24"/>
          <w:szCs w:val="24"/>
        </w:rPr>
        <w:t xml:space="preserve">Agencją Restrukturyzacji i Modernizacji Rolnictwa z siedzibą w Warszawie, </w:t>
      </w:r>
    </w:p>
    <w:p w14:paraId="561FB811" w14:textId="77777777" w:rsidR="00B24CB0" w:rsidRPr="00A927EE" w:rsidRDefault="00B24CB0" w:rsidP="00B24CB0">
      <w:pPr>
        <w:rPr>
          <w:rFonts w:ascii="Times New Roman" w:hAnsi="Times New Roman" w:cs="Times New Roman"/>
          <w:sz w:val="24"/>
          <w:szCs w:val="24"/>
        </w:rPr>
      </w:pPr>
      <w:r w:rsidRPr="00A927EE">
        <w:rPr>
          <w:rFonts w:ascii="Times New Roman" w:hAnsi="Times New Roman" w:cs="Times New Roman"/>
          <w:sz w:val="24"/>
          <w:szCs w:val="24"/>
        </w:rPr>
        <w:t>Al. Jana Pawła II Nr 70,</w:t>
      </w:r>
      <w:r w:rsidR="00CC2EED" w:rsidRPr="00A927EE">
        <w:t xml:space="preserve"> </w:t>
      </w:r>
      <w:r w:rsidR="00CC2EED" w:rsidRPr="00A927EE">
        <w:rPr>
          <w:rFonts w:ascii="Times New Roman" w:hAnsi="Times New Roman" w:cs="Times New Roman"/>
          <w:sz w:val="24"/>
          <w:szCs w:val="24"/>
        </w:rPr>
        <w:t>NIP 5261933940</w:t>
      </w:r>
      <w:r w:rsidR="00C82D3B" w:rsidRPr="00A927EE">
        <w:rPr>
          <w:rFonts w:ascii="Times New Roman" w:hAnsi="Times New Roman" w:cs="Times New Roman"/>
          <w:sz w:val="24"/>
          <w:szCs w:val="24"/>
        </w:rPr>
        <w:t>,</w:t>
      </w:r>
      <w:r w:rsidRPr="00A927EE">
        <w:rPr>
          <w:rFonts w:ascii="Times New Roman" w:hAnsi="Times New Roman" w:cs="Times New Roman"/>
          <w:sz w:val="24"/>
          <w:szCs w:val="24"/>
        </w:rPr>
        <w:t xml:space="preserve"> zwaną dalej „Agencją”,</w:t>
      </w:r>
    </w:p>
    <w:p w14:paraId="19E537A6" w14:textId="77777777" w:rsidR="00B24CB0" w:rsidRPr="00A927EE" w:rsidRDefault="00B24CB0" w:rsidP="00B24CB0">
      <w:pPr>
        <w:rPr>
          <w:rFonts w:ascii="Times New Roman" w:hAnsi="Times New Roman" w:cs="Times New Roman"/>
          <w:sz w:val="24"/>
          <w:szCs w:val="24"/>
        </w:rPr>
      </w:pPr>
      <w:r w:rsidRPr="00A927EE">
        <w:rPr>
          <w:rFonts w:ascii="Times New Roman" w:hAnsi="Times New Roman" w:cs="Times New Roman"/>
          <w:sz w:val="24"/>
          <w:szCs w:val="24"/>
        </w:rPr>
        <w:t>reprezentowaną przez:</w:t>
      </w:r>
    </w:p>
    <w:p w14:paraId="09949C1F" w14:textId="77777777" w:rsidR="00B24CB0" w:rsidRPr="00A927EE" w:rsidRDefault="00B24CB0" w:rsidP="00B24CB0">
      <w:pPr>
        <w:rPr>
          <w:rFonts w:ascii="Times New Roman" w:hAnsi="Times New Roman" w:cs="Times New Roman"/>
          <w:sz w:val="24"/>
          <w:szCs w:val="24"/>
        </w:rPr>
      </w:pPr>
      <w:r w:rsidRPr="00A927EE">
        <w:rPr>
          <w:rFonts w:ascii="Times New Roman" w:hAnsi="Times New Roman" w:cs="Times New Roman"/>
          <w:sz w:val="24"/>
          <w:szCs w:val="24"/>
        </w:rPr>
        <w:t>.......................................................................................................................................................</w:t>
      </w:r>
    </w:p>
    <w:p w14:paraId="2536094F" w14:textId="77777777" w:rsidR="00B24CB0" w:rsidRPr="00A927EE" w:rsidRDefault="00B24CB0" w:rsidP="00B24CB0">
      <w:pPr>
        <w:rPr>
          <w:rFonts w:ascii="Times New Roman" w:hAnsi="Times New Roman" w:cs="Times New Roman"/>
          <w:sz w:val="24"/>
          <w:szCs w:val="24"/>
        </w:rPr>
      </w:pPr>
      <w:r w:rsidRPr="00A927EE">
        <w:rPr>
          <w:rFonts w:ascii="Times New Roman" w:hAnsi="Times New Roman" w:cs="Times New Roman"/>
          <w:sz w:val="24"/>
          <w:szCs w:val="24"/>
        </w:rPr>
        <w:t>działającego(ą) na podstawie pełnomocnictwa Prezesa Agencji nr ….… z dnia ………</w:t>
      </w:r>
      <w:r w:rsidR="00A0459D" w:rsidRPr="00A927EE">
        <w:rPr>
          <w:rFonts w:ascii="Times New Roman" w:hAnsi="Times New Roman" w:cs="Times New Roman"/>
          <w:sz w:val="24"/>
          <w:szCs w:val="24"/>
        </w:rPr>
        <w:t>….</w:t>
      </w:r>
      <w:r w:rsidRPr="00A927EE">
        <w:rPr>
          <w:rFonts w:ascii="Times New Roman" w:hAnsi="Times New Roman" w:cs="Times New Roman"/>
          <w:sz w:val="24"/>
          <w:szCs w:val="24"/>
        </w:rPr>
        <w:t>...,</w:t>
      </w:r>
    </w:p>
    <w:p w14:paraId="250FF072" w14:textId="77777777" w:rsidR="00B24CB0" w:rsidRPr="00A927EE" w:rsidRDefault="00B24CB0" w:rsidP="00B24CB0">
      <w:pPr>
        <w:spacing w:after="0"/>
        <w:rPr>
          <w:rFonts w:ascii="Times New Roman" w:hAnsi="Times New Roman" w:cs="Times New Roman"/>
          <w:sz w:val="24"/>
          <w:szCs w:val="24"/>
        </w:rPr>
      </w:pPr>
      <w:r w:rsidRPr="00A927EE">
        <w:rPr>
          <w:rFonts w:ascii="Times New Roman" w:hAnsi="Times New Roman" w:cs="Times New Roman"/>
          <w:sz w:val="24"/>
          <w:szCs w:val="24"/>
        </w:rPr>
        <w:t>a</w:t>
      </w:r>
    </w:p>
    <w:p w14:paraId="6F880999" w14:textId="77777777" w:rsidR="00B24CB0" w:rsidRPr="00A927EE" w:rsidRDefault="00B24CB0" w:rsidP="00B24CB0">
      <w:pPr>
        <w:spacing w:before="120" w:after="0"/>
        <w:rPr>
          <w:rFonts w:ascii="Times New Roman" w:hAnsi="Times New Roman" w:cs="Times New Roman"/>
          <w:sz w:val="24"/>
          <w:szCs w:val="24"/>
        </w:rPr>
      </w:pPr>
      <w:r w:rsidRPr="00A927EE">
        <w:rPr>
          <w:rFonts w:ascii="Times New Roman" w:hAnsi="Times New Roman" w:cs="Times New Roman"/>
          <w:sz w:val="24"/>
          <w:szCs w:val="24"/>
        </w:rPr>
        <w:t>.......................................................................................................................................................</w:t>
      </w:r>
    </w:p>
    <w:p w14:paraId="50E517A9" w14:textId="77777777" w:rsidR="00B24CB0" w:rsidRPr="00A927EE" w:rsidRDefault="00B24CB0" w:rsidP="00B24CB0">
      <w:pPr>
        <w:spacing w:before="120" w:after="0"/>
        <w:rPr>
          <w:rFonts w:ascii="Times New Roman" w:hAnsi="Times New Roman" w:cs="Times New Roman"/>
          <w:sz w:val="24"/>
          <w:szCs w:val="24"/>
        </w:rPr>
      </w:pPr>
      <w:r w:rsidRPr="00A927EE">
        <w:rPr>
          <w:rFonts w:ascii="Times New Roman" w:hAnsi="Times New Roman" w:cs="Times New Roman"/>
          <w:sz w:val="24"/>
          <w:szCs w:val="24"/>
        </w:rPr>
        <w:t>.......................................................................................................................................................</w:t>
      </w:r>
    </w:p>
    <w:p w14:paraId="7FC98994" w14:textId="77777777" w:rsidR="00B24CB0" w:rsidRPr="00A927EE" w:rsidRDefault="00B24CB0" w:rsidP="00B24CB0">
      <w:pPr>
        <w:spacing w:before="120" w:after="0"/>
        <w:rPr>
          <w:rFonts w:ascii="Times New Roman" w:hAnsi="Times New Roman" w:cs="Times New Roman"/>
          <w:sz w:val="24"/>
          <w:szCs w:val="24"/>
        </w:rPr>
      </w:pPr>
      <w:r w:rsidRPr="00A927EE">
        <w:rPr>
          <w:rFonts w:ascii="Times New Roman" w:hAnsi="Times New Roman" w:cs="Times New Roman"/>
          <w:sz w:val="24"/>
          <w:szCs w:val="24"/>
        </w:rPr>
        <w:t>zamieszkałym(-ą) / z siedzibą</w:t>
      </w:r>
      <w:r w:rsidR="008C135A" w:rsidRPr="00A927EE">
        <w:rPr>
          <w:rStyle w:val="Odwoanieprzypisudolnego"/>
          <w:rFonts w:ascii="Times New Roman" w:hAnsi="Times New Roman" w:cs="Times New Roman"/>
          <w:sz w:val="24"/>
          <w:szCs w:val="24"/>
        </w:rPr>
        <w:footnoteReference w:id="2"/>
      </w:r>
      <w:r w:rsidR="008C135A" w:rsidRPr="00A927EE">
        <w:rPr>
          <w:rFonts w:ascii="Times New Roman" w:hAnsi="Times New Roman" w:cs="Times New Roman"/>
          <w:sz w:val="24"/>
          <w:szCs w:val="24"/>
          <w:vertAlign w:val="superscript"/>
        </w:rPr>
        <w:t>)</w:t>
      </w:r>
      <w:r w:rsidRPr="00A927EE">
        <w:rPr>
          <w:rFonts w:ascii="Times New Roman" w:hAnsi="Times New Roman" w:cs="Times New Roman"/>
          <w:sz w:val="24"/>
          <w:szCs w:val="24"/>
        </w:rPr>
        <w:t xml:space="preserve"> w </w:t>
      </w:r>
    </w:p>
    <w:p w14:paraId="71AFF523" w14:textId="77777777" w:rsidR="00B24CB0" w:rsidRPr="00A927EE" w:rsidRDefault="00B24CB0" w:rsidP="00B24CB0">
      <w:pPr>
        <w:spacing w:before="120" w:after="0"/>
        <w:rPr>
          <w:rFonts w:ascii="Times New Roman" w:hAnsi="Times New Roman" w:cs="Times New Roman"/>
          <w:sz w:val="24"/>
          <w:szCs w:val="24"/>
        </w:rPr>
      </w:pPr>
      <w:r w:rsidRPr="00A927EE">
        <w:rPr>
          <w:rFonts w:ascii="Times New Roman" w:hAnsi="Times New Roman" w:cs="Times New Roman"/>
          <w:sz w:val="24"/>
          <w:szCs w:val="24"/>
        </w:rPr>
        <w:t>....</w:t>
      </w:r>
      <w:r w:rsidR="00A0459D" w:rsidRPr="00A927EE">
        <w:rPr>
          <w:rFonts w:ascii="Times New Roman" w:hAnsi="Times New Roman" w:cs="Times New Roman"/>
          <w:sz w:val="24"/>
          <w:szCs w:val="24"/>
        </w:rPr>
        <w:t>.</w:t>
      </w:r>
      <w:r w:rsidRPr="00A927EE">
        <w:rPr>
          <w:rFonts w:ascii="Times New Roman" w:hAnsi="Times New Roman" w:cs="Times New Roman"/>
          <w:sz w:val="24"/>
          <w:szCs w:val="24"/>
        </w:rPr>
        <w:t>..................................................................................................................................................</w:t>
      </w:r>
    </w:p>
    <w:p w14:paraId="065C4205" w14:textId="77777777" w:rsidR="00B24CB0" w:rsidRPr="00A927EE" w:rsidRDefault="00B24CB0" w:rsidP="00B24CB0">
      <w:pPr>
        <w:spacing w:before="120" w:after="0"/>
        <w:rPr>
          <w:rFonts w:ascii="Times New Roman" w:hAnsi="Times New Roman" w:cs="Times New Roman"/>
          <w:sz w:val="24"/>
          <w:szCs w:val="24"/>
        </w:rPr>
      </w:pPr>
      <w:r w:rsidRPr="00A927EE">
        <w:rPr>
          <w:rFonts w:ascii="Times New Roman" w:hAnsi="Times New Roman" w:cs="Times New Roman"/>
          <w:sz w:val="24"/>
          <w:szCs w:val="24"/>
        </w:rPr>
        <w:t>.......</w:t>
      </w:r>
      <w:r w:rsidR="00A0459D" w:rsidRPr="00A927EE">
        <w:rPr>
          <w:rFonts w:ascii="Times New Roman" w:hAnsi="Times New Roman" w:cs="Times New Roman"/>
          <w:sz w:val="24"/>
          <w:szCs w:val="24"/>
        </w:rPr>
        <w:t>.</w:t>
      </w:r>
      <w:r w:rsidRPr="00A927EE">
        <w:rPr>
          <w:rFonts w:ascii="Times New Roman" w:hAnsi="Times New Roman" w:cs="Times New Roman"/>
          <w:sz w:val="24"/>
          <w:szCs w:val="24"/>
        </w:rPr>
        <w:t>...............................................................................................................................................</w:t>
      </w:r>
    </w:p>
    <w:p w14:paraId="1C5D6880" w14:textId="77777777" w:rsidR="00B24CB0" w:rsidRPr="00A927EE" w:rsidRDefault="00B24CB0" w:rsidP="00B24CB0">
      <w:pPr>
        <w:spacing w:before="120" w:after="0"/>
        <w:rPr>
          <w:rFonts w:ascii="Times New Roman" w:hAnsi="Times New Roman" w:cs="Times New Roman"/>
          <w:sz w:val="24"/>
          <w:szCs w:val="24"/>
        </w:rPr>
      </w:pPr>
      <w:r w:rsidRPr="00A927EE">
        <w:rPr>
          <w:rFonts w:ascii="Times New Roman" w:hAnsi="Times New Roman" w:cs="Times New Roman"/>
          <w:sz w:val="24"/>
          <w:szCs w:val="24"/>
        </w:rPr>
        <w:t>NIP</w:t>
      </w:r>
      <w:r w:rsidR="00F62BDA" w:rsidRPr="00A927EE">
        <w:rPr>
          <w:rFonts w:ascii="Times New Roman" w:hAnsi="Times New Roman" w:cs="Times New Roman"/>
          <w:sz w:val="24"/>
          <w:szCs w:val="24"/>
          <w:vertAlign w:val="superscript"/>
        </w:rPr>
        <w:t>1)</w:t>
      </w:r>
      <w:r w:rsidR="004E0836" w:rsidRPr="00A927EE">
        <w:rPr>
          <w:rStyle w:val="Odwoanieprzypisudolnego"/>
          <w:rFonts w:ascii="Times New Roman" w:hAnsi="Times New Roman" w:cs="Times New Roman"/>
          <w:sz w:val="24"/>
          <w:szCs w:val="24"/>
        </w:rPr>
        <w:footnoteReference w:id="3"/>
      </w:r>
      <w:r w:rsidR="00F62BDA" w:rsidRPr="00A927EE">
        <w:rPr>
          <w:rFonts w:ascii="Times New Roman" w:hAnsi="Times New Roman" w:cs="Times New Roman"/>
          <w:sz w:val="24"/>
          <w:szCs w:val="24"/>
          <w:vertAlign w:val="superscript"/>
        </w:rPr>
        <w:t>)</w:t>
      </w:r>
      <w:r w:rsidRPr="00A927EE">
        <w:rPr>
          <w:rFonts w:ascii="Times New Roman" w:hAnsi="Times New Roman" w:cs="Times New Roman"/>
          <w:sz w:val="24"/>
          <w:szCs w:val="24"/>
          <w:vertAlign w:val="superscript"/>
        </w:rPr>
        <w:t xml:space="preserve"> </w:t>
      </w:r>
      <w:r w:rsidRPr="00A927EE">
        <w:rPr>
          <w:rFonts w:ascii="Times New Roman" w:hAnsi="Times New Roman" w:cs="Times New Roman"/>
          <w:sz w:val="24"/>
          <w:szCs w:val="24"/>
        </w:rPr>
        <w:t>.......................................</w:t>
      </w:r>
      <w:r w:rsidR="00D0261D" w:rsidRPr="00A927EE">
        <w:rPr>
          <w:rFonts w:ascii="Times New Roman" w:hAnsi="Times New Roman" w:cs="Times New Roman"/>
          <w:sz w:val="24"/>
          <w:szCs w:val="24"/>
        </w:rPr>
        <w:t>..........</w:t>
      </w:r>
      <w:r w:rsidRPr="00A927EE">
        <w:rPr>
          <w:rFonts w:ascii="Times New Roman" w:hAnsi="Times New Roman" w:cs="Times New Roman"/>
          <w:sz w:val="24"/>
          <w:szCs w:val="24"/>
        </w:rPr>
        <w:t>..</w:t>
      </w:r>
      <w:r w:rsidR="00D0261D" w:rsidRPr="00A927EE">
        <w:rPr>
          <w:rFonts w:ascii="Times New Roman" w:hAnsi="Times New Roman" w:cs="Times New Roman"/>
          <w:sz w:val="24"/>
          <w:szCs w:val="24"/>
        </w:rPr>
        <w:t>..........</w:t>
      </w:r>
      <w:r w:rsidRPr="00A927EE">
        <w:rPr>
          <w:rFonts w:ascii="Times New Roman" w:hAnsi="Times New Roman" w:cs="Times New Roman"/>
          <w:sz w:val="24"/>
          <w:szCs w:val="24"/>
        </w:rPr>
        <w:t>............................</w:t>
      </w:r>
    </w:p>
    <w:p w14:paraId="467EB032" w14:textId="77777777" w:rsidR="00B24CB0" w:rsidRPr="00A927EE" w:rsidRDefault="00D0261D" w:rsidP="00B24CB0">
      <w:pPr>
        <w:spacing w:before="120" w:after="0"/>
        <w:rPr>
          <w:rFonts w:ascii="Times New Roman" w:hAnsi="Times New Roman" w:cs="Times New Roman"/>
          <w:sz w:val="24"/>
          <w:szCs w:val="24"/>
        </w:rPr>
      </w:pPr>
      <w:r w:rsidRPr="00A927EE">
        <w:rPr>
          <w:rFonts w:ascii="Times New Roman" w:hAnsi="Times New Roman" w:cs="Times New Roman"/>
          <w:sz w:val="24"/>
          <w:szCs w:val="24"/>
        </w:rPr>
        <w:t>REGON</w:t>
      </w:r>
      <w:r w:rsidR="008C135A" w:rsidRPr="00A927EE">
        <w:rPr>
          <w:rStyle w:val="Odwoanieprzypisudolnego"/>
          <w:rFonts w:ascii="Times New Roman" w:hAnsi="Times New Roman" w:cs="Times New Roman"/>
          <w:sz w:val="24"/>
          <w:szCs w:val="24"/>
        </w:rPr>
        <w:t>1</w:t>
      </w:r>
      <w:r w:rsidR="008C135A" w:rsidRPr="00A927EE">
        <w:rPr>
          <w:rFonts w:ascii="Times New Roman" w:hAnsi="Times New Roman" w:cs="Times New Roman"/>
          <w:sz w:val="24"/>
          <w:szCs w:val="24"/>
          <w:vertAlign w:val="superscript"/>
        </w:rPr>
        <w:t>)</w:t>
      </w:r>
      <w:r w:rsidRPr="00A927EE">
        <w:rPr>
          <w:rFonts w:ascii="Times New Roman" w:hAnsi="Times New Roman" w:cs="Times New Roman"/>
          <w:sz w:val="24"/>
          <w:szCs w:val="24"/>
        </w:rPr>
        <w:t xml:space="preserve"> </w:t>
      </w:r>
      <w:r w:rsidR="00B24CB0" w:rsidRPr="00A927EE">
        <w:rPr>
          <w:rFonts w:ascii="Times New Roman" w:hAnsi="Times New Roman" w:cs="Times New Roman"/>
          <w:sz w:val="24"/>
          <w:szCs w:val="24"/>
        </w:rPr>
        <w:t>...............................</w:t>
      </w:r>
      <w:r w:rsidRPr="00A927EE">
        <w:rPr>
          <w:rFonts w:ascii="Times New Roman" w:hAnsi="Times New Roman" w:cs="Times New Roman"/>
          <w:sz w:val="24"/>
          <w:szCs w:val="24"/>
        </w:rPr>
        <w:t>.................</w:t>
      </w:r>
      <w:r w:rsidR="00B24CB0" w:rsidRPr="00A927EE">
        <w:rPr>
          <w:rFonts w:ascii="Times New Roman" w:hAnsi="Times New Roman" w:cs="Times New Roman"/>
          <w:sz w:val="24"/>
          <w:szCs w:val="24"/>
        </w:rPr>
        <w:t>.................................</w:t>
      </w:r>
    </w:p>
    <w:p w14:paraId="053A42C3" w14:textId="77777777" w:rsidR="00B24CB0" w:rsidRPr="00A927EE" w:rsidRDefault="008C135A" w:rsidP="00B24CB0">
      <w:pPr>
        <w:spacing w:before="120" w:after="0"/>
        <w:rPr>
          <w:rFonts w:ascii="Times New Roman" w:hAnsi="Times New Roman" w:cs="Times New Roman"/>
          <w:sz w:val="24"/>
          <w:szCs w:val="24"/>
        </w:rPr>
      </w:pPr>
      <w:r w:rsidRPr="00A927EE">
        <w:rPr>
          <w:rFonts w:ascii="Times New Roman" w:hAnsi="Times New Roman" w:cs="Times New Roman"/>
          <w:sz w:val="24"/>
          <w:szCs w:val="24"/>
        </w:rPr>
        <w:t>PESEL</w:t>
      </w:r>
      <w:r w:rsidRPr="00A927EE">
        <w:rPr>
          <w:rStyle w:val="Odwoanieprzypisudolnego"/>
          <w:rFonts w:ascii="Times New Roman" w:hAnsi="Times New Roman" w:cs="Times New Roman"/>
          <w:sz w:val="24"/>
          <w:szCs w:val="24"/>
        </w:rPr>
        <w:t>1</w:t>
      </w:r>
      <w:r w:rsidRPr="00A927EE">
        <w:rPr>
          <w:rFonts w:ascii="Times New Roman" w:hAnsi="Times New Roman" w:cs="Times New Roman"/>
          <w:sz w:val="24"/>
          <w:szCs w:val="24"/>
          <w:vertAlign w:val="superscript"/>
        </w:rPr>
        <w:t>)</w:t>
      </w:r>
      <w:r w:rsidR="00FC7E6F" w:rsidRPr="00A927EE">
        <w:rPr>
          <w:rFonts w:ascii="Times New Roman" w:hAnsi="Times New Roman" w:cs="Times New Roman"/>
          <w:sz w:val="24"/>
          <w:szCs w:val="24"/>
          <w:vertAlign w:val="superscript"/>
        </w:rPr>
        <w:t xml:space="preserve"> </w:t>
      </w:r>
      <w:r w:rsidRPr="00A927EE">
        <w:rPr>
          <w:rStyle w:val="Odwoanieprzypisudolnego"/>
          <w:rFonts w:ascii="Times New Roman" w:hAnsi="Times New Roman" w:cs="Times New Roman"/>
          <w:sz w:val="24"/>
          <w:szCs w:val="24"/>
        </w:rPr>
        <w:footnoteReference w:id="4"/>
      </w:r>
      <w:r w:rsidR="00FC7E6F" w:rsidRPr="00A927EE">
        <w:rPr>
          <w:rFonts w:ascii="Times New Roman" w:hAnsi="Times New Roman" w:cs="Times New Roman"/>
          <w:sz w:val="24"/>
          <w:szCs w:val="24"/>
          <w:vertAlign w:val="superscript"/>
        </w:rPr>
        <w:t>)</w:t>
      </w:r>
      <w:r w:rsidR="00D0261D" w:rsidRPr="00A927EE">
        <w:rPr>
          <w:rFonts w:ascii="Times New Roman" w:hAnsi="Times New Roman" w:cs="Times New Roman"/>
          <w:sz w:val="24"/>
          <w:szCs w:val="24"/>
        </w:rPr>
        <w:t xml:space="preserve"> </w:t>
      </w:r>
      <w:r w:rsidRPr="00A927EE">
        <w:rPr>
          <w:rFonts w:ascii="Times New Roman" w:hAnsi="Times New Roman" w:cs="Times New Roman"/>
          <w:sz w:val="24"/>
          <w:szCs w:val="24"/>
        </w:rPr>
        <w:t>…</w:t>
      </w:r>
      <w:r w:rsidR="00FC7E6F" w:rsidRPr="00A927EE">
        <w:rPr>
          <w:rFonts w:ascii="Times New Roman" w:hAnsi="Times New Roman" w:cs="Times New Roman"/>
          <w:sz w:val="24"/>
          <w:szCs w:val="24"/>
        </w:rPr>
        <w:t>...</w:t>
      </w:r>
      <w:r w:rsidRPr="00A927EE">
        <w:rPr>
          <w:rFonts w:ascii="Times New Roman" w:hAnsi="Times New Roman" w:cs="Times New Roman"/>
          <w:sz w:val="24"/>
          <w:szCs w:val="24"/>
        </w:rPr>
        <w:t>………..</w:t>
      </w:r>
      <w:r w:rsidR="00B24CB0" w:rsidRPr="00A927EE">
        <w:rPr>
          <w:rFonts w:ascii="Times New Roman" w:hAnsi="Times New Roman" w:cs="Times New Roman"/>
          <w:sz w:val="24"/>
          <w:szCs w:val="24"/>
        </w:rPr>
        <w:t>............................................................</w:t>
      </w:r>
    </w:p>
    <w:p w14:paraId="271FE917" w14:textId="77777777" w:rsidR="00B24CB0" w:rsidRPr="00A927EE" w:rsidRDefault="008C135A" w:rsidP="00B24CB0">
      <w:pPr>
        <w:spacing w:before="120" w:after="0"/>
        <w:rPr>
          <w:rFonts w:ascii="Times New Roman" w:hAnsi="Times New Roman" w:cs="Times New Roman"/>
          <w:sz w:val="24"/>
          <w:szCs w:val="24"/>
        </w:rPr>
      </w:pPr>
      <w:r w:rsidRPr="00A927EE">
        <w:rPr>
          <w:rFonts w:ascii="Times New Roman" w:hAnsi="Times New Roman" w:cs="Times New Roman"/>
          <w:sz w:val="24"/>
          <w:szCs w:val="24"/>
        </w:rPr>
        <w:t>KRS</w:t>
      </w:r>
      <w:r w:rsidRPr="00A927EE">
        <w:rPr>
          <w:rStyle w:val="Odwoanieprzypisudolnego"/>
          <w:rFonts w:ascii="Times New Roman" w:hAnsi="Times New Roman" w:cs="Times New Roman"/>
          <w:sz w:val="24"/>
          <w:szCs w:val="24"/>
        </w:rPr>
        <w:t>1</w:t>
      </w:r>
      <w:r w:rsidRPr="00A927EE">
        <w:rPr>
          <w:rFonts w:ascii="Times New Roman" w:hAnsi="Times New Roman" w:cs="Times New Roman"/>
          <w:sz w:val="24"/>
          <w:szCs w:val="24"/>
          <w:vertAlign w:val="superscript"/>
        </w:rPr>
        <w:t>)</w:t>
      </w:r>
      <w:r w:rsidR="00B24CB0" w:rsidRPr="00A927EE">
        <w:rPr>
          <w:rFonts w:ascii="Times New Roman" w:hAnsi="Times New Roman" w:cs="Times New Roman"/>
          <w:sz w:val="24"/>
          <w:szCs w:val="24"/>
        </w:rPr>
        <w:t xml:space="preserve"> …</w:t>
      </w:r>
      <w:r w:rsidRPr="00A927EE">
        <w:rPr>
          <w:rFonts w:ascii="Times New Roman" w:hAnsi="Times New Roman" w:cs="Times New Roman"/>
          <w:sz w:val="24"/>
          <w:szCs w:val="24"/>
        </w:rPr>
        <w:t>………</w:t>
      </w:r>
      <w:r w:rsidR="00B24CB0" w:rsidRPr="00A927EE">
        <w:rPr>
          <w:rFonts w:ascii="Times New Roman" w:hAnsi="Times New Roman" w:cs="Times New Roman"/>
          <w:sz w:val="24"/>
          <w:szCs w:val="24"/>
        </w:rPr>
        <w:t>……………</w:t>
      </w:r>
      <w:r w:rsidRPr="00A927EE">
        <w:rPr>
          <w:rFonts w:ascii="Times New Roman" w:hAnsi="Times New Roman" w:cs="Times New Roman"/>
          <w:sz w:val="24"/>
          <w:szCs w:val="24"/>
        </w:rPr>
        <w:t>..</w:t>
      </w:r>
      <w:r w:rsidR="00B24CB0" w:rsidRPr="00A927EE">
        <w:rPr>
          <w:rFonts w:ascii="Times New Roman" w:hAnsi="Times New Roman" w:cs="Times New Roman"/>
          <w:sz w:val="24"/>
          <w:szCs w:val="24"/>
        </w:rPr>
        <w:t>……………………………….</w:t>
      </w:r>
    </w:p>
    <w:p w14:paraId="0E3DDE51" w14:textId="77777777" w:rsidR="00B24CB0" w:rsidRPr="00A927EE" w:rsidRDefault="00B24CB0" w:rsidP="00B24CB0">
      <w:pPr>
        <w:spacing w:before="120" w:after="0"/>
        <w:rPr>
          <w:rFonts w:ascii="Times New Roman" w:hAnsi="Times New Roman" w:cs="Times New Roman"/>
          <w:sz w:val="24"/>
          <w:szCs w:val="24"/>
        </w:rPr>
      </w:pPr>
      <w:r w:rsidRPr="00A927EE">
        <w:rPr>
          <w:rFonts w:ascii="Times New Roman" w:hAnsi="Times New Roman" w:cs="Times New Roman"/>
          <w:sz w:val="24"/>
          <w:szCs w:val="24"/>
        </w:rPr>
        <w:t xml:space="preserve">legitymującym (-ą) się: </w:t>
      </w:r>
      <w:r w:rsidR="008C135A" w:rsidRPr="00A927EE">
        <w:rPr>
          <w:rStyle w:val="Odwoanieprzypisudolnego"/>
          <w:rFonts w:ascii="Times New Roman" w:hAnsi="Times New Roman" w:cs="Times New Roman"/>
          <w:sz w:val="24"/>
          <w:szCs w:val="24"/>
        </w:rPr>
        <w:t>1</w:t>
      </w:r>
      <w:r w:rsidR="008C135A" w:rsidRPr="00A927EE">
        <w:rPr>
          <w:rFonts w:ascii="Times New Roman" w:hAnsi="Times New Roman" w:cs="Times New Roman"/>
          <w:sz w:val="24"/>
          <w:szCs w:val="24"/>
          <w:vertAlign w:val="superscript"/>
        </w:rPr>
        <w:t>)</w:t>
      </w:r>
      <w:r w:rsidRPr="00A927EE">
        <w:rPr>
          <w:rFonts w:ascii="Times New Roman" w:hAnsi="Times New Roman" w:cs="Times New Roman"/>
          <w:sz w:val="24"/>
          <w:szCs w:val="24"/>
        </w:rPr>
        <w:t>…</w:t>
      </w:r>
      <w:r w:rsidR="008C135A" w:rsidRPr="00A927EE">
        <w:rPr>
          <w:rFonts w:ascii="Times New Roman" w:hAnsi="Times New Roman" w:cs="Times New Roman"/>
          <w:sz w:val="24"/>
          <w:szCs w:val="24"/>
        </w:rPr>
        <w:t>…………….</w:t>
      </w:r>
      <w:r w:rsidRPr="00A927EE">
        <w:rPr>
          <w:rFonts w:ascii="Times New Roman" w:hAnsi="Times New Roman" w:cs="Times New Roman"/>
          <w:sz w:val="24"/>
          <w:szCs w:val="24"/>
        </w:rPr>
        <w:t>………………...........…</w:t>
      </w:r>
    </w:p>
    <w:p w14:paraId="76867D6C" w14:textId="77777777" w:rsidR="00B24CB0" w:rsidRPr="00A927EE" w:rsidRDefault="00B24CB0" w:rsidP="00B24CB0">
      <w:pPr>
        <w:rPr>
          <w:rFonts w:ascii="Times New Roman" w:hAnsi="Times New Roman" w:cs="Times New Roman"/>
          <w:sz w:val="24"/>
          <w:szCs w:val="24"/>
        </w:rPr>
      </w:pPr>
      <w:r w:rsidRPr="00A927EE">
        <w:rPr>
          <w:rFonts w:ascii="Times New Roman" w:hAnsi="Times New Roman" w:cs="Times New Roman"/>
          <w:sz w:val="24"/>
          <w:szCs w:val="24"/>
        </w:rPr>
        <w:t xml:space="preserve">                                          (seria i numer dokumentu tożsamości</w:t>
      </w:r>
      <w:r w:rsidR="00265B78" w:rsidRPr="00A927EE">
        <w:rPr>
          <w:rFonts w:ascii="Times New Roman" w:hAnsi="Times New Roman" w:cs="Times New Roman"/>
          <w:sz w:val="24"/>
          <w:szCs w:val="24"/>
        </w:rPr>
        <w:t>- dotyczy osób nieposiadających obywatelstwa polskiego oraz numeru PESEL</w:t>
      </w:r>
      <w:r w:rsidRPr="00A927EE">
        <w:rPr>
          <w:rFonts w:ascii="Times New Roman" w:hAnsi="Times New Roman" w:cs="Times New Roman"/>
          <w:sz w:val="24"/>
          <w:szCs w:val="24"/>
        </w:rPr>
        <w:t>)</w:t>
      </w:r>
    </w:p>
    <w:p w14:paraId="20869AB0" w14:textId="77777777" w:rsidR="00B24CB0" w:rsidRPr="00A927EE" w:rsidRDefault="00B24CB0" w:rsidP="00B24CB0">
      <w:pPr>
        <w:rPr>
          <w:rFonts w:ascii="Times New Roman" w:hAnsi="Times New Roman" w:cs="Times New Roman"/>
          <w:sz w:val="24"/>
          <w:szCs w:val="24"/>
        </w:rPr>
      </w:pPr>
      <w:r w:rsidRPr="00A927EE">
        <w:rPr>
          <w:rFonts w:ascii="Times New Roman" w:hAnsi="Times New Roman" w:cs="Times New Roman"/>
          <w:sz w:val="24"/>
          <w:szCs w:val="24"/>
        </w:rPr>
        <w:t>zwanym(-ą) dalej „Beneficjentem”</w:t>
      </w:r>
    </w:p>
    <w:p w14:paraId="66E90E8D" w14:textId="77777777" w:rsidR="00B24CB0" w:rsidRPr="00A927EE" w:rsidRDefault="008C135A" w:rsidP="00B24CB0">
      <w:pPr>
        <w:rPr>
          <w:rFonts w:ascii="Times New Roman" w:hAnsi="Times New Roman" w:cs="Times New Roman"/>
          <w:sz w:val="24"/>
          <w:szCs w:val="24"/>
        </w:rPr>
      </w:pPr>
      <w:r w:rsidRPr="00A927EE">
        <w:rPr>
          <w:rFonts w:ascii="Times New Roman" w:hAnsi="Times New Roman" w:cs="Times New Roman"/>
          <w:sz w:val="24"/>
          <w:szCs w:val="24"/>
        </w:rPr>
        <w:lastRenderedPageBreak/>
        <w:t>reprezentowanym przez:</w:t>
      </w:r>
      <w:r w:rsidRPr="00A927EE">
        <w:rPr>
          <w:rStyle w:val="Odwoanieprzypisudolnego"/>
          <w:rFonts w:ascii="Times New Roman" w:hAnsi="Times New Roman" w:cs="Times New Roman"/>
          <w:sz w:val="24"/>
          <w:szCs w:val="24"/>
        </w:rPr>
        <w:t xml:space="preserve"> 1</w:t>
      </w:r>
      <w:r w:rsidRPr="00A927EE">
        <w:rPr>
          <w:rFonts w:ascii="Times New Roman" w:hAnsi="Times New Roman" w:cs="Times New Roman"/>
          <w:sz w:val="24"/>
          <w:szCs w:val="24"/>
          <w:vertAlign w:val="superscript"/>
        </w:rPr>
        <w:t>)</w:t>
      </w:r>
    </w:p>
    <w:p w14:paraId="15E03568" w14:textId="77777777" w:rsidR="00B24CB0" w:rsidRPr="00A927EE" w:rsidRDefault="00B24CB0" w:rsidP="00B24CB0">
      <w:pPr>
        <w:rPr>
          <w:rFonts w:ascii="Times New Roman" w:hAnsi="Times New Roman" w:cs="Times New Roman"/>
          <w:sz w:val="24"/>
          <w:szCs w:val="24"/>
        </w:rPr>
      </w:pPr>
      <w:r w:rsidRPr="00A927EE">
        <w:rPr>
          <w:rFonts w:ascii="Times New Roman" w:hAnsi="Times New Roman" w:cs="Times New Roman"/>
          <w:sz w:val="24"/>
          <w:szCs w:val="24"/>
        </w:rPr>
        <w:t>...................</w:t>
      </w:r>
      <w:r w:rsidR="002E3CC3" w:rsidRPr="00A927EE">
        <w:rPr>
          <w:rFonts w:ascii="Times New Roman" w:hAnsi="Times New Roman" w:cs="Times New Roman"/>
          <w:sz w:val="24"/>
          <w:szCs w:val="24"/>
        </w:rPr>
        <w:t>................</w:t>
      </w:r>
      <w:r w:rsidRPr="00A927EE">
        <w:rPr>
          <w:rFonts w:ascii="Times New Roman" w:hAnsi="Times New Roman" w:cs="Times New Roman"/>
          <w:sz w:val="24"/>
          <w:szCs w:val="24"/>
        </w:rPr>
        <w:t>....................................................................................................................</w:t>
      </w:r>
    </w:p>
    <w:p w14:paraId="556D85C3" w14:textId="77777777" w:rsidR="00B24CB0" w:rsidRPr="00A927EE" w:rsidRDefault="00B24CB0" w:rsidP="00FC7E6F">
      <w:pPr>
        <w:jc w:val="both"/>
        <w:rPr>
          <w:rFonts w:ascii="Times New Roman" w:hAnsi="Times New Roman" w:cs="Times New Roman"/>
          <w:sz w:val="24"/>
          <w:szCs w:val="24"/>
        </w:rPr>
      </w:pPr>
      <w:r w:rsidRPr="00A927EE">
        <w:rPr>
          <w:rFonts w:ascii="Times New Roman" w:hAnsi="Times New Roman" w:cs="Times New Roman"/>
          <w:sz w:val="24"/>
          <w:szCs w:val="24"/>
        </w:rPr>
        <w:t>na podstawie przedłożonego dokumentu upoważniającego do zawarcia umowy</w:t>
      </w:r>
      <w:r w:rsidR="00FC7E6F" w:rsidRPr="00A927EE">
        <w:rPr>
          <w:rStyle w:val="Odwoanieprzypisudolnego"/>
          <w:rFonts w:ascii="Times New Roman" w:hAnsi="Times New Roman" w:cs="Times New Roman"/>
          <w:sz w:val="24"/>
          <w:szCs w:val="24"/>
        </w:rPr>
        <w:footnoteReference w:id="5"/>
      </w:r>
      <w:r w:rsidR="002E3CC3" w:rsidRPr="00A927EE">
        <w:rPr>
          <w:rFonts w:ascii="Times New Roman" w:hAnsi="Times New Roman" w:cs="Times New Roman"/>
          <w:sz w:val="24"/>
          <w:szCs w:val="24"/>
          <w:vertAlign w:val="superscript"/>
        </w:rPr>
        <w:t>)</w:t>
      </w:r>
      <w:r w:rsidRPr="00A927EE">
        <w:rPr>
          <w:rFonts w:ascii="Times New Roman" w:hAnsi="Times New Roman" w:cs="Times New Roman"/>
          <w:sz w:val="24"/>
          <w:szCs w:val="24"/>
        </w:rPr>
        <w:t>, którego kopię załączono do umowy</w:t>
      </w:r>
      <w:r w:rsidR="002E3CC3" w:rsidRPr="00A927EE">
        <w:rPr>
          <w:rStyle w:val="Odwoanieprzypisudolnego"/>
          <w:rFonts w:ascii="Times New Roman" w:hAnsi="Times New Roman" w:cs="Times New Roman"/>
          <w:sz w:val="24"/>
          <w:szCs w:val="24"/>
        </w:rPr>
        <w:footnoteReference w:id="6"/>
      </w:r>
      <w:r w:rsidR="002E3CC3" w:rsidRPr="00A927EE">
        <w:rPr>
          <w:rFonts w:ascii="Times New Roman" w:hAnsi="Times New Roman" w:cs="Times New Roman"/>
          <w:sz w:val="24"/>
          <w:szCs w:val="24"/>
          <w:vertAlign w:val="superscript"/>
        </w:rPr>
        <w:t>)</w:t>
      </w:r>
      <w:r w:rsidRPr="00A927EE">
        <w:rPr>
          <w:rFonts w:ascii="Times New Roman" w:hAnsi="Times New Roman" w:cs="Times New Roman"/>
          <w:sz w:val="24"/>
          <w:szCs w:val="24"/>
        </w:rPr>
        <w:t>.</w:t>
      </w:r>
    </w:p>
    <w:p w14:paraId="65B15F68" w14:textId="77777777" w:rsidR="00A0459D" w:rsidRPr="00A927EE" w:rsidRDefault="00A0459D" w:rsidP="00FC7E6F">
      <w:pPr>
        <w:jc w:val="both"/>
        <w:rPr>
          <w:rFonts w:ascii="Times New Roman" w:hAnsi="Times New Roman" w:cs="Times New Roman"/>
          <w:sz w:val="24"/>
          <w:szCs w:val="24"/>
        </w:rPr>
      </w:pPr>
    </w:p>
    <w:p w14:paraId="60A60341" w14:textId="51B58534" w:rsidR="00B24CB0" w:rsidRPr="00A927EE" w:rsidRDefault="00B24CB0" w:rsidP="00FC7E6F">
      <w:pPr>
        <w:jc w:val="both"/>
        <w:rPr>
          <w:rFonts w:ascii="Times New Roman" w:hAnsi="Times New Roman" w:cs="Times New Roman"/>
          <w:sz w:val="24"/>
          <w:szCs w:val="24"/>
        </w:rPr>
      </w:pPr>
      <w:r w:rsidRPr="00A927EE">
        <w:rPr>
          <w:rFonts w:ascii="Times New Roman" w:hAnsi="Times New Roman" w:cs="Times New Roman"/>
          <w:sz w:val="24"/>
          <w:szCs w:val="24"/>
        </w:rPr>
        <w:t>Na podstawie art. 34 ust. 1 ustawy z dnia 20 lutego 2015 r. o wspieran</w:t>
      </w:r>
      <w:r w:rsidR="00086FE3" w:rsidRPr="00A927EE">
        <w:rPr>
          <w:rFonts w:ascii="Times New Roman" w:hAnsi="Times New Roman" w:cs="Times New Roman"/>
          <w:sz w:val="24"/>
          <w:szCs w:val="24"/>
        </w:rPr>
        <w:t>iu rozwoju obszarów wiejskich z </w:t>
      </w:r>
      <w:r w:rsidRPr="00A927EE">
        <w:rPr>
          <w:rFonts w:ascii="Times New Roman" w:hAnsi="Times New Roman" w:cs="Times New Roman"/>
          <w:sz w:val="24"/>
          <w:szCs w:val="24"/>
        </w:rPr>
        <w:t>udziałem środków Europejskiego Funduszu Rolnego na rze</w:t>
      </w:r>
      <w:r w:rsidR="00086FE3" w:rsidRPr="00A927EE">
        <w:rPr>
          <w:rFonts w:ascii="Times New Roman" w:hAnsi="Times New Roman" w:cs="Times New Roman"/>
          <w:sz w:val="24"/>
          <w:szCs w:val="24"/>
        </w:rPr>
        <w:t>cz Rozwoju Obszarów Wiejskich w </w:t>
      </w:r>
      <w:r w:rsidRPr="00A927EE">
        <w:rPr>
          <w:rFonts w:ascii="Times New Roman" w:hAnsi="Times New Roman" w:cs="Times New Roman"/>
          <w:sz w:val="24"/>
          <w:szCs w:val="24"/>
        </w:rPr>
        <w:t>ramach Programu Rozwoju Obszarów Wiejskich na lata 2014–2020 (</w:t>
      </w:r>
      <w:r w:rsidR="008A2546" w:rsidRPr="00A927EE">
        <w:rPr>
          <w:rFonts w:ascii="Times New Roman" w:hAnsi="Times New Roman" w:cs="Times New Roman"/>
          <w:sz w:val="24"/>
          <w:szCs w:val="24"/>
        </w:rPr>
        <w:t xml:space="preserve">Dz. U. </w:t>
      </w:r>
      <w:r w:rsidR="008A2546" w:rsidRPr="00EA50B8">
        <w:rPr>
          <w:rFonts w:ascii="Times New Roman" w:hAnsi="Times New Roman" w:cs="Times New Roman"/>
          <w:sz w:val="24"/>
          <w:szCs w:val="24"/>
        </w:rPr>
        <w:t>z </w:t>
      </w:r>
      <w:r w:rsidR="00F876EE" w:rsidRPr="00EA50B8">
        <w:rPr>
          <w:rFonts w:ascii="Times New Roman" w:hAnsi="Times New Roman" w:cs="Times New Roman"/>
          <w:sz w:val="24"/>
          <w:szCs w:val="24"/>
        </w:rPr>
        <w:t>202</w:t>
      </w:r>
      <w:r w:rsidR="000C5CC5" w:rsidRPr="00EA50B8">
        <w:rPr>
          <w:rFonts w:ascii="Times New Roman" w:hAnsi="Times New Roman" w:cs="Times New Roman"/>
          <w:sz w:val="24"/>
          <w:szCs w:val="24"/>
        </w:rPr>
        <w:t>2</w:t>
      </w:r>
      <w:r w:rsidR="00F876EE" w:rsidRPr="00EA50B8">
        <w:rPr>
          <w:rFonts w:ascii="Times New Roman" w:hAnsi="Times New Roman" w:cs="Times New Roman"/>
          <w:sz w:val="24"/>
          <w:szCs w:val="24"/>
        </w:rPr>
        <w:t xml:space="preserve"> r. poz.</w:t>
      </w:r>
      <w:r w:rsidR="00637B4F" w:rsidRPr="00EA50B8">
        <w:rPr>
          <w:rFonts w:ascii="Times New Roman" w:hAnsi="Times New Roman" w:cs="Times New Roman"/>
          <w:sz w:val="24"/>
          <w:szCs w:val="24"/>
        </w:rPr>
        <w:t xml:space="preserve"> </w:t>
      </w:r>
      <w:r w:rsidR="000C5CC5" w:rsidRPr="00EA50B8">
        <w:rPr>
          <w:rFonts w:ascii="Times New Roman" w:hAnsi="Times New Roman" w:cs="Times New Roman"/>
          <w:sz w:val="24"/>
          <w:szCs w:val="24"/>
        </w:rPr>
        <w:t>1234 i 1270</w:t>
      </w:r>
      <w:r w:rsidR="007A03C0" w:rsidRPr="00EA50B8">
        <w:rPr>
          <w:rFonts w:ascii="Times New Roman" w:hAnsi="Times New Roman" w:cs="Times New Roman"/>
          <w:sz w:val="24"/>
          <w:szCs w:val="24"/>
        </w:rPr>
        <w:t>)</w:t>
      </w:r>
      <w:r w:rsidR="00B84226" w:rsidRPr="00A927EE">
        <w:rPr>
          <w:sz w:val="24"/>
          <w:szCs w:val="24"/>
        </w:rPr>
        <w:t xml:space="preserve"> </w:t>
      </w:r>
      <w:r w:rsidRPr="00A927EE">
        <w:rPr>
          <w:rFonts w:ascii="Times New Roman" w:hAnsi="Times New Roman" w:cs="Times New Roman"/>
          <w:sz w:val="24"/>
          <w:szCs w:val="24"/>
        </w:rPr>
        <w:t>Strony postanawiają, co następuje:</w:t>
      </w:r>
    </w:p>
    <w:p w14:paraId="5BD7B2B9" w14:textId="77777777" w:rsidR="00A0459D" w:rsidRPr="00A927EE" w:rsidRDefault="00A0459D" w:rsidP="00FC7E6F">
      <w:pPr>
        <w:jc w:val="both"/>
        <w:rPr>
          <w:rFonts w:ascii="Times New Roman" w:hAnsi="Times New Roman" w:cs="Times New Roman"/>
          <w:sz w:val="24"/>
          <w:szCs w:val="24"/>
        </w:rPr>
      </w:pPr>
    </w:p>
    <w:p w14:paraId="7CF04270" w14:textId="65E064D4" w:rsidR="00B24CB0" w:rsidRPr="00A927EE" w:rsidRDefault="00144FB1" w:rsidP="0005375A">
      <w:pPr>
        <w:pStyle w:val="Nagwek1"/>
      </w:pPr>
      <w:r>
        <w:t>§ 1</w:t>
      </w:r>
      <w:r w:rsidR="00E352FB">
        <w:t xml:space="preserve"> </w:t>
      </w:r>
    </w:p>
    <w:p w14:paraId="2831BDB9" w14:textId="77777777" w:rsidR="00B24CB0" w:rsidRPr="00A927EE" w:rsidRDefault="00B24CB0" w:rsidP="0005375A">
      <w:pPr>
        <w:pStyle w:val="Nagwek1"/>
        <w:rPr>
          <w:rFonts w:cs="Times New Roman"/>
          <w:szCs w:val="24"/>
        </w:rPr>
      </w:pPr>
      <w:r w:rsidRPr="00A927EE">
        <w:rPr>
          <w:rFonts w:cs="Times New Roman"/>
          <w:szCs w:val="24"/>
        </w:rPr>
        <w:t>Określenia i skróty</w:t>
      </w:r>
    </w:p>
    <w:p w14:paraId="17481F93" w14:textId="77777777" w:rsidR="00B24CB0" w:rsidRPr="00A927EE" w:rsidRDefault="00B24CB0" w:rsidP="00086FE3">
      <w:pPr>
        <w:jc w:val="both"/>
        <w:rPr>
          <w:rFonts w:ascii="Times New Roman" w:hAnsi="Times New Roman" w:cs="Times New Roman"/>
          <w:sz w:val="24"/>
          <w:szCs w:val="24"/>
        </w:rPr>
      </w:pPr>
      <w:r w:rsidRPr="00A927EE">
        <w:rPr>
          <w:rFonts w:ascii="Times New Roman" w:hAnsi="Times New Roman" w:cs="Times New Roman"/>
          <w:sz w:val="24"/>
          <w:szCs w:val="24"/>
        </w:rPr>
        <w:t>Poniższe określenia w rozumieniu umowy o przyznaniu pomocy, zwanej dalej „umową”, oznaczają:</w:t>
      </w:r>
    </w:p>
    <w:p w14:paraId="44F01B2D" w14:textId="0B99D1CD" w:rsidR="00CE28E7" w:rsidRDefault="00B24CB0" w:rsidP="00086FE3">
      <w:pPr>
        <w:spacing w:after="0" w:line="360" w:lineRule="exact"/>
        <w:ind w:left="284" w:hanging="284"/>
        <w:jc w:val="both"/>
        <w:rPr>
          <w:i/>
          <w:sz w:val="24"/>
          <w:szCs w:val="24"/>
        </w:rPr>
      </w:pPr>
      <w:r w:rsidRPr="0043055C">
        <w:rPr>
          <w:rFonts w:ascii="Times New Roman" w:hAnsi="Times New Roman" w:cs="Times New Roman"/>
          <w:sz w:val="24"/>
          <w:szCs w:val="24"/>
        </w:rPr>
        <w:t>1)</w:t>
      </w:r>
      <w:r w:rsidRPr="0043055C">
        <w:rPr>
          <w:rFonts w:ascii="Times New Roman" w:hAnsi="Times New Roman" w:cs="Times New Roman"/>
          <w:sz w:val="24"/>
          <w:szCs w:val="24"/>
        </w:rPr>
        <w:tab/>
      </w:r>
      <w:r w:rsidR="00CE28E7" w:rsidRPr="004A4D09">
        <w:rPr>
          <w:rFonts w:ascii="Times New Roman" w:hAnsi="Times New Roman" w:cs="Times New Roman"/>
          <w:sz w:val="24"/>
          <w:szCs w:val="24"/>
        </w:rPr>
        <w:t>adres do doręczeń elektronicznych - adres elektroniczny, o którym mowa w art. 2 pkt 1 ustawy z dnia 18 lipca 2002 r. o świadczeniu usług drogą elektroniczną (Dz. U. z 2020 r. poz. 344), podmiotu korzystającego z publicznej usługi rejestrowanego doręczenia elektronicznego lub publicznej usługi hybrydowej albo z kwalifikowanej usługi rejestrowanego doręczenia elektronicznego, umożliwiający jednoznaczną identyfikację nadawcy lub adresata danych przesyłanych w ramach tych usług</w:t>
      </w:r>
      <w:r w:rsidR="00AA64DE">
        <w:rPr>
          <w:rStyle w:val="Odwoanieprzypisudolnego"/>
          <w:rFonts w:ascii="Times New Roman" w:hAnsi="Times New Roman" w:cs="Times New Roman"/>
          <w:sz w:val="24"/>
          <w:szCs w:val="24"/>
        </w:rPr>
        <w:footnoteReference w:customMarkFollows="1" w:id="7"/>
        <w:t>5a</w:t>
      </w:r>
      <w:r w:rsidR="002F794D" w:rsidRPr="0043055C">
        <w:rPr>
          <w:rStyle w:val="Odwoanieprzypisudolnego"/>
          <w:rFonts w:ascii="Times New Roman" w:hAnsi="Times New Roman" w:cs="Times New Roman"/>
          <w:sz w:val="24"/>
          <w:szCs w:val="24"/>
        </w:rPr>
        <w:t>)</w:t>
      </w:r>
      <w:r w:rsidR="002F794D" w:rsidRPr="0043055C">
        <w:rPr>
          <w:rFonts w:ascii="Times New Roman" w:hAnsi="Times New Roman" w:cs="Times New Roman"/>
          <w:sz w:val="24"/>
          <w:szCs w:val="24"/>
        </w:rPr>
        <w:t>;</w:t>
      </w:r>
    </w:p>
    <w:p w14:paraId="4A4F5FD8" w14:textId="77777777" w:rsidR="00CE28E7" w:rsidRDefault="00CE28E7" w:rsidP="00086FE3">
      <w:pPr>
        <w:spacing w:after="0" w:line="360" w:lineRule="exact"/>
        <w:ind w:left="284" w:hanging="284"/>
        <w:jc w:val="both"/>
        <w:rPr>
          <w:rFonts w:ascii="Times New Roman" w:hAnsi="Times New Roman" w:cs="Times New Roman"/>
          <w:sz w:val="24"/>
          <w:szCs w:val="24"/>
        </w:rPr>
      </w:pPr>
    </w:p>
    <w:p w14:paraId="621CBAC8" w14:textId="26AE7889" w:rsidR="00B24CB0" w:rsidRPr="00A927EE" w:rsidRDefault="00CE28E7" w:rsidP="00086FE3">
      <w:pPr>
        <w:spacing w:after="0" w:line="360" w:lineRule="exact"/>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00B24CB0" w:rsidRPr="00A927EE">
        <w:rPr>
          <w:rFonts w:ascii="Times New Roman" w:hAnsi="Times New Roman" w:cs="Times New Roman"/>
          <w:sz w:val="24"/>
          <w:szCs w:val="24"/>
        </w:rPr>
        <w:t>dokument prawnego zabezp</w:t>
      </w:r>
      <w:r w:rsidR="00086FE3" w:rsidRPr="00A927EE">
        <w:rPr>
          <w:rFonts w:ascii="Times New Roman" w:hAnsi="Times New Roman" w:cs="Times New Roman"/>
          <w:sz w:val="24"/>
          <w:szCs w:val="24"/>
        </w:rPr>
        <w:t xml:space="preserve">ieczenia wydatkowania zaliczki </w:t>
      </w:r>
      <w:r w:rsidR="00A0459D" w:rsidRPr="00A927EE">
        <w:rPr>
          <w:rFonts w:ascii="Times New Roman" w:hAnsi="Times New Roman" w:cs="Times New Roman"/>
          <w:sz w:val="24"/>
          <w:szCs w:val="24"/>
        </w:rPr>
        <w:t xml:space="preserve">– </w:t>
      </w:r>
      <w:r w:rsidR="00F66325" w:rsidRPr="00A927EE">
        <w:rPr>
          <w:rFonts w:ascii="Times New Roman" w:hAnsi="Times New Roman" w:cs="Times New Roman"/>
          <w:sz w:val="24"/>
          <w:szCs w:val="24"/>
        </w:rPr>
        <w:t>formę zabezpieczenia, o </w:t>
      </w:r>
      <w:r w:rsidR="00B24CB0" w:rsidRPr="00A927EE">
        <w:rPr>
          <w:rFonts w:ascii="Times New Roman" w:hAnsi="Times New Roman" w:cs="Times New Roman"/>
          <w:sz w:val="24"/>
          <w:szCs w:val="24"/>
        </w:rPr>
        <w:t>której mowa w § 5 ust. 1 rozporządzenia Ministra R</w:t>
      </w:r>
      <w:r w:rsidR="00F66325" w:rsidRPr="00A927EE">
        <w:rPr>
          <w:rFonts w:ascii="Times New Roman" w:hAnsi="Times New Roman" w:cs="Times New Roman"/>
          <w:sz w:val="24"/>
          <w:szCs w:val="24"/>
        </w:rPr>
        <w:t>olnictwa i Rozwoju Wsi z dnia 3 </w:t>
      </w:r>
      <w:r w:rsidR="00B24CB0" w:rsidRPr="00A927EE">
        <w:rPr>
          <w:rFonts w:ascii="Times New Roman" w:hAnsi="Times New Roman" w:cs="Times New Roman"/>
          <w:sz w:val="24"/>
          <w:szCs w:val="24"/>
        </w:rPr>
        <w:t xml:space="preserve">listopada 2015 r. </w:t>
      </w:r>
      <w:r w:rsidR="00B24CB0" w:rsidRPr="009E0E13">
        <w:rPr>
          <w:rFonts w:ascii="Times New Roman" w:hAnsi="Times New Roman" w:cs="Times New Roman"/>
          <w:sz w:val="24"/>
          <w:szCs w:val="24"/>
        </w:rPr>
        <w:t>w sprawie zaliczek w ramach Programu Rozwoju Obszarów Wiejskich na lata 2014</w:t>
      </w:r>
      <w:r w:rsidR="001C08B7">
        <w:rPr>
          <w:rFonts w:ascii="Times New Roman" w:hAnsi="Times New Roman" w:cs="Times New Roman"/>
          <w:sz w:val="24"/>
          <w:szCs w:val="24"/>
        </w:rPr>
        <w:t xml:space="preserve"> </w:t>
      </w:r>
      <w:r w:rsidR="00B24CB0" w:rsidRPr="009E0E13">
        <w:rPr>
          <w:rFonts w:ascii="Times New Roman" w:hAnsi="Times New Roman" w:cs="Times New Roman"/>
          <w:sz w:val="24"/>
          <w:szCs w:val="24"/>
        </w:rPr>
        <w:t>–</w:t>
      </w:r>
      <w:r w:rsidR="001C08B7">
        <w:rPr>
          <w:rFonts w:ascii="Times New Roman" w:hAnsi="Times New Roman" w:cs="Times New Roman"/>
          <w:sz w:val="24"/>
          <w:szCs w:val="24"/>
        </w:rPr>
        <w:t xml:space="preserve"> </w:t>
      </w:r>
      <w:r w:rsidR="00B24CB0" w:rsidRPr="009E0E13">
        <w:rPr>
          <w:rFonts w:ascii="Times New Roman" w:hAnsi="Times New Roman" w:cs="Times New Roman"/>
          <w:sz w:val="24"/>
          <w:szCs w:val="24"/>
        </w:rPr>
        <w:t>2020 (Dz. U. poz. 1857</w:t>
      </w:r>
      <w:r w:rsidR="00607E7F" w:rsidRPr="009E0E13">
        <w:rPr>
          <w:rFonts w:ascii="Times New Roman" w:hAnsi="Times New Roman" w:cs="Times New Roman"/>
          <w:sz w:val="24"/>
          <w:szCs w:val="24"/>
        </w:rPr>
        <w:t>,</w:t>
      </w:r>
      <w:r w:rsidR="00B24CB0" w:rsidRPr="009E0E13">
        <w:rPr>
          <w:rFonts w:ascii="Times New Roman" w:hAnsi="Times New Roman" w:cs="Times New Roman"/>
          <w:sz w:val="24"/>
          <w:szCs w:val="24"/>
        </w:rPr>
        <w:t xml:space="preserve"> z 2017 r. poz. 551</w:t>
      </w:r>
      <w:r w:rsidR="00607E7F" w:rsidRPr="009E0E13">
        <w:rPr>
          <w:rFonts w:ascii="Times New Roman" w:hAnsi="Times New Roman" w:cs="Times New Roman"/>
          <w:sz w:val="24"/>
          <w:szCs w:val="24"/>
        </w:rPr>
        <w:t xml:space="preserve"> oraz z 2018 r. poz. 1691</w:t>
      </w:r>
      <w:r w:rsidR="00B24CB0" w:rsidRPr="009E0E13">
        <w:rPr>
          <w:rFonts w:ascii="Times New Roman" w:hAnsi="Times New Roman" w:cs="Times New Roman"/>
          <w:sz w:val="24"/>
          <w:szCs w:val="24"/>
        </w:rPr>
        <w:t>),</w:t>
      </w:r>
      <w:r w:rsidR="00B24CB0" w:rsidRPr="00A927EE">
        <w:rPr>
          <w:rFonts w:ascii="Times New Roman" w:hAnsi="Times New Roman" w:cs="Times New Roman"/>
          <w:sz w:val="24"/>
          <w:szCs w:val="24"/>
        </w:rPr>
        <w:t xml:space="preserve"> stanowiącego dokument prawnego zabezpieczenia właściwego wydatkowania przez Beneficjenta zaliczki wypłacanej mu na realiz</w:t>
      </w:r>
      <w:r w:rsidR="00086FE3" w:rsidRPr="00A927EE">
        <w:rPr>
          <w:rFonts w:ascii="Times New Roman" w:hAnsi="Times New Roman" w:cs="Times New Roman"/>
          <w:sz w:val="24"/>
          <w:szCs w:val="24"/>
        </w:rPr>
        <w:t>ację operacji z tytułu pomocy w </w:t>
      </w:r>
      <w:r w:rsidR="00B24CB0" w:rsidRPr="00A927EE">
        <w:rPr>
          <w:rFonts w:ascii="Times New Roman" w:hAnsi="Times New Roman" w:cs="Times New Roman"/>
          <w:sz w:val="24"/>
          <w:szCs w:val="24"/>
        </w:rPr>
        <w:t>ramach Programu Rozwoju Obszarów Wiejskich na lata 2014–2020</w:t>
      </w:r>
      <w:r w:rsidR="00086FE3" w:rsidRPr="00A927EE">
        <w:rPr>
          <w:rStyle w:val="Odwoanieprzypisudolnego"/>
          <w:rFonts w:ascii="Times New Roman" w:hAnsi="Times New Roman" w:cs="Times New Roman"/>
          <w:sz w:val="24"/>
          <w:szCs w:val="24"/>
        </w:rPr>
        <w:footnoteReference w:id="8"/>
      </w:r>
      <w:r w:rsidR="00086FE3" w:rsidRPr="00A927EE">
        <w:rPr>
          <w:rFonts w:ascii="Times New Roman" w:hAnsi="Times New Roman" w:cs="Times New Roman"/>
          <w:sz w:val="24"/>
          <w:szCs w:val="24"/>
          <w:vertAlign w:val="superscript"/>
        </w:rPr>
        <w:t>)</w:t>
      </w:r>
      <w:r w:rsidR="00B24CB0" w:rsidRPr="00A927EE">
        <w:rPr>
          <w:rFonts w:ascii="Times New Roman" w:hAnsi="Times New Roman" w:cs="Times New Roman"/>
          <w:sz w:val="24"/>
          <w:szCs w:val="24"/>
        </w:rPr>
        <w:t>;</w:t>
      </w:r>
    </w:p>
    <w:p w14:paraId="03367848" w14:textId="6C88FBD8" w:rsidR="00776A93" w:rsidRPr="00A927EE" w:rsidRDefault="00CE28E7" w:rsidP="00D1684F">
      <w:pPr>
        <w:spacing w:after="0" w:line="360" w:lineRule="exact"/>
        <w:ind w:left="284" w:hanging="284"/>
        <w:jc w:val="both"/>
        <w:rPr>
          <w:rFonts w:ascii="Times New Roman" w:hAnsi="Times New Roman" w:cs="Times New Roman"/>
          <w:sz w:val="24"/>
          <w:szCs w:val="24"/>
        </w:rPr>
      </w:pPr>
      <w:r>
        <w:rPr>
          <w:rFonts w:ascii="Times New Roman" w:hAnsi="Times New Roman" w:cs="Times New Roman"/>
          <w:sz w:val="24"/>
          <w:szCs w:val="24"/>
        </w:rPr>
        <w:t>3</w:t>
      </w:r>
      <w:r w:rsidR="00086FE3" w:rsidRPr="00A927EE">
        <w:rPr>
          <w:rFonts w:ascii="Times New Roman" w:hAnsi="Times New Roman" w:cs="Times New Roman"/>
          <w:sz w:val="24"/>
          <w:szCs w:val="24"/>
        </w:rPr>
        <w:t>)</w:t>
      </w:r>
      <w:r w:rsidR="00776A93" w:rsidRPr="00A927EE">
        <w:rPr>
          <w:rFonts w:ascii="Times New Roman" w:hAnsi="Times New Roman" w:cs="Times New Roman"/>
          <w:sz w:val="24"/>
          <w:szCs w:val="24"/>
        </w:rPr>
        <w:t xml:space="preserve"> EDB (ekwiwalent dotacji brutto) </w:t>
      </w:r>
      <w:r w:rsidR="00732282" w:rsidRPr="00A927EE">
        <w:rPr>
          <w:rFonts w:ascii="Times New Roman" w:hAnsi="Times New Roman" w:cs="Times New Roman"/>
          <w:sz w:val="24"/>
          <w:szCs w:val="24"/>
        </w:rPr>
        <w:t>- kwota</w:t>
      </w:r>
      <w:r w:rsidR="00776A93" w:rsidRPr="00A927EE">
        <w:rPr>
          <w:rFonts w:ascii="Times New Roman" w:hAnsi="Times New Roman" w:cs="Times New Roman"/>
          <w:sz w:val="24"/>
          <w:szCs w:val="24"/>
        </w:rPr>
        <w:t xml:space="preserve"> pomocy, którą otrzymałby beneficjent pomocy lub podmiot ubiegający się o pomoc, gdyby uzyskał pomoc w formie dotacji, bez uwzględnienia opodatkowania podatkiem dochodowym, wyrażoną z dokładnością dwóch miejsc po przecinku;</w:t>
      </w:r>
    </w:p>
    <w:p w14:paraId="5BB10BAA" w14:textId="5E327DB6" w:rsidR="00B24CB0" w:rsidRPr="00A927EE" w:rsidRDefault="00CE28E7" w:rsidP="00D1684F">
      <w:pPr>
        <w:spacing w:after="0" w:line="360" w:lineRule="exact"/>
        <w:jc w:val="both"/>
        <w:rPr>
          <w:rFonts w:ascii="Times New Roman" w:hAnsi="Times New Roman" w:cs="Times New Roman"/>
          <w:sz w:val="24"/>
          <w:szCs w:val="24"/>
        </w:rPr>
      </w:pPr>
      <w:r>
        <w:rPr>
          <w:rFonts w:ascii="Times New Roman" w:hAnsi="Times New Roman" w:cs="Times New Roman"/>
          <w:sz w:val="24"/>
          <w:szCs w:val="24"/>
        </w:rPr>
        <w:t>4</w:t>
      </w:r>
      <w:r w:rsidR="00776A93" w:rsidRPr="00A927EE">
        <w:rPr>
          <w:rFonts w:ascii="Times New Roman" w:hAnsi="Times New Roman" w:cs="Times New Roman"/>
          <w:sz w:val="24"/>
          <w:szCs w:val="24"/>
        </w:rPr>
        <w:t xml:space="preserve">) </w:t>
      </w:r>
      <w:r w:rsidR="00086FE3" w:rsidRPr="00A927EE">
        <w:rPr>
          <w:rFonts w:ascii="Times New Roman" w:hAnsi="Times New Roman" w:cs="Times New Roman"/>
          <w:sz w:val="24"/>
          <w:szCs w:val="24"/>
        </w:rPr>
        <w:t xml:space="preserve">EFRROW </w:t>
      </w:r>
      <w:r w:rsidR="00A0459D" w:rsidRPr="00A927EE">
        <w:rPr>
          <w:rFonts w:ascii="Times New Roman" w:hAnsi="Times New Roman" w:cs="Times New Roman"/>
          <w:sz w:val="24"/>
          <w:szCs w:val="24"/>
        </w:rPr>
        <w:t xml:space="preserve">– </w:t>
      </w:r>
      <w:r w:rsidR="00B24CB0" w:rsidRPr="00A927EE">
        <w:rPr>
          <w:rFonts w:ascii="Times New Roman" w:hAnsi="Times New Roman" w:cs="Times New Roman"/>
          <w:sz w:val="24"/>
          <w:szCs w:val="24"/>
        </w:rPr>
        <w:t>Europejski Fundusz Rolny na rzecz Rozwoju Obszarów Wiejskich;</w:t>
      </w:r>
    </w:p>
    <w:p w14:paraId="32196ABA" w14:textId="1D51BC6F" w:rsidR="007E4BD2" w:rsidRPr="00A927EE" w:rsidRDefault="00CE28E7" w:rsidP="008E4BA3">
      <w:pPr>
        <w:spacing w:after="0" w:line="360" w:lineRule="exact"/>
        <w:ind w:left="284" w:hanging="284"/>
        <w:jc w:val="both"/>
        <w:rPr>
          <w:rFonts w:ascii="Times New Roman" w:hAnsi="Times New Roman" w:cs="Times New Roman"/>
          <w:sz w:val="24"/>
          <w:szCs w:val="24"/>
        </w:rPr>
      </w:pPr>
      <w:r>
        <w:rPr>
          <w:rFonts w:ascii="Times New Roman" w:hAnsi="Times New Roman" w:cs="Times New Roman"/>
          <w:sz w:val="24"/>
          <w:szCs w:val="24"/>
        </w:rPr>
        <w:t>5</w:t>
      </w:r>
      <w:r w:rsidR="003F6BEA" w:rsidRPr="00A927EE">
        <w:rPr>
          <w:rFonts w:ascii="Times New Roman" w:hAnsi="Times New Roman" w:cs="Times New Roman"/>
          <w:sz w:val="24"/>
          <w:szCs w:val="24"/>
        </w:rPr>
        <w:t xml:space="preserve">) elektroniczna skrzynka podawcza – </w:t>
      </w:r>
      <w:r w:rsidR="00E53D1A">
        <w:rPr>
          <w:rFonts w:ascii="Times New Roman" w:hAnsi="Times New Roman" w:cs="Times New Roman"/>
          <w:sz w:val="24"/>
          <w:szCs w:val="24"/>
        </w:rPr>
        <w:t xml:space="preserve">dostępny publicznie środek komunikacji elektronicznej, w rozumieniu </w:t>
      </w:r>
      <w:r w:rsidR="00E53D1A" w:rsidRPr="007237BB">
        <w:rPr>
          <w:rFonts w:ascii="Times New Roman" w:hAnsi="Times New Roman" w:cs="Times New Roman"/>
          <w:sz w:val="24"/>
          <w:szCs w:val="24"/>
        </w:rPr>
        <w:t>art.</w:t>
      </w:r>
      <w:r w:rsidR="0063110F" w:rsidRPr="007237BB">
        <w:rPr>
          <w:rFonts w:ascii="Times New Roman" w:hAnsi="Times New Roman" w:cs="Times New Roman"/>
          <w:sz w:val="24"/>
          <w:szCs w:val="24"/>
        </w:rPr>
        <w:t xml:space="preserve"> </w:t>
      </w:r>
      <w:r w:rsidR="00E53D1A" w:rsidRPr="007237BB">
        <w:rPr>
          <w:rFonts w:ascii="Times New Roman" w:hAnsi="Times New Roman" w:cs="Times New Roman"/>
          <w:sz w:val="24"/>
          <w:szCs w:val="24"/>
        </w:rPr>
        <w:t>3</w:t>
      </w:r>
      <w:r w:rsidR="00E53D1A">
        <w:rPr>
          <w:rFonts w:ascii="Times New Roman" w:hAnsi="Times New Roman" w:cs="Times New Roman"/>
          <w:sz w:val="24"/>
          <w:szCs w:val="24"/>
        </w:rPr>
        <w:t xml:space="preserve"> pkt 17 ustawy z dnia 17 lutego 2005 r. o informatyzacji działalności podmiotów realizujących zadania publiczne </w:t>
      </w:r>
      <w:r w:rsidR="00E53D1A" w:rsidRPr="00EA50B8">
        <w:rPr>
          <w:rFonts w:ascii="Times New Roman" w:hAnsi="Times New Roman" w:cs="Times New Roman"/>
          <w:sz w:val="24"/>
          <w:szCs w:val="24"/>
        </w:rPr>
        <w:t>(Dz.</w:t>
      </w:r>
      <w:r w:rsidR="00313CE8" w:rsidRPr="00EA50B8">
        <w:rPr>
          <w:rFonts w:ascii="Times New Roman" w:hAnsi="Times New Roman" w:cs="Times New Roman"/>
          <w:sz w:val="24"/>
          <w:szCs w:val="24"/>
        </w:rPr>
        <w:t xml:space="preserve"> </w:t>
      </w:r>
      <w:r w:rsidR="00E53D1A" w:rsidRPr="00EA50B8">
        <w:rPr>
          <w:rFonts w:ascii="Times New Roman" w:hAnsi="Times New Roman" w:cs="Times New Roman"/>
          <w:sz w:val="24"/>
          <w:szCs w:val="24"/>
        </w:rPr>
        <w:t>U. z 202</w:t>
      </w:r>
      <w:r w:rsidR="00150ED1" w:rsidRPr="00EA50B8">
        <w:rPr>
          <w:rFonts w:ascii="Times New Roman" w:hAnsi="Times New Roman" w:cs="Times New Roman"/>
          <w:sz w:val="24"/>
          <w:szCs w:val="24"/>
        </w:rPr>
        <w:t>1</w:t>
      </w:r>
      <w:r w:rsidR="00E53D1A" w:rsidRPr="00EA50B8">
        <w:rPr>
          <w:rFonts w:ascii="Times New Roman" w:hAnsi="Times New Roman" w:cs="Times New Roman"/>
          <w:sz w:val="24"/>
          <w:szCs w:val="24"/>
        </w:rPr>
        <w:t xml:space="preserve"> r. poz.</w:t>
      </w:r>
      <w:r w:rsidR="00150ED1" w:rsidRPr="00EA50B8">
        <w:rPr>
          <w:rFonts w:ascii="Times New Roman" w:hAnsi="Times New Roman" w:cs="Times New Roman"/>
          <w:sz w:val="24"/>
          <w:szCs w:val="24"/>
        </w:rPr>
        <w:t xml:space="preserve"> </w:t>
      </w:r>
      <w:r w:rsidR="00313CE8" w:rsidRPr="00EA50B8">
        <w:rPr>
          <w:rFonts w:ascii="Times New Roman" w:hAnsi="Times New Roman" w:cs="Times New Roman"/>
          <w:sz w:val="24"/>
          <w:szCs w:val="24"/>
        </w:rPr>
        <w:t>2070</w:t>
      </w:r>
      <w:r w:rsidR="00EF3F0D" w:rsidRPr="00EA50B8">
        <w:rPr>
          <w:rFonts w:ascii="Times New Roman" w:hAnsi="Times New Roman" w:cs="Times New Roman"/>
          <w:sz w:val="24"/>
          <w:szCs w:val="24"/>
        </w:rPr>
        <w:t xml:space="preserve"> oraz z 2022 r. poz. 1087</w:t>
      </w:r>
      <w:r w:rsidR="00E53D1A" w:rsidRPr="00EA50B8">
        <w:rPr>
          <w:rFonts w:ascii="Times New Roman" w:hAnsi="Times New Roman" w:cs="Times New Roman"/>
          <w:sz w:val="24"/>
          <w:szCs w:val="24"/>
        </w:rPr>
        <w:t>),</w:t>
      </w:r>
      <w:r w:rsidR="00E53D1A">
        <w:rPr>
          <w:rFonts w:ascii="Times New Roman" w:hAnsi="Times New Roman" w:cs="Times New Roman"/>
          <w:sz w:val="24"/>
          <w:szCs w:val="24"/>
        </w:rPr>
        <w:t xml:space="preserve"> służący do przekazywania dokumentu elektronicznego do Agencji przy wykorzystaniu Elektronicznej Platformy Usług Administracji Publicznej, o której mowa w</w:t>
      </w:r>
      <w:r w:rsidR="0056400B">
        <w:rPr>
          <w:rFonts w:ascii="Times New Roman" w:hAnsi="Times New Roman" w:cs="Times New Roman"/>
          <w:sz w:val="24"/>
          <w:szCs w:val="24"/>
        </w:rPr>
        <w:t> </w:t>
      </w:r>
      <w:r w:rsidR="00E53D1A">
        <w:rPr>
          <w:rFonts w:ascii="Times New Roman" w:hAnsi="Times New Roman" w:cs="Times New Roman"/>
          <w:sz w:val="24"/>
          <w:szCs w:val="24"/>
        </w:rPr>
        <w:t>art. 1 pkt 8 oraz art. 16 ust 1 i 1a ww. ustawy, tj.ARiMR/SkrytkaESP</w:t>
      </w:r>
      <w:r w:rsidR="00363A26">
        <w:rPr>
          <w:rStyle w:val="Odwoanieprzypisudolnego"/>
          <w:rFonts w:ascii="Times New Roman" w:hAnsi="Times New Roman" w:cs="Times New Roman"/>
          <w:sz w:val="24"/>
          <w:szCs w:val="24"/>
        </w:rPr>
        <w:footnoteReference w:customMarkFollows="1" w:id="9"/>
        <w:t>5a)</w:t>
      </w:r>
      <w:r w:rsidR="003F6BEA" w:rsidRPr="00A927EE">
        <w:rPr>
          <w:rFonts w:ascii="Times New Roman" w:hAnsi="Times New Roman" w:cs="Times New Roman"/>
          <w:sz w:val="24"/>
          <w:szCs w:val="24"/>
        </w:rPr>
        <w:t>;</w:t>
      </w:r>
    </w:p>
    <w:p w14:paraId="1420369E" w14:textId="3FA2DBBF" w:rsidR="00F339E8" w:rsidRPr="00A927EE" w:rsidRDefault="00CE28E7" w:rsidP="008E4BA3">
      <w:pPr>
        <w:spacing w:after="0" w:line="360" w:lineRule="exact"/>
        <w:ind w:left="284" w:hanging="284"/>
        <w:jc w:val="both"/>
        <w:rPr>
          <w:rFonts w:ascii="Times New Roman" w:hAnsi="Times New Roman" w:cs="Times New Roman"/>
          <w:sz w:val="24"/>
          <w:szCs w:val="24"/>
        </w:rPr>
      </w:pPr>
      <w:r>
        <w:rPr>
          <w:rFonts w:ascii="Times New Roman" w:hAnsi="Times New Roman" w:cs="Times New Roman"/>
          <w:sz w:val="24"/>
          <w:szCs w:val="24"/>
        </w:rPr>
        <w:t>6</w:t>
      </w:r>
      <w:r w:rsidR="00F339E8" w:rsidRPr="00A927EE">
        <w:rPr>
          <w:rFonts w:ascii="Times New Roman" w:hAnsi="Times New Roman" w:cs="Times New Roman"/>
          <w:sz w:val="24"/>
          <w:szCs w:val="24"/>
        </w:rPr>
        <w:t>) gwarancja FGR - gwarancja udzielona przez Bank Gospodarstwa Krajowego w ramach   Funduszu Gwarancji Rolnych jako zabezpieczenie kredytu inwestycyjnego</w:t>
      </w:r>
      <w:r w:rsidR="00F64851" w:rsidRPr="00A927EE">
        <w:rPr>
          <w:rFonts w:ascii="Times New Roman" w:hAnsi="Times New Roman" w:cs="Times New Roman"/>
          <w:sz w:val="24"/>
          <w:szCs w:val="24"/>
        </w:rPr>
        <w:t xml:space="preserve"> lub</w:t>
      </w:r>
      <w:r w:rsidR="00F339E8" w:rsidRPr="00A927EE">
        <w:rPr>
          <w:rFonts w:ascii="Times New Roman" w:hAnsi="Times New Roman" w:cs="Times New Roman"/>
          <w:sz w:val="24"/>
          <w:szCs w:val="24"/>
        </w:rPr>
        <w:t xml:space="preserve"> obrotowego;</w:t>
      </w:r>
    </w:p>
    <w:p w14:paraId="32DC0518" w14:textId="7800B351" w:rsidR="00B24CB0" w:rsidRPr="00A927EE" w:rsidRDefault="00CE28E7" w:rsidP="00086FE3">
      <w:pPr>
        <w:spacing w:after="0" w:line="360" w:lineRule="exact"/>
        <w:ind w:left="284" w:hanging="284"/>
        <w:jc w:val="both"/>
        <w:rPr>
          <w:rFonts w:ascii="Times New Roman" w:hAnsi="Times New Roman" w:cs="Times New Roman"/>
          <w:sz w:val="24"/>
          <w:szCs w:val="24"/>
        </w:rPr>
      </w:pPr>
      <w:r>
        <w:rPr>
          <w:rFonts w:ascii="Times New Roman" w:hAnsi="Times New Roman" w:cs="Times New Roman"/>
          <w:sz w:val="24"/>
          <w:szCs w:val="24"/>
        </w:rPr>
        <w:t>7</w:t>
      </w:r>
      <w:r w:rsidR="00B24CB0" w:rsidRPr="00A927EE">
        <w:rPr>
          <w:rFonts w:ascii="Times New Roman" w:hAnsi="Times New Roman" w:cs="Times New Roman"/>
          <w:sz w:val="24"/>
          <w:szCs w:val="24"/>
        </w:rPr>
        <w:t>)</w:t>
      </w:r>
      <w:r w:rsidR="00B24CB0" w:rsidRPr="00A927EE">
        <w:rPr>
          <w:rFonts w:ascii="Times New Roman" w:hAnsi="Times New Roman" w:cs="Times New Roman"/>
          <w:sz w:val="24"/>
          <w:szCs w:val="24"/>
        </w:rPr>
        <w:tab/>
        <w:t>koszty kwalifikowalne operacji – koszty związane z realizacją opera</w:t>
      </w:r>
      <w:r w:rsidR="00086FE3" w:rsidRPr="00A927EE">
        <w:rPr>
          <w:rFonts w:ascii="Times New Roman" w:hAnsi="Times New Roman" w:cs="Times New Roman"/>
          <w:sz w:val="24"/>
          <w:szCs w:val="24"/>
        </w:rPr>
        <w:t>cji, które zostały poniesione i </w:t>
      </w:r>
      <w:r w:rsidR="00B24CB0" w:rsidRPr="00A927EE">
        <w:rPr>
          <w:rFonts w:ascii="Times New Roman" w:hAnsi="Times New Roman" w:cs="Times New Roman"/>
          <w:sz w:val="24"/>
          <w:szCs w:val="24"/>
        </w:rPr>
        <w:t>opłacone ze środków Beneficjenta i zgodnie z przepisami rozporzą</w:t>
      </w:r>
      <w:r w:rsidR="00086FE3" w:rsidRPr="00A927EE">
        <w:rPr>
          <w:rFonts w:ascii="Times New Roman" w:hAnsi="Times New Roman" w:cs="Times New Roman"/>
          <w:sz w:val="24"/>
          <w:szCs w:val="24"/>
        </w:rPr>
        <w:t>dzenia Ministra Rolnictwa i </w:t>
      </w:r>
      <w:r w:rsidR="00B24CB0" w:rsidRPr="00A927EE">
        <w:rPr>
          <w:rFonts w:ascii="Times New Roman" w:hAnsi="Times New Roman" w:cs="Times New Roman"/>
          <w:sz w:val="24"/>
          <w:szCs w:val="24"/>
        </w:rPr>
        <w:t>Rozwoju Wsi z dnia 5 października 2015 r. w sprawie szczegółowych warunków i trybu przyznawania oraz wypłaty pomocy finansowej w ramach podd</w:t>
      </w:r>
      <w:r w:rsidR="00086FE3" w:rsidRPr="00A927EE">
        <w:rPr>
          <w:rFonts w:ascii="Times New Roman" w:hAnsi="Times New Roman" w:cs="Times New Roman"/>
          <w:sz w:val="24"/>
          <w:szCs w:val="24"/>
        </w:rPr>
        <w:t>ziałania „Wsparcie inwestycji w </w:t>
      </w:r>
      <w:r w:rsidR="00B24CB0" w:rsidRPr="00A927EE">
        <w:rPr>
          <w:rFonts w:ascii="Times New Roman" w:hAnsi="Times New Roman" w:cs="Times New Roman"/>
          <w:sz w:val="24"/>
          <w:szCs w:val="24"/>
        </w:rPr>
        <w:t xml:space="preserve">przetwarzanie produktów rolnych, obrót nimi lub ich rozwój” objętego Programem Rozwoju </w:t>
      </w:r>
      <w:r w:rsidR="00086FE3" w:rsidRPr="00A927EE">
        <w:rPr>
          <w:rFonts w:ascii="Times New Roman" w:hAnsi="Times New Roman" w:cs="Times New Roman"/>
          <w:sz w:val="24"/>
          <w:szCs w:val="24"/>
        </w:rPr>
        <w:t>Obszarów Wiejskich na lata 2014</w:t>
      </w:r>
      <w:r w:rsidR="00793E4D" w:rsidRPr="00A927EE">
        <w:rPr>
          <w:rFonts w:ascii="Times New Roman" w:hAnsi="Times New Roman" w:cs="Times New Roman"/>
          <w:b/>
          <w:sz w:val="24"/>
          <w:szCs w:val="24"/>
        </w:rPr>
        <w:sym w:font="Symbol" w:char="F02D"/>
      </w:r>
      <w:r w:rsidR="00A0459D" w:rsidRPr="00A927EE">
        <w:rPr>
          <w:rFonts w:ascii="Times New Roman" w:hAnsi="Times New Roman" w:cs="Times New Roman"/>
          <w:sz w:val="24"/>
          <w:szCs w:val="24"/>
        </w:rPr>
        <w:t xml:space="preserve">2020 </w:t>
      </w:r>
      <w:r w:rsidR="00DD2182" w:rsidRPr="00EA50B8">
        <w:rPr>
          <w:rFonts w:ascii="Times New Roman" w:hAnsi="Times New Roman" w:cs="Times New Roman"/>
          <w:sz w:val="24"/>
          <w:szCs w:val="24"/>
        </w:rPr>
        <w:t>(Dz. U. z 202</w:t>
      </w:r>
      <w:r w:rsidR="00EF3F0D" w:rsidRPr="00EA50B8">
        <w:rPr>
          <w:rFonts w:ascii="Times New Roman" w:hAnsi="Times New Roman" w:cs="Times New Roman"/>
          <w:sz w:val="24"/>
          <w:szCs w:val="24"/>
        </w:rPr>
        <w:t>2</w:t>
      </w:r>
      <w:r w:rsidR="00DD2182" w:rsidRPr="00EA50B8">
        <w:rPr>
          <w:rFonts w:ascii="Times New Roman" w:hAnsi="Times New Roman" w:cs="Times New Roman"/>
          <w:sz w:val="24"/>
          <w:szCs w:val="24"/>
        </w:rPr>
        <w:t xml:space="preserve"> r. poz. </w:t>
      </w:r>
      <w:r w:rsidR="00EF3F0D" w:rsidRPr="00EA50B8">
        <w:rPr>
          <w:rFonts w:ascii="Times New Roman" w:hAnsi="Times New Roman" w:cs="Times New Roman"/>
          <w:sz w:val="24"/>
          <w:szCs w:val="24"/>
        </w:rPr>
        <w:t>1538</w:t>
      </w:r>
      <w:r w:rsidR="00816068" w:rsidRPr="00EA50B8">
        <w:rPr>
          <w:rFonts w:ascii="Times New Roman" w:hAnsi="Times New Roman" w:cs="Times New Roman"/>
          <w:sz w:val="24"/>
          <w:szCs w:val="24"/>
        </w:rPr>
        <w:t>)</w:t>
      </w:r>
      <w:r w:rsidR="00816068">
        <w:rPr>
          <w:rFonts w:ascii="Times New Roman" w:hAnsi="Times New Roman" w:cs="Times New Roman"/>
          <w:sz w:val="24"/>
          <w:szCs w:val="24"/>
        </w:rPr>
        <w:t xml:space="preserve"> </w:t>
      </w:r>
      <w:r w:rsidR="00A0459D" w:rsidRPr="00A927EE">
        <w:rPr>
          <w:rFonts w:ascii="Times New Roman" w:hAnsi="Times New Roman" w:cs="Times New Roman"/>
          <w:sz w:val="24"/>
          <w:szCs w:val="24"/>
        </w:rPr>
        <w:t>mogą zostać objęte pomocą w </w:t>
      </w:r>
      <w:r w:rsidR="00B24CB0" w:rsidRPr="00A927EE">
        <w:rPr>
          <w:rFonts w:ascii="Times New Roman" w:hAnsi="Times New Roman" w:cs="Times New Roman"/>
          <w:sz w:val="24"/>
          <w:szCs w:val="24"/>
        </w:rPr>
        <w:t>ramach podd</w:t>
      </w:r>
      <w:r w:rsidR="00086FE3" w:rsidRPr="00A927EE">
        <w:rPr>
          <w:rFonts w:ascii="Times New Roman" w:hAnsi="Times New Roman" w:cs="Times New Roman"/>
          <w:sz w:val="24"/>
          <w:szCs w:val="24"/>
        </w:rPr>
        <w:t>ziałania „Wsparcie inwestycji w </w:t>
      </w:r>
      <w:r w:rsidR="00B24CB0" w:rsidRPr="00A927EE">
        <w:rPr>
          <w:rFonts w:ascii="Times New Roman" w:hAnsi="Times New Roman" w:cs="Times New Roman"/>
          <w:sz w:val="24"/>
          <w:szCs w:val="24"/>
        </w:rPr>
        <w:t>przetwarzanie produktów rolnych, obrót nimi lub ich rozwój”;</w:t>
      </w:r>
    </w:p>
    <w:p w14:paraId="3DBC3E50" w14:textId="38620E09" w:rsidR="00B24CB0" w:rsidRPr="00A927EE" w:rsidRDefault="00CE28E7" w:rsidP="00086FE3">
      <w:pPr>
        <w:spacing w:after="0" w:line="360" w:lineRule="exact"/>
        <w:ind w:left="284" w:hanging="284"/>
        <w:jc w:val="both"/>
        <w:rPr>
          <w:rFonts w:ascii="Times New Roman" w:hAnsi="Times New Roman" w:cs="Times New Roman"/>
          <w:sz w:val="24"/>
          <w:szCs w:val="24"/>
        </w:rPr>
      </w:pPr>
      <w:r>
        <w:rPr>
          <w:rFonts w:ascii="Times New Roman" w:hAnsi="Times New Roman" w:cs="Times New Roman"/>
          <w:sz w:val="24"/>
          <w:szCs w:val="24"/>
        </w:rPr>
        <w:t>8</w:t>
      </w:r>
      <w:r w:rsidR="00B24CB0" w:rsidRPr="00A927EE">
        <w:rPr>
          <w:rFonts w:ascii="Times New Roman" w:hAnsi="Times New Roman" w:cs="Times New Roman"/>
          <w:sz w:val="24"/>
          <w:szCs w:val="24"/>
        </w:rPr>
        <w:t>)</w:t>
      </w:r>
      <w:r w:rsidR="00B24CB0" w:rsidRPr="00A927EE">
        <w:rPr>
          <w:rFonts w:ascii="Times New Roman" w:hAnsi="Times New Roman" w:cs="Times New Roman"/>
          <w:sz w:val="24"/>
          <w:szCs w:val="24"/>
        </w:rPr>
        <w:tab/>
        <w:t>oddział regionalny – oddział regionalny Agencji właściwy ze względu na miejsce realizacji operacji;</w:t>
      </w:r>
    </w:p>
    <w:p w14:paraId="79AF5FAC" w14:textId="24C153FA" w:rsidR="00B24CB0" w:rsidRPr="00A927EE" w:rsidRDefault="00CE28E7" w:rsidP="00086FE3">
      <w:pPr>
        <w:spacing w:after="0" w:line="360" w:lineRule="exact"/>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9</w:t>
      </w:r>
      <w:r w:rsidR="00B24CB0" w:rsidRPr="00A927EE">
        <w:rPr>
          <w:rFonts w:ascii="Times New Roman" w:hAnsi="Times New Roman" w:cs="Times New Roman"/>
          <w:sz w:val="24"/>
          <w:szCs w:val="24"/>
        </w:rPr>
        <w:t>)</w:t>
      </w:r>
      <w:r w:rsidR="00B24CB0" w:rsidRPr="00A927EE">
        <w:rPr>
          <w:rFonts w:ascii="Times New Roman" w:hAnsi="Times New Roman" w:cs="Times New Roman"/>
          <w:sz w:val="24"/>
          <w:szCs w:val="24"/>
        </w:rPr>
        <w:tab/>
        <w:t xml:space="preserve">operacja – przedsięwzięcie, umowę, projekt lub inwestycję, realizowane przez Beneficjenta w ramach poddziałania „Wsparcie inwestycji w przetwarzanie produktów rolnych, obrót nimi lub ich rozwój”, zgodnie z kryteriami ustanowionymi w Programie Rozwoju Obszarów Wiejskich na lata 2014–2020 oraz w sposób pozwalający na osiągnięcie celów poddziałania określonych w Programie Rozwoju Obszarów Wiejskich na lata 2014–2020; </w:t>
      </w:r>
    </w:p>
    <w:p w14:paraId="57F636CE" w14:textId="72569A00" w:rsidR="00B24CB0" w:rsidRPr="00A927EE" w:rsidRDefault="00CE28E7" w:rsidP="00A0459D">
      <w:pPr>
        <w:spacing w:after="0" w:line="360" w:lineRule="exact"/>
        <w:ind w:left="284" w:hanging="284"/>
        <w:jc w:val="both"/>
        <w:rPr>
          <w:rFonts w:ascii="Times New Roman" w:hAnsi="Times New Roman" w:cs="Times New Roman"/>
          <w:sz w:val="24"/>
          <w:szCs w:val="24"/>
        </w:rPr>
      </w:pPr>
      <w:r>
        <w:rPr>
          <w:rFonts w:ascii="Times New Roman" w:hAnsi="Times New Roman" w:cs="Times New Roman"/>
          <w:sz w:val="24"/>
          <w:szCs w:val="24"/>
        </w:rPr>
        <w:t>10</w:t>
      </w:r>
      <w:r w:rsidR="00B24CB0" w:rsidRPr="00A927EE">
        <w:rPr>
          <w:rFonts w:ascii="Times New Roman" w:hAnsi="Times New Roman" w:cs="Times New Roman"/>
          <w:sz w:val="24"/>
          <w:szCs w:val="24"/>
        </w:rPr>
        <w:t>)</w:t>
      </w:r>
      <w:r>
        <w:rPr>
          <w:rFonts w:ascii="Times New Roman" w:hAnsi="Times New Roman" w:cs="Times New Roman"/>
          <w:sz w:val="24"/>
          <w:szCs w:val="24"/>
        </w:rPr>
        <w:t xml:space="preserve"> </w:t>
      </w:r>
      <w:r w:rsidR="00B24CB0" w:rsidRPr="00A927EE">
        <w:rPr>
          <w:rFonts w:ascii="Times New Roman" w:hAnsi="Times New Roman" w:cs="Times New Roman"/>
          <w:sz w:val="24"/>
          <w:szCs w:val="24"/>
        </w:rPr>
        <w:t xml:space="preserve">płatność końcowa </w:t>
      </w:r>
      <w:r w:rsidR="00A0459D" w:rsidRPr="00A927EE">
        <w:rPr>
          <w:rFonts w:ascii="Times New Roman" w:hAnsi="Times New Roman" w:cs="Times New Roman"/>
          <w:sz w:val="24"/>
          <w:szCs w:val="24"/>
        </w:rPr>
        <w:t xml:space="preserve">– </w:t>
      </w:r>
      <w:r w:rsidR="00B24CB0" w:rsidRPr="00A927EE">
        <w:rPr>
          <w:rFonts w:ascii="Times New Roman" w:hAnsi="Times New Roman" w:cs="Times New Roman"/>
          <w:sz w:val="24"/>
          <w:szCs w:val="24"/>
        </w:rPr>
        <w:t>płatność dokonywaną na podstawie wniosku o płatność składanego po zrealizowaniu całej operacji;</w:t>
      </w:r>
    </w:p>
    <w:p w14:paraId="1BA15747" w14:textId="7F5EF68B" w:rsidR="00B24CB0" w:rsidRPr="00A927EE" w:rsidRDefault="00756603" w:rsidP="00A0459D">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1</w:t>
      </w:r>
      <w:r w:rsidR="00CE28E7">
        <w:rPr>
          <w:rFonts w:ascii="Times New Roman" w:hAnsi="Times New Roman" w:cs="Times New Roman"/>
          <w:sz w:val="24"/>
          <w:szCs w:val="24"/>
        </w:rPr>
        <w:t>1</w:t>
      </w:r>
      <w:r w:rsidR="00B24CB0" w:rsidRPr="00A927EE">
        <w:rPr>
          <w:rFonts w:ascii="Times New Roman" w:hAnsi="Times New Roman" w:cs="Times New Roman"/>
          <w:sz w:val="24"/>
          <w:szCs w:val="24"/>
        </w:rPr>
        <w:t>)</w:t>
      </w:r>
      <w:r w:rsidR="00DC2B5F" w:rsidRPr="00A927EE">
        <w:rPr>
          <w:rFonts w:ascii="Times New Roman" w:hAnsi="Times New Roman" w:cs="Times New Roman"/>
          <w:sz w:val="24"/>
          <w:szCs w:val="24"/>
        </w:rPr>
        <w:t xml:space="preserve"> </w:t>
      </w:r>
      <w:r w:rsidR="00B24CB0" w:rsidRPr="00A927EE">
        <w:rPr>
          <w:rFonts w:ascii="Times New Roman" w:hAnsi="Times New Roman" w:cs="Times New Roman"/>
          <w:sz w:val="24"/>
          <w:szCs w:val="24"/>
        </w:rPr>
        <w:t>płatność pośrednia – płatność dokonywaną na podstawie wniosku o płatność składanego po zrealizowaniu każdego z etapów operacji, jeżeli dany etap nie jest etapem końcowym;</w:t>
      </w:r>
    </w:p>
    <w:p w14:paraId="179DFB7D" w14:textId="4115EC5F" w:rsidR="00B24CB0" w:rsidRPr="00A927EE" w:rsidRDefault="00776A93" w:rsidP="00A0459D">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1</w:t>
      </w:r>
      <w:r w:rsidR="00CE28E7">
        <w:rPr>
          <w:rFonts w:ascii="Times New Roman" w:hAnsi="Times New Roman" w:cs="Times New Roman"/>
          <w:sz w:val="24"/>
          <w:szCs w:val="24"/>
        </w:rPr>
        <w:t>2</w:t>
      </w:r>
      <w:r w:rsidR="00B24CB0" w:rsidRPr="00A927EE">
        <w:rPr>
          <w:rFonts w:ascii="Times New Roman" w:hAnsi="Times New Roman" w:cs="Times New Roman"/>
          <w:sz w:val="24"/>
          <w:szCs w:val="24"/>
        </w:rPr>
        <w:t>)</w:t>
      </w:r>
      <w:r w:rsidR="00653D43" w:rsidRPr="00A927EE">
        <w:rPr>
          <w:rFonts w:ascii="Times New Roman" w:hAnsi="Times New Roman" w:cs="Times New Roman"/>
          <w:sz w:val="24"/>
          <w:szCs w:val="24"/>
        </w:rPr>
        <w:t xml:space="preserve"> </w:t>
      </w:r>
      <w:r w:rsidR="00B24CB0" w:rsidRPr="00A927EE">
        <w:rPr>
          <w:rFonts w:ascii="Times New Roman" w:hAnsi="Times New Roman" w:cs="Times New Roman"/>
          <w:sz w:val="24"/>
          <w:szCs w:val="24"/>
        </w:rPr>
        <w:t xml:space="preserve">pomoc – pomoc finansową przyznaną na realizację operacji z </w:t>
      </w:r>
      <w:r w:rsidR="00A0459D" w:rsidRPr="00A927EE">
        <w:rPr>
          <w:rFonts w:ascii="Times New Roman" w:hAnsi="Times New Roman" w:cs="Times New Roman"/>
          <w:sz w:val="24"/>
          <w:szCs w:val="24"/>
        </w:rPr>
        <w:t>publicznych środków krajowych i </w:t>
      </w:r>
      <w:r w:rsidR="00B24CB0" w:rsidRPr="00A927EE">
        <w:rPr>
          <w:rFonts w:ascii="Times New Roman" w:hAnsi="Times New Roman" w:cs="Times New Roman"/>
          <w:sz w:val="24"/>
          <w:szCs w:val="24"/>
        </w:rPr>
        <w:t>unijnych, polegającą na refundacji części kosztów kwalifikowalnych operacji, poniesionych i</w:t>
      </w:r>
      <w:r w:rsidR="00A0459D" w:rsidRPr="00A927EE">
        <w:rPr>
          <w:rFonts w:ascii="Times New Roman" w:hAnsi="Times New Roman" w:cs="Times New Roman"/>
          <w:sz w:val="24"/>
          <w:szCs w:val="24"/>
        </w:rPr>
        <w:t> </w:t>
      </w:r>
      <w:r w:rsidR="00B24CB0" w:rsidRPr="00A927EE">
        <w:rPr>
          <w:rFonts w:ascii="Times New Roman" w:hAnsi="Times New Roman" w:cs="Times New Roman"/>
          <w:sz w:val="24"/>
          <w:szCs w:val="24"/>
        </w:rPr>
        <w:t>opłaconych przez Beneficjenta w wysokości oraz zgodnie z warunkami określonymi w Programie Rozwoju Obszarów Wiejskich na lata 2014–2020, rozporządzeniu Ministra Rolnictwa i Rozwoju Wsi z dnia 5 października 2015 r. w sprawie szczegółowych warunków i trybu przyznawania oraz wypłaty pomocy finansowej w</w:t>
      </w:r>
      <w:r w:rsidR="0056400B">
        <w:rPr>
          <w:rFonts w:ascii="Times New Roman" w:hAnsi="Times New Roman" w:cs="Times New Roman"/>
          <w:sz w:val="24"/>
          <w:szCs w:val="24"/>
        </w:rPr>
        <w:t> </w:t>
      </w:r>
      <w:r w:rsidR="00B24CB0" w:rsidRPr="00A927EE">
        <w:rPr>
          <w:rFonts w:ascii="Times New Roman" w:hAnsi="Times New Roman" w:cs="Times New Roman"/>
          <w:sz w:val="24"/>
          <w:szCs w:val="24"/>
        </w:rPr>
        <w:t>ramach poddziałania „Wsparcie inwestycji w przetwarzanie produktów rolnych, obrót nimi lub ich rozwój” objętego Programem Rozwoju Obszarów Wiejskich na lata 2014</w:t>
      </w:r>
      <w:r w:rsidR="00A0459D" w:rsidRPr="00A927EE">
        <w:rPr>
          <w:rFonts w:ascii="Times New Roman" w:hAnsi="Times New Roman" w:cs="Times New Roman"/>
          <w:sz w:val="24"/>
          <w:szCs w:val="24"/>
        </w:rPr>
        <w:t>–</w:t>
      </w:r>
      <w:r w:rsidR="00A0459D" w:rsidRPr="00EA50B8">
        <w:rPr>
          <w:rFonts w:ascii="Times New Roman" w:hAnsi="Times New Roman" w:cs="Times New Roman"/>
          <w:sz w:val="24"/>
          <w:szCs w:val="24"/>
        </w:rPr>
        <w:t>2020 (</w:t>
      </w:r>
      <w:r w:rsidR="00702CC5" w:rsidRPr="00EA50B8">
        <w:rPr>
          <w:rFonts w:ascii="Times New Roman" w:hAnsi="Times New Roman" w:cs="Times New Roman"/>
          <w:sz w:val="24"/>
          <w:szCs w:val="24"/>
        </w:rPr>
        <w:t>Dz. U. z 202</w:t>
      </w:r>
      <w:r w:rsidR="00EF3F0D" w:rsidRPr="00EA50B8">
        <w:rPr>
          <w:rFonts w:ascii="Times New Roman" w:hAnsi="Times New Roman" w:cs="Times New Roman"/>
          <w:sz w:val="24"/>
          <w:szCs w:val="24"/>
        </w:rPr>
        <w:t>2</w:t>
      </w:r>
      <w:r w:rsidR="00702CC5" w:rsidRPr="00EA50B8">
        <w:rPr>
          <w:rFonts w:ascii="Times New Roman" w:hAnsi="Times New Roman" w:cs="Times New Roman"/>
          <w:sz w:val="24"/>
          <w:szCs w:val="24"/>
        </w:rPr>
        <w:t xml:space="preserve"> r. poz. </w:t>
      </w:r>
      <w:r w:rsidR="00EF3F0D" w:rsidRPr="00EA50B8">
        <w:rPr>
          <w:rFonts w:ascii="Times New Roman" w:hAnsi="Times New Roman" w:cs="Times New Roman"/>
          <w:sz w:val="24"/>
          <w:szCs w:val="24"/>
        </w:rPr>
        <w:t>1538</w:t>
      </w:r>
      <w:r w:rsidR="00816068" w:rsidRPr="00EA50B8">
        <w:rPr>
          <w:rFonts w:ascii="Times New Roman" w:hAnsi="Times New Roman" w:cs="Times New Roman"/>
          <w:sz w:val="24"/>
          <w:szCs w:val="24"/>
        </w:rPr>
        <w:t>)</w:t>
      </w:r>
      <w:r w:rsidR="00816068">
        <w:rPr>
          <w:rFonts w:ascii="Times New Roman" w:hAnsi="Times New Roman" w:cs="Times New Roman"/>
          <w:sz w:val="24"/>
          <w:szCs w:val="24"/>
        </w:rPr>
        <w:t xml:space="preserve"> </w:t>
      </w:r>
      <w:r w:rsidR="00A0459D" w:rsidRPr="00A927EE">
        <w:rPr>
          <w:rFonts w:ascii="Times New Roman" w:hAnsi="Times New Roman" w:cs="Times New Roman"/>
          <w:sz w:val="24"/>
          <w:szCs w:val="24"/>
        </w:rPr>
        <w:t>w </w:t>
      </w:r>
      <w:r w:rsidR="00B24CB0" w:rsidRPr="00A927EE">
        <w:rPr>
          <w:rFonts w:ascii="Times New Roman" w:hAnsi="Times New Roman" w:cs="Times New Roman"/>
          <w:sz w:val="24"/>
          <w:szCs w:val="24"/>
        </w:rPr>
        <w:t>umowie oraz przepisach odrębnych;</w:t>
      </w:r>
    </w:p>
    <w:p w14:paraId="22C5A2D5" w14:textId="0119CD1C" w:rsidR="00B24CB0" w:rsidRPr="00A927EE" w:rsidRDefault="00776A93" w:rsidP="00A0459D">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1</w:t>
      </w:r>
      <w:r w:rsidR="00CE28E7">
        <w:rPr>
          <w:rFonts w:ascii="Times New Roman" w:hAnsi="Times New Roman" w:cs="Times New Roman"/>
          <w:sz w:val="24"/>
          <w:szCs w:val="24"/>
        </w:rPr>
        <w:t>3</w:t>
      </w:r>
      <w:r w:rsidR="00B24CB0" w:rsidRPr="00A927EE">
        <w:rPr>
          <w:rFonts w:ascii="Times New Roman" w:hAnsi="Times New Roman" w:cs="Times New Roman"/>
          <w:sz w:val="24"/>
          <w:szCs w:val="24"/>
        </w:rPr>
        <w:t>)</w:t>
      </w:r>
      <w:r w:rsidR="00653D43" w:rsidRPr="00A927EE">
        <w:rPr>
          <w:rFonts w:ascii="Times New Roman" w:hAnsi="Times New Roman" w:cs="Times New Roman"/>
          <w:sz w:val="24"/>
          <w:szCs w:val="24"/>
        </w:rPr>
        <w:t xml:space="preserve"> </w:t>
      </w:r>
      <w:r w:rsidR="00B24CB0" w:rsidRPr="00A927EE">
        <w:rPr>
          <w:rFonts w:ascii="Times New Roman" w:hAnsi="Times New Roman" w:cs="Times New Roman"/>
          <w:sz w:val="24"/>
          <w:szCs w:val="24"/>
        </w:rPr>
        <w:t xml:space="preserve">Program </w:t>
      </w:r>
      <w:r w:rsidR="00A0459D" w:rsidRPr="00A927EE">
        <w:rPr>
          <w:rFonts w:ascii="Times New Roman" w:hAnsi="Times New Roman" w:cs="Times New Roman"/>
          <w:sz w:val="24"/>
          <w:szCs w:val="24"/>
        </w:rPr>
        <w:t xml:space="preserve">– </w:t>
      </w:r>
      <w:r w:rsidR="00B24CB0" w:rsidRPr="00A927EE">
        <w:rPr>
          <w:rFonts w:ascii="Times New Roman" w:hAnsi="Times New Roman" w:cs="Times New Roman"/>
          <w:sz w:val="24"/>
          <w:szCs w:val="24"/>
        </w:rPr>
        <w:t>Program Rozwoju Obszarów Wiejskich na lata 2014</w:t>
      </w:r>
      <w:r w:rsidR="00A0459D" w:rsidRPr="00A927EE">
        <w:rPr>
          <w:rFonts w:ascii="Times New Roman" w:hAnsi="Times New Roman" w:cs="Times New Roman"/>
          <w:sz w:val="24"/>
          <w:szCs w:val="24"/>
        </w:rPr>
        <w:t>–2020, o którym mowa w </w:t>
      </w:r>
      <w:r w:rsidR="00B24CB0" w:rsidRPr="00A927EE">
        <w:rPr>
          <w:rFonts w:ascii="Times New Roman" w:hAnsi="Times New Roman" w:cs="Times New Roman"/>
          <w:sz w:val="24"/>
          <w:szCs w:val="24"/>
        </w:rPr>
        <w:t>Komunikacie Ministra Rolnictwa i Rozwoju Wsi z dnia 21 maja 2015 r. o zatwierdzeniu przez Komisję Europejską Programu Rozwoju Obszarów Wiejskich na lata 2014</w:t>
      </w:r>
      <w:r w:rsidR="00A0459D" w:rsidRPr="00A927EE">
        <w:rPr>
          <w:rFonts w:ascii="Times New Roman" w:hAnsi="Times New Roman" w:cs="Times New Roman"/>
          <w:sz w:val="24"/>
          <w:szCs w:val="24"/>
        </w:rPr>
        <w:t>–</w:t>
      </w:r>
      <w:r w:rsidR="00B24CB0" w:rsidRPr="00A927EE">
        <w:rPr>
          <w:rFonts w:ascii="Times New Roman" w:hAnsi="Times New Roman" w:cs="Times New Roman"/>
          <w:sz w:val="24"/>
          <w:szCs w:val="24"/>
        </w:rPr>
        <w:t>2020 oraz adresie strony internetowej, na której został on zamieszczony (M.P. poz. 541) wraz ze zmianami, o których mowa w Komunikacie Ministra Ro</w:t>
      </w:r>
      <w:r w:rsidR="00A0459D" w:rsidRPr="00A927EE">
        <w:rPr>
          <w:rFonts w:ascii="Times New Roman" w:hAnsi="Times New Roman" w:cs="Times New Roman"/>
          <w:sz w:val="24"/>
          <w:szCs w:val="24"/>
        </w:rPr>
        <w:t>lnictwa i Rozwoju Wsi z dnia 23 </w:t>
      </w:r>
      <w:r w:rsidR="00B24CB0" w:rsidRPr="00A927EE">
        <w:rPr>
          <w:rFonts w:ascii="Times New Roman" w:hAnsi="Times New Roman" w:cs="Times New Roman"/>
          <w:sz w:val="24"/>
          <w:szCs w:val="24"/>
        </w:rPr>
        <w:t>maja 2016 r. o zatwierdzeniu przez Komisję Europejską zmian Programu Rozwoju Obszarów Wiejskich na lata 2014</w:t>
      </w:r>
      <w:r w:rsidR="00A0459D" w:rsidRPr="00A927EE">
        <w:rPr>
          <w:rFonts w:ascii="Times New Roman" w:hAnsi="Times New Roman" w:cs="Times New Roman"/>
          <w:sz w:val="24"/>
          <w:szCs w:val="24"/>
        </w:rPr>
        <w:t>–</w:t>
      </w:r>
      <w:r w:rsidR="00B24CB0" w:rsidRPr="00A927EE">
        <w:rPr>
          <w:rFonts w:ascii="Times New Roman" w:hAnsi="Times New Roman" w:cs="Times New Roman"/>
          <w:sz w:val="24"/>
          <w:szCs w:val="24"/>
        </w:rPr>
        <w:t>2020 (M.P. poz. 496)</w:t>
      </w:r>
      <w:r w:rsidR="00E16229" w:rsidRPr="00A927EE">
        <w:rPr>
          <w:rFonts w:ascii="Times New Roman" w:hAnsi="Times New Roman" w:cs="Times New Roman"/>
          <w:sz w:val="24"/>
          <w:szCs w:val="24"/>
        </w:rPr>
        <w:t>,</w:t>
      </w:r>
      <w:r w:rsidR="00B24CB0" w:rsidRPr="00A927EE">
        <w:rPr>
          <w:rFonts w:ascii="Times New Roman" w:hAnsi="Times New Roman" w:cs="Times New Roman"/>
          <w:sz w:val="24"/>
          <w:szCs w:val="24"/>
        </w:rPr>
        <w:t xml:space="preserve"> Komunikacie Ministra Rolnictwa i Rozwoju Wsi z dnia 26 stycznia 2017 r. o zatwierdzeniu przez Komisję Europejską zmian Programu Rozwoju Obszarów Wiejskich na lata 2014</w:t>
      </w:r>
      <w:r w:rsidR="00A0459D" w:rsidRPr="00A927EE">
        <w:rPr>
          <w:rFonts w:ascii="Times New Roman" w:hAnsi="Times New Roman" w:cs="Times New Roman"/>
          <w:sz w:val="24"/>
          <w:szCs w:val="24"/>
        </w:rPr>
        <w:t>–</w:t>
      </w:r>
      <w:r w:rsidR="00B24CB0" w:rsidRPr="00A927EE">
        <w:rPr>
          <w:rFonts w:ascii="Times New Roman" w:hAnsi="Times New Roman" w:cs="Times New Roman"/>
          <w:sz w:val="24"/>
          <w:szCs w:val="24"/>
        </w:rPr>
        <w:t>2020 (M.P. poz. 161)</w:t>
      </w:r>
      <w:r w:rsidR="008D53FB" w:rsidRPr="00A927EE">
        <w:rPr>
          <w:rFonts w:ascii="Times New Roman" w:hAnsi="Times New Roman" w:cs="Times New Roman"/>
          <w:sz w:val="24"/>
          <w:szCs w:val="24"/>
        </w:rPr>
        <w:t xml:space="preserve">, </w:t>
      </w:r>
      <w:r w:rsidR="00E16229" w:rsidRPr="00A927EE">
        <w:rPr>
          <w:rFonts w:ascii="Times New Roman" w:hAnsi="Times New Roman" w:cs="Times New Roman"/>
          <w:sz w:val="24"/>
          <w:szCs w:val="24"/>
        </w:rPr>
        <w:t xml:space="preserve">Komunikacie Ministra Rolnictwa i Rozwoju Wsi z dnia </w:t>
      </w:r>
      <w:r w:rsidR="00E16229" w:rsidRPr="00A927EE">
        <w:rPr>
          <w:rFonts w:asciiTheme="majorBidi" w:hAnsiTheme="majorBidi" w:cstheme="majorBidi"/>
          <w:sz w:val="23"/>
          <w:szCs w:val="23"/>
        </w:rPr>
        <w:t>7 sierpnia 2017 r.</w:t>
      </w:r>
      <w:r w:rsidR="00E16229" w:rsidRPr="00A927EE">
        <w:rPr>
          <w:rFonts w:ascii="Times New Roman" w:hAnsi="Times New Roman" w:cs="Times New Roman"/>
          <w:sz w:val="24"/>
          <w:szCs w:val="24"/>
        </w:rPr>
        <w:t xml:space="preserve"> o zatwierdzeniu przez Komisję Europejską zmian Programu Rozwoju Obszarów Wiejskich na lata 2014</w:t>
      </w:r>
      <w:r w:rsidR="00A64C8D" w:rsidRPr="00A927EE">
        <w:rPr>
          <w:rFonts w:ascii="Times New Roman" w:hAnsi="Times New Roman" w:cs="Times New Roman"/>
          <w:sz w:val="24"/>
          <w:szCs w:val="24"/>
          <w:vertAlign w:val="superscript"/>
        </w:rPr>
        <w:t>_</w:t>
      </w:r>
      <w:r w:rsidR="00E16229" w:rsidRPr="00A927EE">
        <w:rPr>
          <w:rFonts w:ascii="Times New Roman" w:hAnsi="Times New Roman" w:cs="Times New Roman"/>
          <w:sz w:val="24"/>
          <w:szCs w:val="24"/>
        </w:rPr>
        <w:t xml:space="preserve">2020 (M.P. poz. </w:t>
      </w:r>
      <w:r w:rsidR="00EC4B01" w:rsidRPr="00A927EE">
        <w:rPr>
          <w:rFonts w:ascii="Times New Roman" w:hAnsi="Times New Roman" w:cs="Times New Roman"/>
          <w:sz w:val="24"/>
          <w:szCs w:val="24"/>
        </w:rPr>
        <w:t>819</w:t>
      </w:r>
      <w:r w:rsidR="00E16229" w:rsidRPr="00A927EE">
        <w:rPr>
          <w:rFonts w:ascii="Times New Roman" w:hAnsi="Times New Roman" w:cs="Times New Roman"/>
          <w:sz w:val="24"/>
          <w:szCs w:val="24"/>
        </w:rPr>
        <w:t>)</w:t>
      </w:r>
      <w:r w:rsidR="008D53FB" w:rsidRPr="00A927EE">
        <w:rPr>
          <w:rFonts w:ascii="Times New Roman" w:hAnsi="Times New Roman" w:cs="Times New Roman"/>
          <w:sz w:val="24"/>
          <w:szCs w:val="24"/>
        </w:rPr>
        <w:t xml:space="preserve">, </w:t>
      </w:r>
      <w:r w:rsidR="000E01CB" w:rsidRPr="00A927EE">
        <w:rPr>
          <w:rFonts w:ascii="Times New Roman" w:hAnsi="Times New Roman" w:cs="Times New Roman"/>
          <w:sz w:val="24"/>
          <w:szCs w:val="24"/>
        </w:rPr>
        <w:t>Komunikacie Ministra Rolnictwa i Rozwoju Wsi z dnia 6</w:t>
      </w:r>
      <w:r w:rsidR="00B36A8E">
        <w:rPr>
          <w:rFonts w:ascii="Times New Roman" w:hAnsi="Times New Roman" w:cs="Times New Roman"/>
          <w:sz w:val="24"/>
          <w:szCs w:val="24"/>
        </w:rPr>
        <w:t> </w:t>
      </w:r>
      <w:r w:rsidR="000E01CB" w:rsidRPr="00A927EE">
        <w:rPr>
          <w:rFonts w:ascii="Times New Roman" w:hAnsi="Times New Roman" w:cs="Times New Roman"/>
          <w:sz w:val="24"/>
          <w:szCs w:val="24"/>
        </w:rPr>
        <w:t xml:space="preserve">lipca 2018 r. o zatwierdzeniu przez Komisję Europejską zmian Programu Rozwoju </w:t>
      </w:r>
      <w:r w:rsidR="001B1204" w:rsidRPr="00A927EE">
        <w:rPr>
          <w:rFonts w:ascii="Times New Roman" w:hAnsi="Times New Roman" w:cs="Times New Roman"/>
          <w:sz w:val="24"/>
          <w:szCs w:val="24"/>
        </w:rPr>
        <w:t>Obszarów Wiejskich na lata 2014</w:t>
      </w:r>
      <w:r w:rsidR="001B1204" w:rsidRPr="00A927EE">
        <w:rPr>
          <w:rFonts w:ascii="Times New Roman" w:hAnsi="Times New Roman" w:cs="Times New Roman"/>
          <w:sz w:val="24"/>
          <w:szCs w:val="24"/>
          <w:vertAlign w:val="superscript"/>
        </w:rPr>
        <w:t>_</w:t>
      </w:r>
      <w:r w:rsidR="000E01CB" w:rsidRPr="00A927EE">
        <w:rPr>
          <w:rFonts w:ascii="Times New Roman" w:hAnsi="Times New Roman" w:cs="Times New Roman"/>
          <w:sz w:val="24"/>
          <w:szCs w:val="24"/>
        </w:rPr>
        <w:t>2020 (M.P. poz. 692)</w:t>
      </w:r>
      <w:r w:rsidR="006D1FF8" w:rsidRPr="00A927EE">
        <w:rPr>
          <w:rFonts w:ascii="Times New Roman" w:hAnsi="Times New Roman" w:cs="Times New Roman"/>
          <w:sz w:val="24"/>
          <w:szCs w:val="24"/>
        </w:rPr>
        <w:t>,</w:t>
      </w:r>
      <w:r w:rsidR="00843693" w:rsidRPr="00A927EE">
        <w:rPr>
          <w:rFonts w:ascii="Times New Roman" w:hAnsi="Times New Roman" w:cs="Times New Roman"/>
          <w:sz w:val="24"/>
          <w:szCs w:val="24"/>
        </w:rPr>
        <w:t xml:space="preserve"> Komunikacie Ministra Ro</w:t>
      </w:r>
      <w:r w:rsidR="001B1204" w:rsidRPr="00A927EE">
        <w:rPr>
          <w:rFonts w:ascii="Times New Roman" w:hAnsi="Times New Roman" w:cs="Times New Roman"/>
          <w:sz w:val="24"/>
          <w:szCs w:val="24"/>
        </w:rPr>
        <w:t>lnictwa i Rozwoju Wsi z dnia 15 </w:t>
      </w:r>
      <w:r w:rsidR="00843693" w:rsidRPr="00A927EE">
        <w:rPr>
          <w:rFonts w:ascii="Times New Roman" w:hAnsi="Times New Roman" w:cs="Times New Roman"/>
          <w:sz w:val="24"/>
          <w:szCs w:val="24"/>
        </w:rPr>
        <w:t>grudnia 2018 r. o zatwierdzeniu przez Komisję Europejską zmian Programu Rozwoju Obszarów Wiejskich na lata 2014–2020 (M.P. z 2019 r. poz. 21)</w:t>
      </w:r>
      <w:r w:rsidR="00FD6650" w:rsidRPr="00A927EE">
        <w:rPr>
          <w:rFonts w:ascii="Times New Roman" w:hAnsi="Times New Roman" w:cs="Times New Roman"/>
          <w:sz w:val="24"/>
          <w:szCs w:val="24"/>
        </w:rPr>
        <w:t>,</w:t>
      </w:r>
      <w:r w:rsidR="006D1FF8" w:rsidRPr="00A927EE">
        <w:rPr>
          <w:rFonts w:ascii="Times New Roman" w:hAnsi="Times New Roman" w:cs="Times New Roman"/>
          <w:sz w:val="24"/>
          <w:szCs w:val="24"/>
        </w:rPr>
        <w:t xml:space="preserve"> Komunikacie Ministra Rolnictwa i Rozwoju Wsi z dnia 6 maja 2019 r. o zatwierdzeniu przez Komisję Europejską zmian Programu Rozwoju Obszarów Wiejskich na lata 2014–2020 (M.P. poz. 434)</w:t>
      </w:r>
      <w:r w:rsidR="00E40376" w:rsidRPr="00A927EE">
        <w:rPr>
          <w:rFonts w:ascii="Times New Roman" w:hAnsi="Times New Roman" w:cs="Times New Roman"/>
          <w:sz w:val="24"/>
          <w:szCs w:val="24"/>
        </w:rPr>
        <w:t>,</w:t>
      </w:r>
      <w:r w:rsidR="00FD6650" w:rsidRPr="00A927EE">
        <w:rPr>
          <w:rFonts w:ascii="Times New Roman" w:hAnsi="Times New Roman" w:cs="Times New Roman"/>
          <w:sz w:val="24"/>
          <w:szCs w:val="24"/>
        </w:rPr>
        <w:t xml:space="preserve"> Komunikacie Ministra Rolnictwa i Rozwoju Wsi z dnia 8 stycznia 2020 r. o zatwierdzeniu przez Komisję Europejską zmian Programu Rozwoju Obszarów Wiejskich na lata </w:t>
      </w:r>
      <w:r w:rsidR="00FD6650" w:rsidRPr="00A927EE">
        <w:rPr>
          <w:rFonts w:ascii="Times New Roman" w:hAnsi="Times New Roman" w:cs="Times New Roman"/>
          <w:sz w:val="24"/>
          <w:szCs w:val="24"/>
        </w:rPr>
        <w:lastRenderedPageBreak/>
        <w:t>2014</w:t>
      </w:r>
      <w:r w:rsidR="00FD6650" w:rsidRPr="00A927EE">
        <w:rPr>
          <w:rFonts w:ascii="Times New Roman" w:hAnsi="Times New Roman" w:cs="Times New Roman"/>
          <w:sz w:val="24"/>
          <w:szCs w:val="24"/>
        </w:rPr>
        <w:sym w:font="Symbol" w:char="F02D"/>
      </w:r>
      <w:r w:rsidR="00FD6650" w:rsidRPr="00A927EE">
        <w:rPr>
          <w:rFonts w:ascii="Times New Roman" w:hAnsi="Times New Roman" w:cs="Times New Roman"/>
          <w:sz w:val="24"/>
          <w:szCs w:val="24"/>
        </w:rPr>
        <w:t>2020 (M.P. poz. 62)</w:t>
      </w:r>
      <w:r w:rsidR="00E40376" w:rsidRPr="00A927EE">
        <w:rPr>
          <w:rFonts w:ascii="Times New Roman" w:hAnsi="Times New Roman" w:cs="Times New Roman"/>
          <w:sz w:val="24"/>
          <w:szCs w:val="24"/>
        </w:rPr>
        <w:t xml:space="preserve"> oraz </w:t>
      </w:r>
      <w:r w:rsidR="00997936" w:rsidRPr="00A927EE">
        <w:rPr>
          <w:rFonts w:ascii="Times New Roman" w:hAnsi="Times New Roman" w:cs="Times New Roman"/>
          <w:sz w:val="24"/>
          <w:szCs w:val="24"/>
        </w:rPr>
        <w:t>Komunikacie Ministra Rolnictwa i</w:t>
      </w:r>
      <w:r w:rsidR="00B36A8E">
        <w:rPr>
          <w:rFonts w:ascii="Times New Roman" w:hAnsi="Times New Roman" w:cs="Times New Roman"/>
          <w:sz w:val="24"/>
          <w:szCs w:val="24"/>
        </w:rPr>
        <w:t> </w:t>
      </w:r>
      <w:r w:rsidR="00997936" w:rsidRPr="00A927EE">
        <w:rPr>
          <w:rFonts w:ascii="Times New Roman" w:hAnsi="Times New Roman" w:cs="Times New Roman"/>
          <w:sz w:val="24"/>
          <w:szCs w:val="24"/>
        </w:rPr>
        <w:t>Rozwoju Wsi z dnia 1 września 2020 r. o zatwierdzeniu przez Komisję Europejską zmian Programu Rozwoju Obszarów Wiejskich na lata 2014</w:t>
      </w:r>
      <w:r w:rsidR="00997936" w:rsidRPr="00A927EE">
        <w:rPr>
          <w:rFonts w:ascii="Times New Roman" w:hAnsi="Times New Roman" w:cs="Times New Roman"/>
          <w:sz w:val="24"/>
          <w:szCs w:val="24"/>
        </w:rPr>
        <w:sym w:font="Symbol" w:char="F02D"/>
      </w:r>
      <w:r w:rsidR="00997936" w:rsidRPr="00A927EE">
        <w:rPr>
          <w:rFonts w:ascii="Times New Roman" w:hAnsi="Times New Roman" w:cs="Times New Roman"/>
          <w:sz w:val="24"/>
          <w:szCs w:val="24"/>
        </w:rPr>
        <w:t>2020 (M.P. poz. 793</w:t>
      </w:r>
      <w:r w:rsidR="00997936" w:rsidRPr="00D46DC0">
        <w:rPr>
          <w:rFonts w:ascii="Times New Roman" w:hAnsi="Times New Roman" w:cs="Times New Roman"/>
          <w:sz w:val="24"/>
          <w:szCs w:val="24"/>
        </w:rPr>
        <w:t>)</w:t>
      </w:r>
      <w:r w:rsidR="005E0C95" w:rsidRPr="0073147F">
        <w:rPr>
          <w:rFonts w:ascii="Times New Roman" w:hAnsi="Times New Roman" w:cs="Times New Roman"/>
          <w:sz w:val="24"/>
          <w:szCs w:val="24"/>
        </w:rPr>
        <w:t>,</w:t>
      </w:r>
      <w:r w:rsidR="005E0C95" w:rsidRPr="00DB3DA0">
        <w:rPr>
          <w:rFonts w:ascii="Times New Roman" w:hAnsi="Times New Roman" w:cs="Times New Roman"/>
          <w:i/>
        </w:rPr>
        <w:t xml:space="preserve"> </w:t>
      </w:r>
      <w:r w:rsidR="005E0C95" w:rsidRPr="004A4D09">
        <w:rPr>
          <w:rFonts w:ascii="Times New Roman" w:hAnsi="Times New Roman" w:cs="Times New Roman"/>
          <w:sz w:val="24"/>
          <w:szCs w:val="24"/>
        </w:rPr>
        <w:t>Komunikacie Ministra Rolnictwa i Rozwoju Wsi z dnia 16 marca 2021 r. o zatwierdzeniu przez Komisję Europejską zmian Programu Rozwoju Obszarów Wiejskich na lata 2014–2020 (M.P. poz. 288)</w:t>
      </w:r>
      <w:r w:rsidR="00380CAC" w:rsidRPr="00EA50B8">
        <w:rPr>
          <w:rFonts w:ascii="Times New Roman" w:hAnsi="Times New Roman" w:cs="Times New Roman"/>
          <w:sz w:val="24"/>
          <w:szCs w:val="24"/>
        </w:rPr>
        <w:t>,</w:t>
      </w:r>
      <w:r w:rsidR="005E0C95" w:rsidRPr="004A4D09">
        <w:rPr>
          <w:rFonts w:ascii="Times New Roman" w:hAnsi="Times New Roman" w:cs="Times New Roman"/>
          <w:sz w:val="24"/>
          <w:szCs w:val="24"/>
        </w:rPr>
        <w:t xml:space="preserve"> Komunikacie Ministra Rolnictwa i Rozwoju Wsi z dnia 9 września 2021 r. o zatwierdzeniu przez Komisję Europejską zmian Programu Rozwoju Obszarów Wiejskich na lata 2014-2020 (M.P. poz</w:t>
      </w:r>
      <w:r w:rsidR="00380CAC">
        <w:rPr>
          <w:rFonts w:ascii="Times New Roman" w:hAnsi="Times New Roman" w:cs="Times New Roman"/>
          <w:sz w:val="24"/>
          <w:szCs w:val="24"/>
        </w:rPr>
        <w:t>.</w:t>
      </w:r>
      <w:r w:rsidR="005E0C95" w:rsidRPr="004A4D09">
        <w:rPr>
          <w:rFonts w:ascii="Times New Roman" w:hAnsi="Times New Roman" w:cs="Times New Roman"/>
          <w:sz w:val="24"/>
          <w:szCs w:val="24"/>
        </w:rPr>
        <w:t xml:space="preserve"> 840)</w:t>
      </w:r>
      <w:r w:rsidR="00380CAC">
        <w:rPr>
          <w:rFonts w:ascii="Times New Roman" w:hAnsi="Times New Roman" w:cs="Times New Roman"/>
          <w:sz w:val="24"/>
          <w:szCs w:val="24"/>
        </w:rPr>
        <w:t xml:space="preserve"> </w:t>
      </w:r>
      <w:r w:rsidR="00380CAC" w:rsidRPr="00EA50B8">
        <w:rPr>
          <w:rFonts w:ascii="Times New Roman" w:hAnsi="Times New Roman" w:cs="Times New Roman"/>
          <w:sz w:val="24"/>
          <w:szCs w:val="24"/>
        </w:rPr>
        <w:t>oraz Komunikacie Ministra Rolnictwa i Rozwoju Wsi z dnia 2 marca 2022 r. o zatwierdzeniu przez Komisję Europejską zmian Programu Rozwoju Obszarów Wiejskich na lata 2014-2020 (M.P. poz. 316)</w:t>
      </w:r>
      <w:r w:rsidR="00997936" w:rsidRPr="00EA50B8">
        <w:rPr>
          <w:rFonts w:ascii="Times New Roman" w:hAnsi="Times New Roman" w:cs="Times New Roman"/>
          <w:sz w:val="24"/>
          <w:szCs w:val="24"/>
        </w:rPr>
        <w:t>;</w:t>
      </w:r>
    </w:p>
    <w:p w14:paraId="1304969B" w14:textId="3AEDE2C3" w:rsidR="00B24CB0" w:rsidRDefault="00A0459D" w:rsidP="00A0459D">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1</w:t>
      </w:r>
      <w:r w:rsidR="00CE28E7">
        <w:rPr>
          <w:rFonts w:ascii="Times New Roman" w:hAnsi="Times New Roman" w:cs="Times New Roman"/>
          <w:sz w:val="24"/>
          <w:szCs w:val="24"/>
        </w:rPr>
        <w:t>4</w:t>
      </w:r>
      <w:r w:rsidRPr="00A927EE">
        <w:rPr>
          <w:rFonts w:ascii="Times New Roman" w:hAnsi="Times New Roman" w:cs="Times New Roman"/>
          <w:sz w:val="24"/>
          <w:szCs w:val="24"/>
        </w:rPr>
        <w:t>) </w:t>
      </w:r>
      <w:r w:rsidR="00B24CB0" w:rsidRPr="00A927EE">
        <w:rPr>
          <w:rFonts w:ascii="Times New Roman" w:hAnsi="Times New Roman" w:cs="Times New Roman"/>
          <w:sz w:val="24"/>
          <w:szCs w:val="24"/>
        </w:rPr>
        <w:t xml:space="preserve">rachunek bankowy </w:t>
      </w:r>
      <w:r w:rsidRPr="00A927EE">
        <w:rPr>
          <w:rFonts w:ascii="Times New Roman" w:hAnsi="Times New Roman" w:cs="Times New Roman"/>
          <w:sz w:val="24"/>
          <w:szCs w:val="24"/>
        </w:rPr>
        <w:t xml:space="preserve">– </w:t>
      </w:r>
      <w:r w:rsidR="00B24CB0" w:rsidRPr="00A927EE">
        <w:rPr>
          <w:rFonts w:ascii="Times New Roman" w:hAnsi="Times New Roman" w:cs="Times New Roman"/>
          <w:sz w:val="24"/>
          <w:szCs w:val="24"/>
        </w:rPr>
        <w:t xml:space="preserve">rachunek bankowy prowadzony przez bank lub rachunek prowadzony przez spółdzielczą kasę oszczędnościowo-kredytową </w:t>
      </w:r>
      <w:r w:rsidR="00535344" w:rsidRPr="00A927EE">
        <w:rPr>
          <w:rFonts w:ascii="Times New Roman" w:hAnsi="Times New Roman" w:cs="Times New Roman"/>
          <w:sz w:val="24"/>
          <w:szCs w:val="24"/>
        </w:rPr>
        <w:t xml:space="preserve">dla </w:t>
      </w:r>
      <w:r w:rsidR="00B24CB0" w:rsidRPr="00A927EE">
        <w:rPr>
          <w:rFonts w:ascii="Times New Roman" w:hAnsi="Times New Roman" w:cs="Times New Roman"/>
          <w:sz w:val="24"/>
          <w:szCs w:val="24"/>
        </w:rPr>
        <w:t>Beneficjenta lub cesjonariusza bądź wyodrębniony rachunek bankowy prowadzony przez bank lub rachunek prowadzony przez spółdzielczą kasę oszczędnościowo</w:t>
      </w:r>
      <w:r w:rsidR="00B24CB0" w:rsidRPr="00A927EE">
        <w:rPr>
          <w:rFonts w:ascii="Times New Roman" w:hAnsi="Times New Roman" w:cs="Times New Roman"/>
          <w:b/>
          <w:sz w:val="24"/>
          <w:szCs w:val="24"/>
        </w:rPr>
        <w:t>-</w:t>
      </w:r>
      <w:r w:rsidR="00B24CB0" w:rsidRPr="00A927EE">
        <w:rPr>
          <w:rFonts w:ascii="Times New Roman" w:hAnsi="Times New Roman" w:cs="Times New Roman"/>
          <w:sz w:val="24"/>
          <w:szCs w:val="24"/>
        </w:rPr>
        <w:t xml:space="preserve">kredytową </w:t>
      </w:r>
      <w:r w:rsidR="00535344" w:rsidRPr="00A927EE">
        <w:rPr>
          <w:rFonts w:ascii="Times New Roman" w:hAnsi="Times New Roman" w:cs="Times New Roman"/>
          <w:sz w:val="24"/>
          <w:szCs w:val="24"/>
        </w:rPr>
        <w:t xml:space="preserve">dla </w:t>
      </w:r>
      <w:r w:rsidR="00B24CB0" w:rsidRPr="00A927EE">
        <w:rPr>
          <w:rFonts w:ascii="Times New Roman" w:hAnsi="Times New Roman" w:cs="Times New Roman"/>
          <w:sz w:val="24"/>
          <w:szCs w:val="24"/>
        </w:rPr>
        <w:t>Beneficjenta, w przypadku gdy Beneficjent ubiegał się lub będzie ubiegał się o wypłatę zaliczki;</w:t>
      </w:r>
    </w:p>
    <w:p w14:paraId="0728566C" w14:textId="081C9FBD" w:rsidR="00DE2E89" w:rsidRPr="00A927EE" w:rsidRDefault="00DE2E89" w:rsidP="00A0459D">
      <w:pPr>
        <w:spacing w:after="0" w:line="360" w:lineRule="exact"/>
        <w:ind w:left="284" w:hanging="284"/>
        <w:jc w:val="both"/>
        <w:rPr>
          <w:rFonts w:ascii="Times New Roman" w:hAnsi="Times New Roman" w:cs="Times New Roman"/>
          <w:sz w:val="24"/>
          <w:szCs w:val="24"/>
        </w:rPr>
      </w:pPr>
      <w:r>
        <w:rPr>
          <w:rFonts w:ascii="Times New Roman" w:hAnsi="Times New Roman" w:cs="Times New Roman"/>
          <w:sz w:val="24"/>
          <w:szCs w:val="24"/>
        </w:rPr>
        <w:t xml:space="preserve">15) </w:t>
      </w:r>
      <w:r w:rsidRPr="0043055C">
        <w:rPr>
          <w:rFonts w:ascii="Times New Roman" w:hAnsi="Times New Roman" w:cs="Times New Roman"/>
          <w:sz w:val="24"/>
          <w:szCs w:val="24"/>
        </w:rPr>
        <w:t xml:space="preserve">rozporządzenie </w:t>
      </w:r>
      <w:r w:rsidRPr="004A4D09">
        <w:rPr>
          <w:rFonts w:ascii="Times New Roman" w:hAnsi="Times New Roman" w:cs="Times New Roman"/>
          <w:sz w:val="24"/>
          <w:szCs w:val="24"/>
        </w:rPr>
        <w:t xml:space="preserve">w sprawie </w:t>
      </w:r>
      <w:r w:rsidR="002665DE">
        <w:rPr>
          <w:rFonts w:ascii="Times New Roman" w:hAnsi="Times New Roman" w:cs="Times New Roman"/>
          <w:sz w:val="24"/>
          <w:szCs w:val="24"/>
        </w:rPr>
        <w:t>formularza</w:t>
      </w:r>
      <w:r w:rsidRPr="004A4D09">
        <w:rPr>
          <w:rFonts w:ascii="Times New Roman" w:hAnsi="Times New Roman" w:cs="Times New Roman"/>
          <w:sz w:val="24"/>
          <w:szCs w:val="24"/>
        </w:rPr>
        <w:t xml:space="preserve"> wniosku o płatność – rozporządzenie </w:t>
      </w:r>
      <w:r w:rsidRPr="0043055C">
        <w:rPr>
          <w:rFonts w:ascii="Times New Roman" w:hAnsi="Times New Roman" w:cs="Times New Roman"/>
          <w:sz w:val="24"/>
          <w:szCs w:val="24"/>
        </w:rPr>
        <w:t>Ministra Rolnictwa i Rozwoju Wsi z dnia z dnia 12 sierpnia 2021 r. w</w:t>
      </w:r>
      <w:r w:rsidRPr="004A4D09">
        <w:rPr>
          <w:rFonts w:ascii="Times New Roman" w:hAnsi="Times New Roman" w:cs="Times New Roman"/>
          <w:sz w:val="24"/>
          <w:szCs w:val="24"/>
        </w:rPr>
        <w:t xml:space="preserve"> sprawie formularza wniosku o</w:t>
      </w:r>
      <w:r w:rsidR="001C08B7">
        <w:rPr>
          <w:rFonts w:ascii="Times New Roman" w:hAnsi="Times New Roman" w:cs="Times New Roman"/>
          <w:sz w:val="24"/>
          <w:szCs w:val="24"/>
        </w:rPr>
        <w:t> </w:t>
      </w:r>
      <w:r w:rsidRPr="004A4D09">
        <w:rPr>
          <w:rFonts w:ascii="Times New Roman" w:hAnsi="Times New Roman" w:cs="Times New Roman"/>
          <w:sz w:val="24"/>
          <w:szCs w:val="24"/>
        </w:rPr>
        <w:t>płatność w ramach niektórych działań i poddziałań objętych Programem Rozwoju Obszarów Wiejskich na lata 2014-2020</w:t>
      </w:r>
      <w:r w:rsidR="003908F2" w:rsidRPr="004A4D09">
        <w:rPr>
          <w:rFonts w:ascii="Times New Roman" w:hAnsi="Times New Roman" w:cs="Times New Roman"/>
          <w:sz w:val="24"/>
          <w:szCs w:val="24"/>
        </w:rPr>
        <w:t xml:space="preserve"> </w:t>
      </w:r>
      <w:r w:rsidR="003908F2" w:rsidRPr="00EA50B8">
        <w:rPr>
          <w:rFonts w:ascii="Times New Roman" w:hAnsi="Times New Roman" w:cs="Times New Roman"/>
          <w:sz w:val="24"/>
          <w:szCs w:val="24"/>
        </w:rPr>
        <w:t>(Dz.</w:t>
      </w:r>
      <w:r w:rsidR="00CB612B" w:rsidRPr="00EA50B8">
        <w:rPr>
          <w:rFonts w:ascii="Times New Roman" w:hAnsi="Times New Roman" w:cs="Times New Roman"/>
          <w:sz w:val="24"/>
          <w:szCs w:val="24"/>
        </w:rPr>
        <w:t xml:space="preserve"> </w:t>
      </w:r>
      <w:r w:rsidR="003908F2" w:rsidRPr="00EA50B8">
        <w:rPr>
          <w:rFonts w:ascii="Times New Roman" w:hAnsi="Times New Roman" w:cs="Times New Roman"/>
          <w:sz w:val="24"/>
          <w:szCs w:val="24"/>
        </w:rPr>
        <w:t>U.</w:t>
      </w:r>
      <w:r w:rsidR="00CB612B" w:rsidRPr="00EA50B8">
        <w:rPr>
          <w:rFonts w:ascii="Times New Roman" w:hAnsi="Times New Roman" w:cs="Times New Roman"/>
          <w:sz w:val="24"/>
          <w:szCs w:val="24"/>
        </w:rPr>
        <w:t xml:space="preserve"> poz.</w:t>
      </w:r>
      <w:r w:rsidR="003908F2" w:rsidRPr="00EA50B8">
        <w:rPr>
          <w:rFonts w:ascii="Times New Roman" w:hAnsi="Times New Roman" w:cs="Times New Roman"/>
          <w:sz w:val="24"/>
          <w:szCs w:val="24"/>
        </w:rPr>
        <w:t>1488</w:t>
      </w:r>
      <w:r w:rsidR="007105A4" w:rsidRPr="00EA50B8">
        <w:rPr>
          <w:rFonts w:ascii="Times New Roman" w:hAnsi="Times New Roman" w:cs="Times New Roman"/>
          <w:sz w:val="24"/>
          <w:szCs w:val="24"/>
        </w:rPr>
        <w:t xml:space="preserve"> oraz z 2022 r. poz. 155</w:t>
      </w:r>
      <w:r w:rsidR="00EF3F0D" w:rsidRPr="00EA50B8">
        <w:rPr>
          <w:rFonts w:ascii="Times New Roman" w:hAnsi="Times New Roman" w:cs="Times New Roman"/>
          <w:sz w:val="24"/>
          <w:szCs w:val="24"/>
        </w:rPr>
        <w:t xml:space="preserve"> i 1423</w:t>
      </w:r>
      <w:r w:rsidR="003908F2" w:rsidRPr="00EA50B8">
        <w:rPr>
          <w:rFonts w:ascii="Times New Roman" w:hAnsi="Times New Roman" w:cs="Times New Roman"/>
          <w:sz w:val="24"/>
          <w:szCs w:val="24"/>
        </w:rPr>
        <w:t>)</w:t>
      </w:r>
      <w:r w:rsidRPr="00EA50B8">
        <w:rPr>
          <w:rFonts w:ascii="Times New Roman" w:hAnsi="Times New Roman" w:cs="Times New Roman"/>
          <w:sz w:val="24"/>
          <w:szCs w:val="24"/>
        </w:rPr>
        <w:t>;</w:t>
      </w:r>
    </w:p>
    <w:p w14:paraId="31881061" w14:textId="13F31740" w:rsidR="00B24CB0" w:rsidRPr="00A927EE" w:rsidRDefault="00A0459D" w:rsidP="00A0459D">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1</w:t>
      </w:r>
      <w:r w:rsidR="00DE2E89">
        <w:rPr>
          <w:rFonts w:ascii="Times New Roman" w:hAnsi="Times New Roman" w:cs="Times New Roman"/>
          <w:sz w:val="24"/>
          <w:szCs w:val="24"/>
        </w:rPr>
        <w:t>6</w:t>
      </w:r>
      <w:r w:rsidRPr="00A927EE">
        <w:rPr>
          <w:rFonts w:ascii="Times New Roman" w:hAnsi="Times New Roman" w:cs="Times New Roman"/>
          <w:sz w:val="24"/>
          <w:szCs w:val="24"/>
        </w:rPr>
        <w:t>) </w:t>
      </w:r>
      <w:r w:rsidR="00B24CB0" w:rsidRPr="00A927EE">
        <w:rPr>
          <w:rFonts w:ascii="Times New Roman" w:hAnsi="Times New Roman" w:cs="Times New Roman"/>
          <w:sz w:val="24"/>
          <w:szCs w:val="24"/>
        </w:rPr>
        <w:t xml:space="preserve">rozporządzenie – rozporządzenie Ministra Rolnictwa i Rozwoju Wsi </w:t>
      </w:r>
      <w:r w:rsidRPr="00A927EE">
        <w:rPr>
          <w:rFonts w:ascii="Times New Roman" w:hAnsi="Times New Roman" w:cs="Times New Roman"/>
          <w:sz w:val="24"/>
          <w:szCs w:val="24"/>
        </w:rPr>
        <w:t>z dnia 5 </w:t>
      </w:r>
      <w:r w:rsidR="00B24CB0" w:rsidRPr="00A927EE">
        <w:rPr>
          <w:rFonts w:ascii="Times New Roman" w:hAnsi="Times New Roman" w:cs="Times New Roman"/>
          <w:sz w:val="24"/>
          <w:szCs w:val="24"/>
        </w:rPr>
        <w:t>października 2015</w:t>
      </w:r>
      <w:r w:rsidR="00431D89" w:rsidRPr="00A927EE">
        <w:rPr>
          <w:rFonts w:ascii="Times New Roman" w:hAnsi="Times New Roman" w:cs="Times New Roman"/>
          <w:sz w:val="24"/>
          <w:szCs w:val="24"/>
        </w:rPr>
        <w:t xml:space="preserve"> </w:t>
      </w:r>
      <w:r w:rsidR="00B24CB0" w:rsidRPr="00A927EE">
        <w:rPr>
          <w:rFonts w:ascii="Times New Roman" w:hAnsi="Times New Roman" w:cs="Times New Roman"/>
          <w:sz w:val="24"/>
          <w:szCs w:val="24"/>
        </w:rPr>
        <w:t xml:space="preserve">r. w sprawie szczegółowych warunków i trybu przyznawania oraz wypłaty pomocy finansowej w ramach poddziałania „Wsparcie inwestycji w przetwarzanie produktów rolnych, obrót nimi lub ich rozwój” objętego Programem Rozwoju Obszarów Wiejskich na </w:t>
      </w:r>
      <w:r w:rsidR="00B24CB0" w:rsidRPr="00EA50B8">
        <w:rPr>
          <w:rFonts w:ascii="Times New Roman" w:hAnsi="Times New Roman" w:cs="Times New Roman"/>
          <w:sz w:val="24"/>
          <w:szCs w:val="24"/>
        </w:rPr>
        <w:t>lata 2014</w:t>
      </w:r>
      <w:r w:rsidRPr="00EA50B8">
        <w:rPr>
          <w:rFonts w:ascii="Times New Roman" w:hAnsi="Times New Roman" w:cs="Times New Roman"/>
          <w:sz w:val="24"/>
          <w:szCs w:val="24"/>
        </w:rPr>
        <w:t>–</w:t>
      </w:r>
      <w:r w:rsidR="00B24CB0" w:rsidRPr="00EA50B8">
        <w:rPr>
          <w:rFonts w:ascii="Times New Roman" w:hAnsi="Times New Roman" w:cs="Times New Roman"/>
          <w:sz w:val="24"/>
          <w:szCs w:val="24"/>
        </w:rPr>
        <w:t xml:space="preserve">2020 </w:t>
      </w:r>
      <w:r w:rsidR="00DD2182" w:rsidRPr="00EA50B8">
        <w:rPr>
          <w:rFonts w:ascii="Times New Roman" w:hAnsi="Times New Roman" w:cs="Times New Roman"/>
          <w:sz w:val="24"/>
          <w:szCs w:val="24"/>
        </w:rPr>
        <w:t>(Dz. U. z 202</w:t>
      </w:r>
      <w:r w:rsidR="00EF3F0D" w:rsidRPr="00EA50B8">
        <w:rPr>
          <w:rFonts w:ascii="Times New Roman" w:hAnsi="Times New Roman" w:cs="Times New Roman"/>
          <w:sz w:val="24"/>
          <w:szCs w:val="24"/>
        </w:rPr>
        <w:t>2</w:t>
      </w:r>
      <w:r w:rsidR="00DD2182" w:rsidRPr="00EA50B8">
        <w:rPr>
          <w:rFonts w:ascii="Times New Roman" w:hAnsi="Times New Roman" w:cs="Times New Roman"/>
          <w:sz w:val="24"/>
          <w:szCs w:val="24"/>
        </w:rPr>
        <w:t xml:space="preserve"> r. poz. </w:t>
      </w:r>
      <w:r w:rsidR="00EF3F0D" w:rsidRPr="00EA50B8">
        <w:rPr>
          <w:rFonts w:ascii="Times New Roman" w:hAnsi="Times New Roman" w:cs="Times New Roman"/>
          <w:sz w:val="24"/>
          <w:szCs w:val="24"/>
        </w:rPr>
        <w:t>1538</w:t>
      </w:r>
      <w:r w:rsidR="00DD2182" w:rsidRPr="00EA50B8">
        <w:rPr>
          <w:rFonts w:ascii="Times New Roman" w:hAnsi="Times New Roman" w:cs="Times New Roman"/>
          <w:sz w:val="24"/>
          <w:szCs w:val="24"/>
        </w:rPr>
        <w:t>)</w:t>
      </w:r>
      <w:r w:rsidR="00BD3F65" w:rsidRPr="00EA50B8">
        <w:rPr>
          <w:rFonts w:ascii="Times New Roman" w:hAnsi="Times New Roman" w:cs="Times New Roman"/>
          <w:sz w:val="24"/>
          <w:szCs w:val="24"/>
        </w:rPr>
        <w:t>;</w:t>
      </w:r>
    </w:p>
    <w:p w14:paraId="4BE913FB" w14:textId="0E8B99C9" w:rsidR="00B24CB0" w:rsidRPr="00A927EE" w:rsidRDefault="00A0459D" w:rsidP="00A0459D">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1</w:t>
      </w:r>
      <w:r w:rsidR="00DE2E89">
        <w:rPr>
          <w:rFonts w:ascii="Times New Roman" w:hAnsi="Times New Roman" w:cs="Times New Roman"/>
          <w:sz w:val="24"/>
          <w:szCs w:val="24"/>
        </w:rPr>
        <w:t>7</w:t>
      </w:r>
      <w:r w:rsidRPr="00A927EE">
        <w:rPr>
          <w:rFonts w:ascii="Times New Roman" w:hAnsi="Times New Roman" w:cs="Times New Roman"/>
          <w:sz w:val="24"/>
          <w:szCs w:val="24"/>
        </w:rPr>
        <w:t>) </w:t>
      </w:r>
      <w:r w:rsidR="00B24CB0" w:rsidRPr="00E42912">
        <w:rPr>
          <w:rFonts w:ascii="Times New Roman" w:hAnsi="Times New Roman" w:cs="Times New Roman"/>
          <w:sz w:val="24"/>
          <w:szCs w:val="24"/>
        </w:rPr>
        <w:t xml:space="preserve">rozporządzenie w sprawie zaliczek </w:t>
      </w:r>
      <w:r w:rsidRPr="000C10E5">
        <w:rPr>
          <w:rFonts w:ascii="Times New Roman" w:hAnsi="Times New Roman" w:cs="Times New Roman"/>
          <w:sz w:val="24"/>
          <w:szCs w:val="24"/>
        </w:rPr>
        <w:t xml:space="preserve">– </w:t>
      </w:r>
      <w:r w:rsidR="00B24CB0" w:rsidRPr="000C10E5">
        <w:rPr>
          <w:rFonts w:ascii="Times New Roman" w:hAnsi="Times New Roman" w:cs="Times New Roman"/>
          <w:sz w:val="24"/>
          <w:szCs w:val="24"/>
        </w:rPr>
        <w:t>rozporządzenie Min</w:t>
      </w:r>
      <w:r w:rsidRPr="000C10E5">
        <w:rPr>
          <w:rFonts w:ascii="Times New Roman" w:hAnsi="Times New Roman" w:cs="Times New Roman"/>
          <w:sz w:val="24"/>
          <w:szCs w:val="24"/>
        </w:rPr>
        <w:t>istra Rolnictwa i Rozwoju Wsi z </w:t>
      </w:r>
      <w:r w:rsidR="00B24CB0" w:rsidRPr="000C10E5">
        <w:rPr>
          <w:rFonts w:ascii="Times New Roman" w:hAnsi="Times New Roman" w:cs="Times New Roman"/>
          <w:sz w:val="24"/>
          <w:szCs w:val="24"/>
        </w:rPr>
        <w:t>dnia 3 listopada 2015</w:t>
      </w:r>
      <w:r w:rsidR="00431D89" w:rsidRPr="000C10E5">
        <w:rPr>
          <w:rFonts w:ascii="Times New Roman" w:hAnsi="Times New Roman" w:cs="Times New Roman"/>
          <w:sz w:val="24"/>
          <w:szCs w:val="24"/>
        </w:rPr>
        <w:t xml:space="preserve"> </w:t>
      </w:r>
      <w:r w:rsidR="00B24CB0" w:rsidRPr="000C10E5">
        <w:rPr>
          <w:rFonts w:ascii="Times New Roman" w:hAnsi="Times New Roman" w:cs="Times New Roman"/>
          <w:sz w:val="24"/>
          <w:szCs w:val="24"/>
        </w:rPr>
        <w:t>r. w sprawie zaliczek w ramach Programu Rozwoju Obszarów Wiejskich na lata 2014–2020 (Dz. U. poz. 1857</w:t>
      </w:r>
      <w:r w:rsidR="00607E7F" w:rsidRPr="000C10E5">
        <w:rPr>
          <w:rFonts w:ascii="Times New Roman" w:hAnsi="Times New Roman" w:cs="Times New Roman"/>
          <w:sz w:val="24"/>
          <w:szCs w:val="24"/>
        </w:rPr>
        <w:t>,</w:t>
      </w:r>
      <w:r w:rsidR="00B24CB0" w:rsidRPr="000C10E5">
        <w:rPr>
          <w:rFonts w:ascii="Times New Roman" w:hAnsi="Times New Roman" w:cs="Times New Roman"/>
          <w:sz w:val="24"/>
          <w:szCs w:val="24"/>
        </w:rPr>
        <w:t xml:space="preserve"> z 2017 r. poz. 551</w:t>
      </w:r>
      <w:r w:rsidR="00C92577" w:rsidRPr="000C10E5">
        <w:rPr>
          <w:rFonts w:ascii="Times New Roman" w:hAnsi="Times New Roman" w:cs="Times New Roman"/>
          <w:sz w:val="24"/>
          <w:szCs w:val="24"/>
        </w:rPr>
        <w:t xml:space="preserve"> oraz z 2018 r. poz. 1691</w:t>
      </w:r>
      <w:r w:rsidR="00B24CB0" w:rsidRPr="000C10E5">
        <w:rPr>
          <w:rFonts w:ascii="Times New Roman" w:hAnsi="Times New Roman" w:cs="Times New Roman"/>
          <w:sz w:val="24"/>
          <w:szCs w:val="24"/>
        </w:rPr>
        <w:t>);</w:t>
      </w:r>
    </w:p>
    <w:p w14:paraId="47B06D9C" w14:textId="1C976074" w:rsidR="00B24CB0" w:rsidRPr="00A927EE" w:rsidRDefault="00A0459D" w:rsidP="00A0459D">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1</w:t>
      </w:r>
      <w:r w:rsidR="00DE2E89">
        <w:rPr>
          <w:rFonts w:ascii="Times New Roman" w:hAnsi="Times New Roman" w:cs="Times New Roman"/>
          <w:sz w:val="24"/>
          <w:szCs w:val="24"/>
        </w:rPr>
        <w:t>8</w:t>
      </w:r>
      <w:r w:rsidRPr="00A927EE">
        <w:rPr>
          <w:rFonts w:ascii="Times New Roman" w:hAnsi="Times New Roman" w:cs="Times New Roman"/>
          <w:sz w:val="24"/>
          <w:szCs w:val="24"/>
        </w:rPr>
        <w:t>) </w:t>
      </w:r>
      <w:r w:rsidR="00B24CB0" w:rsidRPr="00A927EE">
        <w:rPr>
          <w:rFonts w:ascii="Times New Roman" w:hAnsi="Times New Roman" w:cs="Times New Roman"/>
          <w:sz w:val="24"/>
          <w:szCs w:val="24"/>
        </w:rPr>
        <w:t xml:space="preserve">rozporządzenie 640/2014 </w:t>
      </w:r>
      <w:r w:rsidRPr="00A927EE">
        <w:rPr>
          <w:rFonts w:ascii="Times New Roman" w:hAnsi="Times New Roman" w:cs="Times New Roman"/>
          <w:sz w:val="24"/>
          <w:szCs w:val="24"/>
        </w:rPr>
        <w:t>–</w:t>
      </w:r>
      <w:r w:rsidR="00B24CB0" w:rsidRPr="00A927EE">
        <w:rPr>
          <w:rFonts w:ascii="Times New Roman" w:hAnsi="Times New Roman" w:cs="Times New Roman"/>
          <w:sz w:val="24"/>
          <w:szCs w:val="24"/>
        </w:rPr>
        <w:t xml:space="preserve"> rozporządzenie delegowane Komisji (UE) nr 640/2014 z dnia 11 marca 2014 r. uzupełniające rozporządzenie Parlamentu Europejskiego i Rady (UE) nr 1306/2013 w odniesieniu do zintegrowanego systemu zarządzania i kontroli oraz warunków odmowy lub wycofania płatności oraz do kar administracyjnych mających zastosowanie do płatności bezpośrednich, wsparcia rozwoju obszarów wiejskich oraz zasady wzajemnej zgodności (Dz. Urz. UE L 181 z 20.06.2014, str. 48, z późn. zm.);</w:t>
      </w:r>
    </w:p>
    <w:p w14:paraId="5669C2F3" w14:textId="765C10F6" w:rsidR="00B24CB0" w:rsidRPr="00A927EE" w:rsidRDefault="00B24CB0" w:rsidP="00A0459D">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1</w:t>
      </w:r>
      <w:r w:rsidR="00DE2E89">
        <w:rPr>
          <w:rFonts w:ascii="Times New Roman" w:hAnsi="Times New Roman" w:cs="Times New Roman"/>
          <w:sz w:val="24"/>
          <w:szCs w:val="24"/>
        </w:rPr>
        <w:t>9</w:t>
      </w:r>
      <w:r w:rsidRPr="00A927EE">
        <w:rPr>
          <w:rFonts w:ascii="Times New Roman" w:hAnsi="Times New Roman" w:cs="Times New Roman"/>
          <w:sz w:val="24"/>
          <w:szCs w:val="24"/>
        </w:rPr>
        <w:t>)</w:t>
      </w:r>
      <w:r w:rsidR="00A0459D" w:rsidRPr="00A927EE">
        <w:rPr>
          <w:rFonts w:ascii="Times New Roman" w:hAnsi="Times New Roman" w:cs="Times New Roman"/>
          <w:sz w:val="24"/>
          <w:szCs w:val="24"/>
        </w:rPr>
        <w:t> </w:t>
      </w:r>
      <w:r w:rsidRPr="00A927EE">
        <w:rPr>
          <w:rFonts w:ascii="Times New Roman" w:hAnsi="Times New Roman" w:cs="Times New Roman"/>
          <w:sz w:val="24"/>
          <w:szCs w:val="24"/>
        </w:rPr>
        <w:t>rozporządzenie 651/2014 – rozporządzenie Komisji (UE) nr 651/2014 z dnia 17 czerwca 2014 r. uznające niektóre rodzaje pomocy za</w:t>
      </w:r>
      <w:r w:rsidR="00A0459D" w:rsidRPr="00A927EE">
        <w:rPr>
          <w:rFonts w:ascii="Times New Roman" w:hAnsi="Times New Roman" w:cs="Times New Roman"/>
          <w:sz w:val="24"/>
          <w:szCs w:val="24"/>
        </w:rPr>
        <w:t xml:space="preserve"> zgodne z rynkiem wewnętrznym w </w:t>
      </w:r>
      <w:r w:rsidRPr="00A927EE">
        <w:rPr>
          <w:rFonts w:ascii="Times New Roman" w:hAnsi="Times New Roman" w:cs="Times New Roman"/>
          <w:sz w:val="24"/>
          <w:szCs w:val="24"/>
        </w:rPr>
        <w:t>zastosowaniu art. 107 i 108 Traktatu (Dz. Urz. UE L 187 z 26.06.2014, str.</w:t>
      </w:r>
      <w:r w:rsidR="001077E8" w:rsidRPr="00A927EE">
        <w:rPr>
          <w:rFonts w:ascii="Times New Roman" w:hAnsi="Times New Roman" w:cs="Times New Roman"/>
          <w:sz w:val="24"/>
          <w:szCs w:val="24"/>
        </w:rPr>
        <w:t xml:space="preserve"> </w:t>
      </w:r>
      <w:r w:rsidRPr="00A927EE">
        <w:rPr>
          <w:rFonts w:ascii="Times New Roman" w:hAnsi="Times New Roman" w:cs="Times New Roman"/>
          <w:sz w:val="24"/>
          <w:szCs w:val="24"/>
        </w:rPr>
        <w:t>1, z późn. zm.);</w:t>
      </w:r>
    </w:p>
    <w:p w14:paraId="3268D6D8" w14:textId="39A50619" w:rsidR="00B24CB0" w:rsidRPr="00A927EE" w:rsidRDefault="00DE2E89" w:rsidP="00A0459D">
      <w:pPr>
        <w:spacing w:after="0" w:line="360" w:lineRule="exact"/>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20</w:t>
      </w:r>
      <w:r w:rsidR="00B24CB0" w:rsidRPr="00A927EE">
        <w:rPr>
          <w:rFonts w:ascii="Times New Roman" w:hAnsi="Times New Roman" w:cs="Times New Roman"/>
          <w:sz w:val="24"/>
          <w:szCs w:val="24"/>
        </w:rPr>
        <w:t>)</w:t>
      </w:r>
      <w:r w:rsidR="00A0459D" w:rsidRPr="00A927EE">
        <w:rPr>
          <w:rFonts w:ascii="Times New Roman" w:hAnsi="Times New Roman" w:cs="Times New Roman"/>
          <w:sz w:val="24"/>
          <w:szCs w:val="24"/>
        </w:rPr>
        <w:t> </w:t>
      </w:r>
      <w:r w:rsidR="00B24CB0" w:rsidRPr="00A927EE">
        <w:rPr>
          <w:rFonts w:ascii="Times New Roman" w:hAnsi="Times New Roman" w:cs="Times New Roman"/>
          <w:sz w:val="24"/>
          <w:szCs w:val="24"/>
        </w:rPr>
        <w:t xml:space="preserve">rozporządzenie 808/2014 </w:t>
      </w:r>
      <w:r w:rsidR="00A0459D" w:rsidRPr="00A927EE">
        <w:rPr>
          <w:rFonts w:ascii="Times New Roman" w:hAnsi="Times New Roman" w:cs="Times New Roman"/>
          <w:sz w:val="24"/>
          <w:szCs w:val="24"/>
        </w:rPr>
        <w:t>–</w:t>
      </w:r>
      <w:r w:rsidR="00B24CB0" w:rsidRPr="00A927EE">
        <w:rPr>
          <w:rFonts w:ascii="Times New Roman" w:hAnsi="Times New Roman" w:cs="Times New Roman"/>
          <w:sz w:val="24"/>
          <w:szCs w:val="24"/>
        </w:rPr>
        <w:t xml:space="preserve"> rozporządzenie wykonawcze Komisji (UE) nr 808/2014 z dnia 17 lipca 2014 r. ustanawiające zasady stosowania rozporządzenia Parlamentu Europejskiego i Rady (UE) nr 1305/2013 w sprawie wsparcia rozwoju obszarów wiejskich przez Europejski Fundusz Rolny na rzecz Rozwoju Obszarów Wiejskich (EFRROW) (Dz. </w:t>
      </w:r>
      <w:r w:rsidR="00A0459D" w:rsidRPr="00A927EE">
        <w:rPr>
          <w:rFonts w:ascii="Times New Roman" w:hAnsi="Times New Roman" w:cs="Times New Roman"/>
          <w:sz w:val="24"/>
          <w:szCs w:val="24"/>
        </w:rPr>
        <w:t>Urz. UE L 227 z </w:t>
      </w:r>
      <w:r w:rsidR="00B24CB0" w:rsidRPr="00A927EE">
        <w:rPr>
          <w:rFonts w:ascii="Times New Roman" w:hAnsi="Times New Roman" w:cs="Times New Roman"/>
          <w:sz w:val="24"/>
          <w:szCs w:val="24"/>
        </w:rPr>
        <w:t>31.07.2014, str. 18, z późn. zm.);</w:t>
      </w:r>
    </w:p>
    <w:p w14:paraId="7B06EBE4" w14:textId="0AE7B192" w:rsidR="00B24CB0" w:rsidRPr="00A927EE" w:rsidRDefault="00DE2E89" w:rsidP="00A0459D">
      <w:pPr>
        <w:spacing w:after="0" w:line="360" w:lineRule="exact"/>
        <w:ind w:left="284" w:hanging="284"/>
        <w:jc w:val="both"/>
        <w:rPr>
          <w:rFonts w:ascii="Times New Roman" w:hAnsi="Times New Roman" w:cs="Times New Roman"/>
          <w:sz w:val="24"/>
          <w:szCs w:val="24"/>
        </w:rPr>
      </w:pPr>
      <w:r>
        <w:rPr>
          <w:rFonts w:ascii="Times New Roman" w:hAnsi="Times New Roman" w:cs="Times New Roman"/>
          <w:sz w:val="24"/>
          <w:szCs w:val="24"/>
        </w:rPr>
        <w:t>21</w:t>
      </w:r>
      <w:r w:rsidR="00A0459D" w:rsidRPr="00A927EE">
        <w:rPr>
          <w:rFonts w:ascii="Times New Roman" w:hAnsi="Times New Roman" w:cs="Times New Roman"/>
          <w:sz w:val="24"/>
          <w:szCs w:val="24"/>
        </w:rPr>
        <w:t>) </w:t>
      </w:r>
      <w:r w:rsidR="00B24CB0" w:rsidRPr="00A927EE">
        <w:rPr>
          <w:rFonts w:ascii="Times New Roman" w:hAnsi="Times New Roman" w:cs="Times New Roman"/>
          <w:sz w:val="24"/>
          <w:szCs w:val="24"/>
        </w:rPr>
        <w:t xml:space="preserve">rozporządzenie 1303/2013 </w:t>
      </w:r>
      <w:r w:rsidR="00A0459D" w:rsidRPr="00A927EE">
        <w:rPr>
          <w:rFonts w:ascii="Times New Roman" w:hAnsi="Times New Roman" w:cs="Times New Roman"/>
          <w:sz w:val="24"/>
          <w:szCs w:val="24"/>
        </w:rPr>
        <w:t>–</w:t>
      </w:r>
      <w:r w:rsidR="00B24CB0" w:rsidRPr="00A927EE">
        <w:rPr>
          <w:rFonts w:ascii="Times New Roman" w:hAnsi="Times New Roman" w:cs="Times New Roman"/>
          <w:sz w:val="24"/>
          <w:szCs w:val="24"/>
        </w:rPr>
        <w:t xml:space="preserve"> rozporządzenie Parlamen</w:t>
      </w:r>
      <w:r w:rsidR="00A0459D" w:rsidRPr="00A927EE">
        <w:rPr>
          <w:rFonts w:ascii="Times New Roman" w:hAnsi="Times New Roman" w:cs="Times New Roman"/>
          <w:sz w:val="24"/>
          <w:szCs w:val="24"/>
        </w:rPr>
        <w:t>tu Europejskiego i Rady (UE) nr </w:t>
      </w:r>
      <w:r w:rsidR="00B24CB0" w:rsidRPr="00A927EE">
        <w:rPr>
          <w:rFonts w:ascii="Times New Roman" w:hAnsi="Times New Roman" w:cs="Times New Roman"/>
          <w:sz w:val="24"/>
          <w:szCs w:val="24"/>
        </w:rPr>
        <w:t>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w:t>
      </w:r>
      <w:r w:rsidR="00A0459D" w:rsidRPr="00A927EE">
        <w:rPr>
          <w:rFonts w:ascii="Times New Roman" w:hAnsi="Times New Roman" w:cs="Times New Roman"/>
          <w:sz w:val="24"/>
          <w:szCs w:val="24"/>
        </w:rPr>
        <w:t>opejskiego Funduszu Morskiego i </w:t>
      </w:r>
      <w:r w:rsidR="00B24CB0" w:rsidRPr="00A927EE">
        <w:rPr>
          <w:rFonts w:ascii="Times New Roman" w:hAnsi="Times New Roman" w:cs="Times New Roman"/>
          <w:sz w:val="24"/>
          <w:szCs w:val="24"/>
        </w:rPr>
        <w:t>Rybackiego oraz uchylające rozporządzenie Rady (WE) nr 1083/2006 (Dz. Urz. UE L 347 z 20.12.2013, str. 320, z późn. zm.);</w:t>
      </w:r>
    </w:p>
    <w:p w14:paraId="53947859" w14:textId="7593E243" w:rsidR="006F121A" w:rsidRPr="00A927EE" w:rsidRDefault="00776A93" w:rsidP="006F121A">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2</w:t>
      </w:r>
      <w:r w:rsidR="00DE2E89">
        <w:rPr>
          <w:rFonts w:ascii="Times New Roman" w:hAnsi="Times New Roman" w:cs="Times New Roman"/>
          <w:sz w:val="24"/>
          <w:szCs w:val="24"/>
        </w:rPr>
        <w:t>2</w:t>
      </w:r>
      <w:r w:rsidR="00A0459D" w:rsidRPr="00A927EE">
        <w:rPr>
          <w:rFonts w:ascii="Times New Roman" w:hAnsi="Times New Roman" w:cs="Times New Roman"/>
          <w:sz w:val="24"/>
          <w:szCs w:val="24"/>
        </w:rPr>
        <w:t>) </w:t>
      </w:r>
      <w:r w:rsidR="00B24CB0" w:rsidRPr="00A927EE">
        <w:rPr>
          <w:rFonts w:ascii="Times New Roman" w:hAnsi="Times New Roman" w:cs="Times New Roman"/>
          <w:sz w:val="24"/>
          <w:szCs w:val="24"/>
        </w:rPr>
        <w:t xml:space="preserve">rozporządzenie 1305/2013 </w:t>
      </w:r>
      <w:r w:rsidR="00A0459D" w:rsidRPr="00A927EE">
        <w:rPr>
          <w:rFonts w:ascii="Times New Roman" w:hAnsi="Times New Roman" w:cs="Times New Roman"/>
          <w:sz w:val="24"/>
          <w:szCs w:val="24"/>
        </w:rPr>
        <w:t>–</w:t>
      </w:r>
      <w:r w:rsidR="00B24CB0" w:rsidRPr="00A927EE">
        <w:rPr>
          <w:rFonts w:ascii="Times New Roman" w:hAnsi="Times New Roman" w:cs="Times New Roman"/>
          <w:sz w:val="24"/>
          <w:szCs w:val="24"/>
        </w:rPr>
        <w:t xml:space="preserve"> rozporządzenie Parlamen</w:t>
      </w:r>
      <w:r w:rsidR="00A0459D" w:rsidRPr="00A927EE">
        <w:rPr>
          <w:rFonts w:ascii="Times New Roman" w:hAnsi="Times New Roman" w:cs="Times New Roman"/>
          <w:sz w:val="24"/>
          <w:szCs w:val="24"/>
        </w:rPr>
        <w:t>tu Europejskiego i Rady (UE) nr </w:t>
      </w:r>
      <w:r w:rsidR="00B24CB0" w:rsidRPr="00A927EE">
        <w:rPr>
          <w:rFonts w:ascii="Times New Roman" w:hAnsi="Times New Roman" w:cs="Times New Roman"/>
          <w:sz w:val="24"/>
          <w:szCs w:val="24"/>
        </w:rPr>
        <w:t>1305/2013 z dnia 17 grudnia 2013 r. w sprawie wsparcia rozwoju obszarów wiejskich przez Europejski Fundusz Rolny na rzecz Rozwoj</w:t>
      </w:r>
      <w:r w:rsidR="00A0459D" w:rsidRPr="00A927EE">
        <w:rPr>
          <w:rFonts w:ascii="Times New Roman" w:hAnsi="Times New Roman" w:cs="Times New Roman"/>
          <w:sz w:val="24"/>
          <w:szCs w:val="24"/>
        </w:rPr>
        <w:t>u Obszarów Wiejskich (EFRROW) i </w:t>
      </w:r>
      <w:r w:rsidR="00B24CB0" w:rsidRPr="00A927EE">
        <w:rPr>
          <w:rFonts w:ascii="Times New Roman" w:hAnsi="Times New Roman" w:cs="Times New Roman"/>
          <w:sz w:val="24"/>
          <w:szCs w:val="24"/>
        </w:rPr>
        <w:t>uchylające rozporządzenie Rady (WE) nr 1698/2005 (Dz. Urz. UE L 347 z 20.12.2013, str. 487, z późn. zm.);</w:t>
      </w:r>
    </w:p>
    <w:p w14:paraId="01D9C52E" w14:textId="00C1A995" w:rsidR="00E345C4" w:rsidRPr="00A927EE" w:rsidRDefault="00255570" w:rsidP="00A95B5E">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2</w:t>
      </w:r>
      <w:r w:rsidR="00DE2E89">
        <w:rPr>
          <w:rFonts w:ascii="Times New Roman" w:hAnsi="Times New Roman" w:cs="Times New Roman"/>
          <w:sz w:val="24"/>
          <w:szCs w:val="24"/>
        </w:rPr>
        <w:t>3</w:t>
      </w:r>
      <w:r w:rsidR="006F121A" w:rsidRPr="00A927EE">
        <w:rPr>
          <w:rFonts w:ascii="Times New Roman" w:hAnsi="Times New Roman" w:cs="Times New Roman"/>
          <w:sz w:val="24"/>
          <w:szCs w:val="24"/>
        </w:rPr>
        <w:t xml:space="preserve">) </w:t>
      </w:r>
      <w:r w:rsidR="00756603" w:rsidRPr="00A927EE">
        <w:rPr>
          <w:rFonts w:ascii="Times New Roman" w:hAnsi="Times New Roman" w:cs="Times New Roman"/>
          <w:sz w:val="24"/>
          <w:szCs w:val="24"/>
        </w:rPr>
        <w:t>stan za</w:t>
      </w:r>
      <w:r w:rsidR="00F41E17" w:rsidRPr="00A927EE">
        <w:rPr>
          <w:rFonts w:ascii="Times New Roman" w:hAnsi="Times New Roman" w:cs="Times New Roman"/>
          <w:sz w:val="24"/>
          <w:szCs w:val="24"/>
        </w:rPr>
        <w:t xml:space="preserve">grożenia epidemicznego </w:t>
      </w:r>
      <w:r w:rsidR="000878EC" w:rsidRPr="00A927EE">
        <w:rPr>
          <w:rFonts w:ascii="Times New Roman" w:hAnsi="Times New Roman" w:cs="Times New Roman"/>
          <w:sz w:val="24"/>
          <w:szCs w:val="24"/>
        </w:rPr>
        <w:t>lub</w:t>
      </w:r>
      <w:r w:rsidR="00354A53" w:rsidRPr="00A927EE">
        <w:rPr>
          <w:rFonts w:ascii="Times New Roman" w:hAnsi="Times New Roman" w:cs="Times New Roman"/>
          <w:sz w:val="24"/>
          <w:szCs w:val="24"/>
        </w:rPr>
        <w:t xml:space="preserve"> stan</w:t>
      </w:r>
      <w:r w:rsidR="00756603" w:rsidRPr="00A927EE">
        <w:rPr>
          <w:rFonts w:ascii="Times New Roman" w:hAnsi="Times New Roman" w:cs="Times New Roman"/>
          <w:sz w:val="24"/>
          <w:szCs w:val="24"/>
        </w:rPr>
        <w:t xml:space="preserve"> epidemi</w:t>
      </w:r>
      <w:r w:rsidR="00354A53" w:rsidRPr="00A927EE">
        <w:rPr>
          <w:rFonts w:ascii="Times New Roman" w:hAnsi="Times New Roman" w:cs="Times New Roman"/>
          <w:sz w:val="24"/>
          <w:szCs w:val="24"/>
        </w:rPr>
        <w:t>i</w:t>
      </w:r>
      <w:r w:rsidR="00A95B5E" w:rsidRPr="00A927EE">
        <w:rPr>
          <w:rFonts w:ascii="Times New Roman" w:hAnsi="Times New Roman" w:cs="Times New Roman"/>
          <w:sz w:val="24"/>
          <w:szCs w:val="24"/>
        </w:rPr>
        <w:t xml:space="preserve"> </w:t>
      </w:r>
      <w:r w:rsidR="00BE4313" w:rsidRPr="00A927EE">
        <w:rPr>
          <w:rFonts w:ascii="Times New Roman" w:hAnsi="Times New Roman" w:cs="Times New Roman"/>
          <w:sz w:val="24"/>
          <w:szCs w:val="24"/>
        </w:rPr>
        <w:t>–</w:t>
      </w:r>
      <w:r w:rsidR="00A95B5E" w:rsidRPr="00A927EE">
        <w:rPr>
          <w:rFonts w:ascii="Times New Roman" w:hAnsi="Times New Roman" w:cs="Times New Roman"/>
          <w:sz w:val="24"/>
          <w:szCs w:val="24"/>
        </w:rPr>
        <w:t xml:space="preserve"> s</w:t>
      </w:r>
      <w:r w:rsidR="00E345C4" w:rsidRPr="00B36A8E">
        <w:rPr>
          <w:rFonts w:ascii="Times New Roman" w:hAnsi="Times New Roman" w:cs="Times New Roman"/>
          <w:sz w:val="24"/>
          <w:szCs w:val="24"/>
        </w:rPr>
        <w:t xml:space="preserve">tan zagrożenia epidemicznego </w:t>
      </w:r>
      <w:r w:rsidR="00942C8B">
        <w:rPr>
          <w:rFonts w:ascii="Times New Roman" w:hAnsi="Times New Roman" w:cs="Times New Roman"/>
          <w:sz w:val="24"/>
          <w:szCs w:val="24"/>
        </w:rPr>
        <w:t xml:space="preserve">lub </w:t>
      </w:r>
      <w:r w:rsidR="00E345C4" w:rsidRPr="00B36A8E">
        <w:rPr>
          <w:rFonts w:ascii="Times New Roman" w:hAnsi="Times New Roman" w:cs="Times New Roman"/>
          <w:sz w:val="24"/>
          <w:szCs w:val="24"/>
        </w:rPr>
        <w:t>stan epidemii w rozumieniu ustawy z dnia 5 grudnia 2008 r. o zapobieganiu oraz zwalczaniu zakaż</w:t>
      </w:r>
      <w:r w:rsidR="003B1270" w:rsidRPr="003B1270">
        <w:rPr>
          <w:rFonts w:ascii="Times New Roman" w:hAnsi="Times New Roman" w:cs="Times New Roman"/>
          <w:sz w:val="24"/>
          <w:szCs w:val="24"/>
        </w:rPr>
        <w:t xml:space="preserve">eń i chorób zakaźnych u ludzi </w:t>
      </w:r>
      <w:r w:rsidR="003B1270" w:rsidRPr="00D46DC0">
        <w:rPr>
          <w:rFonts w:ascii="Times New Roman" w:hAnsi="Times New Roman" w:cs="Times New Roman"/>
          <w:sz w:val="24"/>
          <w:szCs w:val="24"/>
        </w:rPr>
        <w:t>(</w:t>
      </w:r>
      <w:r w:rsidR="00E345C4" w:rsidRPr="0073147F">
        <w:rPr>
          <w:rFonts w:ascii="Times New Roman" w:hAnsi="Times New Roman" w:cs="Times New Roman"/>
          <w:sz w:val="24"/>
          <w:szCs w:val="24"/>
        </w:rPr>
        <w:t>Dz. U. z 202</w:t>
      </w:r>
      <w:r w:rsidR="00083A1A">
        <w:rPr>
          <w:rFonts w:ascii="Times New Roman" w:hAnsi="Times New Roman" w:cs="Times New Roman"/>
          <w:sz w:val="24"/>
          <w:szCs w:val="24"/>
        </w:rPr>
        <w:t>2</w:t>
      </w:r>
      <w:r w:rsidR="00E345C4" w:rsidRPr="0073147F">
        <w:rPr>
          <w:rFonts w:ascii="Times New Roman" w:hAnsi="Times New Roman" w:cs="Times New Roman"/>
          <w:sz w:val="24"/>
          <w:szCs w:val="24"/>
        </w:rPr>
        <w:t xml:space="preserve"> r. poz. </w:t>
      </w:r>
      <w:r w:rsidR="00083A1A">
        <w:rPr>
          <w:rFonts w:ascii="Times New Roman" w:hAnsi="Times New Roman" w:cs="Times New Roman"/>
          <w:sz w:val="24"/>
          <w:szCs w:val="24"/>
        </w:rPr>
        <w:t>1657</w:t>
      </w:r>
      <w:r w:rsidR="00E345C4" w:rsidRPr="00EA50B8">
        <w:rPr>
          <w:rFonts w:ascii="Times New Roman" w:hAnsi="Times New Roman" w:cs="Times New Roman"/>
          <w:sz w:val="24"/>
          <w:szCs w:val="24"/>
        </w:rPr>
        <w:t>);</w:t>
      </w:r>
    </w:p>
    <w:p w14:paraId="1A6E16D5" w14:textId="536FA376" w:rsidR="00B24CB0" w:rsidRDefault="00776A93" w:rsidP="00A0459D">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2</w:t>
      </w:r>
      <w:r w:rsidR="00DE2E89">
        <w:rPr>
          <w:rFonts w:ascii="Times New Roman" w:hAnsi="Times New Roman" w:cs="Times New Roman"/>
          <w:sz w:val="24"/>
          <w:szCs w:val="24"/>
        </w:rPr>
        <w:t>4</w:t>
      </w:r>
      <w:r w:rsidR="00B24CB0" w:rsidRPr="00A927EE">
        <w:rPr>
          <w:rFonts w:ascii="Times New Roman" w:hAnsi="Times New Roman" w:cs="Times New Roman"/>
          <w:sz w:val="24"/>
          <w:szCs w:val="24"/>
        </w:rPr>
        <w:t>)</w:t>
      </w:r>
      <w:r w:rsidR="00A0459D" w:rsidRPr="00A927EE">
        <w:rPr>
          <w:rFonts w:ascii="Times New Roman" w:hAnsi="Times New Roman" w:cs="Times New Roman"/>
          <w:sz w:val="24"/>
          <w:szCs w:val="24"/>
        </w:rPr>
        <w:t> </w:t>
      </w:r>
      <w:r w:rsidR="00B24CB0" w:rsidRPr="00A927EE">
        <w:rPr>
          <w:rFonts w:ascii="Times New Roman" w:hAnsi="Times New Roman" w:cs="Times New Roman"/>
          <w:sz w:val="24"/>
          <w:szCs w:val="24"/>
        </w:rPr>
        <w:t>transakcja – dokonanie zapłaty w związku z wykonaniem jednej umowy lub zamówienia od jednego kontrahenta, nawet jeśli wystawiono kilka faktur/ dokumentów o równoważnej wartości dowodowej dotyczących tej umowy/zamówienia i w związku z tym zapłata nastąpiła za różne części zamówienia, bez względu na długość okresów pomiędzy poszczególnymi płatnościami;</w:t>
      </w:r>
    </w:p>
    <w:p w14:paraId="0C6EA7CD" w14:textId="1BBDB700" w:rsidR="00363A26" w:rsidRDefault="00DE2E89" w:rsidP="00A0459D">
      <w:pPr>
        <w:spacing w:after="0" w:line="360" w:lineRule="exact"/>
        <w:ind w:left="284" w:hanging="284"/>
        <w:jc w:val="both"/>
        <w:rPr>
          <w:rFonts w:ascii="Times New Roman" w:hAnsi="Times New Roman" w:cs="Times New Roman"/>
          <w:sz w:val="24"/>
          <w:szCs w:val="24"/>
        </w:rPr>
      </w:pPr>
      <w:r>
        <w:rPr>
          <w:rFonts w:ascii="Times New Roman" w:hAnsi="Times New Roman" w:cs="Times New Roman"/>
          <w:sz w:val="24"/>
          <w:szCs w:val="24"/>
        </w:rPr>
        <w:t>25</w:t>
      </w:r>
      <w:r w:rsidR="00363A26">
        <w:rPr>
          <w:rFonts w:ascii="Times New Roman" w:hAnsi="Times New Roman" w:cs="Times New Roman"/>
          <w:sz w:val="24"/>
          <w:szCs w:val="24"/>
        </w:rPr>
        <w:t xml:space="preserve">) </w:t>
      </w:r>
      <w:r w:rsidR="00363A26" w:rsidRPr="004A4D09">
        <w:rPr>
          <w:rFonts w:ascii="Times New Roman" w:hAnsi="Times New Roman" w:cs="Times New Roman"/>
          <w:sz w:val="24"/>
          <w:szCs w:val="24"/>
        </w:rPr>
        <w:t xml:space="preserve">ustawa o doręczeniach elektronicznych – ustawę z dnia 18 listopada 2020 r. o doręczeniach </w:t>
      </w:r>
      <w:r w:rsidR="00363A26" w:rsidRPr="00EA50B8">
        <w:rPr>
          <w:rFonts w:ascii="Times New Roman" w:hAnsi="Times New Roman" w:cs="Times New Roman"/>
          <w:sz w:val="24"/>
          <w:szCs w:val="24"/>
        </w:rPr>
        <w:t xml:space="preserve">elektronicznych (Dz. U. </w:t>
      </w:r>
      <w:r w:rsidR="00B359DA" w:rsidRPr="00EA50B8">
        <w:rPr>
          <w:rFonts w:ascii="Times New Roman" w:hAnsi="Times New Roman" w:cs="Times New Roman"/>
          <w:sz w:val="24"/>
          <w:szCs w:val="24"/>
        </w:rPr>
        <w:t>z 202</w:t>
      </w:r>
      <w:r w:rsidR="00EF3F0D" w:rsidRPr="00EA50B8">
        <w:rPr>
          <w:rFonts w:ascii="Times New Roman" w:hAnsi="Times New Roman" w:cs="Times New Roman"/>
          <w:sz w:val="24"/>
          <w:szCs w:val="24"/>
        </w:rPr>
        <w:t>2</w:t>
      </w:r>
      <w:r w:rsidR="00B359DA" w:rsidRPr="00EA50B8">
        <w:rPr>
          <w:rFonts w:ascii="Times New Roman" w:hAnsi="Times New Roman" w:cs="Times New Roman"/>
          <w:sz w:val="24"/>
          <w:szCs w:val="24"/>
        </w:rPr>
        <w:t xml:space="preserve"> r. poz. </w:t>
      </w:r>
      <w:r w:rsidR="00EF3F0D" w:rsidRPr="00EA50B8">
        <w:rPr>
          <w:rFonts w:ascii="Times New Roman" w:hAnsi="Times New Roman" w:cs="Times New Roman"/>
          <w:sz w:val="24"/>
          <w:szCs w:val="24"/>
        </w:rPr>
        <w:t>569</w:t>
      </w:r>
      <w:r w:rsidR="00B359DA" w:rsidRPr="00EA50B8">
        <w:rPr>
          <w:rFonts w:ascii="Times New Roman" w:hAnsi="Times New Roman" w:cs="Times New Roman"/>
          <w:sz w:val="24"/>
          <w:szCs w:val="24"/>
        </w:rPr>
        <w:t xml:space="preserve"> i </w:t>
      </w:r>
      <w:r w:rsidR="00EF3F0D" w:rsidRPr="00EA50B8">
        <w:rPr>
          <w:rFonts w:ascii="Times New Roman" w:hAnsi="Times New Roman" w:cs="Times New Roman"/>
          <w:sz w:val="24"/>
          <w:szCs w:val="24"/>
        </w:rPr>
        <w:t>1002</w:t>
      </w:r>
      <w:r w:rsidR="00363A26" w:rsidRPr="00EA50B8">
        <w:rPr>
          <w:rFonts w:ascii="Times New Roman" w:hAnsi="Times New Roman" w:cs="Times New Roman"/>
          <w:sz w:val="24"/>
          <w:szCs w:val="24"/>
        </w:rPr>
        <w:t>);</w:t>
      </w:r>
    </w:p>
    <w:p w14:paraId="0C28135B" w14:textId="1C32C7A2" w:rsidR="002F794D" w:rsidRPr="00A927EE" w:rsidRDefault="00DE2E89" w:rsidP="00A0459D">
      <w:pPr>
        <w:spacing w:after="0" w:line="360" w:lineRule="exact"/>
        <w:ind w:left="284" w:hanging="284"/>
        <w:jc w:val="both"/>
        <w:rPr>
          <w:rFonts w:ascii="Times New Roman" w:hAnsi="Times New Roman" w:cs="Times New Roman"/>
          <w:sz w:val="24"/>
          <w:szCs w:val="24"/>
        </w:rPr>
      </w:pPr>
      <w:r>
        <w:rPr>
          <w:rFonts w:ascii="Times New Roman" w:hAnsi="Times New Roman" w:cs="Times New Roman"/>
          <w:sz w:val="24"/>
          <w:szCs w:val="24"/>
        </w:rPr>
        <w:t>26</w:t>
      </w:r>
      <w:r w:rsidR="002F794D">
        <w:rPr>
          <w:rFonts w:ascii="Times New Roman" w:hAnsi="Times New Roman" w:cs="Times New Roman"/>
          <w:sz w:val="24"/>
          <w:szCs w:val="24"/>
        </w:rPr>
        <w:t xml:space="preserve">) </w:t>
      </w:r>
      <w:r w:rsidR="002F794D" w:rsidRPr="00A927EE">
        <w:rPr>
          <w:rFonts w:ascii="Times New Roman" w:hAnsi="Times New Roman" w:cs="Times New Roman"/>
          <w:sz w:val="24"/>
          <w:szCs w:val="24"/>
        </w:rPr>
        <w:t>umowa o przyznaniu pomocy zawarta poza siedzibą Agencji</w:t>
      </w:r>
      <w:r w:rsidR="002166D4">
        <w:rPr>
          <w:rFonts w:ascii="Times New Roman" w:hAnsi="Times New Roman" w:cs="Times New Roman"/>
          <w:sz w:val="24"/>
          <w:szCs w:val="24"/>
        </w:rPr>
        <w:t xml:space="preserve"> </w:t>
      </w:r>
      <w:r w:rsidR="002F794D" w:rsidRPr="00A927EE">
        <w:rPr>
          <w:rFonts w:ascii="Times New Roman" w:hAnsi="Times New Roman" w:cs="Times New Roman"/>
          <w:sz w:val="24"/>
          <w:szCs w:val="24"/>
        </w:rPr>
        <w:t xml:space="preserve">- umowa zawarta zgodnie z warunkami z art. 37b ustawy z dnia 20 lutego 2015 r. o wspieraniu rozwoju obszarów wiejskich z udziałem środków Europejskiego Funduszu Rolnego na rzecz Rozwoju Obszarów Wiejskich w ramach Programu Rozwoju Obszarów Wiejskich na lata 2014–2020 </w:t>
      </w:r>
      <w:r w:rsidR="002F794D" w:rsidRPr="00EA50B8">
        <w:rPr>
          <w:rFonts w:ascii="Times New Roman" w:hAnsi="Times New Roman" w:cs="Times New Roman"/>
          <w:sz w:val="24"/>
          <w:szCs w:val="24"/>
        </w:rPr>
        <w:t>(Dz. U. z 202</w:t>
      </w:r>
      <w:r w:rsidR="00EF3F0D" w:rsidRPr="00EA50B8">
        <w:rPr>
          <w:rFonts w:ascii="Times New Roman" w:hAnsi="Times New Roman" w:cs="Times New Roman"/>
          <w:sz w:val="24"/>
          <w:szCs w:val="24"/>
        </w:rPr>
        <w:t>2</w:t>
      </w:r>
      <w:r w:rsidR="002F794D" w:rsidRPr="00EA50B8">
        <w:rPr>
          <w:rFonts w:ascii="Times New Roman" w:hAnsi="Times New Roman" w:cs="Times New Roman"/>
          <w:sz w:val="24"/>
          <w:szCs w:val="24"/>
        </w:rPr>
        <w:t xml:space="preserve"> r. poz.</w:t>
      </w:r>
      <w:r w:rsidR="00C848C3" w:rsidRPr="00EA50B8">
        <w:rPr>
          <w:rFonts w:ascii="Times New Roman" w:hAnsi="Times New Roman" w:cs="Times New Roman"/>
          <w:sz w:val="24"/>
          <w:szCs w:val="24"/>
        </w:rPr>
        <w:t xml:space="preserve"> </w:t>
      </w:r>
      <w:r w:rsidR="00EF3F0D" w:rsidRPr="00EA50B8">
        <w:rPr>
          <w:rFonts w:ascii="Times New Roman" w:hAnsi="Times New Roman" w:cs="Times New Roman"/>
          <w:sz w:val="24"/>
          <w:szCs w:val="24"/>
        </w:rPr>
        <w:t>1234 i 1270</w:t>
      </w:r>
      <w:r w:rsidR="002F794D" w:rsidRPr="00EA50B8">
        <w:rPr>
          <w:rFonts w:ascii="Times New Roman" w:hAnsi="Times New Roman" w:cs="Times New Roman"/>
          <w:sz w:val="24"/>
          <w:szCs w:val="24"/>
        </w:rPr>
        <w:t>).</w:t>
      </w:r>
    </w:p>
    <w:p w14:paraId="787B4027" w14:textId="16A9E18D" w:rsidR="00B24CB0" w:rsidRPr="00A927EE" w:rsidRDefault="00B24CB0" w:rsidP="00A0459D">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2</w:t>
      </w:r>
      <w:r w:rsidR="00DE2E89">
        <w:rPr>
          <w:rFonts w:ascii="Times New Roman" w:hAnsi="Times New Roman" w:cs="Times New Roman"/>
          <w:sz w:val="24"/>
          <w:szCs w:val="24"/>
        </w:rPr>
        <w:t>7</w:t>
      </w:r>
      <w:r w:rsidRPr="00A927EE">
        <w:rPr>
          <w:rFonts w:ascii="Times New Roman" w:hAnsi="Times New Roman" w:cs="Times New Roman"/>
          <w:sz w:val="24"/>
          <w:szCs w:val="24"/>
        </w:rPr>
        <w:t>)</w:t>
      </w:r>
      <w:r w:rsidR="00A0459D" w:rsidRPr="00A927EE">
        <w:rPr>
          <w:rFonts w:ascii="Times New Roman" w:hAnsi="Times New Roman" w:cs="Times New Roman"/>
          <w:sz w:val="24"/>
          <w:szCs w:val="24"/>
        </w:rPr>
        <w:t> </w:t>
      </w:r>
      <w:r w:rsidRPr="00A927EE">
        <w:rPr>
          <w:rFonts w:ascii="Times New Roman" w:hAnsi="Times New Roman" w:cs="Times New Roman"/>
          <w:sz w:val="24"/>
          <w:szCs w:val="24"/>
        </w:rPr>
        <w:t xml:space="preserve">ustawa – ustawę z dnia </w:t>
      </w:r>
      <w:smartTag w:uri="urn:schemas-microsoft-com:office:smarttags" w:element="date">
        <w:smartTagPr>
          <w:attr w:name="Year" w:val="2015"/>
          <w:attr w:name="Day" w:val="20"/>
          <w:attr w:name="Month" w:val="2"/>
          <w:attr w:name="ls" w:val="trans"/>
        </w:smartTagPr>
        <w:r w:rsidRPr="00A927EE">
          <w:rPr>
            <w:rFonts w:ascii="Times New Roman" w:hAnsi="Times New Roman" w:cs="Times New Roman"/>
            <w:sz w:val="24"/>
            <w:szCs w:val="24"/>
          </w:rPr>
          <w:t>20 lutego 2015 r.</w:t>
        </w:r>
      </w:smartTag>
      <w:r w:rsidRPr="00A927EE">
        <w:rPr>
          <w:rFonts w:ascii="Times New Roman" w:hAnsi="Times New Roman" w:cs="Times New Roman"/>
          <w:sz w:val="24"/>
          <w:szCs w:val="24"/>
        </w:rPr>
        <w:t xml:space="preserve"> o wspieran</w:t>
      </w:r>
      <w:r w:rsidR="00A0459D" w:rsidRPr="00A927EE">
        <w:rPr>
          <w:rFonts w:ascii="Times New Roman" w:hAnsi="Times New Roman" w:cs="Times New Roman"/>
          <w:sz w:val="24"/>
          <w:szCs w:val="24"/>
        </w:rPr>
        <w:t>iu rozwoju obszarów wiejskich z </w:t>
      </w:r>
      <w:r w:rsidRPr="00A927EE">
        <w:rPr>
          <w:rFonts w:ascii="Times New Roman" w:hAnsi="Times New Roman" w:cs="Times New Roman"/>
          <w:sz w:val="24"/>
          <w:szCs w:val="24"/>
        </w:rPr>
        <w:t>udziałem środków Europejskiego Funduszu Rolnego na rzecz Rozwoju Obszarów Wiejskich w ramach Programu Rozwoju Obszarów Wiejsk</w:t>
      </w:r>
      <w:r w:rsidR="00A0459D" w:rsidRPr="00A927EE">
        <w:rPr>
          <w:rFonts w:ascii="Times New Roman" w:hAnsi="Times New Roman" w:cs="Times New Roman"/>
          <w:sz w:val="24"/>
          <w:szCs w:val="24"/>
        </w:rPr>
        <w:t>ich na lata 2014</w:t>
      </w:r>
      <w:r w:rsidR="00F66325" w:rsidRPr="00A927EE">
        <w:rPr>
          <w:rFonts w:ascii="Times New Roman" w:hAnsi="Times New Roman" w:cs="Times New Roman"/>
          <w:sz w:val="24"/>
          <w:szCs w:val="24"/>
        </w:rPr>
        <w:t>–2</w:t>
      </w:r>
      <w:r w:rsidR="00A0459D" w:rsidRPr="00A927EE">
        <w:rPr>
          <w:rFonts w:ascii="Times New Roman" w:hAnsi="Times New Roman" w:cs="Times New Roman"/>
          <w:sz w:val="24"/>
          <w:szCs w:val="24"/>
        </w:rPr>
        <w:t xml:space="preserve">020 </w:t>
      </w:r>
      <w:r w:rsidR="009123CC" w:rsidRPr="00D46DC0">
        <w:rPr>
          <w:rFonts w:ascii="Times New Roman" w:hAnsi="Times New Roman" w:cs="Times New Roman"/>
          <w:sz w:val="24"/>
          <w:szCs w:val="24"/>
        </w:rPr>
        <w:t>(</w:t>
      </w:r>
      <w:r w:rsidR="00822798" w:rsidRPr="0073147F">
        <w:rPr>
          <w:rFonts w:ascii="Times New Roman" w:hAnsi="Times New Roman" w:cs="Times New Roman"/>
          <w:sz w:val="24"/>
          <w:szCs w:val="24"/>
        </w:rPr>
        <w:t xml:space="preserve">Dz. U. </w:t>
      </w:r>
      <w:r w:rsidR="00822798" w:rsidRPr="00EA50B8">
        <w:rPr>
          <w:rFonts w:ascii="Times New Roman" w:hAnsi="Times New Roman" w:cs="Times New Roman"/>
          <w:sz w:val="24"/>
          <w:szCs w:val="24"/>
        </w:rPr>
        <w:t>z 202</w:t>
      </w:r>
      <w:r w:rsidR="00EF3F0D" w:rsidRPr="00EA50B8">
        <w:rPr>
          <w:rFonts w:ascii="Times New Roman" w:hAnsi="Times New Roman" w:cs="Times New Roman"/>
          <w:sz w:val="24"/>
          <w:szCs w:val="24"/>
        </w:rPr>
        <w:t>2</w:t>
      </w:r>
      <w:r w:rsidR="00822798" w:rsidRPr="00EA50B8">
        <w:rPr>
          <w:rFonts w:ascii="Times New Roman" w:hAnsi="Times New Roman" w:cs="Times New Roman"/>
          <w:sz w:val="24"/>
          <w:szCs w:val="24"/>
        </w:rPr>
        <w:t xml:space="preserve"> r. poz.</w:t>
      </w:r>
      <w:r w:rsidR="00E61BF4" w:rsidRPr="00EA50B8">
        <w:rPr>
          <w:rFonts w:ascii="Times New Roman" w:hAnsi="Times New Roman" w:cs="Times New Roman"/>
          <w:sz w:val="24"/>
          <w:szCs w:val="24"/>
        </w:rPr>
        <w:t xml:space="preserve"> </w:t>
      </w:r>
      <w:r w:rsidR="00EF3F0D" w:rsidRPr="00EA50B8">
        <w:rPr>
          <w:rFonts w:ascii="Times New Roman" w:hAnsi="Times New Roman" w:cs="Times New Roman"/>
          <w:sz w:val="24"/>
          <w:szCs w:val="24"/>
        </w:rPr>
        <w:t>1234 i 1270</w:t>
      </w:r>
      <w:r w:rsidR="009123CC" w:rsidRPr="00EA50B8">
        <w:rPr>
          <w:rFonts w:ascii="Times New Roman" w:hAnsi="Times New Roman" w:cs="Times New Roman"/>
          <w:sz w:val="24"/>
          <w:szCs w:val="24"/>
        </w:rPr>
        <w:t>)</w:t>
      </w:r>
      <w:r w:rsidRPr="00EA50B8">
        <w:rPr>
          <w:rFonts w:ascii="Times New Roman" w:hAnsi="Times New Roman" w:cs="Times New Roman"/>
          <w:sz w:val="24"/>
          <w:szCs w:val="24"/>
        </w:rPr>
        <w:t>;</w:t>
      </w:r>
    </w:p>
    <w:p w14:paraId="2B591DEB" w14:textId="08A99BF9" w:rsidR="00A26F7B" w:rsidRPr="00A927EE" w:rsidRDefault="00A0459D" w:rsidP="00B36A8E">
      <w:pPr>
        <w:spacing w:after="0" w:line="276" w:lineRule="auto"/>
        <w:ind w:left="284" w:hanging="284"/>
        <w:jc w:val="both"/>
        <w:rPr>
          <w:rFonts w:ascii="Times New Roman" w:hAnsi="Times New Roman" w:cs="Times New Roman"/>
          <w:sz w:val="24"/>
          <w:szCs w:val="24"/>
        </w:rPr>
      </w:pPr>
      <w:r w:rsidRPr="00D46DC0">
        <w:rPr>
          <w:rFonts w:ascii="Times New Roman" w:hAnsi="Times New Roman" w:cs="Times New Roman"/>
          <w:sz w:val="24"/>
          <w:szCs w:val="24"/>
        </w:rPr>
        <w:lastRenderedPageBreak/>
        <w:t>2</w:t>
      </w:r>
      <w:r w:rsidR="00DE2E89" w:rsidRPr="0073147F">
        <w:rPr>
          <w:rFonts w:ascii="Times New Roman" w:hAnsi="Times New Roman" w:cs="Times New Roman"/>
          <w:sz w:val="24"/>
          <w:szCs w:val="24"/>
        </w:rPr>
        <w:t>8</w:t>
      </w:r>
      <w:r w:rsidRPr="00830EAC">
        <w:rPr>
          <w:rFonts w:ascii="Times New Roman" w:hAnsi="Times New Roman" w:cs="Times New Roman"/>
          <w:sz w:val="24"/>
          <w:szCs w:val="24"/>
        </w:rPr>
        <w:t>) </w:t>
      </w:r>
      <w:r w:rsidR="00B24CB0" w:rsidRPr="000F5CDE">
        <w:rPr>
          <w:rFonts w:ascii="Times New Roman" w:hAnsi="Times New Roman" w:cs="Times New Roman"/>
          <w:sz w:val="24"/>
          <w:szCs w:val="24"/>
        </w:rPr>
        <w:t xml:space="preserve">ustawa o finansach publicznych – ustawę z dnia </w:t>
      </w:r>
      <w:r w:rsidR="005D1083" w:rsidRPr="000F5CDE">
        <w:rPr>
          <w:rFonts w:ascii="Times New Roman" w:hAnsi="Times New Roman" w:cs="Times New Roman"/>
          <w:sz w:val="24"/>
          <w:szCs w:val="24"/>
        </w:rPr>
        <w:t xml:space="preserve">27 sierpnia 2009 r. o finansach </w:t>
      </w:r>
      <w:r w:rsidR="00B24CB0" w:rsidRPr="007909FB">
        <w:rPr>
          <w:rFonts w:ascii="Times New Roman" w:hAnsi="Times New Roman" w:cs="Times New Roman"/>
          <w:sz w:val="24"/>
          <w:szCs w:val="24"/>
        </w:rPr>
        <w:t xml:space="preserve">publicznych </w:t>
      </w:r>
      <w:r w:rsidR="00B24CB0" w:rsidRPr="00EA50B8">
        <w:rPr>
          <w:rFonts w:ascii="Times New Roman" w:hAnsi="Times New Roman" w:cs="Times New Roman"/>
          <w:sz w:val="24"/>
          <w:szCs w:val="24"/>
        </w:rPr>
        <w:t>(</w:t>
      </w:r>
      <w:r w:rsidR="007D5914" w:rsidRPr="00EA50B8">
        <w:rPr>
          <w:rFonts w:ascii="Times New Roman" w:hAnsi="Times New Roman" w:cs="Times New Roman"/>
          <w:sz w:val="24"/>
          <w:szCs w:val="24"/>
        </w:rPr>
        <w:t>Dz. U. z 20</w:t>
      </w:r>
      <w:r w:rsidR="008F5391" w:rsidRPr="00EA50B8">
        <w:rPr>
          <w:rFonts w:ascii="Times New Roman" w:hAnsi="Times New Roman" w:cs="Times New Roman"/>
          <w:sz w:val="24"/>
          <w:szCs w:val="24"/>
        </w:rPr>
        <w:t>2</w:t>
      </w:r>
      <w:r w:rsidR="00C35A87" w:rsidRPr="00EA50B8">
        <w:rPr>
          <w:rFonts w:ascii="Times New Roman" w:hAnsi="Times New Roman" w:cs="Times New Roman"/>
          <w:sz w:val="24"/>
          <w:szCs w:val="24"/>
        </w:rPr>
        <w:t>2</w:t>
      </w:r>
      <w:r w:rsidR="007D5914" w:rsidRPr="00EA50B8">
        <w:rPr>
          <w:rFonts w:ascii="Times New Roman" w:hAnsi="Times New Roman" w:cs="Times New Roman"/>
          <w:sz w:val="24"/>
          <w:szCs w:val="24"/>
        </w:rPr>
        <w:t xml:space="preserve"> r. poz.</w:t>
      </w:r>
      <w:r w:rsidR="006C0487" w:rsidRPr="00EA50B8">
        <w:rPr>
          <w:rFonts w:ascii="Times New Roman" w:hAnsi="Times New Roman" w:cs="Times New Roman"/>
          <w:sz w:val="24"/>
          <w:szCs w:val="24"/>
        </w:rPr>
        <w:t xml:space="preserve"> </w:t>
      </w:r>
      <w:r w:rsidR="00C35A87" w:rsidRPr="00EA50B8">
        <w:rPr>
          <w:rFonts w:ascii="Times New Roman" w:hAnsi="Times New Roman" w:cs="Times New Roman"/>
          <w:sz w:val="24"/>
          <w:szCs w:val="24"/>
        </w:rPr>
        <w:t>1634</w:t>
      </w:r>
      <w:r w:rsidR="007216F8" w:rsidRPr="00EA50B8">
        <w:rPr>
          <w:rFonts w:ascii="Times New Roman" w:hAnsi="Times New Roman" w:cs="Times New Roman"/>
          <w:sz w:val="24"/>
          <w:szCs w:val="24"/>
        </w:rPr>
        <w:t>)</w:t>
      </w:r>
      <w:r w:rsidR="00B24CB0" w:rsidRPr="00EA50B8">
        <w:rPr>
          <w:rFonts w:ascii="Times New Roman" w:hAnsi="Times New Roman" w:cs="Times New Roman"/>
          <w:sz w:val="24"/>
          <w:szCs w:val="24"/>
        </w:rPr>
        <w:t>;</w:t>
      </w:r>
    </w:p>
    <w:p w14:paraId="14DD7CB1" w14:textId="175F7C90" w:rsidR="00B24CB0" w:rsidRPr="00A927EE" w:rsidRDefault="00B24CB0" w:rsidP="005956A6">
      <w:pPr>
        <w:spacing w:after="0"/>
        <w:ind w:left="284" w:hanging="284"/>
        <w:jc w:val="both"/>
        <w:rPr>
          <w:rFonts w:ascii="Times New Roman" w:hAnsi="Times New Roman" w:cs="Times New Roman"/>
          <w:sz w:val="24"/>
          <w:szCs w:val="24"/>
        </w:rPr>
      </w:pPr>
      <w:r w:rsidRPr="00A927EE">
        <w:rPr>
          <w:rFonts w:ascii="Times New Roman" w:hAnsi="Times New Roman" w:cs="Times New Roman"/>
          <w:sz w:val="24"/>
          <w:szCs w:val="24"/>
        </w:rPr>
        <w:t>2</w:t>
      </w:r>
      <w:r w:rsidR="00DE2E89">
        <w:rPr>
          <w:rFonts w:ascii="Times New Roman" w:hAnsi="Times New Roman" w:cs="Times New Roman"/>
          <w:sz w:val="24"/>
          <w:szCs w:val="24"/>
        </w:rPr>
        <w:t>9</w:t>
      </w:r>
      <w:r w:rsidRPr="00A927EE">
        <w:rPr>
          <w:rFonts w:ascii="Times New Roman" w:hAnsi="Times New Roman" w:cs="Times New Roman"/>
          <w:sz w:val="24"/>
          <w:szCs w:val="24"/>
        </w:rPr>
        <w:t>)</w:t>
      </w:r>
      <w:r w:rsidR="00E40ADA" w:rsidRPr="00A927EE">
        <w:rPr>
          <w:rFonts w:ascii="Times New Roman" w:hAnsi="Times New Roman" w:cs="Times New Roman"/>
          <w:sz w:val="24"/>
          <w:szCs w:val="24"/>
        </w:rPr>
        <w:t> </w:t>
      </w:r>
      <w:r w:rsidRPr="00A927EE">
        <w:rPr>
          <w:rFonts w:ascii="Times New Roman" w:hAnsi="Times New Roman" w:cs="Times New Roman"/>
          <w:sz w:val="24"/>
          <w:szCs w:val="24"/>
        </w:rPr>
        <w:t xml:space="preserve">wniosek o płatność </w:t>
      </w:r>
      <w:r w:rsidR="00E40ADA" w:rsidRPr="00A927EE">
        <w:rPr>
          <w:rFonts w:ascii="Times New Roman" w:hAnsi="Times New Roman" w:cs="Times New Roman"/>
          <w:sz w:val="24"/>
          <w:szCs w:val="24"/>
        </w:rPr>
        <w:t>–</w:t>
      </w:r>
      <w:r w:rsidRPr="00A927EE">
        <w:rPr>
          <w:rFonts w:ascii="Times New Roman" w:hAnsi="Times New Roman" w:cs="Times New Roman"/>
          <w:sz w:val="24"/>
          <w:szCs w:val="24"/>
        </w:rPr>
        <w:t xml:space="preserve"> wniosek o płatność pośrednią lub wniosek o płatność końcową;</w:t>
      </w:r>
    </w:p>
    <w:p w14:paraId="10054E3F" w14:textId="6C705E3D" w:rsidR="00B24CB0" w:rsidRPr="00A927EE" w:rsidRDefault="00DE2E89" w:rsidP="005956A6">
      <w:pPr>
        <w:spacing w:after="0" w:line="360" w:lineRule="exact"/>
        <w:ind w:left="284" w:hanging="284"/>
        <w:jc w:val="both"/>
        <w:rPr>
          <w:rFonts w:ascii="Times New Roman" w:hAnsi="Times New Roman" w:cs="Times New Roman"/>
          <w:sz w:val="24"/>
          <w:szCs w:val="24"/>
        </w:rPr>
      </w:pPr>
      <w:r>
        <w:rPr>
          <w:rFonts w:ascii="Times New Roman" w:hAnsi="Times New Roman" w:cs="Times New Roman"/>
          <w:sz w:val="24"/>
          <w:szCs w:val="24"/>
        </w:rPr>
        <w:t>30</w:t>
      </w:r>
      <w:r w:rsidR="00B24CB0" w:rsidRPr="00A927EE">
        <w:rPr>
          <w:rFonts w:ascii="Times New Roman" w:hAnsi="Times New Roman" w:cs="Times New Roman"/>
          <w:sz w:val="24"/>
          <w:szCs w:val="24"/>
        </w:rPr>
        <w:t>)</w:t>
      </w:r>
      <w:r w:rsidR="00E40ADA" w:rsidRPr="00A927EE">
        <w:rPr>
          <w:rFonts w:ascii="Times New Roman" w:hAnsi="Times New Roman" w:cs="Times New Roman"/>
          <w:sz w:val="24"/>
          <w:szCs w:val="24"/>
        </w:rPr>
        <w:t> </w:t>
      </w:r>
      <w:r w:rsidR="00B24CB0" w:rsidRPr="00A927EE">
        <w:rPr>
          <w:rFonts w:ascii="Times New Roman" w:hAnsi="Times New Roman" w:cs="Times New Roman"/>
          <w:sz w:val="24"/>
          <w:szCs w:val="24"/>
        </w:rPr>
        <w:t>wykonawca – wykonawcę dostaw, usług lub robót budowlanych;</w:t>
      </w:r>
      <w:r w:rsidR="00687F8D" w:rsidRPr="00A927EE">
        <w:rPr>
          <w:rFonts w:ascii="Times New Roman" w:hAnsi="Times New Roman" w:cs="Times New Roman"/>
          <w:sz w:val="24"/>
          <w:szCs w:val="24"/>
        </w:rPr>
        <w:t>`</w:t>
      </w:r>
    </w:p>
    <w:p w14:paraId="3697865A" w14:textId="568C7482" w:rsidR="00B942FE" w:rsidRPr="00A927EE" w:rsidRDefault="00DE2E89" w:rsidP="00E40ADA">
      <w:pPr>
        <w:spacing w:after="0" w:line="360" w:lineRule="exact"/>
        <w:ind w:left="284" w:hanging="284"/>
        <w:jc w:val="both"/>
        <w:rPr>
          <w:rFonts w:ascii="Times New Roman" w:hAnsi="Times New Roman" w:cs="Times New Roman"/>
          <w:sz w:val="24"/>
          <w:szCs w:val="24"/>
        </w:rPr>
      </w:pPr>
      <w:r>
        <w:rPr>
          <w:rFonts w:ascii="Times New Roman" w:hAnsi="Times New Roman" w:cs="Times New Roman"/>
          <w:sz w:val="24"/>
          <w:szCs w:val="24"/>
        </w:rPr>
        <w:t>31</w:t>
      </w:r>
      <w:r w:rsidR="00E40ADA" w:rsidRPr="00A927EE">
        <w:rPr>
          <w:rFonts w:ascii="Times New Roman" w:hAnsi="Times New Roman" w:cs="Times New Roman"/>
          <w:sz w:val="24"/>
          <w:szCs w:val="24"/>
        </w:rPr>
        <w:t>) </w:t>
      </w:r>
      <w:r w:rsidR="00B24CB0" w:rsidRPr="00A927EE">
        <w:rPr>
          <w:rFonts w:ascii="Times New Roman" w:hAnsi="Times New Roman" w:cs="Times New Roman"/>
          <w:sz w:val="24"/>
          <w:szCs w:val="24"/>
        </w:rPr>
        <w:t xml:space="preserve">zaliczka </w:t>
      </w:r>
      <w:r w:rsidR="00E40ADA" w:rsidRPr="00A927EE">
        <w:rPr>
          <w:rFonts w:ascii="Times New Roman" w:hAnsi="Times New Roman" w:cs="Times New Roman"/>
          <w:sz w:val="24"/>
          <w:szCs w:val="24"/>
        </w:rPr>
        <w:t>–</w:t>
      </w:r>
      <w:r w:rsidR="00B24CB0" w:rsidRPr="00A927EE">
        <w:rPr>
          <w:rFonts w:ascii="Times New Roman" w:hAnsi="Times New Roman" w:cs="Times New Roman"/>
          <w:sz w:val="24"/>
          <w:szCs w:val="24"/>
        </w:rPr>
        <w:t xml:space="preserve"> środki finansowe wypłacane Beneficjentowi na realizację operacji z tytułu pomocy w ramach Programu, zgodnie z przepisami art. 45 rozporządzenia 1305/2013, art. 20 ustawy z dnia 27 maja 2015 r. o finansowaniu wspólnej polityki rolnej (Dz. U. z </w:t>
      </w:r>
      <w:r w:rsidR="00B7768D" w:rsidRPr="00A927EE">
        <w:rPr>
          <w:rFonts w:ascii="Times New Roman" w:hAnsi="Times New Roman" w:cs="Times New Roman"/>
          <w:sz w:val="24"/>
          <w:szCs w:val="24"/>
        </w:rPr>
        <w:t>2018 r. poz. 719</w:t>
      </w:r>
      <w:r w:rsidR="00D718DC">
        <w:rPr>
          <w:rFonts w:ascii="Times New Roman" w:hAnsi="Times New Roman" w:cs="Times New Roman"/>
          <w:sz w:val="24"/>
          <w:szCs w:val="24"/>
        </w:rPr>
        <w:t xml:space="preserve"> oraz z 2022 r. poz. 88</w:t>
      </w:r>
      <w:r w:rsidR="00B24CB0" w:rsidRPr="00A927EE">
        <w:rPr>
          <w:rFonts w:ascii="Times New Roman" w:hAnsi="Times New Roman" w:cs="Times New Roman"/>
          <w:sz w:val="24"/>
          <w:szCs w:val="24"/>
        </w:rPr>
        <w:t>) oraz roz</w:t>
      </w:r>
      <w:r w:rsidR="00E40ADA" w:rsidRPr="00A927EE">
        <w:rPr>
          <w:rFonts w:ascii="Times New Roman" w:hAnsi="Times New Roman" w:cs="Times New Roman"/>
          <w:sz w:val="24"/>
          <w:szCs w:val="24"/>
        </w:rPr>
        <w:t>porządzenia w sprawie zaliczek</w:t>
      </w:r>
      <w:r w:rsidR="00E84632" w:rsidRPr="00A927EE">
        <w:rPr>
          <w:rFonts w:ascii="Times New Roman" w:hAnsi="Times New Roman" w:cs="Times New Roman"/>
          <w:sz w:val="24"/>
          <w:szCs w:val="24"/>
          <w:vertAlign w:val="superscript"/>
        </w:rPr>
        <w:t>6</w:t>
      </w:r>
      <w:r w:rsidR="00B24CB0" w:rsidRPr="00A927EE">
        <w:rPr>
          <w:rFonts w:ascii="Times New Roman" w:hAnsi="Times New Roman" w:cs="Times New Roman"/>
          <w:sz w:val="24"/>
          <w:szCs w:val="24"/>
          <w:vertAlign w:val="superscript"/>
        </w:rPr>
        <w:t>)</w:t>
      </w:r>
      <w:r w:rsidR="00363A26">
        <w:rPr>
          <w:rFonts w:ascii="Times New Roman" w:hAnsi="Times New Roman" w:cs="Times New Roman"/>
          <w:sz w:val="24"/>
          <w:szCs w:val="24"/>
          <w:vertAlign w:val="superscript"/>
        </w:rPr>
        <w:t xml:space="preserve"> </w:t>
      </w:r>
      <w:r w:rsidR="00363A26">
        <w:rPr>
          <w:rFonts w:ascii="Times New Roman" w:hAnsi="Times New Roman" w:cs="Times New Roman"/>
          <w:sz w:val="24"/>
          <w:szCs w:val="24"/>
        </w:rPr>
        <w:t>.</w:t>
      </w:r>
    </w:p>
    <w:p w14:paraId="107F7767" w14:textId="77777777" w:rsidR="00E40ADA" w:rsidRPr="00A927EE" w:rsidRDefault="00E40ADA" w:rsidP="00E40ADA">
      <w:pPr>
        <w:spacing w:after="0" w:line="360" w:lineRule="exact"/>
        <w:ind w:left="284" w:hanging="284"/>
        <w:jc w:val="both"/>
        <w:rPr>
          <w:rFonts w:ascii="Times New Roman" w:hAnsi="Times New Roman" w:cs="Times New Roman"/>
          <w:sz w:val="24"/>
          <w:szCs w:val="24"/>
        </w:rPr>
      </w:pPr>
    </w:p>
    <w:p w14:paraId="051467F0" w14:textId="77777777" w:rsidR="00B24CB0" w:rsidRPr="00A927EE" w:rsidRDefault="00B24CB0" w:rsidP="0005375A">
      <w:pPr>
        <w:pStyle w:val="Nagwek1"/>
      </w:pPr>
      <w:r w:rsidRPr="00A927EE">
        <w:t>§ 2</w:t>
      </w:r>
    </w:p>
    <w:p w14:paraId="7AE41A88" w14:textId="77777777" w:rsidR="00B24CB0" w:rsidRPr="00A927EE" w:rsidRDefault="00B24CB0" w:rsidP="0005375A">
      <w:pPr>
        <w:pStyle w:val="Nagwek1"/>
        <w:rPr>
          <w:rFonts w:cs="Times New Roman"/>
          <w:szCs w:val="24"/>
        </w:rPr>
      </w:pPr>
      <w:r w:rsidRPr="00A927EE">
        <w:rPr>
          <w:rFonts w:cs="Times New Roman"/>
          <w:szCs w:val="24"/>
        </w:rPr>
        <w:t>Zakres przedmiotowy umowy</w:t>
      </w:r>
    </w:p>
    <w:p w14:paraId="1BDAC407" w14:textId="77777777" w:rsidR="00B24CB0" w:rsidRPr="00A927EE" w:rsidRDefault="00B24CB0" w:rsidP="00E40ADA">
      <w:pPr>
        <w:spacing w:after="0" w:line="360" w:lineRule="exact"/>
        <w:jc w:val="both"/>
        <w:rPr>
          <w:rFonts w:ascii="Times New Roman" w:hAnsi="Times New Roman" w:cs="Times New Roman"/>
          <w:sz w:val="24"/>
          <w:szCs w:val="24"/>
        </w:rPr>
      </w:pPr>
      <w:r w:rsidRPr="00A927EE">
        <w:rPr>
          <w:rFonts w:ascii="Times New Roman" w:hAnsi="Times New Roman" w:cs="Times New Roman"/>
          <w:sz w:val="24"/>
          <w:szCs w:val="24"/>
        </w:rPr>
        <w:t>Umowa określa prawa i obowiązki Stron związane z realizacją operacji w ramach Programu w</w:t>
      </w:r>
      <w:r w:rsidR="00E40ADA" w:rsidRPr="00A927EE">
        <w:rPr>
          <w:rFonts w:ascii="Times New Roman" w:hAnsi="Times New Roman" w:cs="Times New Roman"/>
          <w:sz w:val="24"/>
          <w:szCs w:val="24"/>
        </w:rPr>
        <w:t> </w:t>
      </w:r>
      <w:r w:rsidRPr="00A927EE">
        <w:rPr>
          <w:rFonts w:ascii="Times New Roman" w:hAnsi="Times New Roman" w:cs="Times New Roman"/>
          <w:sz w:val="24"/>
          <w:szCs w:val="24"/>
        </w:rPr>
        <w:t>zakresie poddziałania „Wsparcie inwestycji w przetwarzanie produktów rolnych, obrót nimi lub ich rozwój”.</w:t>
      </w:r>
    </w:p>
    <w:p w14:paraId="329EF452" w14:textId="77777777" w:rsidR="00E40ADA" w:rsidRPr="00A927EE" w:rsidRDefault="00E40ADA" w:rsidP="00E40ADA">
      <w:pPr>
        <w:jc w:val="center"/>
        <w:rPr>
          <w:rFonts w:ascii="Times New Roman" w:hAnsi="Times New Roman" w:cs="Times New Roman"/>
          <w:sz w:val="24"/>
          <w:szCs w:val="24"/>
        </w:rPr>
      </w:pPr>
    </w:p>
    <w:p w14:paraId="170FB4F9" w14:textId="77777777" w:rsidR="00AA5158" w:rsidRPr="00A927EE" w:rsidRDefault="00AA5158" w:rsidP="00AA5158">
      <w:pPr>
        <w:pStyle w:val="Nagwek1"/>
      </w:pPr>
      <w:r w:rsidRPr="00A927EE">
        <w:t>§ 3</w:t>
      </w:r>
    </w:p>
    <w:p w14:paraId="509E7D5D" w14:textId="77777777" w:rsidR="00AA5158" w:rsidRPr="00A927EE" w:rsidRDefault="00AA5158" w:rsidP="00AA5158">
      <w:pPr>
        <w:pStyle w:val="Nagwek1"/>
        <w:rPr>
          <w:rFonts w:cs="Times New Roman"/>
          <w:szCs w:val="24"/>
        </w:rPr>
      </w:pPr>
      <w:r w:rsidRPr="00A927EE">
        <w:rPr>
          <w:rFonts w:cs="Times New Roman"/>
          <w:szCs w:val="24"/>
        </w:rPr>
        <w:t>Postanowienia ogólne</w:t>
      </w:r>
    </w:p>
    <w:p w14:paraId="6B3C2882" w14:textId="77777777" w:rsidR="00AA5158" w:rsidRPr="00A927EE" w:rsidRDefault="00AA5158" w:rsidP="00AA5158">
      <w:pPr>
        <w:spacing w:after="0" w:line="360" w:lineRule="exact"/>
        <w:jc w:val="both"/>
        <w:rPr>
          <w:rFonts w:ascii="Times New Roman" w:hAnsi="Times New Roman" w:cs="Times New Roman"/>
          <w:sz w:val="24"/>
          <w:szCs w:val="24"/>
        </w:rPr>
      </w:pPr>
      <w:r w:rsidRPr="00A927EE">
        <w:rPr>
          <w:rFonts w:ascii="Times New Roman" w:hAnsi="Times New Roman" w:cs="Times New Roman"/>
          <w:sz w:val="24"/>
          <w:szCs w:val="24"/>
        </w:rPr>
        <w:t xml:space="preserve">1. Beneficjent zobowiązuje się do realizacji operacji: </w:t>
      </w:r>
    </w:p>
    <w:p w14:paraId="7DEAE741" w14:textId="77777777" w:rsidR="00AA5158" w:rsidRPr="00A927EE" w:rsidRDefault="00AA5158" w:rsidP="00AA5158">
      <w:pPr>
        <w:spacing w:after="0" w:line="360" w:lineRule="exact"/>
        <w:ind w:left="426" w:hanging="284"/>
        <w:jc w:val="both"/>
        <w:rPr>
          <w:rFonts w:ascii="Times New Roman" w:hAnsi="Times New Roman" w:cs="Times New Roman"/>
          <w:sz w:val="24"/>
          <w:szCs w:val="24"/>
        </w:rPr>
      </w:pPr>
      <w:r w:rsidRPr="00A927EE">
        <w:rPr>
          <w:rFonts w:ascii="Times New Roman" w:hAnsi="Times New Roman" w:cs="Times New Roman"/>
          <w:sz w:val="24"/>
          <w:szCs w:val="24"/>
        </w:rPr>
        <w:t>1)</w:t>
      </w:r>
      <w:r w:rsidRPr="00A927EE">
        <w:rPr>
          <w:rFonts w:ascii="Times New Roman" w:hAnsi="Times New Roman" w:cs="Times New Roman"/>
          <w:sz w:val="24"/>
          <w:szCs w:val="24"/>
        </w:rPr>
        <w:tab/>
        <w:t xml:space="preserve">w ramach działalności gospodarczej objętej wsparciem, zgodnie z Polską Klasyfikacją Działalności (PKD) nr ...................... </w:t>
      </w:r>
      <w:r w:rsidRPr="00A927EE">
        <w:rPr>
          <w:rFonts w:ascii="Times New Roman" w:hAnsi="Times New Roman" w:cs="Times New Roman"/>
          <w:sz w:val="24"/>
          <w:szCs w:val="24"/>
          <w:vertAlign w:val="superscript"/>
        </w:rPr>
        <w:footnoteReference w:id="10"/>
      </w:r>
      <w:r w:rsidRPr="00A927EE">
        <w:rPr>
          <w:rFonts w:ascii="Times New Roman" w:hAnsi="Times New Roman" w:cs="Times New Roman"/>
          <w:sz w:val="24"/>
          <w:szCs w:val="24"/>
          <w:vertAlign w:val="superscript"/>
        </w:rPr>
        <w:t xml:space="preserve">) </w:t>
      </w:r>
      <w:r w:rsidRPr="00A927EE">
        <w:rPr>
          <w:rStyle w:val="Odwoanieprzypisudolnego"/>
          <w:rFonts w:ascii="Times New Roman" w:hAnsi="Times New Roman" w:cs="Times New Roman"/>
          <w:sz w:val="24"/>
          <w:szCs w:val="24"/>
        </w:rPr>
        <w:footnoteReference w:id="11"/>
      </w:r>
      <w:r w:rsidRPr="00A927EE">
        <w:rPr>
          <w:rFonts w:ascii="Times New Roman" w:hAnsi="Times New Roman" w:cs="Times New Roman"/>
          <w:sz w:val="24"/>
          <w:szCs w:val="24"/>
          <w:vertAlign w:val="superscript"/>
        </w:rPr>
        <w:t>)</w:t>
      </w:r>
      <w:r w:rsidRPr="00A927EE">
        <w:rPr>
          <w:rFonts w:ascii="Times New Roman" w:hAnsi="Times New Roman" w:cs="Times New Roman"/>
          <w:sz w:val="24"/>
          <w:szCs w:val="24"/>
        </w:rPr>
        <w:t>;</w:t>
      </w:r>
    </w:p>
    <w:p w14:paraId="37B69556" w14:textId="77777777" w:rsidR="00AA5158" w:rsidRPr="00A927EE" w:rsidRDefault="00AA5158" w:rsidP="00AA5158">
      <w:pPr>
        <w:spacing w:after="0" w:line="360" w:lineRule="exact"/>
        <w:ind w:left="426" w:hanging="284"/>
        <w:jc w:val="both"/>
        <w:rPr>
          <w:rFonts w:ascii="Times New Roman" w:hAnsi="Times New Roman" w:cs="Times New Roman"/>
          <w:sz w:val="24"/>
          <w:szCs w:val="24"/>
        </w:rPr>
      </w:pPr>
      <w:r w:rsidRPr="00A927EE">
        <w:rPr>
          <w:rFonts w:ascii="Times New Roman" w:hAnsi="Times New Roman" w:cs="Times New Roman"/>
          <w:sz w:val="24"/>
          <w:szCs w:val="24"/>
        </w:rPr>
        <w:t>2)</w:t>
      </w:r>
      <w:r w:rsidRPr="00A927EE">
        <w:rPr>
          <w:rFonts w:ascii="Times New Roman" w:hAnsi="Times New Roman" w:cs="Times New Roman"/>
          <w:sz w:val="24"/>
          <w:szCs w:val="24"/>
        </w:rPr>
        <w:tab/>
        <w:t>której zakres rzeczowy i finansowy określono w zestawieniu rzeczowo-finansowym operacji, stanowiącym załącznik nr 1 do umowy.</w:t>
      </w:r>
    </w:p>
    <w:p w14:paraId="728BCD4B" w14:textId="77777777" w:rsidR="00AA5158" w:rsidRPr="00A927EE" w:rsidRDefault="00AA5158" w:rsidP="00AA5158">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2. Realizowana przez Beneficjenta operacja prowadzi do osiągnięcia celu szczegółowego dla poddziałania „Wsparcie inwestycji w przetwarzanie produktów rolnych, obrót nimi lub ich rozwój”, tj. poprawy konkurencyjności poprzez wzrost wartości dodanej podstawowej produkcji rolnej; poprawy konkurencyjności producentów rolnych w drodze lepszego ich zintegrowania z łańcuchem rolno-spożywczym; poprawy konkurencyjności producentów poprzez realizację operacji w ramach grup producentów rolnych i organizacji producentów</w:t>
      </w:r>
      <w:r w:rsidRPr="00A927EE">
        <w:rPr>
          <w:rFonts w:ascii="Times New Roman" w:hAnsi="Times New Roman" w:cs="Times New Roman"/>
          <w:sz w:val="24"/>
          <w:szCs w:val="24"/>
          <w:vertAlign w:val="superscript"/>
        </w:rPr>
        <w:t>1)</w:t>
      </w:r>
      <w:r w:rsidRPr="00A927EE">
        <w:rPr>
          <w:rFonts w:ascii="Times New Roman" w:hAnsi="Times New Roman" w:cs="Times New Roman"/>
          <w:sz w:val="24"/>
          <w:szCs w:val="24"/>
        </w:rPr>
        <w:t xml:space="preserve">. </w:t>
      </w:r>
    </w:p>
    <w:p w14:paraId="784FBA44" w14:textId="77777777" w:rsidR="00AA5158" w:rsidRPr="00A927EE" w:rsidRDefault="00AA5158" w:rsidP="00AA5158">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lastRenderedPageBreak/>
        <w:t>3.</w:t>
      </w:r>
      <w:r w:rsidRPr="00A927EE">
        <w:rPr>
          <w:rFonts w:ascii="Times New Roman" w:hAnsi="Times New Roman" w:cs="Times New Roman"/>
          <w:sz w:val="24"/>
          <w:szCs w:val="24"/>
        </w:rPr>
        <w:tab/>
        <w:t>Cel operacji:</w:t>
      </w:r>
    </w:p>
    <w:p w14:paraId="25A9C501" w14:textId="77777777" w:rsidR="00AA5158" w:rsidRPr="00A927EE" w:rsidRDefault="00AA5158" w:rsidP="00AA5158">
      <w:pPr>
        <w:spacing w:after="0" w:line="360" w:lineRule="exact"/>
        <w:ind w:left="284"/>
        <w:jc w:val="both"/>
        <w:rPr>
          <w:rFonts w:ascii="Times New Roman" w:hAnsi="Times New Roman" w:cs="Times New Roman"/>
          <w:sz w:val="24"/>
          <w:szCs w:val="24"/>
        </w:rPr>
      </w:pPr>
      <w:r w:rsidRPr="00A927EE">
        <w:rPr>
          <w:rFonts w:ascii="Times New Roman" w:hAnsi="Times New Roman" w:cs="Times New Roman"/>
          <w:sz w:val="24"/>
          <w:szCs w:val="24"/>
        </w:rPr>
        <w:t>………………..........................................................................................................................</w:t>
      </w:r>
    </w:p>
    <w:p w14:paraId="7CF78C67" w14:textId="77777777" w:rsidR="00AA5158" w:rsidRPr="00A927EE" w:rsidRDefault="00AA5158" w:rsidP="00AA5158">
      <w:pPr>
        <w:spacing w:after="0" w:line="360" w:lineRule="exact"/>
        <w:ind w:left="284"/>
        <w:jc w:val="both"/>
        <w:rPr>
          <w:rFonts w:ascii="Times New Roman" w:hAnsi="Times New Roman" w:cs="Times New Roman"/>
          <w:sz w:val="24"/>
          <w:szCs w:val="24"/>
          <w:vertAlign w:val="superscript"/>
        </w:rPr>
      </w:pPr>
      <w:r w:rsidRPr="00A927EE">
        <w:rPr>
          <w:rFonts w:ascii="Times New Roman" w:hAnsi="Times New Roman" w:cs="Times New Roman"/>
          <w:sz w:val="24"/>
          <w:szCs w:val="24"/>
        </w:rPr>
        <w:t>...............................................................................................................................................</w:t>
      </w:r>
      <w:r w:rsidRPr="00A927EE">
        <w:rPr>
          <w:rFonts w:ascii="Times New Roman" w:hAnsi="Times New Roman" w:cs="Times New Roman"/>
          <w:sz w:val="24"/>
          <w:szCs w:val="24"/>
          <w:vertAlign w:val="superscript"/>
        </w:rPr>
        <w:t xml:space="preserve"> </w:t>
      </w:r>
      <w:r w:rsidRPr="00A927EE">
        <w:rPr>
          <w:rStyle w:val="Odwoanieprzypisudolnego"/>
          <w:rFonts w:ascii="Times New Roman" w:hAnsi="Times New Roman" w:cs="Times New Roman"/>
          <w:sz w:val="24"/>
          <w:szCs w:val="24"/>
        </w:rPr>
        <w:footnoteReference w:id="12"/>
      </w:r>
      <w:r w:rsidRPr="00A927EE">
        <w:rPr>
          <w:rFonts w:ascii="Times New Roman" w:hAnsi="Times New Roman" w:cs="Times New Roman"/>
          <w:sz w:val="24"/>
          <w:szCs w:val="24"/>
          <w:vertAlign w:val="superscript"/>
        </w:rPr>
        <w:t>)</w:t>
      </w:r>
    </w:p>
    <w:p w14:paraId="3FD251D7" w14:textId="77777777" w:rsidR="00AA5158" w:rsidRPr="00A927EE" w:rsidRDefault="00AA5158" w:rsidP="00AA5158">
      <w:pPr>
        <w:spacing w:after="0" w:line="360" w:lineRule="exact"/>
        <w:ind w:left="284"/>
        <w:jc w:val="both"/>
        <w:rPr>
          <w:rFonts w:ascii="Times New Roman" w:hAnsi="Times New Roman" w:cs="Times New Roman"/>
          <w:sz w:val="24"/>
          <w:szCs w:val="24"/>
        </w:rPr>
      </w:pPr>
      <w:r w:rsidRPr="00A927EE">
        <w:rPr>
          <w:rFonts w:ascii="Times New Roman" w:hAnsi="Times New Roman" w:cs="Times New Roman"/>
          <w:sz w:val="24"/>
          <w:szCs w:val="24"/>
        </w:rPr>
        <w:t xml:space="preserve">będzie realizowany przez osiągnięcie i utrzymanie następującego wskaźnika realizacji celu operacji, nie później niż </w:t>
      </w:r>
      <w:r w:rsidRPr="00A927EE">
        <w:rPr>
          <w:rFonts w:ascii="Times New Roman" w:hAnsi="Times New Roman"/>
          <w:sz w:val="24"/>
        </w:rPr>
        <w:t>od</w:t>
      </w:r>
      <w:r w:rsidRPr="00A927EE">
        <w:rPr>
          <w:rFonts w:ascii="Times New Roman" w:hAnsi="Times New Roman" w:cs="Times New Roman"/>
          <w:sz w:val="24"/>
          <w:szCs w:val="24"/>
        </w:rPr>
        <w:t xml:space="preserve"> dnia złożenia wniosku o płatność końcową, a gdy Beneficjent został wezwany do usunięcia braków w tym wniosku, nie później niż w terminie 14 dni od dnia doręczenia tego wezwania oraz przez cały okres, w jakim Beneficjent jest zobowiązany do zapewnienia trwałości operacji zgodnie z art. 71 rozporządzenia 1303/2013:</w:t>
      </w:r>
    </w:p>
    <w:p w14:paraId="029A79DA" w14:textId="77777777" w:rsidR="00AA5158" w:rsidRPr="00A927EE" w:rsidRDefault="00AA5158" w:rsidP="00AA5158">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1) utrzymanie poziomu umów długoterminowych zawartych z producentami rolnymi na zakup surowca/przyjęcie do usługowego przetwarzania lub przechowywania w ilości co najmniej 50%</w:t>
      </w:r>
      <w:r w:rsidRPr="00A927EE">
        <w:rPr>
          <w:rFonts w:ascii="Times New Roman" w:hAnsi="Times New Roman" w:cs="Times New Roman"/>
          <w:sz w:val="24"/>
          <w:szCs w:val="24"/>
          <w:vertAlign w:val="superscript"/>
        </w:rPr>
        <w:t>1)</w:t>
      </w:r>
      <w:r w:rsidRPr="00A927EE">
        <w:rPr>
          <w:rFonts w:ascii="Times New Roman" w:hAnsi="Times New Roman" w:cs="Times New Roman"/>
          <w:sz w:val="24"/>
          <w:szCs w:val="24"/>
        </w:rPr>
        <w:t>;</w:t>
      </w:r>
    </w:p>
    <w:p w14:paraId="7B416460" w14:textId="77777777" w:rsidR="00AA5158" w:rsidRPr="00A927EE" w:rsidRDefault="00AA5158" w:rsidP="00AA5158">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2) utrzymanie statusu grupy producentów rolnych, związku grup producentów rolnych, organizacji producentów lub zrzeszenia organizacji producentów</w:t>
      </w:r>
      <w:r w:rsidRPr="00A927EE">
        <w:rPr>
          <w:rFonts w:ascii="Times New Roman" w:hAnsi="Times New Roman" w:cs="Times New Roman"/>
          <w:sz w:val="24"/>
          <w:szCs w:val="24"/>
          <w:vertAlign w:val="superscript"/>
        </w:rPr>
        <w:t>1)</w:t>
      </w:r>
      <w:r w:rsidRPr="00A927EE">
        <w:rPr>
          <w:rFonts w:ascii="Times New Roman" w:hAnsi="Times New Roman" w:cs="Times New Roman"/>
          <w:sz w:val="24"/>
          <w:szCs w:val="24"/>
        </w:rPr>
        <w:t>;</w:t>
      </w:r>
    </w:p>
    <w:p w14:paraId="16B4C252" w14:textId="77777777" w:rsidR="00AA5158" w:rsidRPr="00A927EE" w:rsidRDefault="00AA5158" w:rsidP="00AA5158">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3) prowadzenie działalności gospodarczej podjętej w związku z realizacją operacji – dotyczy rolników/domowników/małżonków rolników oraz podmiotów, o których mowa w § 4 ust. 2 rozporządzenia</w:t>
      </w:r>
      <w:r w:rsidRPr="00A927EE">
        <w:rPr>
          <w:rFonts w:ascii="Times New Roman" w:hAnsi="Times New Roman" w:cs="Times New Roman"/>
          <w:sz w:val="24"/>
          <w:szCs w:val="24"/>
          <w:vertAlign w:val="superscript"/>
        </w:rPr>
        <w:t>1)</w:t>
      </w:r>
      <w:r w:rsidRPr="00A927EE">
        <w:rPr>
          <w:rFonts w:ascii="Times New Roman" w:hAnsi="Times New Roman" w:cs="Times New Roman"/>
          <w:sz w:val="24"/>
          <w:szCs w:val="24"/>
        </w:rPr>
        <w:t>;</w:t>
      </w:r>
    </w:p>
    <w:p w14:paraId="1BCDA2B0" w14:textId="10853A72" w:rsidR="00585DDC" w:rsidRPr="00A927EE" w:rsidRDefault="00AA5158" w:rsidP="00B00557">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4) prowadzenie działalności w zakresie przetwarzania i sprzedaży przetworzonych produktów rolnych – dotyczy rolników oraz małżonków tych rolników, o których mowa w § 2 ust. 1 pkt 3 rozporządzenia</w:t>
      </w:r>
      <w:r w:rsidRPr="00A927EE">
        <w:rPr>
          <w:rFonts w:ascii="Times New Roman" w:hAnsi="Times New Roman" w:cs="Times New Roman"/>
          <w:sz w:val="24"/>
          <w:szCs w:val="24"/>
          <w:vertAlign w:val="superscript"/>
        </w:rPr>
        <w:t>1)</w:t>
      </w:r>
      <w:r w:rsidRPr="00A927EE">
        <w:rPr>
          <w:rFonts w:ascii="Times New Roman" w:hAnsi="Times New Roman" w:cs="Times New Roman"/>
          <w:sz w:val="24"/>
          <w:szCs w:val="24"/>
        </w:rPr>
        <w:t>;</w:t>
      </w:r>
    </w:p>
    <w:p w14:paraId="31829379" w14:textId="10C69F40" w:rsidR="00AA5158" w:rsidRPr="00B00557" w:rsidRDefault="00AA5158" w:rsidP="00B00557">
      <w:pPr>
        <w:ind w:left="567" w:hanging="283"/>
        <w:jc w:val="both"/>
        <w:rPr>
          <w:rFonts w:ascii="Cambria" w:hAnsi="Cambria"/>
          <w:sz w:val="24"/>
          <w:szCs w:val="24"/>
        </w:rPr>
      </w:pPr>
      <w:r w:rsidRPr="00A927EE">
        <w:rPr>
          <w:rFonts w:ascii="Times New Roman" w:hAnsi="Times New Roman" w:cs="Times New Roman"/>
          <w:sz w:val="24"/>
          <w:szCs w:val="24"/>
        </w:rPr>
        <w:t>5)</w:t>
      </w:r>
      <w:r w:rsidR="00016A29">
        <w:rPr>
          <w:rFonts w:ascii="Cambria" w:hAnsi="Cambria"/>
          <w:sz w:val="24"/>
          <w:szCs w:val="24"/>
        </w:rPr>
        <w:t xml:space="preserve"> </w:t>
      </w:r>
      <w:r w:rsidR="00E467FA" w:rsidRPr="00B00557">
        <w:rPr>
          <w:rFonts w:ascii="Times New Roman" w:hAnsi="Times New Roman" w:cs="Times New Roman"/>
          <w:sz w:val="24"/>
          <w:szCs w:val="24"/>
        </w:rPr>
        <w:t xml:space="preserve">prowadzenie działalności w zakresie produkcji gotowych pasz dla zwierząt gospodarskich, które będą oznakowane jako wolne od organizmów genetycznie zmodyfikowanych (GMO) w rozumieniu art. 3 pkt 13 ustawy z dnia 22 czerwca 2001 r. o mikroorganizmach i organizmach genetycznie zmodyfikowanych </w:t>
      </w:r>
      <w:r w:rsidR="00E467FA" w:rsidRPr="00EA50B8">
        <w:rPr>
          <w:rFonts w:ascii="Times New Roman" w:hAnsi="Times New Roman" w:cs="Times New Roman"/>
          <w:sz w:val="24"/>
          <w:szCs w:val="24"/>
        </w:rPr>
        <w:t>(Dz. U. z 202</w:t>
      </w:r>
      <w:r w:rsidR="004D30F0" w:rsidRPr="00EA50B8">
        <w:rPr>
          <w:rFonts w:ascii="Times New Roman" w:hAnsi="Times New Roman" w:cs="Times New Roman"/>
          <w:sz w:val="24"/>
          <w:szCs w:val="24"/>
        </w:rPr>
        <w:t>2</w:t>
      </w:r>
      <w:r w:rsidR="00E467FA" w:rsidRPr="00EA50B8">
        <w:rPr>
          <w:rFonts w:ascii="Times New Roman" w:hAnsi="Times New Roman" w:cs="Times New Roman"/>
          <w:sz w:val="24"/>
          <w:szCs w:val="24"/>
        </w:rPr>
        <w:t xml:space="preserve"> r. poz. </w:t>
      </w:r>
      <w:r w:rsidR="00BB3FF7" w:rsidRPr="00EA50B8">
        <w:rPr>
          <w:rFonts w:ascii="Times New Roman" w:hAnsi="Times New Roman" w:cs="Times New Roman"/>
          <w:sz w:val="24"/>
          <w:szCs w:val="24"/>
        </w:rPr>
        <w:t>546</w:t>
      </w:r>
      <w:r w:rsidR="00E467FA" w:rsidRPr="00EA50B8">
        <w:rPr>
          <w:rFonts w:ascii="Times New Roman" w:hAnsi="Times New Roman" w:cs="Times New Roman"/>
          <w:sz w:val="24"/>
          <w:szCs w:val="24"/>
        </w:rPr>
        <w:t>)</w:t>
      </w:r>
      <w:r w:rsidR="00E467FA" w:rsidRPr="00B00557">
        <w:rPr>
          <w:rFonts w:ascii="Times New Roman" w:hAnsi="Times New Roman" w:cs="Times New Roman"/>
          <w:sz w:val="24"/>
          <w:szCs w:val="24"/>
        </w:rPr>
        <w:t xml:space="preserve"> lub zawierają, składają się lub zostały wyprodukowane z organizmów, dla których nie istnieją odpowiedniki wpisane do wspólnotowego rejestru genetycznie zmodyfikowanej żywności i paszy prowadzonego przez Komisję Europejską na podstawie art. 28 rozporządzenia (WE) nr 1829/2003 Parlamentu Europejskiego i Rady z dnia 22 września 2003 r. w sprawie genetycznie zmodyfikowanej żywności i paszy (Dz. Urz. UE L 268 z 18.10.2003, str. 1, z późn. zm. – Dz. Urz. UE Polskie wydanie specjalne, rozdz. 13, t. 32, str. 432) – dotyczy podmiotów, o których mowa w § 2 ust. 1 pkt 1 rozporządzenia.</w:t>
      </w:r>
      <w:r w:rsidR="004C2312" w:rsidRPr="00585DDC">
        <w:rPr>
          <w:rFonts w:ascii="Times New Roman" w:hAnsi="Times New Roman" w:cs="Times New Roman"/>
          <w:sz w:val="24"/>
          <w:szCs w:val="24"/>
          <w:vertAlign w:val="superscript"/>
        </w:rPr>
        <w:t>1)</w:t>
      </w:r>
    </w:p>
    <w:p w14:paraId="796069D6" w14:textId="77777777" w:rsidR="00AA5158" w:rsidRPr="00A927EE" w:rsidRDefault="00AA5158" w:rsidP="00AA5158">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4.</w:t>
      </w:r>
      <w:r w:rsidRPr="00A927EE">
        <w:rPr>
          <w:rFonts w:ascii="Times New Roman" w:hAnsi="Times New Roman" w:cs="Times New Roman"/>
          <w:sz w:val="24"/>
          <w:szCs w:val="24"/>
        </w:rPr>
        <w:tab/>
        <w:t>Operacja zostanie zrealizowana w: .………............................................................................</w:t>
      </w:r>
    </w:p>
    <w:p w14:paraId="02C931A1" w14:textId="77777777" w:rsidR="00AA5158" w:rsidRPr="00A927EE" w:rsidRDefault="00AA5158" w:rsidP="00AA5158">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w:t>
      </w:r>
    </w:p>
    <w:p w14:paraId="7B819CC4" w14:textId="77777777" w:rsidR="00AA5158" w:rsidRPr="00A927EE" w:rsidRDefault="00AA5158" w:rsidP="00AA5158">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lastRenderedPageBreak/>
        <w:t>(</w:t>
      </w:r>
      <w:r w:rsidRPr="00A927EE">
        <w:rPr>
          <w:rFonts w:ascii="Times New Roman" w:hAnsi="Times New Roman" w:cs="Times New Roman"/>
          <w:i/>
          <w:sz w:val="18"/>
          <w:szCs w:val="18"/>
        </w:rPr>
        <w:t>województwo, powiat, gmina, kod pocztowy, poczta, miejscowość, ulica, nr domu/nr lokalu, nr działki/ek, nr obrębu</w:t>
      </w:r>
      <w:r w:rsidRPr="00A927EE">
        <w:rPr>
          <w:rFonts w:ascii="Times New Roman" w:hAnsi="Times New Roman" w:cs="Times New Roman"/>
          <w:sz w:val="18"/>
          <w:szCs w:val="18"/>
        </w:rPr>
        <w:t>)</w:t>
      </w:r>
    </w:p>
    <w:p w14:paraId="3667FCA6" w14:textId="77777777" w:rsidR="00AA5158" w:rsidRPr="00A927EE" w:rsidRDefault="00AA5158" w:rsidP="00AA5158">
      <w:pPr>
        <w:spacing w:after="12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na działkach ewidencyjnych określonych w załączniku nr 2 do umowy.</w:t>
      </w:r>
      <w:r w:rsidRPr="00A927EE">
        <w:rPr>
          <w:rFonts w:ascii="Times New Roman" w:hAnsi="Times New Roman" w:cs="Times New Roman"/>
          <w:sz w:val="24"/>
          <w:szCs w:val="24"/>
          <w:vertAlign w:val="superscript"/>
        </w:rPr>
        <w:t xml:space="preserve">1) </w:t>
      </w:r>
      <w:r w:rsidRPr="00A927EE">
        <w:rPr>
          <w:rStyle w:val="Odwoanieprzypisudolnego"/>
          <w:rFonts w:ascii="Times New Roman" w:hAnsi="Times New Roman" w:cs="Times New Roman"/>
          <w:sz w:val="24"/>
          <w:szCs w:val="24"/>
        </w:rPr>
        <w:footnoteReference w:id="13"/>
      </w:r>
      <w:r w:rsidRPr="00A927EE">
        <w:rPr>
          <w:rFonts w:ascii="Times New Roman" w:hAnsi="Times New Roman" w:cs="Times New Roman"/>
          <w:sz w:val="24"/>
          <w:szCs w:val="24"/>
          <w:vertAlign w:val="superscript"/>
        </w:rPr>
        <w:t>)</w:t>
      </w:r>
      <w:r w:rsidRPr="00A927EE">
        <w:rPr>
          <w:rFonts w:ascii="Times New Roman" w:hAnsi="Times New Roman" w:cs="Times New Roman"/>
          <w:sz w:val="24"/>
          <w:szCs w:val="24"/>
        </w:rPr>
        <w:t xml:space="preserve"> </w:t>
      </w:r>
    </w:p>
    <w:p w14:paraId="4E543702" w14:textId="77777777" w:rsidR="00AA5158" w:rsidRPr="00A927EE" w:rsidRDefault="00AA5158" w:rsidP="00AA5158">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5.</w:t>
      </w:r>
      <w:r w:rsidRPr="00A927EE">
        <w:rPr>
          <w:rFonts w:ascii="Times New Roman" w:hAnsi="Times New Roman" w:cs="Times New Roman"/>
          <w:sz w:val="24"/>
          <w:szCs w:val="24"/>
        </w:rPr>
        <w:tab/>
        <w:t>Beneficjent zrealizuje operację w jednym etapie/ w ……… etapach.</w:t>
      </w:r>
      <w:r w:rsidRPr="00A927EE">
        <w:rPr>
          <w:rFonts w:ascii="Times New Roman" w:hAnsi="Times New Roman" w:cs="Times New Roman"/>
          <w:sz w:val="24"/>
          <w:szCs w:val="24"/>
          <w:vertAlign w:val="superscript"/>
        </w:rPr>
        <w:t xml:space="preserve">1) </w:t>
      </w:r>
      <w:r w:rsidRPr="00A927EE">
        <w:rPr>
          <w:rStyle w:val="Odwoanieprzypisudolnego"/>
          <w:rFonts w:ascii="Times New Roman" w:hAnsi="Times New Roman" w:cs="Times New Roman"/>
          <w:sz w:val="24"/>
          <w:szCs w:val="24"/>
        </w:rPr>
        <w:footnoteReference w:id="14"/>
      </w:r>
      <w:r w:rsidRPr="00A927EE">
        <w:rPr>
          <w:rFonts w:ascii="Times New Roman" w:hAnsi="Times New Roman" w:cs="Times New Roman"/>
          <w:sz w:val="24"/>
          <w:szCs w:val="24"/>
          <w:vertAlign w:val="superscript"/>
        </w:rPr>
        <w:t>)</w:t>
      </w:r>
      <w:r w:rsidRPr="00A927EE">
        <w:rPr>
          <w:rFonts w:ascii="Times New Roman" w:hAnsi="Times New Roman" w:cs="Times New Roman"/>
          <w:sz w:val="24"/>
          <w:szCs w:val="24"/>
        </w:rPr>
        <w:t xml:space="preserve"> </w:t>
      </w:r>
    </w:p>
    <w:p w14:paraId="0FCF253E" w14:textId="77777777" w:rsidR="00AA5158" w:rsidRPr="00A927EE" w:rsidRDefault="00AA5158" w:rsidP="00AA5158">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6.</w:t>
      </w:r>
      <w:r w:rsidRPr="00A927EE">
        <w:rPr>
          <w:rFonts w:ascii="Times New Roman" w:hAnsi="Times New Roman" w:cs="Times New Roman"/>
          <w:sz w:val="24"/>
          <w:szCs w:val="24"/>
        </w:rPr>
        <w:tab/>
        <w:t>Realizacja operacji lub jej etapu obejmuje:</w:t>
      </w:r>
    </w:p>
    <w:p w14:paraId="18D46303" w14:textId="77777777" w:rsidR="00AA5158" w:rsidRPr="00A927EE" w:rsidRDefault="00AA5158" w:rsidP="00AA5158">
      <w:pPr>
        <w:spacing w:after="0" w:line="360" w:lineRule="exact"/>
        <w:ind w:left="567" w:hanging="284"/>
        <w:jc w:val="both"/>
        <w:rPr>
          <w:rFonts w:ascii="Times New Roman" w:hAnsi="Times New Roman" w:cs="Times New Roman"/>
          <w:sz w:val="24"/>
          <w:szCs w:val="24"/>
        </w:rPr>
      </w:pPr>
      <w:r w:rsidRPr="00A927EE">
        <w:rPr>
          <w:rFonts w:ascii="Times New Roman" w:hAnsi="Times New Roman" w:cs="Times New Roman"/>
          <w:sz w:val="24"/>
          <w:szCs w:val="24"/>
        </w:rPr>
        <w:t>1)</w:t>
      </w:r>
      <w:r w:rsidRPr="00A927EE">
        <w:rPr>
          <w:rFonts w:ascii="Times New Roman" w:hAnsi="Times New Roman" w:cs="Times New Roman"/>
          <w:sz w:val="24"/>
          <w:szCs w:val="24"/>
        </w:rPr>
        <w:tab/>
        <w:t>wykonanie zakresu rzeczowego operacji zgodnie z zestawieniem rzeczowo-finansowym operacji stanowiącym załącznik nr 1 do umowy;</w:t>
      </w:r>
    </w:p>
    <w:p w14:paraId="26E7395E" w14:textId="77777777" w:rsidR="00AA5158" w:rsidRPr="00A927EE" w:rsidRDefault="00AA5158" w:rsidP="00AA5158">
      <w:pPr>
        <w:spacing w:after="0" w:line="360" w:lineRule="exact"/>
        <w:ind w:left="567" w:hanging="284"/>
        <w:jc w:val="both"/>
        <w:rPr>
          <w:rFonts w:ascii="Times New Roman" w:hAnsi="Times New Roman" w:cs="Times New Roman"/>
          <w:sz w:val="24"/>
          <w:szCs w:val="24"/>
        </w:rPr>
      </w:pPr>
      <w:r w:rsidRPr="00A927EE">
        <w:rPr>
          <w:rFonts w:ascii="Times New Roman" w:hAnsi="Times New Roman" w:cs="Times New Roman"/>
          <w:sz w:val="24"/>
          <w:szCs w:val="24"/>
        </w:rPr>
        <w:t>2)</w:t>
      </w:r>
      <w:r w:rsidRPr="00A927EE">
        <w:rPr>
          <w:rFonts w:ascii="Times New Roman" w:hAnsi="Times New Roman" w:cs="Times New Roman"/>
          <w:sz w:val="24"/>
          <w:szCs w:val="24"/>
        </w:rPr>
        <w:tab/>
        <w:t>poniesienie przez Beneficjenta kosztów kwalifikowalnych operacji, zgodnie z zasadami wskazanymi w § 5 ust. 1 pkt 6, w tym dokonanie płatności za dostawy, usługi lub roboty budowlane, nie później niż do dnia złożenia wniosku o płatność, a gdy Beneficjent został wezwany do usunięcia braków w tym wniosku, nie później niż w</w:t>
      </w:r>
      <w:r w:rsidR="00721555">
        <w:rPr>
          <w:rFonts w:ascii="Times New Roman" w:hAnsi="Times New Roman" w:cs="Times New Roman"/>
          <w:sz w:val="24"/>
          <w:szCs w:val="24"/>
        </w:rPr>
        <w:t> </w:t>
      </w:r>
      <w:r w:rsidRPr="00A927EE">
        <w:rPr>
          <w:rFonts w:ascii="Times New Roman" w:hAnsi="Times New Roman" w:cs="Times New Roman"/>
          <w:sz w:val="24"/>
          <w:szCs w:val="24"/>
        </w:rPr>
        <w:t xml:space="preserve">terminie 14 dni od dnia doręczenia tego wezwania, z zastrzeżeniem zachowania terminów na zakończenie realizacji operacji i złożenie wniosku o płatność końcową wskazanych w § 9 ust. 1 pkt 4 lit. a, b i d, chyba że została wyrażona zgoda, o której mowa w § 7 ust. </w:t>
      </w:r>
      <w:r w:rsidR="007B10C5" w:rsidRPr="00A927EE">
        <w:rPr>
          <w:rFonts w:ascii="Times New Roman" w:hAnsi="Times New Roman" w:cs="Times New Roman"/>
          <w:sz w:val="24"/>
          <w:szCs w:val="24"/>
        </w:rPr>
        <w:t>7</w:t>
      </w:r>
      <w:r w:rsidRPr="00A927EE">
        <w:rPr>
          <w:rFonts w:ascii="Times New Roman" w:hAnsi="Times New Roman" w:cs="Times New Roman"/>
          <w:sz w:val="24"/>
          <w:szCs w:val="24"/>
        </w:rPr>
        <w:t>;</w:t>
      </w:r>
    </w:p>
    <w:p w14:paraId="0F90855F" w14:textId="77777777" w:rsidR="00AA5158" w:rsidRPr="00A927EE" w:rsidRDefault="00AA5158" w:rsidP="00AA5158">
      <w:pPr>
        <w:spacing w:after="0" w:line="360" w:lineRule="exact"/>
        <w:ind w:left="567" w:hanging="284"/>
        <w:jc w:val="both"/>
        <w:rPr>
          <w:rFonts w:ascii="Times New Roman" w:hAnsi="Times New Roman" w:cs="Times New Roman"/>
          <w:sz w:val="24"/>
          <w:szCs w:val="24"/>
        </w:rPr>
      </w:pPr>
      <w:r w:rsidRPr="00A927EE">
        <w:rPr>
          <w:rFonts w:ascii="Times New Roman" w:hAnsi="Times New Roman" w:cs="Times New Roman"/>
          <w:sz w:val="24"/>
          <w:szCs w:val="24"/>
        </w:rPr>
        <w:t>3)</w:t>
      </w:r>
      <w:r w:rsidRPr="00A927EE">
        <w:rPr>
          <w:rFonts w:ascii="Times New Roman" w:hAnsi="Times New Roman" w:cs="Times New Roman"/>
          <w:sz w:val="24"/>
          <w:szCs w:val="24"/>
        </w:rPr>
        <w:tab/>
        <w:t>udokumentowanie wykonania zakresu rzeczowego operacji zgodnie z zestawieniem rzeczowo-finansowym operacji stanowiącym załącznik nr 1 do umowy poprzez przedstawienie faktur lub dokumentów o równoważnej wartości dowodowej wraz z dokumentami potwierdzającymi dokonanie przelewu, a w przypadku, gdy realizacja operacji, zgodnie z ust. 7 pkt 1, wiąże się z uzyskaniem dokumentacji wymaganej odrębnymi przepisami prawa, przedłożenie dokumentów potwierdzających spełnienie powyższych wymogów;</w:t>
      </w:r>
    </w:p>
    <w:p w14:paraId="36594629" w14:textId="77777777" w:rsidR="00AA5158" w:rsidRPr="00A927EE" w:rsidRDefault="00AA5158" w:rsidP="00AA5158">
      <w:pPr>
        <w:spacing w:after="0" w:line="360" w:lineRule="exact"/>
        <w:ind w:left="567" w:hanging="284"/>
        <w:jc w:val="both"/>
        <w:rPr>
          <w:rFonts w:ascii="Times New Roman" w:hAnsi="Times New Roman" w:cs="Times New Roman"/>
          <w:sz w:val="24"/>
          <w:szCs w:val="24"/>
        </w:rPr>
      </w:pPr>
      <w:r w:rsidRPr="00A927EE">
        <w:rPr>
          <w:rFonts w:ascii="Times New Roman" w:hAnsi="Times New Roman" w:cs="Times New Roman"/>
          <w:sz w:val="24"/>
          <w:szCs w:val="24"/>
        </w:rPr>
        <w:t>4)</w:t>
      </w:r>
      <w:r w:rsidRPr="00A927EE">
        <w:rPr>
          <w:rFonts w:ascii="Times New Roman" w:hAnsi="Times New Roman" w:cs="Times New Roman"/>
          <w:sz w:val="24"/>
          <w:szCs w:val="24"/>
        </w:rPr>
        <w:tab/>
        <w:t xml:space="preserve"> w przypadku nabycia rzeczy na podstawie umowy leasingu, przeniesienie na Beneficjenta prawa własności nie później niż do dnia złożenia wniosku o płatność, w ramach którego rozliczana będzie ostatnia rata leasingu, a gdy Beneficjent został wezwany do usunięcia braków w tym wniosku, nie później niż do ostatniego uzupełnienia wniosku o płatność, o którym mowa w § 8 ust. 3, z zastrzeżeniem terminów określonych w § 9 ust. 1 pkt 4.</w:t>
      </w:r>
    </w:p>
    <w:p w14:paraId="19E552A9" w14:textId="77777777" w:rsidR="00AA5158" w:rsidRPr="00A927EE" w:rsidRDefault="00AA5158" w:rsidP="00AA5158">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7.</w:t>
      </w:r>
      <w:r w:rsidRPr="00A927EE">
        <w:rPr>
          <w:rFonts w:ascii="Times New Roman" w:hAnsi="Times New Roman" w:cs="Times New Roman"/>
          <w:sz w:val="24"/>
          <w:szCs w:val="24"/>
        </w:rPr>
        <w:tab/>
        <w:t>Stosownie do zakresu operacji, realizacja operacji lub jej etapu obejmuje również:</w:t>
      </w:r>
    </w:p>
    <w:p w14:paraId="0DA0E6FA" w14:textId="77777777" w:rsidR="00AA5158" w:rsidRPr="00A927EE" w:rsidRDefault="00AA5158" w:rsidP="00AA5158">
      <w:pPr>
        <w:spacing w:after="0" w:line="360" w:lineRule="exact"/>
        <w:ind w:left="567" w:hanging="284"/>
        <w:jc w:val="both"/>
        <w:rPr>
          <w:rFonts w:ascii="Times New Roman" w:hAnsi="Times New Roman" w:cs="Times New Roman"/>
          <w:sz w:val="24"/>
          <w:szCs w:val="24"/>
        </w:rPr>
      </w:pPr>
      <w:r w:rsidRPr="00A927EE">
        <w:rPr>
          <w:rFonts w:ascii="Times New Roman" w:hAnsi="Times New Roman" w:cs="Times New Roman"/>
          <w:sz w:val="24"/>
          <w:szCs w:val="24"/>
        </w:rPr>
        <w:t>1)</w:t>
      </w:r>
      <w:r w:rsidRPr="00A927EE">
        <w:rPr>
          <w:rFonts w:ascii="Times New Roman" w:hAnsi="Times New Roman" w:cs="Times New Roman"/>
          <w:sz w:val="24"/>
          <w:szCs w:val="24"/>
        </w:rPr>
        <w:tab/>
        <w:t>uzyskanie wymaganych odrębnymi przepisami oraz postanowieniami umowy: opinii, zaświadczeń, uzgodnień, pozwoleń lub decyzji związanych z realizacją tej operacji;</w:t>
      </w:r>
    </w:p>
    <w:p w14:paraId="70C9C688" w14:textId="77777777" w:rsidR="00AA5158" w:rsidRPr="00A927EE" w:rsidRDefault="00AA5158" w:rsidP="00AA5158">
      <w:pPr>
        <w:spacing w:after="0" w:line="360" w:lineRule="exact"/>
        <w:ind w:left="567" w:hanging="284"/>
        <w:jc w:val="both"/>
        <w:rPr>
          <w:rFonts w:ascii="Times New Roman" w:hAnsi="Times New Roman" w:cs="Times New Roman"/>
          <w:sz w:val="24"/>
          <w:szCs w:val="24"/>
        </w:rPr>
      </w:pPr>
      <w:r w:rsidRPr="00A927EE">
        <w:rPr>
          <w:rFonts w:ascii="Times New Roman" w:hAnsi="Times New Roman" w:cs="Times New Roman"/>
          <w:sz w:val="24"/>
          <w:szCs w:val="24"/>
        </w:rPr>
        <w:lastRenderedPageBreak/>
        <w:t>2)</w:t>
      </w:r>
      <w:r w:rsidRPr="00A927EE">
        <w:rPr>
          <w:rFonts w:ascii="Times New Roman" w:hAnsi="Times New Roman" w:cs="Times New Roman"/>
          <w:sz w:val="24"/>
          <w:szCs w:val="24"/>
        </w:rPr>
        <w:tab/>
        <w:t xml:space="preserve">zamontowanie oraz uruchomienie nabytych maszyn, urządzeń, infrastruktury technicznej, w tym wyposażenia oraz wykorzystanie zrealizowanego zakresu rzeczowego operacji do prowadzenia działalności, której służyła realizacja operacji, lub której prowadzenie stanowiło warunek przyznania pomocy </w:t>
      </w:r>
    </w:p>
    <w:p w14:paraId="07D234B7" w14:textId="77777777" w:rsidR="00AA5158" w:rsidRPr="00A927EE" w:rsidRDefault="00AA5158" w:rsidP="00AA5158">
      <w:pPr>
        <w:spacing w:after="0" w:line="360" w:lineRule="exact"/>
        <w:ind w:left="567" w:hanging="143"/>
        <w:jc w:val="both"/>
        <w:rPr>
          <w:rFonts w:ascii="Times New Roman" w:hAnsi="Times New Roman" w:cs="Times New Roman"/>
          <w:sz w:val="24"/>
          <w:szCs w:val="24"/>
        </w:rPr>
      </w:pPr>
      <w:r w:rsidRPr="00A927EE">
        <w:rPr>
          <w:rFonts w:ascii="Times New Roman" w:hAnsi="Times New Roman" w:cs="Times New Roman"/>
          <w:b/>
          <w:sz w:val="24"/>
          <w:szCs w:val="24"/>
        </w:rPr>
        <w:t>-</w:t>
      </w:r>
      <w:r w:rsidRPr="00A927EE">
        <w:rPr>
          <w:rFonts w:ascii="Times New Roman" w:hAnsi="Times New Roman" w:cs="Times New Roman"/>
          <w:sz w:val="24"/>
          <w:szCs w:val="24"/>
        </w:rPr>
        <w:t xml:space="preserve"> nie później niż do dnia złożenia wniosku o płatność, a gdy Beneficjent został wezwany do usunięcia braków w tym wniosku, nie później niż do ostatniego uzupełnienia wniosku o płatność, o którym mowa w § 8 ust. 3, z zastrzeżeniem terminów określonych w § 9 ust. 1 pkt 4. </w:t>
      </w:r>
    </w:p>
    <w:p w14:paraId="263CF3C6" w14:textId="77777777" w:rsidR="00AA5158" w:rsidRPr="00A927EE" w:rsidRDefault="00AA5158" w:rsidP="00AA5158">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8.</w:t>
      </w:r>
      <w:r w:rsidRPr="00A927EE">
        <w:rPr>
          <w:rFonts w:ascii="Times New Roman" w:hAnsi="Times New Roman" w:cs="Times New Roman"/>
          <w:sz w:val="24"/>
          <w:szCs w:val="24"/>
        </w:rPr>
        <w:tab/>
        <w:t>Za moment rozpoczęcia realizacji zestawienia rzeczowo-finansowego operacji uznaje się podjęcie przez Beneficjenta jakichkolwiek czynności związanych bezpośrednio z jego realizacją.</w:t>
      </w:r>
      <w:r w:rsidRPr="00A927EE">
        <w:rPr>
          <w:rFonts w:ascii="Times New Roman" w:hAnsi="Times New Roman" w:cs="Times New Roman"/>
          <w:sz w:val="24"/>
          <w:szCs w:val="24"/>
          <w:vertAlign w:val="superscript"/>
        </w:rPr>
        <w:t xml:space="preserve"> </w:t>
      </w:r>
    </w:p>
    <w:p w14:paraId="0B60BB9D" w14:textId="77777777" w:rsidR="00AA5158" w:rsidRPr="00A927EE" w:rsidRDefault="00AA5158" w:rsidP="00AA5158">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9.</w:t>
      </w:r>
      <w:r w:rsidRPr="00A927EE">
        <w:rPr>
          <w:rFonts w:ascii="Times New Roman" w:hAnsi="Times New Roman" w:cs="Times New Roman"/>
          <w:sz w:val="24"/>
          <w:szCs w:val="24"/>
        </w:rPr>
        <w:tab/>
        <w:t xml:space="preserve">W przypadku, gdy Beneficjentowi wypłacono zaliczkę, Beneficjent zobowiązuje się do jej wykorzystania zgodnie z przeznaczeniem, przez co należy rozumieć wykonanie zakresu rzeczowego operacji zgodnie z umową, w tym zgodnie z postanowieniami ust. 1 – 7 oraz § 5 ust. 1 pkt 1 i 2 </w:t>
      </w:r>
      <w:r w:rsidRPr="00A927EE">
        <w:rPr>
          <w:rFonts w:ascii="Times New Roman" w:hAnsi="Times New Roman" w:cs="Times New Roman"/>
          <w:sz w:val="24"/>
          <w:szCs w:val="24"/>
          <w:vertAlign w:val="superscript"/>
        </w:rPr>
        <w:t>1) 6)</w:t>
      </w:r>
      <w:r w:rsidRPr="00A927EE">
        <w:rPr>
          <w:rFonts w:ascii="Times New Roman" w:hAnsi="Times New Roman" w:cs="Times New Roman"/>
          <w:sz w:val="24"/>
          <w:szCs w:val="24"/>
        </w:rPr>
        <w:t>, co będzie weryfikowane na podstawie transakcji przeprowadzonych z wyodrębnionego rachunku bankowego.</w:t>
      </w:r>
    </w:p>
    <w:p w14:paraId="190A30DB" w14:textId="77777777" w:rsidR="00AA5158" w:rsidRPr="00A927EE" w:rsidRDefault="00AA5158" w:rsidP="00AA5158">
      <w:pPr>
        <w:rPr>
          <w:rFonts w:ascii="Times New Roman" w:hAnsi="Times New Roman" w:cs="Times New Roman"/>
          <w:sz w:val="24"/>
          <w:szCs w:val="24"/>
        </w:rPr>
      </w:pPr>
    </w:p>
    <w:p w14:paraId="37010B97" w14:textId="77777777" w:rsidR="00AA5158" w:rsidRPr="00A927EE" w:rsidRDefault="00AA5158" w:rsidP="00AA5158">
      <w:pPr>
        <w:pStyle w:val="Nagwek1"/>
      </w:pPr>
      <w:r w:rsidRPr="00A927EE">
        <w:t>§ 4</w:t>
      </w:r>
    </w:p>
    <w:p w14:paraId="3E266504" w14:textId="77777777" w:rsidR="00AA5158" w:rsidRPr="00A927EE" w:rsidRDefault="00AA5158" w:rsidP="00AA5158">
      <w:pPr>
        <w:pStyle w:val="Nagwek1"/>
        <w:rPr>
          <w:rFonts w:cs="Times New Roman"/>
          <w:szCs w:val="24"/>
        </w:rPr>
      </w:pPr>
      <w:r w:rsidRPr="00A927EE">
        <w:rPr>
          <w:rFonts w:cs="Times New Roman"/>
          <w:szCs w:val="24"/>
        </w:rPr>
        <w:t>Środki finansowe przyznane na realizację operacji</w:t>
      </w:r>
    </w:p>
    <w:p w14:paraId="61FE1707" w14:textId="77777777" w:rsidR="00AA5158" w:rsidRPr="00A927EE" w:rsidRDefault="00AA5158" w:rsidP="00AA5158">
      <w:pPr>
        <w:rPr>
          <w:rFonts w:ascii="Times New Roman" w:hAnsi="Times New Roman" w:cs="Times New Roman"/>
          <w:sz w:val="24"/>
          <w:szCs w:val="24"/>
        </w:rPr>
      </w:pPr>
    </w:p>
    <w:p w14:paraId="6BC659CE" w14:textId="77777777" w:rsidR="00AA5158" w:rsidRPr="00A927EE" w:rsidRDefault="00AA5158" w:rsidP="00AA5158">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1.</w:t>
      </w:r>
      <w:r w:rsidRPr="00A927EE">
        <w:rPr>
          <w:rFonts w:ascii="Times New Roman" w:hAnsi="Times New Roman" w:cs="Times New Roman"/>
          <w:sz w:val="24"/>
          <w:szCs w:val="24"/>
        </w:rPr>
        <w:tab/>
        <w:t>Agencja zobowiązuje się do wypłacenia Beneficjentowi, na warunkach określonych w umowie oraz na podstawie złożonego wniosku o płatność, pomocy w wysokości ............................................................................ zł (słownie złotych: ..................................... .............................................................................................................), jednak nie więcej niż 50 % poniesionych kosztów kwalifikowalnych operacji.</w:t>
      </w:r>
    </w:p>
    <w:p w14:paraId="3370341D" w14:textId="77777777" w:rsidR="00AA5158" w:rsidRPr="00A927EE" w:rsidRDefault="00AA5158" w:rsidP="00AA5158">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2.</w:t>
      </w:r>
      <w:r w:rsidRPr="00A927EE">
        <w:rPr>
          <w:rFonts w:ascii="Times New Roman" w:hAnsi="Times New Roman" w:cs="Times New Roman"/>
          <w:sz w:val="24"/>
          <w:szCs w:val="24"/>
        </w:rPr>
        <w:tab/>
        <w:t>Pomoc będzie przekazana jednorazowo w wysokości, o której mowa w ust. 1/ w ………</w:t>
      </w:r>
      <w:r w:rsidRPr="00A927EE">
        <w:rPr>
          <w:rStyle w:val="Odwoanieprzypisudolnego"/>
          <w:rFonts w:ascii="Times New Roman" w:hAnsi="Times New Roman" w:cs="Times New Roman"/>
          <w:sz w:val="24"/>
          <w:szCs w:val="24"/>
        </w:rPr>
        <w:footnoteReference w:id="15"/>
      </w:r>
      <w:r w:rsidRPr="00A927EE">
        <w:rPr>
          <w:rFonts w:ascii="Times New Roman" w:hAnsi="Times New Roman" w:cs="Times New Roman"/>
          <w:sz w:val="24"/>
          <w:szCs w:val="24"/>
          <w:vertAlign w:val="superscript"/>
        </w:rPr>
        <w:t>)</w:t>
      </w:r>
      <w:r w:rsidRPr="00A927EE">
        <w:rPr>
          <w:rFonts w:ascii="Times New Roman" w:hAnsi="Times New Roman" w:cs="Times New Roman"/>
          <w:sz w:val="24"/>
          <w:szCs w:val="24"/>
        </w:rPr>
        <w:t xml:space="preserve"> płatnościach</w:t>
      </w:r>
      <w:r w:rsidRPr="00A927EE">
        <w:rPr>
          <w:rFonts w:ascii="Times New Roman" w:hAnsi="Times New Roman" w:cs="Times New Roman"/>
          <w:sz w:val="24"/>
          <w:szCs w:val="24"/>
          <w:vertAlign w:val="superscript"/>
        </w:rPr>
        <w:t>1)</w:t>
      </w:r>
      <w:r w:rsidRPr="00A927EE">
        <w:rPr>
          <w:rFonts w:ascii="Times New Roman" w:hAnsi="Times New Roman" w:cs="Times New Roman"/>
          <w:sz w:val="24"/>
          <w:szCs w:val="24"/>
        </w:rPr>
        <w:t>:</w:t>
      </w:r>
    </w:p>
    <w:p w14:paraId="728C152C" w14:textId="77777777" w:rsidR="00AA5158" w:rsidRPr="00A927EE" w:rsidRDefault="00AA5158" w:rsidP="00AA5158">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lastRenderedPageBreak/>
        <w:t>1)</w:t>
      </w:r>
      <w:r w:rsidRPr="00A927EE">
        <w:rPr>
          <w:rFonts w:ascii="Times New Roman" w:hAnsi="Times New Roman" w:cs="Times New Roman"/>
          <w:sz w:val="24"/>
          <w:szCs w:val="24"/>
        </w:rPr>
        <w:tab/>
        <w:t>pierwsza płatność w wysokości ................................................................. zł (słownie złotych: ...........................................................................................................) i nie więcej niż 50% poniesionych kosztów kwalifikowalnych operacji dla danego etapu</w:t>
      </w:r>
      <w:r w:rsidRPr="00A927EE">
        <w:rPr>
          <w:rFonts w:ascii="Times New Roman" w:hAnsi="Times New Roman" w:cs="Times New Roman"/>
          <w:sz w:val="24"/>
          <w:szCs w:val="24"/>
          <w:vertAlign w:val="superscript"/>
        </w:rPr>
        <w:t>1)</w:t>
      </w:r>
      <w:r w:rsidRPr="00A927EE">
        <w:rPr>
          <w:rFonts w:ascii="Times New Roman" w:hAnsi="Times New Roman" w:cs="Times New Roman"/>
          <w:sz w:val="24"/>
          <w:szCs w:val="24"/>
        </w:rPr>
        <w:t>;</w:t>
      </w:r>
    </w:p>
    <w:p w14:paraId="0315349F" w14:textId="77777777" w:rsidR="00AA5158" w:rsidRPr="00A927EE" w:rsidRDefault="00AA5158" w:rsidP="00AA5158">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2)</w:t>
      </w:r>
      <w:r w:rsidRPr="00A927EE">
        <w:rPr>
          <w:rFonts w:ascii="Times New Roman" w:hAnsi="Times New Roman" w:cs="Times New Roman"/>
          <w:sz w:val="24"/>
          <w:szCs w:val="24"/>
        </w:rPr>
        <w:tab/>
        <w:t>……….. płatność w wysokości ........................................................................... zł (słownie złotych: ...........................................................................................................) i nie więcej niż 50% poniesionych kosztów kwalifikowalnych operacji dla danego etapu</w:t>
      </w:r>
      <w:r w:rsidRPr="00A927EE">
        <w:rPr>
          <w:rFonts w:ascii="Times New Roman" w:hAnsi="Times New Roman" w:cs="Times New Roman"/>
          <w:sz w:val="24"/>
          <w:szCs w:val="24"/>
          <w:vertAlign w:val="superscript"/>
        </w:rPr>
        <w:t>1)</w:t>
      </w:r>
      <w:r w:rsidRPr="00A927EE">
        <w:rPr>
          <w:rFonts w:ascii="Times New Roman" w:hAnsi="Times New Roman" w:cs="Times New Roman"/>
          <w:sz w:val="24"/>
          <w:szCs w:val="24"/>
        </w:rPr>
        <w:t>;</w:t>
      </w:r>
    </w:p>
    <w:p w14:paraId="5F906025" w14:textId="77777777" w:rsidR="00AA5158" w:rsidRPr="00A927EE" w:rsidRDefault="00AA5158" w:rsidP="00AA5158">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3)</w:t>
      </w:r>
      <w:r w:rsidRPr="00A927EE">
        <w:rPr>
          <w:rFonts w:ascii="Times New Roman" w:hAnsi="Times New Roman" w:cs="Times New Roman"/>
          <w:sz w:val="24"/>
          <w:szCs w:val="24"/>
        </w:rPr>
        <w:tab/>
        <w:t>………… płatność w wysokości ................................................................. zł (słownie złotych: ...........................................................................................................) i nie więcej niż 50% poniesionych kosztów kwalifikowalnych operacji dla danego etapu</w:t>
      </w:r>
      <w:r w:rsidRPr="00A927EE">
        <w:rPr>
          <w:rFonts w:ascii="Times New Roman" w:hAnsi="Times New Roman" w:cs="Times New Roman"/>
          <w:sz w:val="24"/>
          <w:szCs w:val="24"/>
          <w:vertAlign w:val="superscript"/>
        </w:rPr>
        <w:t>1)</w:t>
      </w:r>
      <w:r w:rsidRPr="00A927EE">
        <w:rPr>
          <w:rFonts w:ascii="Times New Roman" w:hAnsi="Times New Roman" w:cs="Times New Roman"/>
          <w:sz w:val="24"/>
          <w:szCs w:val="24"/>
        </w:rPr>
        <w:t>;</w:t>
      </w:r>
    </w:p>
    <w:p w14:paraId="40C567FA" w14:textId="77777777" w:rsidR="00AA5158" w:rsidRPr="00A927EE" w:rsidRDefault="00AA5158" w:rsidP="00AA5158">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4)</w:t>
      </w:r>
      <w:r w:rsidRPr="00A927EE">
        <w:rPr>
          <w:rFonts w:ascii="Times New Roman" w:hAnsi="Times New Roman" w:cs="Times New Roman"/>
          <w:sz w:val="24"/>
          <w:szCs w:val="24"/>
        </w:rPr>
        <w:tab/>
        <w:t>………. płatność w wysokości ................................................................. zł (słownie złotych: ...........................................................................................................) i nie więcej niż 50% poniesionych kosztów kwalifikowalnych operacji dla danego etapu</w:t>
      </w:r>
      <w:r w:rsidRPr="00A927EE">
        <w:rPr>
          <w:rFonts w:ascii="Times New Roman" w:hAnsi="Times New Roman" w:cs="Times New Roman"/>
          <w:sz w:val="24"/>
          <w:szCs w:val="24"/>
          <w:vertAlign w:val="superscript"/>
        </w:rPr>
        <w:t>1)</w:t>
      </w:r>
      <w:r w:rsidRPr="00A927EE">
        <w:rPr>
          <w:rFonts w:ascii="Times New Roman" w:hAnsi="Times New Roman" w:cs="Times New Roman"/>
          <w:sz w:val="24"/>
          <w:szCs w:val="24"/>
        </w:rPr>
        <w:t>;</w:t>
      </w:r>
    </w:p>
    <w:p w14:paraId="7032A7F3" w14:textId="77777777" w:rsidR="00AA5158" w:rsidRPr="00A927EE" w:rsidRDefault="00AA5158" w:rsidP="00AA5158">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5)</w:t>
      </w:r>
      <w:r w:rsidRPr="00A927EE">
        <w:rPr>
          <w:rFonts w:ascii="Times New Roman" w:hAnsi="Times New Roman" w:cs="Times New Roman"/>
          <w:sz w:val="24"/>
          <w:szCs w:val="24"/>
        </w:rPr>
        <w:tab/>
        <w:t>……… płatność w wysokości ................................................................. zł (słownie złotych: ...........................................................................................................) i nie więcej niż 50% poniesionych kosztów kwalifikowalnych operacji dla danego etapu</w:t>
      </w:r>
      <w:r w:rsidRPr="00A927EE">
        <w:rPr>
          <w:rFonts w:ascii="Times New Roman" w:hAnsi="Times New Roman" w:cs="Times New Roman"/>
          <w:sz w:val="24"/>
          <w:szCs w:val="24"/>
          <w:vertAlign w:val="superscript"/>
        </w:rPr>
        <w:t>1)</w:t>
      </w:r>
      <w:r w:rsidRPr="00A927EE">
        <w:rPr>
          <w:rFonts w:ascii="Times New Roman" w:hAnsi="Times New Roman" w:cs="Times New Roman"/>
          <w:sz w:val="24"/>
          <w:szCs w:val="24"/>
        </w:rPr>
        <w:t>.</w:t>
      </w:r>
    </w:p>
    <w:p w14:paraId="62621614" w14:textId="77777777" w:rsidR="00AA5158" w:rsidRPr="00A927EE" w:rsidRDefault="00AA5158" w:rsidP="00AA5158">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3.</w:t>
      </w:r>
      <w:r w:rsidRPr="00A927EE">
        <w:rPr>
          <w:rFonts w:ascii="Times New Roman" w:hAnsi="Times New Roman" w:cs="Times New Roman"/>
          <w:sz w:val="24"/>
          <w:szCs w:val="24"/>
        </w:rPr>
        <w:tab/>
        <w:t>W przypadku, gdy Beneficjent we wniosku o przyznanie pomocy/składając wniosek Beneficjenta o zaliczkę po zawarciu umowy</w:t>
      </w:r>
      <w:r w:rsidRPr="00A927EE">
        <w:rPr>
          <w:rFonts w:ascii="Times New Roman" w:hAnsi="Times New Roman" w:cs="Times New Roman"/>
          <w:sz w:val="24"/>
          <w:szCs w:val="24"/>
          <w:vertAlign w:val="superscript"/>
        </w:rPr>
        <w:t>1)</w:t>
      </w:r>
      <w:r w:rsidRPr="00A927EE">
        <w:rPr>
          <w:rFonts w:ascii="Times New Roman" w:hAnsi="Times New Roman" w:cs="Times New Roman"/>
          <w:sz w:val="24"/>
          <w:szCs w:val="24"/>
        </w:rPr>
        <w:t xml:space="preserve"> wnioskował o wypłatę zaliczki, wypłata zaliczki/transzy zaliczki nastąpi niezwłocznie po pozytywnej ocenie przez Agencję dokumentu prawnego zabezpieczenia wydatkowania zaliczki złożonego z zachowaniem terminów jego dostarczenia wskazanych w § 16 ust. 10. Agencja, na warunkach określonych w umowie, zobowiązuje się do wypłacenia Beneficjentowi środków finansowych tytułem zaliczki na realizację operacji, o której mowa w § 3 ust. 1, jednorazowo po zawarciu umowy w wysokości ............................................. zł (słownie złotych: .............................................................................................................................................................................................................)</w:t>
      </w:r>
    </w:p>
    <w:p w14:paraId="67F5E065" w14:textId="77777777" w:rsidR="00AA5158" w:rsidRPr="00A927EE" w:rsidRDefault="00AA5158" w:rsidP="00AA5158">
      <w:pPr>
        <w:spacing w:after="0" w:line="360" w:lineRule="exact"/>
        <w:ind w:left="284"/>
        <w:jc w:val="both"/>
        <w:rPr>
          <w:rFonts w:ascii="Times New Roman" w:hAnsi="Times New Roman" w:cs="Times New Roman"/>
          <w:sz w:val="24"/>
          <w:szCs w:val="24"/>
        </w:rPr>
      </w:pPr>
      <w:r w:rsidRPr="00A927EE">
        <w:rPr>
          <w:rFonts w:ascii="Times New Roman" w:hAnsi="Times New Roman" w:cs="Times New Roman"/>
          <w:sz w:val="24"/>
          <w:szCs w:val="24"/>
        </w:rPr>
        <w:t>/ w</w:t>
      </w:r>
      <w:r w:rsidRPr="00A927EE">
        <w:rPr>
          <w:rFonts w:ascii="Times New Roman" w:hAnsi="Times New Roman" w:cs="Times New Roman"/>
          <w:sz w:val="24"/>
          <w:szCs w:val="24"/>
        </w:rPr>
        <w:tab/>
        <w:t xml:space="preserve"> transzach:</w:t>
      </w:r>
      <w:r w:rsidRPr="00A927EE">
        <w:rPr>
          <w:rFonts w:ascii="Times New Roman" w:hAnsi="Times New Roman" w:cs="Times New Roman"/>
          <w:sz w:val="24"/>
          <w:szCs w:val="24"/>
          <w:vertAlign w:val="superscript"/>
        </w:rPr>
        <w:t xml:space="preserve"> 1)</w:t>
      </w:r>
    </w:p>
    <w:p w14:paraId="5EAE6871" w14:textId="77777777" w:rsidR="00AA5158" w:rsidRPr="00A927EE" w:rsidRDefault="00AA5158" w:rsidP="00AA5158">
      <w:pPr>
        <w:spacing w:after="0" w:line="360" w:lineRule="exact"/>
        <w:ind w:left="284" w:hanging="284"/>
        <w:rPr>
          <w:rFonts w:ascii="Times New Roman" w:hAnsi="Times New Roman" w:cs="Times New Roman"/>
          <w:sz w:val="24"/>
          <w:szCs w:val="24"/>
        </w:rPr>
      </w:pPr>
      <w:r w:rsidRPr="00A927EE">
        <w:rPr>
          <w:rFonts w:ascii="Times New Roman" w:hAnsi="Times New Roman" w:cs="Times New Roman"/>
          <w:sz w:val="24"/>
          <w:szCs w:val="24"/>
        </w:rPr>
        <w:t>1)</w:t>
      </w:r>
      <w:r w:rsidRPr="00A927EE">
        <w:rPr>
          <w:rFonts w:ascii="Times New Roman" w:hAnsi="Times New Roman" w:cs="Times New Roman"/>
          <w:sz w:val="24"/>
          <w:szCs w:val="24"/>
        </w:rPr>
        <w:tab/>
        <w:t>…………. transza wypłacana po zawarciu umowy w wysokości …………………. zł (słownie złotych: …............................................................……………………………).</w:t>
      </w:r>
      <w:r w:rsidRPr="00A927EE">
        <w:rPr>
          <w:rFonts w:ascii="Times New Roman" w:hAnsi="Times New Roman" w:cs="Times New Roman"/>
          <w:sz w:val="24"/>
          <w:szCs w:val="24"/>
          <w:vertAlign w:val="superscript"/>
        </w:rPr>
        <w:t>1)</w:t>
      </w:r>
    </w:p>
    <w:p w14:paraId="63E9AA83" w14:textId="77777777" w:rsidR="00AA5158" w:rsidRPr="00A927EE" w:rsidRDefault="00AA5158" w:rsidP="00AA5158">
      <w:pPr>
        <w:spacing w:after="0" w:line="360" w:lineRule="exact"/>
        <w:ind w:left="284"/>
        <w:rPr>
          <w:rFonts w:ascii="Times New Roman" w:hAnsi="Times New Roman" w:cs="Times New Roman"/>
          <w:sz w:val="24"/>
          <w:szCs w:val="24"/>
        </w:rPr>
      </w:pPr>
      <w:r w:rsidRPr="00A927EE">
        <w:rPr>
          <w:rFonts w:ascii="Times New Roman" w:hAnsi="Times New Roman" w:cs="Times New Roman"/>
          <w:sz w:val="24"/>
          <w:szCs w:val="24"/>
        </w:rPr>
        <w:t>Warunkiem wypłaty kolejnej transzy zaliczki, jest rozliczenie nie mniej niż 60% dotychczas otrzymanej kwoty zaliczki w wysokości…….. zł (dotyczy zaliczki wypłacanej w transzach).</w:t>
      </w:r>
    </w:p>
    <w:p w14:paraId="163F6046" w14:textId="77777777" w:rsidR="00AA5158" w:rsidRPr="00A927EE" w:rsidRDefault="00AA5158" w:rsidP="00AA5158">
      <w:pPr>
        <w:spacing w:after="0" w:line="360" w:lineRule="exact"/>
        <w:ind w:left="284" w:hanging="284"/>
        <w:rPr>
          <w:rFonts w:ascii="Times New Roman" w:hAnsi="Times New Roman" w:cs="Times New Roman"/>
          <w:sz w:val="24"/>
          <w:szCs w:val="24"/>
        </w:rPr>
      </w:pPr>
      <w:r w:rsidRPr="00A927EE">
        <w:rPr>
          <w:rFonts w:ascii="Times New Roman" w:hAnsi="Times New Roman" w:cs="Times New Roman"/>
          <w:sz w:val="24"/>
          <w:szCs w:val="24"/>
        </w:rPr>
        <w:t>2)</w:t>
      </w:r>
      <w:r w:rsidRPr="00A927EE">
        <w:rPr>
          <w:rFonts w:ascii="Times New Roman" w:hAnsi="Times New Roman" w:cs="Times New Roman"/>
          <w:sz w:val="24"/>
          <w:szCs w:val="24"/>
        </w:rPr>
        <w:tab/>
        <w:t>…… transza wypłacana po rozliczeniu pierwszego etapu operacji w wysokości …...… zł (słownie złotych: …............................................................……………………………).</w:t>
      </w:r>
      <w:r w:rsidRPr="00A927EE">
        <w:rPr>
          <w:rFonts w:ascii="Times New Roman" w:hAnsi="Times New Roman" w:cs="Times New Roman"/>
          <w:sz w:val="24"/>
          <w:szCs w:val="24"/>
          <w:vertAlign w:val="superscript"/>
        </w:rPr>
        <w:t>1)</w:t>
      </w:r>
    </w:p>
    <w:p w14:paraId="185D1A80" w14:textId="77777777" w:rsidR="00AA5158" w:rsidRPr="00A927EE" w:rsidRDefault="00AA5158" w:rsidP="00AA5158">
      <w:pPr>
        <w:spacing w:after="0" w:line="360" w:lineRule="exact"/>
        <w:ind w:left="284"/>
        <w:rPr>
          <w:rFonts w:ascii="Times New Roman" w:hAnsi="Times New Roman" w:cs="Times New Roman"/>
          <w:sz w:val="24"/>
          <w:szCs w:val="24"/>
        </w:rPr>
      </w:pPr>
      <w:r w:rsidRPr="00A927EE">
        <w:rPr>
          <w:rFonts w:ascii="Times New Roman" w:hAnsi="Times New Roman" w:cs="Times New Roman"/>
          <w:sz w:val="24"/>
          <w:szCs w:val="24"/>
        </w:rPr>
        <w:t>Warunkiem wypłaty kolejnej transzy zaliczki, jest rozliczenie nie mniej niż 60% dotychczas otrzymanej kwoty zaliczki w wysokości…….. zł (dotyczy zaliczki wypłacanej w transzach)</w:t>
      </w:r>
      <w:r w:rsidRPr="00A927EE">
        <w:rPr>
          <w:rFonts w:ascii="Times New Roman" w:hAnsi="Times New Roman" w:cs="Times New Roman"/>
          <w:sz w:val="24"/>
          <w:szCs w:val="24"/>
          <w:vertAlign w:val="superscript"/>
        </w:rPr>
        <w:t xml:space="preserve"> 1)</w:t>
      </w:r>
      <w:r w:rsidRPr="00A927EE">
        <w:rPr>
          <w:rFonts w:ascii="Times New Roman" w:hAnsi="Times New Roman" w:cs="Times New Roman"/>
          <w:sz w:val="24"/>
          <w:szCs w:val="24"/>
        </w:rPr>
        <w:t>.</w:t>
      </w:r>
      <w:r w:rsidRPr="00A927EE">
        <w:rPr>
          <w:rFonts w:ascii="Times New Roman" w:hAnsi="Times New Roman" w:cs="Times New Roman"/>
          <w:sz w:val="24"/>
          <w:szCs w:val="24"/>
          <w:vertAlign w:val="superscript"/>
        </w:rPr>
        <w:t xml:space="preserve"> </w:t>
      </w:r>
    </w:p>
    <w:p w14:paraId="46CE5566" w14:textId="77777777" w:rsidR="00AA5158" w:rsidRPr="00A927EE" w:rsidRDefault="00AA5158" w:rsidP="00AA5158">
      <w:pPr>
        <w:spacing w:after="0" w:line="360" w:lineRule="exact"/>
        <w:ind w:left="284" w:hanging="284"/>
        <w:rPr>
          <w:rFonts w:ascii="Times New Roman" w:hAnsi="Times New Roman" w:cs="Times New Roman"/>
          <w:sz w:val="24"/>
          <w:szCs w:val="24"/>
        </w:rPr>
      </w:pPr>
      <w:r w:rsidRPr="00A927EE">
        <w:rPr>
          <w:rFonts w:ascii="Times New Roman" w:hAnsi="Times New Roman" w:cs="Times New Roman"/>
          <w:sz w:val="24"/>
          <w:szCs w:val="24"/>
        </w:rPr>
        <w:lastRenderedPageBreak/>
        <w:t>3)</w:t>
      </w:r>
      <w:r w:rsidRPr="00A927EE">
        <w:rPr>
          <w:rFonts w:ascii="Times New Roman" w:hAnsi="Times New Roman" w:cs="Times New Roman"/>
          <w:sz w:val="24"/>
          <w:szCs w:val="24"/>
        </w:rPr>
        <w:tab/>
        <w:t>…….. transza wypłacana po rozliczeniu drugiego etapu operacji w wysokości ……..… zł (słownie złotych: …............................................................……………………………).</w:t>
      </w:r>
      <w:r w:rsidRPr="00A927EE">
        <w:rPr>
          <w:rFonts w:ascii="Times New Roman" w:hAnsi="Times New Roman" w:cs="Times New Roman"/>
          <w:sz w:val="24"/>
          <w:szCs w:val="24"/>
          <w:vertAlign w:val="superscript"/>
        </w:rPr>
        <w:t>1)</w:t>
      </w:r>
    </w:p>
    <w:p w14:paraId="74AF0D08" w14:textId="77777777" w:rsidR="00AA5158" w:rsidRPr="00A927EE" w:rsidRDefault="00AA5158" w:rsidP="00AA5158">
      <w:pPr>
        <w:spacing w:after="0" w:line="360" w:lineRule="exact"/>
        <w:ind w:left="284"/>
        <w:rPr>
          <w:rFonts w:ascii="Times New Roman" w:hAnsi="Times New Roman" w:cs="Times New Roman"/>
          <w:sz w:val="24"/>
          <w:szCs w:val="24"/>
        </w:rPr>
      </w:pPr>
      <w:r w:rsidRPr="00A927EE">
        <w:rPr>
          <w:rFonts w:ascii="Times New Roman" w:hAnsi="Times New Roman" w:cs="Times New Roman"/>
          <w:sz w:val="24"/>
          <w:szCs w:val="24"/>
        </w:rPr>
        <w:t>Warunkiem wypłaty kolejnej transzy zaliczki, jest rozliczenie nie mniej niż 60% dotychczas otrzymanej kwoty zaliczki w wysokości…….. zł (dotyczy zaliczki wypłacanej w transzach)</w:t>
      </w:r>
      <w:r w:rsidRPr="00A927EE">
        <w:rPr>
          <w:rFonts w:ascii="Times New Roman" w:hAnsi="Times New Roman" w:cs="Times New Roman"/>
          <w:sz w:val="24"/>
          <w:szCs w:val="24"/>
          <w:vertAlign w:val="superscript"/>
        </w:rPr>
        <w:t xml:space="preserve"> 1)</w:t>
      </w:r>
      <w:r w:rsidRPr="00A927EE">
        <w:rPr>
          <w:rFonts w:ascii="Times New Roman" w:hAnsi="Times New Roman" w:cs="Times New Roman"/>
          <w:sz w:val="24"/>
          <w:szCs w:val="24"/>
        </w:rPr>
        <w:t>.</w:t>
      </w:r>
      <w:r w:rsidRPr="00A927EE">
        <w:rPr>
          <w:rFonts w:ascii="Times New Roman" w:hAnsi="Times New Roman" w:cs="Times New Roman"/>
          <w:sz w:val="24"/>
          <w:szCs w:val="24"/>
          <w:vertAlign w:val="superscript"/>
        </w:rPr>
        <w:t xml:space="preserve"> </w:t>
      </w:r>
    </w:p>
    <w:p w14:paraId="7A93EA15" w14:textId="77777777" w:rsidR="00AA5158" w:rsidRPr="00A927EE" w:rsidRDefault="00AA5158" w:rsidP="00EC675A">
      <w:pPr>
        <w:spacing w:after="0" w:line="360" w:lineRule="exact"/>
        <w:ind w:left="284" w:hanging="284"/>
        <w:rPr>
          <w:rFonts w:ascii="Times New Roman" w:hAnsi="Times New Roman" w:cs="Times New Roman"/>
          <w:sz w:val="24"/>
          <w:szCs w:val="24"/>
        </w:rPr>
      </w:pPr>
      <w:r w:rsidRPr="00A927EE">
        <w:rPr>
          <w:rFonts w:ascii="Times New Roman" w:hAnsi="Times New Roman" w:cs="Times New Roman"/>
          <w:sz w:val="24"/>
          <w:szCs w:val="24"/>
        </w:rPr>
        <w:t>4)</w:t>
      </w:r>
      <w:r w:rsidRPr="00A927EE">
        <w:rPr>
          <w:rFonts w:ascii="Times New Roman" w:hAnsi="Times New Roman" w:cs="Times New Roman"/>
          <w:sz w:val="24"/>
          <w:szCs w:val="24"/>
        </w:rPr>
        <w:tab/>
        <w:t>……….. transza wypłacana po rozliczeniu trzeciego etapu operacji w wysokości …….. zł (słownie złotych: …............................................................……………………………).</w:t>
      </w:r>
      <w:r w:rsidRPr="00A927EE">
        <w:rPr>
          <w:rFonts w:ascii="Times New Roman" w:hAnsi="Times New Roman" w:cs="Times New Roman"/>
          <w:sz w:val="24"/>
          <w:szCs w:val="24"/>
          <w:vertAlign w:val="superscript"/>
        </w:rPr>
        <w:t>1)</w:t>
      </w:r>
    </w:p>
    <w:p w14:paraId="17882357" w14:textId="77777777" w:rsidR="00AA5158" w:rsidRPr="00A927EE" w:rsidRDefault="00AA5158">
      <w:pPr>
        <w:spacing w:after="0" w:line="360" w:lineRule="exact"/>
        <w:ind w:left="284"/>
        <w:rPr>
          <w:rFonts w:ascii="Times New Roman" w:hAnsi="Times New Roman" w:cs="Times New Roman"/>
          <w:sz w:val="24"/>
          <w:szCs w:val="24"/>
        </w:rPr>
      </w:pPr>
      <w:r w:rsidRPr="00A927EE">
        <w:rPr>
          <w:rFonts w:ascii="Times New Roman" w:hAnsi="Times New Roman" w:cs="Times New Roman"/>
          <w:sz w:val="24"/>
          <w:szCs w:val="24"/>
        </w:rPr>
        <w:t>Warunkiem wypłaty kolejnej transzy zaliczki, jest rozliczenie nie mniej niż 60% dotychczas otrzymanej kwoty zaliczki w wysokości…….. zł (dotyczy zaliczki wypłacanej w transzach)</w:t>
      </w:r>
      <w:r w:rsidRPr="00A927EE">
        <w:rPr>
          <w:rFonts w:ascii="Times New Roman" w:hAnsi="Times New Roman" w:cs="Times New Roman"/>
          <w:sz w:val="24"/>
          <w:szCs w:val="24"/>
          <w:vertAlign w:val="superscript"/>
        </w:rPr>
        <w:t xml:space="preserve"> 1)</w:t>
      </w:r>
      <w:r w:rsidRPr="00A927EE">
        <w:rPr>
          <w:rFonts w:ascii="Times New Roman" w:hAnsi="Times New Roman" w:cs="Times New Roman"/>
          <w:sz w:val="24"/>
          <w:szCs w:val="24"/>
        </w:rPr>
        <w:t>.</w:t>
      </w:r>
      <w:r w:rsidRPr="00A927EE">
        <w:rPr>
          <w:rFonts w:ascii="Times New Roman" w:hAnsi="Times New Roman" w:cs="Times New Roman"/>
          <w:sz w:val="24"/>
          <w:szCs w:val="24"/>
          <w:vertAlign w:val="superscript"/>
        </w:rPr>
        <w:t xml:space="preserve"> </w:t>
      </w:r>
    </w:p>
    <w:p w14:paraId="5CC06FE2" w14:textId="77777777" w:rsidR="00AA5158" w:rsidRPr="00A927EE" w:rsidRDefault="00AA5158">
      <w:pPr>
        <w:spacing w:after="0" w:line="360" w:lineRule="exact"/>
        <w:ind w:left="284" w:hanging="284"/>
        <w:rPr>
          <w:rFonts w:ascii="Times New Roman" w:hAnsi="Times New Roman" w:cs="Times New Roman"/>
          <w:sz w:val="24"/>
          <w:szCs w:val="24"/>
        </w:rPr>
      </w:pPr>
      <w:r w:rsidRPr="00A927EE">
        <w:rPr>
          <w:rFonts w:ascii="Times New Roman" w:hAnsi="Times New Roman" w:cs="Times New Roman"/>
          <w:sz w:val="24"/>
          <w:szCs w:val="24"/>
        </w:rPr>
        <w:t>5)</w:t>
      </w:r>
      <w:r w:rsidRPr="00A927EE">
        <w:rPr>
          <w:rFonts w:ascii="Times New Roman" w:hAnsi="Times New Roman" w:cs="Times New Roman"/>
          <w:sz w:val="24"/>
          <w:szCs w:val="24"/>
        </w:rPr>
        <w:tab/>
        <w:t>…… transza wypłacana po rozliczeniu czwartego etapu operacji w wysokości …...… zł (słownie złotych: …............................................................……………………………).</w:t>
      </w:r>
      <w:r w:rsidRPr="00A927EE">
        <w:rPr>
          <w:rFonts w:ascii="Times New Roman" w:hAnsi="Times New Roman" w:cs="Times New Roman"/>
          <w:sz w:val="24"/>
          <w:szCs w:val="24"/>
          <w:vertAlign w:val="superscript"/>
        </w:rPr>
        <w:t>1)</w:t>
      </w:r>
    </w:p>
    <w:p w14:paraId="5D91228B" w14:textId="77777777" w:rsidR="00AA5158" w:rsidRPr="00A927EE" w:rsidRDefault="00AA5158">
      <w:pPr>
        <w:spacing w:after="120" w:line="360" w:lineRule="exact"/>
        <w:ind w:left="284" w:hanging="284"/>
        <w:rPr>
          <w:rFonts w:ascii="Times New Roman" w:hAnsi="Times New Roman" w:cs="Times New Roman"/>
          <w:sz w:val="24"/>
          <w:szCs w:val="24"/>
        </w:rPr>
      </w:pPr>
      <w:r w:rsidRPr="00A927EE">
        <w:rPr>
          <w:rFonts w:ascii="Times New Roman" w:hAnsi="Times New Roman" w:cs="Times New Roman"/>
          <w:sz w:val="24"/>
          <w:szCs w:val="24"/>
        </w:rPr>
        <w:sym w:font="Symbol" w:char="F02D"/>
      </w:r>
      <w:r w:rsidRPr="00A927EE">
        <w:rPr>
          <w:rFonts w:ascii="Times New Roman" w:hAnsi="Times New Roman" w:cs="Times New Roman"/>
          <w:sz w:val="24"/>
          <w:szCs w:val="24"/>
        </w:rPr>
        <w:t xml:space="preserve"> nie większej jednak niż ……… %</w:t>
      </w:r>
      <w:r w:rsidRPr="00A927EE">
        <w:rPr>
          <w:rStyle w:val="Odwoanieprzypisudolnego"/>
          <w:rFonts w:ascii="Times New Roman" w:hAnsi="Times New Roman" w:cs="Times New Roman"/>
          <w:sz w:val="24"/>
          <w:szCs w:val="24"/>
        </w:rPr>
        <w:footnoteReference w:id="16"/>
      </w:r>
      <w:r w:rsidRPr="00A927EE">
        <w:rPr>
          <w:rFonts w:ascii="Times New Roman" w:hAnsi="Times New Roman" w:cs="Times New Roman"/>
          <w:sz w:val="24"/>
          <w:szCs w:val="24"/>
          <w:vertAlign w:val="superscript"/>
        </w:rPr>
        <w:t>)</w:t>
      </w:r>
      <w:r w:rsidRPr="00A927EE">
        <w:rPr>
          <w:rFonts w:ascii="Times New Roman" w:hAnsi="Times New Roman" w:cs="Times New Roman"/>
          <w:sz w:val="24"/>
          <w:szCs w:val="24"/>
        </w:rPr>
        <w:t xml:space="preserve">  przyznanej Beneficjentowi umową kwoty pomocy.</w:t>
      </w:r>
      <w:r w:rsidRPr="00A927EE">
        <w:rPr>
          <w:rFonts w:ascii="Times New Roman" w:hAnsi="Times New Roman" w:cs="Times New Roman"/>
          <w:sz w:val="24"/>
          <w:szCs w:val="24"/>
          <w:vertAlign w:val="superscript"/>
        </w:rPr>
        <w:t xml:space="preserve"> 1) 6)</w:t>
      </w:r>
    </w:p>
    <w:p w14:paraId="23E7087D" w14:textId="77777777" w:rsidR="00AA5158" w:rsidRPr="00A927EE" w:rsidRDefault="00AA5158">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4.</w:t>
      </w:r>
      <w:r w:rsidRPr="00A927EE">
        <w:rPr>
          <w:rFonts w:ascii="Times New Roman" w:hAnsi="Times New Roman" w:cs="Times New Roman"/>
          <w:sz w:val="24"/>
          <w:szCs w:val="24"/>
        </w:rPr>
        <w:tab/>
        <w:t>W przypadku, gdy Beneficjent przed dokonaniem przez Agencję wypłaty środków finansowych tytułem zaliczki, o której mowa w ust. 3, złoży co najmniej jeden wniosek o płatność, co stanowi potwierdzenie zrealizowania etapu operacji i poniesienia związanych z tym kosztów kwalifikowalnych dla danego etapu operacji, Agencja wypłaca Beneficjentowi środki finansowe tytułem zaliczki wyłącznie dla tej części operacji, która nie została jeszcze zrealizowana, w wysokości nie większej jednak niż ………… %</w:t>
      </w:r>
      <w:r w:rsidRPr="00A927EE">
        <w:rPr>
          <w:sz w:val="24"/>
          <w:szCs w:val="24"/>
          <w:vertAlign w:val="superscript"/>
        </w:rPr>
        <w:t>13)</w:t>
      </w:r>
      <w:r w:rsidRPr="00A927EE">
        <w:rPr>
          <w:rFonts w:ascii="Times New Roman" w:hAnsi="Times New Roman" w:cs="Times New Roman"/>
          <w:sz w:val="24"/>
          <w:szCs w:val="24"/>
        </w:rPr>
        <w:t xml:space="preserve">  przyznanej Beneficjentowi umową kwoty pomocy dla pozostałych do zrealizowania etapów operacji, o których mowa w ust. 2, dla których nie został jeszcze złożony wniosek/ nie zostały złożone wnioski o płatność, o których mowa w § 7 ust. 1. W przypadku, gdy Beneficjent przed dokonaniem przez Agencję wypłaty środków finansowych tytułem zaliczki, o której mowa w ust. 3, złoży wniosek o płatność końcową, co stanowi potwierdzenie zrealizowania operacji i poniesienia związanych z tym kosztów kwalifikowalnych operacji, zaliczki nie wypłaca się.</w:t>
      </w:r>
      <w:r w:rsidRPr="00A927EE">
        <w:rPr>
          <w:rFonts w:ascii="Times New Roman" w:hAnsi="Times New Roman" w:cs="Times New Roman"/>
          <w:sz w:val="24"/>
          <w:szCs w:val="24"/>
          <w:vertAlign w:val="superscript"/>
        </w:rPr>
        <w:t xml:space="preserve"> 1) 6)</w:t>
      </w:r>
    </w:p>
    <w:p w14:paraId="713D5CA7" w14:textId="77777777" w:rsidR="00AA5158" w:rsidRPr="00A927EE" w:rsidRDefault="00AA5158">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5.</w:t>
      </w:r>
      <w:r w:rsidRPr="00A927EE">
        <w:rPr>
          <w:rFonts w:ascii="Times New Roman" w:hAnsi="Times New Roman" w:cs="Times New Roman"/>
          <w:sz w:val="24"/>
          <w:szCs w:val="24"/>
        </w:rPr>
        <w:tab/>
        <w:t>W przypadku zawarcia aneksu zmieniającego umowę, powodującego zmniejszenie kwoty przyznanej pomocy, o której mowa w ust. 1, Beneficjentowi przysługują środki finansowe tytułem zaliczki w kwocie nieprzekraczającej ……... %</w:t>
      </w:r>
      <w:r w:rsidRPr="00A927EE">
        <w:rPr>
          <w:rFonts w:ascii="Times New Roman" w:hAnsi="Times New Roman" w:cs="Times New Roman"/>
          <w:sz w:val="24"/>
          <w:szCs w:val="24"/>
          <w:vertAlign w:val="superscript"/>
        </w:rPr>
        <w:t>13)</w:t>
      </w:r>
      <w:r w:rsidRPr="00A927EE">
        <w:rPr>
          <w:rFonts w:ascii="Times New Roman" w:hAnsi="Times New Roman" w:cs="Times New Roman"/>
          <w:sz w:val="24"/>
          <w:szCs w:val="24"/>
        </w:rPr>
        <w:t xml:space="preserve"> przyznanej kwoty pomocy, wynikającej z aneksu do umowy. W odniesieniu do środków finansowych wypłaconych </w:t>
      </w:r>
      <w:r w:rsidRPr="00A927EE">
        <w:rPr>
          <w:rFonts w:ascii="Times New Roman" w:hAnsi="Times New Roman" w:cs="Times New Roman"/>
          <w:sz w:val="24"/>
          <w:szCs w:val="24"/>
        </w:rPr>
        <w:lastRenderedPageBreak/>
        <w:t>Beneficjentowi w nadmiernej wysokości § 12 ust. 6 pkt 2 oraz § 12 ust. 7 stosuje się odpowiednio.</w:t>
      </w:r>
      <w:r w:rsidRPr="00A927EE">
        <w:rPr>
          <w:rFonts w:ascii="Times New Roman" w:hAnsi="Times New Roman" w:cs="Times New Roman"/>
          <w:sz w:val="24"/>
          <w:szCs w:val="24"/>
          <w:vertAlign w:val="superscript"/>
        </w:rPr>
        <w:t xml:space="preserve"> 1) 6)</w:t>
      </w:r>
    </w:p>
    <w:p w14:paraId="5A186A2D" w14:textId="77777777" w:rsidR="00AA5158" w:rsidRPr="00A927EE" w:rsidRDefault="00AA5158">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6.</w:t>
      </w:r>
      <w:r w:rsidRPr="00A927EE">
        <w:rPr>
          <w:rFonts w:ascii="Times New Roman" w:hAnsi="Times New Roman" w:cs="Times New Roman"/>
          <w:sz w:val="24"/>
          <w:szCs w:val="24"/>
        </w:rPr>
        <w:tab/>
        <w:t>Zaliczka zostanie wypłacona na wyodrębniony rachunek bankowy Beneficjenta, przeznaczony wyłącznie do obsługi zaliczki, nr…………………………………………………………………………………………….</w:t>
      </w:r>
    </w:p>
    <w:p w14:paraId="75AE35C2" w14:textId="77777777" w:rsidR="00AA5158" w:rsidRPr="00A927EE" w:rsidRDefault="00AA5158">
      <w:pPr>
        <w:spacing w:after="0" w:line="360" w:lineRule="exact"/>
        <w:ind w:left="284"/>
        <w:jc w:val="both"/>
        <w:rPr>
          <w:rFonts w:ascii="Times New Roman" w:hAnsi="Times New Roman" w:cs="Times New Roman"/>
          <w:sz w:val="24"/>
          <w:szCs w:val="24"/>
        </w:rPr>
      </w:pPr>
      <w:r w:rsidRPr="00A927EE">
        <w:rPr>
          <w:rFonts w:ascii="Times New Roman" w:hAnsi="Times New Roman" w:cs="Times New Roman"/>
          <w:sz w:val="24"/>
          <w:szCs w:val="24"/>
        </w:rPr>
        <w:t>w banku ……………………………………………………………………………..………</w:t>
      </w:r>
    </w:p>
    <w:p w14:paraId="37514585" w14:textId="77777777" w:rsidR="00AA5158" w:rsidRPr="00A927EE" w:rsidRDefault="00AA5158">
      <w:pPr>
        <w:spacing w:before="60" w:after="0" w:line="360" w:lineRule="exact"/>
        <w:ind w:left="284"/>
        <w:jc w:val="both"/>
        <w:rPr>
          <w:rFonts w:ascii="Times New Roman" w:hAnsi="Times New Roman" w:cs="Times New Roman"/>
          <w:sz w:val="24"/>
          <w:szCs w:val="24"/>
        </w:rPr>
      </w:pPr>
      <w:r w:rsidRPr="00A927EE">
        <w:rPr>
          <w:rFonts w:ascii="Times New Roman" w:hAnsi="Times New Roman" w:cs="Times New Roman"/>
          <w:sz w:val="24"/>
          <w:szCs w:val="24"/>
        </w:rPr>
        <w:t>Z wyodrębnionego rachunku bankowego mogą być wykonywane jedynie transakcje dotyczące kosztów kwalifikowalnych operacji.</w:t>
      </w:r>
      <w:r w:rsidRPr="00A927EE">
        <w:rPr>
          <w:rFonts w:ascii="Times New Roman" w:hAnsi="Times New Roman" w:cs="Times New Roman"/>
          <w:sz w:val="24"/>
          <w:szCs w:val="24"/>
          <w:vertAlign w:val="superscript"/>
        </w:rPr>
        <w:t xml:space="preserve"> 1) 6)</w:t>
      </w:r>
    </w:p>
    <w:p w14:paraId="43E4C47A" w14:textId="77777777" w:rsidR="00AA5158" w:rsidRPr="00A927EE" w:rsidRDefault="00AA5158">
      <w:pPr>
        <w:spacing w:after="0" w:line="360" w:lineRule="exact"/>
        <w:ind w:left="284" w:hanging="284"/>
        <w:jc w:val="both"/>
        <w:rPr>
          <w:rFonts w:ascii="Times New Roman" w:hAnsi="Times New Roman" w:cs="Times New Roman"/>
          <w:sz w:val="24"/>
          <w:szCs w:val="24"/>
        </w:rPr>
      </w:pPr>
    </w:p>
    <w:p w14:paraId="3A5248E6" w14:textId="77777777" w:rsidR="00AA5158" w:rsidRPr="00A927EE" w:rsidRDefault="00AA5158" w:rsidP="00BE3539">
      <w:pPr>
        <w:pStyle w:val="Nagwek1"/>
        <w:spacing w:line="360" w:lineRule="exact"/>
      </w:pPr>
      <w:r w:rsidRPr="00A927EE">
        <w:t>§ 5</w:t>
      </w:r>
    </w:p>
    <w:p w14:paraId="01C36B76" w14:textId="77777777" w:rsidR="00AA5158" w:rsidRPr="00A927EE" w:rsidRDefault="00AA5158" w:rsidP="00BE3539">
      <w:pPr>
        <w:pStyle w:val="Nagwek1"/>
        <w:spacing w:line="360" w:lineRule="exact"/>
        <w:rPr>
          <w:rFonts w:cs="Times New Roman"/>
          <w:szCs w:val="24"/>
        </w:rPr>
      </w:pPr>
      <w:r w:rsidRPr="00A927EE">
        <w:rPr>
          <w:rFonts w:cs="Times New Roman"/>
          <w:szCs w:val="24"/>
        </w:rPr>
        <w:t>Zobowiązania Beneficjenta</w:t>
      </w:r>
    </w:p>
    <w:p w14:paraId="40FE416B" w14:textId="77777777" w:rsidR="00AA5158" w:rsidRPr="00CB20CA" w:rsidRDefault="00AA5158" w:rsidP="00BE3539">
      <w:pPr>
        <w:spacing w:before="120"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1.</w:t>
      </w:r>
      <w:r w:rsidRPr="00A927EE">
        <w:rPr>
          <w:rFonts w:ascii="Times New Roman" w:hAnsi="Times New Roman" w:cs="Times New Roman"/>
          <w:sz w:val="24"/>
          <w:szCs w:val="24"/>
        </w:rPr>
        <w:tab/>
        <w:t xml:space="preserve">Beneficjent zobowiązuje się do spełnienia warunków określonych w Programie, przepisach ustawy, rozporządzenia oraz realizacji operacji zgodnie z postanowieniami umowy, </w:t>
      </w:r>
      <w:r w:rsidRPr="00CB20CA">
        <w:rPr>
          <w:rFonts w:ascii="Times New Roman" w:hAnsi="Times New Roman" w:cs="Times New Roman"/>
          <w:sz w:val="24"/>
          <w:szCs w:val="24"/>
        </w:rPr>
        <w:t>a w szczególności do:</w:t>
      </w:r>
    </w:p>
    <w:p w14:paraId="75207E83" w14:textId="63ED6182" w:rsidR="00AA5158" w:rsidRPr="00A927EE" w:rsidRDefault="00AA5158" w:rsidP="00B00557">
      <w:pPr>
        <w:spacing w:after="0" w:line="360" w:lineRule="auto"/>
        <w:ind w:left="426" w:hanging="426"/>
        <w:jc w:val="both"/>
        <w:rPr>
          <w:rFonts w:ascii="Times New Roman" w:hAnsi="Times New Roman" w:cs="Times New Roman"/>
          <w:sz w:val="24"/>
          <w:szCs w:val="24"/>
          <w:lang w:eastAsia="pl-PL"/>
        </w:rPr>
      </w:pPr>
      <w:r w:rsidRPr="00CB20CA">
        <w:rPr>
          <w:rFonts w:ascii="Times New Roman" w:hAnsi="Times New Roman" w:cs="Times New Roman"/>
          <w:sz w:val="24"/>
          <w:szCs w:val="24"/>
        </w:rPr>
        <w:t>1)</w:t>
      </w:r>
      <w:r w:rsidRPr="00CB20CA">
        <w:rPr>
          <w:rFonts w:ascii="Times New Roman" w:hAnsi="Times New Roman" w:cs="Times New Roman"/>
          <w:sz w:val="24"/>
          <w:szCs w:val="24"/>
        </w:rPr>
        <w:tab/>
        <w:t>poniesienia kosztów kwalifikowalnych, stanowiących podstawę wyliczenia przysługującej Beneficjentowi pomocy,</w:t>
      </w:r>
      <w:r w:rsidRPr="00CB20CA">
        <w:t xml:space="preserve"> </w:t>
      </w:r>
      <w:r w:rsidRPr="00CB20CA">
        <w:rPr>
          <w:rFonts w:ascii="Times New Roman" w:hAnsi="Times New Roman" w:cs="Times New Roman"/>
          <w:sz w:val="24"/>
          <w:szCs w:val="24"/>
        </w:rPr>
        <w:t>w formie rozliczenia bezgotówkowego</w:t>
      </w:r>
      <w:r w:rsidR="009B752A" w:rsidRPr="00CB20CA">
        <w:rPr>
          <w:rFonts w:ascii="Times New Roman" w:hAnsi="Times New Roman" w:cs="Times New Roman"/>
          <w:sz w:val="24"/>
          <w:szCs w:val="24"/>
        </w:rPr>
        <w:t>/</w:t>
      </w:r>
      <w:r w:rsidR="00C37A5D" w:rsidRPr="00CB20CA">
        <w:rPr>
          <w:rFonts w:ascii="Times New Roman" w:hAnsi="Times New Roman" w:cs="Times New Roman"/>
          <w:sz w:val="24"/>
          <w:szCs w:val="24"/>
        </w:rPr>
        <w:t xml:space="preserve"> </w:t>
      </w:r>
      <w:r w:rsidR="009B752A" w:rsidRPr="00CB20CA">
        <w:rPr>
          <w:rFonts w:ascii="Times New Roman" w:hAnsi="Times New Roman" w:cs="Times New Roman"/>
          <w:sz w:val="24"/>
          <w:szCs w:val="24"/>
        </w:rPr>
        <w:t>w formie rozliczenia bezgotówkowego przeprowadzonego poleceniem przelewu</w:t>
      </w:r>
      <w:r w:rsidR="009B752A" w:rsidRPr="00CB20CA">
        <w:rPr>
          <w:rStyle w:val="Odwoanieprzypisudolnego"/>
          <w:rFonts w:ascii="Times New Roman" w:hAnsi="Times New Roman" w:cs="Times New Roman"/>
          <w:sz w:val="24"/>
          <w:szCs w:val="24"/>
        </w:rPr>
        <w:footnoteReference w:customMarkFollows="1" w:id="17"/>
        <w:t>13a)</w:t>
      </w:r>
      <w:r w:rsidR="009B752A" w:rsidRPr="00CB20CA">
        <w:rPr>
          <w:rStyle w:val="Odwoanieprzypisudolnego"/>
          <w:rFonts w:ascii="Times New Roman" w:hAnsi="Times New Roman" w:cs="Times New Roman"/>
          <w:sz w:val="24"/>
          <w:szCs w:val="24"/>
        </w:rPr>
        <w:footnoteReference w:customMarkFollows="1" w:id="18"/>
        <w:t>1)</w:t>
      </w:r>
      <w:r w:rsidR="009B752A" w:rsidRPr="00CB20CA">
        <w:rPr>
          <w:rFonts w:ascii="Times New Roman" w:hAnsi="Times New Roman" w:cs="Times New Roman"/>
          <w:sz w:val="24"/>
          <w:szCs w:val="24"/>
        </w:rPr>
        <w:t>;</w:t>
      </w:r>
      <w:r w:rsidR="009B752A">
        <w:rPr>
          <w:rFonts w:ascii="Times New Roman" w:hAnsi="Times New Roman" w:cs="Times New Roman"/>
          <w:sz w:val="24"/>
          <w:szCs w:val="24"/>
        </w:rPr>
        <w:t xml:space="preserve"> </w:t>
      </w:r>
    </w:p>
    <w:p w14:paraId="7AA253DC" w14:textId="77777777" w:rsidR="00AA5158" w:rsidRPr="00A927EE" w:rsidRDefault="00AA5158" w:rsidP="00BE3539">
      <w:pPr>
        <w:spacing w:after="0" w:line="360" w:lineRule="exact"/>
        <w:ind w:left="426" w:hanging="284"/>
        <w:jc w:val="both"/>
        <w:rPr>
          <w:rFonts w:ascii="Times New Roman" w:hAnsi="Times New Roman" w:cs="Times New Roman"/>
          <w:sz w:val="24"/>
          <w:szCs w:val="24"/>
        </w:rPr>
      </w:pPr>
      <w:r w:rsidRPr="00A927EE">
        <w:rPr>
          <w:rFonts w:ascii="Times New Roman" w:hAnsi="Times New Roman" w:cs="Times New Roman"/>
          <w:sz w:val="24"/>
          <w:szCs w:val="24"/>
        </w:rPr>
        <w:t>2)</w:t>
      </w:r>
      <w:r w:rsidRPr="00A927EE">
        <w:rPr>
          <w:rFonts w:ascii="Times New Roman" w:hAnsi="Times New Roman" w:cs="Times New Roman"/>
          <w:sz w:val="24"/>
          <w:szCs w:val="24"/>
        </w:rPr>
        <w:tab/>
        <w:t>niefinansowania kosztów kwalifikowalnych operacji z udziałem innych środków publicznych z wyjątkiem gwarancji FGR. Dopuszczalne</w:t>
      </w:r>
      <w:r w:rsidR="001B1204" w:rsidRPr="00A927EE">
        <w:rPr>
          <w:rFonts w:ascii="Times New Roman" w:hAnsi="Times New Roman" w:cs="Times New Roman"/>
          <w:sz w:val="24"/>
          <w:szCs w:val="24"/>
        </w:rPr>
        <w:t xml:space="preserve"> jest połączenie finansowania w </w:t>
      </w:r>
      <w:r w:rsidRPr="00A927EE">
        <w:rPr>
          <w:rFonts w:ascii="Times New Roman" w:hAnsi="Times New Roman" w:cs="Times New Roman"/>
          <w:sz w:val="24"/>
          <w:szCs w:val="24"/>
        </w:rPr>
        <w:t>formie pomocy, o której mowa w § 1 pkt 11 i gwarancji FGR po spełnieniu łącznie następujących warunków:</w:t>
      </w:r>
    </w:p>
    <w:p w14:paraId="40780AE5" w14:textId="77777777" w:rsidR="00AA5158" w:rsidRPr="00A927EE" w:rsidRDefault="00AA5158" w:rsidP="00BE3539">
      <w:pPr>
        <w:spacing w:after="0" w:line="360" w:lineRule="exact"/>
        <w:ind w:left="709" w:hanging="283"/>
        <w:jc w:val="both"/>
        <w:rPr>
          <w:rStyle w:val="Odwoaniedokomentarza"/>
        </w:rPr>
      </w:pPr>
      <w:r w:rsidRPr="00A927EE">
        <w:rPr>
          <w:rFonts w:ascii="Times New Roman" w:hAnsi="Times New Roman" w:cs="Times New Roman"/>
          <w:sz w:val="24"/>
          <w:szCs w:val="24"/>
        </w:rPr>
        <w:t>a)</w:t>
      </w:r>
      <w:r w:rsidRPr="00A927EE">
        <w:rPr>
          <w:rFonts w:ascii="Times New Roman" w:hAnsi="Times New Roman" w:cs="Times New Roman"/>
          <w:sz w:val="24"/>
          <w:szCs w:val="24"/>
        </w:rPr>
        <w:tab/>
        <w:t>suma pomocy, o której mowa w § 1 pkt 11 oraz wartość EDB wyliczonej dla gwarancji FGR stanowiącej zabezpieczenie kredytu inwestycyjnego finansującego częściowo koszty kwalifikowalne nie może przekroczyć poziomu intensywności pomocy, o której mowa w § 4 ust. 1;</w:t>
      </w:r>
      <w:r w:rsidRPr="00A927EE" w:rsidDel="000F1652">
        <w:rPr>
          <w:rStyle w:val="Odwoaniedokomentarza"/>
        </w:rPr>
        <w:t xml:space="preserve"> </w:t>
      </w:r>
    </w:p>
    <w:p w14:paraId="5846C34A" w14:textId="77777777" w:rsidR="00AA5158" w:rsidRPr="00A927EE" w:rsidRDefault="00AA5158" w:rsidP="00BE3539">
      <w:pPr>
        <w:spacing w:after="0" w:line="360" w:lineRule="exact"/>
        <w:ind w:left="709" w:hanging="283"/>
        <w:jc w:val="both"/>
        <w:rPr>
          <w:rFonts w:ascii="Times New Roman" w:hAnsi="Times New Roman" w:cs="Times New Roman"/>
          <w:sz w:val="24"/>
          <w:szCs w:val="24"/>
        </w:rPr>
      </w:pPr>
      <w:r w:rsidRPr="00A927EE">
        <w:rPr>
          <w:rFonts w:ascii="Times New Roman" w:hAnsi="Times New Roman" w:cs="Times New Roman"/>
          <w:sz w:val="24"/>
          <w:szCs w:val="24"/>
        </w:rPr>
        <w:lastRenderedPageBreak/>
        <w:t>b) kredyt zabezpieczony gwarancją FGR nie może zostać wykorzystany na sfinansowanie kosztów kwalifikowalnych w części odpowiadającej pomocy, o której mowa w § 1 pkt 11;</w:t>
      </w:r>
    </w:p>
    <w:p w14:paraId="2DBECE64" w14:textId="77777777" w:rsidR="00AA5158" w:rsidRPr="00A927EE" w:rsidRDefault="00AA5158" w:rsidP="00BE3539">
      <w:pPr>
        <w:spacing w:after="0" w:line="360" w:lineRule="exact"/>
        <w:ind w:left="709" w:hanging="283"/>
        <w:jc w:val="both"/>
        <w:rPr>
          <w:rFonts w:ascii="Times New Roman" w:hAnsi="Times New Roman" w:cs="Times New Roman"/>
          <w:sz w:val="24"/>
          <w:szCs w:val="24"/>
        </w:rPr>
      </w:pPr>
      <w:r w:rsidRPr="00A927EE">
        <w:rPr>
          <w:rFonts w:ascii="Times New Roman" w:hAnsi="Times New Roman" w:cs="Times New Roman"/>
          <w:sz w:val="24"/>
          <w:szCs w:val="24"/>
        </w:rPr>
        <w:t>c) pomoc, o której mowa w § 1 pkt 11 nie może być wykorzystana na spłatę kredytu, który jest zabezpieczony gwarancją FGR.</w:t>
      </w:r>
    </w:p>
    <w:p w14:paraId="0C00AA5F" w14:textId="77777777" w:rsidR="00AA5158" w:rsidRPr="00A927EE" w:rsidRDefault="00AA5158" w:rsidP="00BE3539">
      <w:pPr>
        <w:spacing w:after="0" w:line="360" w:lineRule="exact"/>
        <w:ind w:left="426" w:hanging="284"/>
        <w:jc w:val="both"/>
        <w:rPr>
          <w:rFonts w:ascii="Times New Roman" w:hAnsi="Times New Roman" w:cs="Times New Roman"/>
          <w:sz w:val="24"/>
          <w:szCs w:val="24"/>
        </w:rPr>
      </w:pPr>
      <w:r w:rsidRPr="00A927EE">
        <w:rPr>
          <w:rFonts w:ascii="Times New Roman" w:hAnsi="Times New Roman" w:cs="Times New Roman"/>
          <w:sz w:val="24"/>
          <w:szCs w:val="24"/>
        </w:rPr>
        <w:t>3) zarejestrowania działalności gospodarczej w zakresie, o którym mowa w § 3 ust. 1 pkt 1 do dnia złożenia pierwszego wniosku o płatność</w:t>
      </w:r>
      <w:r w:rsidRPr="00A927EE">
        <w:rPr>
          <w:rStyle w:val="Odwoanieprzypisudolnego"/>
          <w:rFonts w:ascii="Times New Roman" w:hAnsi="Times New Roman" w:cs="Times New Roman"/>
          <w:sz w:val="24"/>
          <w:szCs w:val="24"/>
        </w:rPr>
        <w:footnoteReference w:id="19"/>
      </w:r>
      <w:r w:rsidRPr="00A927EE">
        <w:rPr>
          <w:rFonts w:ascii="Times New Roman" w:hAnsi="Times New Roman" w:cs="Times New Roman"/>
          <w:sz w:val="24"/>
          <w:szCs w:val="24"/>
          <w:vertAlign w:val="superscript"/>
        </w:rPr>
        <w:t>)</w:t>
      </w:r>
      <w:r w:rsidRPr="00A927EE">
        <w:rPr>
          <w:rFonts w:ascii="Times New Roman" w:hAnsi="Times New Roman" w:cs="Times New Roman"/>
          <w:sz w:val="24"/>
          <w:szCs w:val="24"/>
        </w:rPr>
        <w:t>;</w:t>
      </w:r>
    </w:p>
    <w:p w14:paraId="1094C266" w14:textId="77777777" w:rsidR="00AA5158" w:rsidRPr="00A927EE" w:rsidRDefault="00AA5158" w:rsidP="00BE3539">
      <w:pPr>
        <w:spacing w:after="0" w:line="360" w:lineRule="exact"/>
        <w:ind w:left="426" w:hanging="284"/>
        <w:jc w:val="both"/>
        <w:rPr>
          <w:rFonts w:ascii="Times New Roman" w:hAnsi="Times New Roman" w:cs="Times New Roman"/>
          <w:sz w:val="24"/>
          <w:szCs w:val="24"/>
        </w:rPr>
      </w:pPr>
      <w:r w:rsidRPr="00A927EE">
        <w:rPr>
          <w:rFonts w:ascii="Times New Roman" w:hAnsi="Times New Roman" w:cs="Times New Roman"/>
          <w:sz w:val="24"/>
          <w:szCs w:val="24"/>
        </w:rPr>
        <w:t>4) spełniania standardów weterynaryjnych, higieniczno-sanitarnych, ochrony środowiska i dobrostanu zwierząt w okresie realizacji operacji;</w:t>
      </w:r>
    </w:p>
    <w:p w14:paraId="35F28C43" w14:textId="240A2D24" w:rsidR="00AA5158" w:rsidRPr="00A927EE" w:rsidRDefault="00AA5158" w:rsidP="00BE3539">
      <w:pPr>
        <w:spacing w:after="0" w:line="360" w:lineRule="exact"/>
        <w:ind w:left="426" w:hanging="284"/>
        <w:jc w:val="both"/>
        <w:rPr>
          <w:rFonts w:ascii="Times New Roman" w:hAnsi="Times New Roman" w:cs="Times New Roman"/>
          <w:sz w:val="24"/>
          <w:szCs w:val="24"/>
        </w:rPr>
      </w:pPr>
      <w:r w:rsidRPr="00A927EE">
        <w:rPr>
          <w:rFonts w:ascii="Times New Roman" w:hAnsi="Times New Roman" w:cs="Times New Roman"/>
          <w:sz w:val="24"/>
          <w:szCs w:val="24"/>
        </w:rPr>
        <w:t>5) </w:t>
      </w:r>
      <w:r w:rsidR="00FE49F6" w:rsidRPr="004A4D09">
        <w:rPr>
          <w:rFonts w:ascii="Times New Roman" w:hAnsi="Times New Roman" w:cs="Times New Roman"/>
          <w:sz w:val="24"/>
          <w:szCs w:val="24"/>
        </w:rPr>
        <w:t>zgodnie z art. 66 ust. 1 lit. c pkt i rozporządzenia 1305/2013 prowadzenia dla wszystkich transakcji związanych z operacją oddzielnego systemu rachunkowości w ramach prowadzonych ksiąg rachunkowych albo korzystania z odpowiedniego kodu rachunkowego – a w przypadku</w:t>
      </w:r>
      <w:r w:rsidR="00D95F20">
        <w:rPr>
          <w:rFonts w:ascii="Times New Roman" w:hAnsi="Times New Roman" w:cs="Times New Roman"/>
          <w:sz w:val="24"/>
          <w:szCs w:val="24"/>
        </w:rPr>
        <w:t>,</w:t>
      </w:r>
      <w:r w:rsidR="00FE49F6" w:rsidRPr="004A4D09">
        <w:rPr>
          <w:rFonts w:ascii="Times New Roman" w:hAnsi="Times New Roman" w:cs="Times New Roman"/>
          <w:sz w:val="24"/>
          <w:szCs w:val="24"/>
        </w:rPr>
        <w:t xml:space="preserve"> gdy na podstawie odrębnych przepisów Beneficjent nie jest obowiązany do prowadzenia ksiąg rachunkowych –</w:t>
      </w:r>
      <w:r w:rsidR="00D8095A">
        <w:rPr>
          <w:rFonts w:ascii="Times New Roman" w:hAnsi="Times New Roman" w:cs="Times New Roman"/>
          <w:sz w:val="24"/>
          <w:szCs w:val="24"/>
        </w:rPr>
        <w:t xml:space="preserve"> </w:t>
      </w:r>
      <w:r w:rsidR="00FE49F6" w:rsidRPr="004A4D09">
        <w:rPr>
          <w:rFonts w:ascii="Times New Roman" w:hAnsi="Times New Roman" w:cs="Times New Roman"/>
          <w:sz w:val="24"/>
          <w:szCs w:val="24"/>
        </w:rPr>
        <w:t>wskazania we wniosku o płatność w zestawieniu faktur lub równoważnych dokumentów księgowych, wyodrębnionego numeru ewidencyjnego stanowiącego kod rachunkowy;</w:t>
      </w:r>
    </w:p>
    <w:p w14:paraId="34FBAB93" w14:textId="77777777" w:rsidR="00AA5158" w:rsidRPr="00A927EE" w:rsidRDefault="00AA5158" w:rsidP="00BE3539">
      <w:pPr>
        <w:spacing w:after="0" w:line="360" w:lineRule="exact"/>
        <w:ind w:left="426" w:hanging="284"/>
        <w:jc w:val="both"/>
        <w:rPr>
          <w:rFonts w:ascii="Times New Roman" w:hAnsi="Times New Roman" w:cs="Times New Roman"/>
          <w:sz w:val="24"/>
          <w:szCs w:val="24"/>
        </w:rPr>
      </w:pPr>
      <w:r w:rsidRPr="00A927EE">
        <w:rPr>
          <w:rFonts w:ascii="Times New Roman" w:hAnsi="Times New Roman" w:cs="Times New Roman"/>
          <w:sz w:val="24"/>
          <w:szCs w:val="24"/>
        </w:rPr>
        <w:t>6) ponoszenia wszystkich kosztów kwalifikowalnych operacji z zachowaniem zasad równego traktowania, uczciwej konkurencji i przejrzystości oraz dołożenia wszelkich starań w celu uniknięcia konfliktu interesów, rozumianego jako brak bezstronności i obiektywności w wypełnianiu zadań objętych umową</w:t>
      </w:r>
      <w:r w:rsidR="004E1851" w:rsidRPr="00A927EE">
        <w:rPr>
          <w:rFonts w:ascii="Times New Roman" w:hAnsi="Times New Roman" w:cs="Times New Roman"/>
          <w:sz w:val="24"/>
          <w:szCs w:val="24"/>
        </w:rPr>
        <w:t>;</w:t>
      </w:r>
      <w:r w:rsidRPr="00A927EE">
        <w:rPr>
          <w:rFonts w:ascii="Times New Roman" w:hAnsi="Times New Roman" w:cs="Times New Roman"/>
          <w:sz w:val="24"/>
          <w:szCs w:val="24"/>
        </w:rPr>
        <w:t xml:space="preserve"> </w:t>
      </w:r>
    </w:p>
    <w:p w14:paraId="35F1F9F3" w14:textId="77777777" w:rsidR="00AA5158" w:rsidRPr="00A927EE" w:rsidRDefault="00AA5158" w:rsidP="00BE3539">
      <w:pPr>
        <w:spacing w:after="0" w:line="360" w:lineRule="exact"/>
        <w:ind w:left="426" w:hanging="284"/>
        <w:jc w:val="both"/>
        <w:rPr>
          <w:rFonts w:ascii="Times New Roman" w:hAnsi="Times New Roman" w:cs="Times New Roman"/>
          <w:sz w:val="24"/>
          <w:szCs w:val="24"/>
        </w:rPr>
      </w:pPr>
      <w:r w:rsidRPr="00A927EE">
        <w:rPr>
          <w:rFonts w:ascii="Times New Roman" w:hAnsi="Times New Roman" w:cs="Times New Roman"/>
          <w:sz w:val="24"/>
          <w:szCs w:val="24"/>
        </w:rPr>
        <w:t>7) zrealizowania operacji i złożenia wniosku o płatność końcową z zachowaniem terminów wskazanych w § 9 ust. 1 pkt 4 lit. a, b i d;</w:t>
      </w:r>
    </w:p>
    <w:p w14:paraId="1F0EA710" w14:textId="77777777" w:rsidR="00AA5158" w:rsidRPr="00A927EE" w:rsidRDefault="00AA5158" w:rsidP="00BE3539">
      <w:pPr>
        <w:spacing w:after="0" w:line="360" w:lineRule="exact"/>
        <w:ind w:left="426" w:hanging="284"/>
        <w:jc w:val="both"/>
        <w:rPr>
          <w:rFonts w:ascii="Times New Roman" w:hAnsi="Times New Roman" w:cs="Times New Roman"/>
          <w:sz w:val="24"/>
          <w:szCs w:val="24"/>
        </w:rPr>
      </w:pPr>
      <w:r w:rsidRPr="00A927EE">
        <w:rPr>
          <w:rFonts w:ascii="Times New Roman" w:hAnsi="Times New Roman" w:cs="Times New Roman"/>
          <w:sz w:val="24"/>
          <w:szCs w:val="24"/>
        </w:rPr>
        <w:t>8)</w:t>
      </w:r>
      <w:r w:rsidRPr="00A927EE">
        <w:rPr>
          <w:rFonts w:ascii="Times New Roman" w:hAnsi="Times New Roman" w:cs="Times New Roman"/>
          <w:sz w:val="24"/>
          <w:szCs w:val="24"/>
        </w:rPr>
        <w:tab/>
        <w:t>informowania i rozpowszechniania informacji o pomocy otrzymanej z EFRROW, zgodnie z przepisami załącznika III do rozporządzenia 808/2014 opisanymi w Księdze wizualizacji znaku Programu Rozwoju Obszarów Wiejskich na lata 2014–2020, opublikowanej na stronie internetowej Ministerstwa Rolnictwa i Rozwoju Wsi, w terminie od dnia zawarcia umowy do dnia wypłaty płatności końcowej, a w przypadku operacji, w której całkowite wsparcie publiczne przekracza 500 tys. euro, również przez okres 5 lat od dnia wypłaty płatności końcowej;</w:t>
      </w:r>
    </w:p>
    <w:p w14:paraId="102BC4BE" w14:textId="77777777" w:rsidR="00AA5158" w:rsidRPr="00A927EE" w:rsidRDefault="00AA5158" w:rsidP="00BE3539">
      <w:pPr>
        <w:spacing w:after="0" w:line="360" w:lineRule="exact"/>
        <w:ind w:left="426" w:hanging="284"/>
        <w:jc w:val="both"/>
        <w:rPr>
          <w:rFonts w:ascii="Times New Roman" w:hAnsi="Times New Roman" w:cs="Times New Roman"/>
          <w:sz w:val="24"/>
          <w:szCs w:val="24"/>
        </w:rPr>
      </w:pPr>
      <w:r w:rsidRPr="00A927EE">
        <w:rPr>
          <w:rFonts w:ascii="Times New Roman" w:hAnsi="Times New Roman" w:cs="Times New Roman"/>
          <w:sz w:val="24"/>
          <w:szCs w:val="24"/>
        </w:rPr>
        <w:t xml:space="preserve">9) osiągnięcia celu operacji oraz wskaźnika jego realizacji w terminie wskazanym w § 3    ust. 3; </w:t>
      </w:r>
    </w:p>
    <w:p w14:paraId="7A275BC7" w14:textId="77777777" w:rsidR="00AA5158" w:rsidRPr="00A927EE" w:rsidRDefault="00AA5158" w:rsidP="00BE3539">
      <w:pPr>
        <w:spacing w:after="0" w:line="360" w:lineRule="exact"/>
        <w:ind w:left="426" w:hanging="284"/>
        <w:jc w:val="both"/>
        <w:rPr>
          <w:rFonts w:ascii="Times New Roman" w:hAnsi="Times New Roman" w:cs="Times New Roman"/>
          <w:sz w:val="24"/>
          <w:szCs w:val="24"/>
        </w:rPr>
      </w:pPr>
      <w:r w:rsidRPr="00A927EE">
        <w:rPr>
          <w:rFonts w:ascii="Times New Roman" w:hAnsi="Times New Roman" w:cs="Times New Roman"/>
          <w:sz w:val="24"/>
          <w:szCs w:val="24"/>
        </w:rPr>
        <w:lastRenderedPageBreak/>
        <w:t>10) udostępniania uprawnionym podmiotom informacji niezbędnych do monitorowania i ewaluacji Programu przez 5 lat od dnia wypłaty płatności końcowej;</w:t>
      </w:r>
    </w:p>
    <w:p w14:paraId="52F8C852" w14:textId="77777777" w:rsidR="00AA5158" w:rsidRPr="00A927EE" w:rsidRDefault="00AA5158" w:rsidP="00BE3539">
      <w:pPr>
        <w:spacing w:after="0" w:line="360" w:lineRule="exact"/>
        <w:ind w:left="426" w:hanging="284"/>
        <w:jc w:val="both"/>
        <w:rPr>
          <w:rFonts w:ascii="Times New Roman" w:hAnsi="Times New Roman" w:cs="Times New Roman"/>
          <w:sz w:val="24"/>
          <w:szCs w:val="24"/>
        </w:rPr>
      </w:pPr>
      <w:r w:rsidRPr="00A927EE">
        <w:rPr>
          <w:rFonts w:ascii="Times New Roman" w:hAnsi="Times New Roman" w:cs="Times New Roman"/>
          <w:sz w:val="24"/>
          <w:szCs w:val="24"/>
        </w:rPr>
        <w:t>11) do dnia, w którym upłynie 5 lat od dnia wypłaty przez Agencję płatności końcowej:</w:t>
      </w:r>
      <w:r w:rsidRPr="00A927EE">
        <w:rPr>
          <w:rStyle w:val="Odwoanieprzypisudolnego"/>
          <w:rFonts w:ascii="Times New Roman" w:hAnsi="Times New Roman" w:cs="Times New Roman"/>
          <w:sz w:val="24"/>
          <w:szCs w:val="24"/>
        </w:rPr>
        <w:footnoteReference w:id="20"/>
      </w:r>
      <w:r w:rsidRPr="00A927EE">
        <w:rPr>
          <w:rFonts w:ascii="Times New Roman" w:hAnsi="Times New Roman" w:cs="Times New Roman"/>
          <w:sz w:val="24"/>
          <w:szCs w:val="24"/>
          <w:vertAlign w:val="superscript"/>
        </w:rPr>
        <w:t>)</w:t>
      </w:r>
    </w:p>
    <w:p w14:paraId="2D29C257" w14:textId="77777777" w:rsidR="00AA5158" w:rsidRPr="00A927EE" w:rsidRDefault="00AA5158" w:rsidP="00BE3539">
      <w:pPr>
        <w:spacing w:after="0" w:line="360" w:lineRule="exact"/>
        <w:ind w:left="709" w:hanging="283"/>
        <w:jc w:val="both"/>
        <w:rPr>
          <w:rFonts w:ascii="Times New Roman" w:hAnsi="Times New Roman" w:cs="Times New Roman"/>
          <w:sz w:val="24"/>
          <w:szCs w:val="24"/>
        </w:rPr>
      </w:pPr>
      <w:r w:rsidRPr="00A927EE">
        <w:rPr>
          <w:rFonts w:ascii="Times New Roman" w:hAnsi="Times New Roman" w:cs="Times New Roman"/>
          <w:sz w:val="24"/>
          <w:szCs w:val="24"/>
        </w:rPr>
        <w:t>a)</w:t>
      </w:r>
      <w:r w:rsidRPr="00A927EE">
        <w:rPr>
          <w:rFonts w:ascii="Times New Roman" w:hAnsi="Times New Roman" w:cs="Times New Roman"/>
          <w:sz w:val="24"/>
          <w:szCs w:val="24"/>
        </w:rPr>
        <w:tab/>
        <w:t>nieprzenoszenia posiadania lub prawa własności nabytych dóbr</w:t>
      </w:r>
      <w:r w:rsidRPr="00A927EE">
        <w:rPr>
          <w:rStyle w:val="Odwoanieprzypisudolnego"/>
          <w:rFonts w:ascii="Times New Roman" w:hAnsi="Times New Roman" w:cs="Times New Roman"/>
          <w:sz w:val="24"/>
          <w:szCs w:val="24"/>
        </w:rPr>
        <w:footnoteReference w:id="21"/>
      </w:r>
      <w:r w:rsidRPr="00A927EE">
        <w:rPr>
          <w:rFonts w:ascii="Times New Roman" w:hAnsi="Times New Roman" w:cs="Times New Roman"/>
          <w:sz w:val="24"/>
          <w:szCs w:val="24"/>
          <w:vertAlign w:val="superscript"/>
        </w:rPr>
        <w:t>)</w:t>
      </w:r>
      <w:r w:rsidRPr="00A927EE">
        <w:rPr>
          <w:rFonts w:ascii="Times New Roman" w:hAnsi="Times New Roman" w:cs="Times New Roman"/>
          <w:sz w:val="24"/>
          <w:szCs w:val="24"/>
        </w:rPr>
        <w:t>, wybudowanych, rozbudowanych, nadbudowanych, przebudowanych, wyremontowanych w połączeniu z modernizacją budynków lub budowli, na które została przyznana i wypłacona pomoc, oraz ich wykorzystywania zgodnie z przeznaczeniem i celem operacji, z</w:t>
      </w:r>
      <w:r w:rsidR="00721555">
        <w:rPr>
          <w:rFonts w:ascii="Times New Roman" w:hAnsi="Times New Roman" w:cs="Times New Roman"/>
          <w:sz w:val="24"/>
          <w:szCs w:val="24"/>
        </w:rPr>
        <w:t> </w:t>
      </w:r>
      <w:r w:rsidRPr="00A927EE">
        <w:rPr>
          <w:rFonts w:ascii="Times New Roman" w:hAnsi="Times New Roman" w:cs="Times New Roman"/>
          <w:sz w:val="24"/>
          <w:szCs w:val="24"/>
        </w:rPr>
        <w:t>wyłączeniem stosowania czasowego przenoszenia własności na zabezpieczenie wierzytelności jako formy zabezpieczeń kredytów/pożyczek udzielanych na realizację operacji, z zastrzeżeniem § 14,</w:t>
      </w:r>
    </w:p>
    <w:p w14:paraId="36114133" w14:textId="77777777" w:rsidR="00AA5158" w:rsidRPr="00A927EE" w:rsidRDefault="00AA5158" w:rsidP="00BE3539">
      <w:pPr>
        <w:spacing w:after="0" w:line="360" w:lineRule="exact"/>
        <w:ind w:left="709" w:hanging="283"/>
        <w:jc w:val="both"/>
        <w:rPr>
          <w:rFonts w:ascii="Times New Roman" w:hAnsi="Times New Roman" w:cs="Times New Roman"/>
          <w:sz w:val="24"/>
          <w:szCs w:val="24"/>
        </w:rPr>
      </w:pPr>
      <w:r w:rsidRPr="00A927EE">
        <w:rPr>
          <w:rFonts w:ascii="Times New Roman" w:hAnsi="Times New Roman" w:cs="Times New Roman"/>
          <w:sz w:val="24"/>
          <w:szCs w:val="24"/>
        </w:rPr>
        <w:t>b)</w:t>
      </w:r>
      <w:r w:rsidRPr="00A927EE">
        <w:rPr>
          <w:rFonts w:ascii="Times New Roman" w:hAnsi="Times New Roman" w:cs="Times New Roman"/>
          <w:sz w:val="24"/>
          <w:szCs w:val="24"/>
        </w:rPr>
        <w:tab/>
        <w:t>prowadzenia działalności, której służyła realizacja operacji, lub której prowadzenie stanowiło warunek przyznania pomocy, bez zmiany sposobu lub miejsca jej wykonywania i z wykorzystaniem zrealizowanego zakresu rzeczowego operacji, z zastrzeżeniem § 14,</w:t>
      </w:r>
    </w:p>
    <w:p w14:paraId="4EFF00D7" w14:textId="77777777" w:rsidR="00AA5158" w:rsidRPr="00A927EE" w:rsidRDefault="00AA5158" w:rsidP="00BE3539">
      <w:pPr>
        <w:spacing w:after="0" w:line="360" w:lineRule="exact"/>
        <w:ind w:left="709" w:hanging="283"/>
        <w:jc w:val="both"/>
        <w:rPr>
          <w:rFonts w:ascii="Times New Roman" w:hAnsi="Times New Roman" w:cs="Times New Roman"/>
          <w:sz w:val="24"/>
          <w:szCs w:val="24"/>
        </w:rPr>
      </w:pPr>
      <w:r w:rsidRPr="00A927EE">
        <w:rPr>
          <w:rFonts w:ascii="Times New Roman" w:hAnsi="Times New Roman" w:cs="Times New Roman"/>
          <w:sz w:val="24"/>
          <w:szCs w:val="24"/>
        </w:rPr>
        <w:t>c)</w:t>
      </w:r>
      <w:r w:rsidRPr="00A927EE">
        <w:rPr>
          <w:rFonts w:ascii="Times New Roman" w:hAnsi="Times New Roman" w:cs="Times New Roman"/>
          <w:sz w:val="24"/>
          <w:szCs w:val="24"/>
        </w:rPr>
        <w:tab/>
        <w:t xml:space="preserve">przetwarzania lub wprowadzania do obrotu produktów </w:t>
      </w:r>
      <w:r w:rsidR="001B1204" w:rsidRPr="00A927EE">
        <w:rPr>
          <w:rFonts w:ascii="Times New Roman" w:hAnsi="Times New Roman" w:cs="Times New Roman"/>
          <w:sz w:val="24"/>
          <w:szCs w:val="24"/>
        </w:rPr>
        <w:t>rolnych objętych załącznikiem I </w:t>
      </w:r>
      <w:r w:rsidRPr="00A927EE">
        <w:rPr>
          <w:rFonts w:ascii="Times New Roman" w:hAnsi="Times New Roman" w:cs="Times New Roman"/>
          <w:sz w:val="24"/>
          <w:szCs w:val="24"/>
        </w:rPr>
        <w:t>do Traktatu o funkcjonowaniu Unii Europejskiej, z wyłączeniem produktów rybołówstwa,</w:t>
      </w:r>
    </w:p>
    <w:p w14:paraId="27D0249A" w14:textId="77777777" w:rsidR="00AA5158" w:rsidRPr="00A927EE" w:rsidRDefault="00AA5158" w:rsidP="00BE3539">
      <w:pPr>
        <w:spacing w:after="0" w:line="360" w:lineRule="exact"/>
        <w:ind w:left="709" w:hanging="283"/>
        <w:jc w:val="both"/>
        <w:rPr>
          <w:rFonts w:ascii="Times New Roman" w:hAnsi="Times New Roman" w:cs="Times New Roman"/>
          <w:sz w:val="24"/>
          <w:szCs w:val="24"/>
        </w:rPr>
      </w:pPr>
      <w:r w:rsidRPr="00A927EE">
        <w:rPr>
          <w:rFonts w:ascii="Times New Roman" w:hAnsi="Times New Roman" w:cs="Times New Roman"/>
          <w:sz w:val="24"/>
          <w:szCs w:val="24"/>
        </w:rPr>
        <w:t>d)</w:t>
      </w:r>
      <w:r w:rsidRPr="00A927EE">
        <w:rPr>
          <w:rFonts w:ascii="Times New Roman" w:hAnsi="Times New Roman" w:cs="Times New Roman"/>
          <w:sz w:val="24"/>
          <w:szCs w:val="24"/>
        </w:rPr>
        <w:tab/>
        <w:t>umożliwienia przedstawicielom Agencji dokonywania kontroli i wizyt w miejscu realizacji operacji,</w:t>
      </w:r>
    </w:p>
    <w:p w14:paraId="77190261" w14:textId="77777777" w:rsidR="00AA5158" w:rsidRPr="00A927EE" w:rsidRDefault="00AA5158" w:rsidP="00BE3539">
      <w:pPr>
        <w:spacing w:after="0" w:line="360" w:lineRule="exact"/>
        <w:ind w:left="709" w:hanging="283"/>
        <w:jc w:val="both"/>
        <w:rPr>
          <w:rFonts w:ascii="Times New Roman" w:hAnsi="Times New Roman" w:cs="Times New Roman"/>
          <w:sz w:val="24"/>
          <w:szCs w:val="24"/>
        </w:rPr>
      </w:pPr>
      <w:r w:rsidRPr="00A927EE">
        <w:rPr>
          <w:rFonts w:ascii="Times New Roman" w:hAnsi="Times New Roman" w:cs="Times New Roman"/>
          <w:sz w:val="24"/>
          <w:szCs w:val="24"/>
        </w:rPr>
        <w:t>e)</w:t>
      </w:r>
      <w:r w:rsidRPr="00A927EE">
        <w:rPr>
          <w:rFonts w:ascii="Times New Roman" w:hAnsi="Times New Roman" w:cs="Times New Roman"/>
          <w:sz w:val="24"/>
          <w:szCs w:val="24"/>
        </w:rPr>
        <w:tab/>
        <w:t xml:space="preserve">umożliwienia przedstawicielom Agencji, Ministra Finansów, Ministra Rolnictwa i Rozwoju Wsi, Komisji Europejskiej, Europejskiego Trybunału Obrachunkowego, organów Krajowej Administracji Skarbowej oraz innym podmiotom upoważnionym do takich czynności, dokonania audytów i kontroli dokumentów związanych z realizacją operacji i wykonaniem obowiązków po zakończeniu realizacji operacji lub audytów i kontroli w miejscu realizacji operacji lub siedzibie Beneficjenta, </w:t>
      </w:r>
    </w:p>
    <w:p w14:paraId="157D4CA9" w14:textId="77777777" w:rsidR="00AA5158" w:rsidRPr="00A927EE" w:rsidRDefault="00AA5158" w:rsidP="00BE3539">
      <w:pPr>
        <w:spacing w:after="0" w:line="360" w:lineRule="exact"/>
        <w:ind w:left="709" w:hanging="283"/>
        <w:jc w:val="both"/>
        <w:rPr>
          <w:rFonts w:ascii="Times New Roman" w:hAnsi="Times New Roman" w:cs="Times New Roman"/>
          <w:sz w:val="24"/>
          <w:szCs w:val="24"/>
        </w:rPr>
      </w:pPr>
      <w:r w:rsidRPr="00A927EE">
        <w:rPr>
          <w:rFonts w:ascii="Times New Roman" w:hAnsi="Times New Roman" w:cs="Times New Roman"/>
          <w:sz w:val="24"/>
          <w:szCs w:val="24"/>
        </w:rPr>
        <w:t>f) obecności i uczestnictwa osobistego albo osoby upoważnionej przez Beneficjenta albo osoby reprezentującej Beneficjenta będącego osobą prawną lub spółką osobową w rozumieniu Kodeksu spółek handlowych w trakcie audytów, wizyt i kontroli określonych w lit. d oraz lit. e w terminie wyznaczonym przez upoważnione podmioty,</w:t>
      </w:r>
    </w:p>
    <w:p w14:paraId="02F2A7F8" w14:textId="77777777" w:rsidR="00AA5158" w:rsidRPr="00A927EE" w:rsidRDefault="00AA5158" w:rsidP="00BE3539">
      <w:pPr>
        <w:spacing w:after="0" w:line="360" w:lineRule="exact"/>
        <w:ind w:left="709" w:hanging="283"/>
        <w:jc w:val="both"/>
        <w:rPr>
          <w:rFonts w:ascii="Times New Roman" w:hAnsi="Times New Roman" w:cs="Times New Roman"/>
          <w:sz w:val="24"/>
          <w:szCs w:val="24"/>
        </w:rPr>
      </w:pPr>
      <w:r w:rsidRPr="00A927EE">
        <w:rPr>
          <w:rFonts w:ascii="Times New Roman" w:hAnsi="Times New Roman" w:cs="Times New Roman"/>
          <w:sz w:val="24"/>
          <w:szCs w:val="24"/>
        </w:rPr>
        <w:lastRenderedPageBreak/>
        <w:t>g)</w:t>
      </w:r>
      <w:r w:rsidRPr="00A927EE">
        <w:rPr>
          <w:rFonts w:ascii="Times New Roman" w:hAnsi="Times New Roman" w:cs="Times New Roman"/>
          <w:sz w:val="24"/>
          <w:szCs w:val="24"/>
        </w:rPr>
        <w:tab/>
        <w:t>niezwłocznego informowania Agencji o planowanych albo zaistniałych zdarzeniach związanych ze zmianą sytuacji faktycznej lub prawnej Beneficjenta, jego przedsiębiorstwa lub operacji w zakresie mogącym mieć wpływ na realizację operacji zgodnie z postanowieniami umowy, wypłatę pomocy lub spełnienie wymagań określonych w Programie, przepisach ustawy i rozporządzenia lub umowie,</w:t>
      </w:r>
    </w:p>
    <w:p w14:paraId="32228DE4" w14:textId="77777777" w:rsidR="00AA5158" w:rsidRPr="00A927EE" w:rsidRDefault="00AA5158" w:rsidP="00BE3539">
      <w:pPr>
        <w:spacing w:after="0" w:line="360" w:lineRule="exact"/>
        <w:ind w:left="709" w:hanging="283"/>
        <w:jc w:val="both"/>
        <w:rPr>
          <w:rFonts w:ascii="Times New Roman" w:hAnsi="Times New Roman" w:cs="Times New Roman"/>
          <w:sz w:val="24"/>
          <w:szCs w:val="24"/>
        </w:rPr>
      </w:pPr>
      <w:r w:rsidRPr="00A927EE">
        <w:rPr>
          <w:rFonts w:ascii="Times New Roman" w:hAnsi="Times New Roman" w:cs="Times New Roman"/>
          <w:sz w:val="24"/>
          <w:szCs w:val="24"/>
        </w:rPr>
        <w:t>h) przechowywania całości dokumentacji związanej z realizacją operacji,</w:t>
      </w:r>
    </w:p>
    <w:p w14:paraId="72AA3187" w14:textId="77777777" w:rsidR="00AA5158" w:rsidRPr="00A927EE" w:rsidRDefault="00AA5158" w:rsidP="00BE3539">
      <w:pPr>
        <w:spacing w:after="0" w:line="360" w:lineRule="exact"/>
        <w:ind w:left="709" w:hanging="283"/>
        <w:jc w:val="both"/>
        <w:rPr>
          <w:rFonts w:ascii="Times New Roman" w:hAnsi="Times New Roman" w:cs="Times New Roman"/>
          <w:sz w:val="24"/>
          <w:szCs w:val="24"/>
        </w:rPr>
      </w:pPr>
      <w:r w:rsidRPr="00A927EE">
        <w:rPr>
          <w:rFonts w:ascii="Times New Roman" w:hAnsi="Times New Roman" w:cs="Times New Roman"/>
          <w:sz w:val="24"/>
          <w:szCs w:val="24"/>
        </w:rPr>
        <w:t>i) nie wykorzystywania operacji na potrzeby sprzedaży detalicznej</w:t>
      </w:r>
      <w:bookmarkStart w:id="0" w:name="_Ref40938424"/>
      <w:r w:rsidRPr="00A927EE">
        <w:rPr>
          <w:rStyle w:val="Odwoanieprzypisudolnego"/>
          <w:rFonts w:ascii="Times New Roman" w:hAnsi="Times New Roman" w:cs="Times New Roman"/>
          <w:sz w:val="24"/>
          <w:szCs w:val="24"/>
        </w:rPr>
        <w:footnoteReference w:id="22"/>
      </w:r>
      <w:bookmarkEnd w:id="0"/>
      <w:r w:rsidRPr="00A927EE">
        <w:rPr>
          <w:rFonts w:ascii="Times New Roman" w:hAnsi="Times New Roman" w:cs="Times New Roman"/>
          <w:sz w:val="24"/>
          <w:szCs w:val="24"/>
          <w:vertAlign w:val="superscript"/>
        </w:rPr>
        <w:t xml:space="preserve">) </w:t>
      </w:r>
      <w:r w:rsidRPr="00A927EE">
        <w:rPr>
          <w:rFonts w:ascii="Times New Roman" w:hAnsi="Times New Roman" w:cs="Times New Roman"/>
          <w:sz w:val="24"/>
          <w:szCs w:val="24"/>
        </w:rPr>
        <w:t>;</w:t>
      </w:r>
    </w:p>
    <w:p w14:paraId="063B06C0" w14:textId="77777777" w:rsidR="00AA5158" w:rsidRPr="00A927EE" w:rsidRDefault="00AA5158" w:rsidP="00BE3539">
      <w:pPr>
        <w:spacing w:after="0" w:line="360" w:lineRule="exact"/>
        <w:ind w:left="426" w:hanging="284"/>
        <w:jc w:val="both"/>
        <w:rPr>
          <w:rFonts w:ascii="Times New Roman" w:hAnsi="Times New Roman" w:cs="Times New Roman"/>
          <w:sz w:val="24"/>
          <w:szCs w:val="24"/>
        </w:rPr>
      </w:pPr>
      <w:r w:rsidRPr="00A927EE">
        <w:rPr>
          <w:rFonts w:ascii="Times New Roman" w:hAnsi="Times New Roman" w:cs="Times New Roman"/>
          <w:sz w:val="24"/>
          <w:szCs w:val="24"/>
        </w:rPr>
        <w:t>12) po złożeniu ostatniego wniosku o płatność do dnia, w którym upływa 5 lat od dnia dokonania przez Agencję płatności końcowej, w każdym roku</w:t>
      </w:r>
      <w:r w:rsidRPr="00A927EE">
        <w:rPr>
          <w:rStyle w:val="Odwoanieprzypisudolnego"/>
          <w:rFonts w:ascii="Times New Roman" w:hAnsi="Times New Roman" w:cs="Times New Roman"/>
          <w:sz w:val="24"/>
          <w:szCs w:val="24"/>
        </w:rPr>
        <w:footnoteReference w:id="23"/>
      </w:r>
      <w:r w:rsidRPr="00A927EE">
        <w:rPr>
          <w:rFonts w:ascii="Times New Roman" w:hAnsi="Times New Roman" w:cs="Times New Roman"/>
          <w:sz w:val="24"/>
          <w:szCs w:val="24"/>
          <w:vertAlign w:val="superscript"/>
        </w:rPr>
        <w:t>)</w:t>
      </w:r>
      <w:r w:rsidRPr="00A927EE">
        <w:rPr>
          <w:rFonts w:ascii="Times New Roman" w:hAnsi="Times New Roman" w:cs="Times New Roman"/>
          <w:sz w:val="24"/>
          <w:szCs w:val="24"/>
        </w:rPr>
        <w:t>:</w:t>
      </w:r>
    </w:p>
    <w:p w14:paraId="217EAD39" w14:textId="77777777" w:rsidR="00AA5158" w:rsidRPr="00A927EE" w:rsidRDefault="00AA5158" w:rsidP="00BE3539">
      <w:pPr>
        <w:spacing w:after="0" w:line="360" w:lineRule="exact"/>
        <w:ind w:left="709" w:hanging="283"/>
        <w:jc w:val="both"/>
        <w:rPr>
          <w:rFonts w:ascii="Times New Roman" w:hAnsi="Times New Roman" w:cs="Times New Roman"/>
          <w:sz w:val="24"/>
          <w:szCs w:val="24"/>
        </w:rPr>
      </w:pPr>
      <w:r w:rsidRPr="00A927EE">
        <w:rPr>
          <w:rFonts w:ascii="Times New Roman" w:hAnsi="Times New Roman" w:cs="Times New Roman"/>
          <w:sz w:val="24"/>
          <w:szCs w:val="24"/>
        </w:rPr>
        <w:t>a)</w:t>
      </w:r>
      <w:r w:rsidRPr="00A927EE">
        <w:rPr>
          <w:rFonts w:ascii="Times New Roman" w:hAnsi="Times New Roman" w:cs="Times New Roman"/>
          <w:sz w:val="24"/>
          <w:szCs w:val="24"/>
        </w:rPr>
        <w:tab/>
        <w:t>nabywania co najmniej 50% ilości produktów rolnych przeznaczonych do produkcji lub sprzedaży hurtowej w ramach przedsiębiorstwa lub jego wyodrębnionej organizacyjnie części, w której realizowana jest operacja, na podstawie co najmniej jednorocznych umów, obejmujących mechanizm ustalania cen nabycia tych produktów, zawieranych bezpośrednio z:</w:t>
      </w:r>
    </w:p>
    <w:p w14:paraId="13C82366" w14:textId="77777777" w:rsidR="00AA5158" w:rsidRPr="00A927EE" w:rsidRDefault="00AA5158" w:rsidP="00BE3539">
      <w:pPr>
        <w:spacing w:after="0" w:line="360" w:lineRule="exact"/>
        <w:ind w:left="567"/>
        <w:jc w:val="both"/>
        <w:rPr>
          <w:rFonts w:ascii="Times New Roman" w:hAnsi="Times New Roman" w:cs="Times New Roman"/>
          <w:sz w:val="24"/>
          <w:szCs w:val="24"/>
        </w:rPr>
      </w:pPr>
      <w:r w:rsidRPr="00A927EE">
        <w:rPr>
          <w:rFonts w:ascii="Times New Roman" w:hAnsi="Times New Roman" w:cs="Times New Roman"/>
          <w:b/>
          <w:sz w:val="24"/>
          <w:szCs w:val="24"/>
        </w:rPr>
        <w:t>-</w:t>
      </w:r>
      <w:r w:rsidRPr="00A927EE">
        <w:rPr>
          <w:rFonts w:ascii="Times New Roman" w:hAnsi="Times New Roman" w:cs="Times New Roman"/>
          <w:sz w:val="24"/>
          <w:szCs w:val="24"/>
        </w:rPr>
        <w:t xml:space="preserve"> producentami rolnymi,</w:t>
      </w:r>
    </w:p>
    <w:p w14:paraId="0002C2AC" w14:textId="77777777" w:rsidR="00AA5158" w:rsidRPr="00A927EE" w:rsidRDefault="00AA5158" w:rsidP="00BE3539">
      <w:pPr>
        <w:spacing w:after="0" w:line="360" w:lineRule="exact"/>
        <w:ind w:left="709" w:hanging="142"/>
        <w:jc w:val="both"/>
        <w:rPr>
          <w:rFonts w:ascii="Times New Roman" w:hAnsi="Times New Roman" w:cs="Times New Roman"/>
          <w:sz w:val="24"/>
          <w:szCs w:val="24"/>
        </w:rPr>
      </w:pPr>
      <w:r w:rsidRPr="00A927EE">
        <w:rPr>
          <w:rFonts w:ascii="Times New Roman" w:hAnsi="Times New Roman" w:cs="Times New Roman"/>
          <w:b/>
          <w:sz w:val="24"/>
          <w:szCs w:val="24"/>
        </w:rPr>
        <w:t>-</w:t>
      </w:r>
      <w:r w:rsidRPr="00A927EE">
        <w:rPr>
          <w:rFonts w:ascii="Times New Roman" w:hAnsi="Times New Roman" w:cs="Times New Roman"/>
          <w:sz w:val="24"/>
          <w:szCs w:val="24"/>
        </w:rPr>
        <w:t xml:space="preserve"> grupami producentów rolnych w rozumieniu przepisów o grupach producentów rolnych i ich związkach lub wstępnie uznanymi grupami producentów owoców i warzyw lub organizacjami producentów w rozumieniu przepisów o organizacji rynków owoców i warzyw oraz rynku chmielu,</w:t>
      </w:r>
    </w:p>
    <w:p w14:paraId="04F2DFF5" w14:textId="77777777" w:rsidR="00AA5158" w:rsidRPr="00A927EE" w:rsidRDefault="00AA5158" w:rsidP="00BE3539">
      <w:pPr>
        <w:spacing w:after="0" w:line="360" w:lineRule="exact"/>
        <w:ind w:left="709" w:hanging="142"/>
        <w:jc w:val="both"/>
        <w:rPr>
          <w:rFonts w:ascii="Times New Roman" w:hAnsi="Times New Roman" w:cs="Times New Roman"/>
          <w:sz w:val="24"/>
          <w:szCs w:val="24"/>
        </w:rPr>
      </w:pPr>
      <w:r w:rsidRPr="00A927EE">
        <w:rPr>
          <w:rFonts w:ascii="Times New Roman" w:hAnsi="Times New Roman" w:cs="Times New Roman"/>
          <w:b/>
          <w:sz w:val="24"/>
          <w:szCs w:val="24"/>
        </w:rPr>
        <w:t>-</w:t>
      </w:r>
      <w:r w:rsidRPr="00A927EE">
        <w:rPr>
          <w:rFonts w:ascii="Times New Roman" w:hAnsi="Times New Roman" w:cs="Times New Roman"/>
          <w:sz w:val="24"/>
          <w:szCs w:val="24"/>
        </w:rPr>
        <w:t xml:space="preserve"> związkami grup producentów rolnych w rozumieniu przepisów o grupach producentów rolnych i ich związkach lub zrzeszeniami organizacji producentów w</w:t>
      </w:r>
      <w:r w:rsidR="00B961E4">
        <w:rPr>
          <w:rFonts w:ascii="Times New Roman" w:hAnsi="Times New Roman" w:cs="Times New Roman"/>
          <w:sz w:val="24"/>
          <w:szCs w:val="24"/>
        </w:rPr>
        <w:t> </w:t>
      </w:r>
      <w:r w:rsidRPr="00A927EE">
        <w:rPr>
          <w:rFonts w:ascii="Times New Roman" w:hAnsi="Times New Roman" w:cs="Times New Roman"/>
          <w:sz w:val="24"/>
          <w:szCs w:val="24"/>
        </w:rPr>
        <w:t>rozumieniu rozporządzenia Parlamentu Europejskiego i Rady (UE) nr 1308/2013 z</w:t>
      </w:r>
      <w:r w:rsidR="00B961E4">
        <w:rPr>
          <w:rFonts w:ascii="Times New Roman" w:hAnsi="Times New Roman" w:cs="Times New Roman"/>
          <w:sz w:val="24"/>
          <w:szCs w:val="24"/>
        </w:rPr>
        <w:t> </w:t>
      </w:r>
      <w:r w:rsidRPr="00A927EE">
        <w:rPr>
          <w:rFonts w:ascii="Times New Roman" w:hAnsi="Times New Roman" w:cs="Times New Roman"/>
          <w:sz w:val="24"/>
          <w:szCs w:val="24"/>
        </w:rPr>
        <w:t>dnia 17 grudnia 2013 r. ustanawiającego wspólną organizację rynków produktów rolnych oraz uchylającego rozporządzenia Rady (EWG) nr 922/72, (EWG) nr 234/79, (WE) nr 1037/2001 i (WE) nr 1234/2007 (Dz. Urz. UE L 347 z 20.12.2013, str. 671, z</w:t>
      </w:r>
      <w:r w:rsidR="00B961E4">
        <w:rPr>
          <w:rFonts w:ascii="Times New Roman" w:hAnsi="Times New Roman" w:cs="Times New Roman"/>
          <w:sz w:val="24"/>
          <w:szCs w:val="24"/>
        </w:rPr>
        <w:t> </w:t>
      </w:r>
      <w:r w:rsidRPr="00A927EE">
        <w:rPr>
          <w:rFonts w:ascii="Times New Roman" w:hAnsi="Times New Roman" w:cs="Times New Roman"/>
          <w:sz w:val="24"/>
          <w:szCs w:val="24"/>
        </w:rPr>
        <w:t>późn. zm.)</w:t>
      </w:r>
      <w:r w:rsidRPr="00A927EE">
        <w:rPr>
          <w:rFonts w:ascii="Times New Roman" w:hAnsi="Times New Roman" w:cs="Times New Roman"/>
          <w:sz w:val="24"/>
          <w:szCs w:val="24"/>
          <w:vertAlign w:val="superscript"/>
        </w:rPr>
        <w:t xml:space="preserve"> 1)</w:t>
      </w:r>
      <w:r w:rsidRPr="00A927EE">
        <w:rPr>
          <w:rFonts w:ascii="Times New Roman" w:hAnsi="Times New Roman" w:cs="Times New Roman"/>
          <w:sz w:val="24"/>
          <w:szCs w:val="24"/>
        </w:rPr>
        <w:t>,</w:t>
      </w:r>
    </w:p>
    <w:p w14:paraId="74867891" w14:textId="77777777" w:rsidR="00AA5158" w:rsidRPr="00A927EE" w:rsidRDefault="00AA5158" w:rsidP="00BE3539">
      <w:pPr>
        <w:spacing w:after="0" w:line="360" w:lineRule="exact"/>
        <w:ind w:firstLine="397"/>
        <w:jc w:val="both"/>
        <w:rPr>
          <w:rFonts w:ascii="Times New Roman" w:hAnsi="Times New Roman" w:cs="Times New Roman"/>
          <w:sz w:val="24"/>
          <w:szCs w:val="24"/>
        </w:rPr>
      </w:pPr>
      <w:r w:rsidRPr="00A927EE">
        <w:rPr>
          <w:rFonts w:ascii="Times New Roman" w:hAnsi="Times New Roman" w:cs="Times New Roman"/>
          <w:sz w:val="24"/>
          <w:szCs w:val="24"/>
        </w:rPr>
        <w:t>lub</w:t>
      </w:r>
    </w:p>
    <w:p w14:paraId="65CC540C" w14:textId="77777777" w:rsidR="00AA5158" w:rsidRPr="00A927EE" w:rsidRDefault="00AA5158" w:rsidP="00BE3539">
      <w:pPr>
        <w:spacing w:after="0" w:line="360" w:lineRule="exact"/>
        <w:ind w:left="709" w:hanging="142"/>
        <w:jc w:val="both"/>
        <w:rPr>
          <w:rFonts w:ascii="Times New Roman" w:hAnsi="Times New Roman" w:cs="Times New Roman"/>
          <w:b/>
          <w:sz w:val="24"/>
          <w:szCs w:val="24"/>
        </w:rPr>
      </w:pPr>
      <w:r w:rsidRPr="00A927EE">
        <w:rPr>
          <w:rFonts w:ascii="Times New Roman" w:hAnsi="Times New Roman" w:cs="Times New Roman"/>
          <w:b/>
          <w:sz w:val="24"/>
          <w:szCs w:val="24"/>
        </w:rPr>
        <w:t>- </w:t>
      </w:r>
      <w:r w:rsidRPr="00A927EE">
        <w:rPr>
          <w:rFonts w:ascii="Times New Roman" w:hAnsi="Times New Roman" w:cs="Times New Roman"/>
          <w:sz w:val="24"/>
          <w:szCs w:val="24"/>
        </w:rPr>
        <w:t>podmiotami wstępnie przetwarzającymi produkty rolne, które nabywają surowce od producentów rolnych na podstawie umów</w:t>
      </w:r>
      <w:r w:rsidRPr="00A927EE">
        <w:rPr>
          <w:rFonts w:ascii="Times New Roman" w:hAnsi="Times New Roman" w:cs="Times New Roman"/>
          <w:sz w:val="24"/>
          <w:szCs w:val="24"/>
          <w:vertAlign w:val="superscript"/>
        </w:rPr>
        <w:t>1)</w:t>
      </w:r>
      <w:r w:rsidRPr="00A927EE">
        <w:rPr>
          <w:rFonts w:ascii="Times New Roman" w:hAnsi="Times New Roman" w:cs="Times New Roman"/>
          <w:sz w:val="24"/>
          <w:szCs w:val="24"/>
        </w:rPr>
        <w:t xml:space="preserve"> lub</w:t>
      </w:r>
    </w:p>
    <w:p w14:paraId="6AC13D87" w14:textId="77777777" w:rsidR="00AA5158" w:rsidRPr="00A927EE" w:rsidRDefault="00AA5158" w:rsidP="00BE3539">
      <w:pPr>
        <w:spacing w:after="0" w:line="360" w:lineRule="exact"/>
        <w:ind w:left="709" w:hanging="283"/>
        <w:jc w:val="both"/>
        <w:rPr>
          <w:rFonts w:ascii="Times New Roman" w:hAnsi="Times New Roman" w:cs="Times New Roman"/>
          <w:sz w:val="24"/>
          <w:szCs w:val="24"/>
        </w:rPr>
      </w:pPr>
      <w:r w:rsidRPr="00A927EE">
        <w:rPr>
          <w:rFonts w:ascii="Times New Roman" w:hAnsi="Times New Roman" w:cs="Times New Roman"/>
          <w:sz w:val="24"/>
          <w:szCs w:val="24"/>
        </w:rPr>
        <w:lastRenderedPageBreak/>
        <w:t>b)</w:t>
      </w:r>
      <w:r w:rsidRPr="00A927EE">
        <w:rPr>
          <w:rFonts w:ascii="Times New Roman" w:hAnsi="Times New Roman" w:cs="Times New Roman"/>
          <w:sz w:val="24"/>
          <w:szCs w:val="24"/>
        </w:rPr>
        <w:tab/>
        <w:t>wykorzystywania do zamrażania i przechowywania w ramach przedsiębiorstwa lub jego wyodrębnionej organizacyjnie części, w której realizowana jest operacja, co najmniej 50% ilości produktów rolnych w ramach świadczenia usług w tym zakresie na podstawie co najmniej jednorocznych umów zawieranych z producentami rolnymi lub podmiotami, które nabywają te produkty na podstawie umów zawartych z producentami rolnymi</w:t>
      </w:r>
      <w:r w:rsidRPr="00A927EE">
        <w:rPr>
          <w:rFonts w:ascii="Times New Roman" w:hAnsi="Times New Roman" w:cs="Times New Roman"/>
          <w:sz w:val="24"/>
          <w:szCs w:val="24"/>
          <w:vertAlign w:val="superscript"/>
        </w:rPr>
        <w:t>1)</w:t>
      </w:r>
      <w:r w:rsidRPr="00A927EE">
        <w:rPr>
          <w:rFonts w:ascii="Times New Roman" w:hAnsi="Times New Roman" w:cs="Times New Roman"/>
          <w:sz w:val="24"/>
          <w:szCs w:val="24"/>
        </w:rPr>
        <w:t>, lub</w:t>
      </w:r>
    </w:p>
    <w:p w14:paraId="126256D6" w14:textId="77777777" w:rsidR="00AA5158" w:rsidRPr="00A927EE" w:rsidRDefault="00AA5158" w:rsidP="00BE3539">
      <w:pPr>
        <w:spacing w:after="0" w:line="360" w:lineRule="exact"/>
        <w:ind w:left="709" w:hanging="283"/>
        <w:jc w:val="both"/>
        <w:rPr>
          <w:rFonts w:ascii="Times New Roman" w:hAnsi="Times New Roman" w:cs="Times New Roman"/>
          <w:sz w:val="24"/>
          <w:szCs w:val="24"/>
        </w:rPr>
      </w:pPr>
      <w:r w:rsidRPr="00A927EE">
        <w:rPr>
          <w:rFonts w:ascii="Times New Roman" w:hAnsi="Times New Roman" w:cs="Times New Roman"/>
          <w:sz w:val="24"/>
          <w:szCs w:val="24"/>
        </w:rPr>
        <w:t>c)</w:t>
      </w:r>
      <w:r w:rsidRPr="00A927EE">
        <w:rPr>
          <w:rFonts w:ascii="Times New Roman" w:hAnsi="Times New Roman" w:cs="Times New Roman"/>
          <w:sz w:val="24"/>
          <w:szCs w:val="24"/>
        </w:rPr>
        <w:tab/>
        <w:t>przetwarzania w ramach przedsiębiorstwa lub jego wyodrębnionej organizacyjnie części, w której realizowana jest operacja, co najmniej 50% ilości produktów rolnych na podstawie co najmniej jednorocznych umów o świadczenie usług innych niż wymienione w lit. b, zawieranych z producentami rolnymi lub podmiotami, które nabywają te produkty na podstawie umów zawartych z producentami rolnymi</w:t>
      </w:r>
      <w:r w:rsidRPr="00A927EE">
        <w:rPr>
          <w:rFonts w:ascii="Times New Roman" w:hAnsi="Times New Roman" w:cs="Times New Roman"/>
          <w:sz w:val="24"/>
          <w:szCs w:val="24"/>
          <w:vertAlign w:val="superscript"/>
        </w:rPr>
        <w:t>1)</w:t>
      </w:r>
      <w:r w:rsidRPr="00A927EE">
        <w:rPr>
          <w:rFonts w:ascii="Times New Roman" w:hAnsi="Times New Roman" w:cs="Times New Roman"/>
          <w:sz w:val="24"/>
          <w:szCs w:val="24"/>
        </w:rPr>
        <w:t>;</w:t>
      </w:r>
    </w:p>
    <w:p w14:paraId="61AA0DB5" w14:textId="0657E14A" w:rsidR="00AA5158" w:rsidRPr="00A927EE" w:rsidRDefault="00AA5158" w:rsidP="00BE3539">
      <w:pPr>
        <w:spacing w:after="0" w:line="360" w:lineRule="exact"/>
        <w:ind w:left="426" w:hanging="284"/>
        <w:jc w:val="both"/>
        <w:rPr>
          <w:rFonts w:ascii="Times New Roman" w:hAnsi="Times New Roman" w:cs="Times New Roman"/>
          <w:sz w:val="24"/>
          <w:szCs w:val="24"/>
        </w:rPr>
      </w:pPr>
      <w:r w:rsidRPr="00A927EE">
        <w:rPr>
          <w:rFonts w:ascii="Times New Roman" w:hAnsi="Times New Roman" w:cs="Times New Roman"/>
          <w:sz w:val="24"/>
          <w:szCs w:val="24"/>
        </w:rPr>
        <w:t>13) w każdym roku, w okresie 5 lat liczonym od dnia złożenia wniosku o płatność końcową</w:t>
      </w:r>
      <w:r w:rsidR="001B1204" w:rsidRPr="00A927EE">
        <w:rPr>
          <w:rFonts w:ascii="Times New Roman" w:hAnsi="Times New Roman" w:cs="Times New Roman"/>
          <w:sz w:val="24"/>
          <w:szCs w:val="24"/>
          <w:vertAlign w:val="superscript"/>
        </w:rPr>
        <w:fldChar w:fldCharType="begin"/>
      </w:r>
      <w:r w:rsidR="001B1204" w:rsidRPr="00A927EE">
        <w:rPr>
          <w:rFonts w:ascii="Times New Roman" w:hAnsi="Times New Roman" w:cs="Times New Roman"/>
          <w:sz w:val="24"/>
          <w:szCs w:val="24"/>
          <w:vertAlign w:val="superscript"/>
        </w:rPr>
        <w:instrText xml:space="preserve"> NOTEREF _Ref40938424 \h  \* MERGEFORMAT </w:instrText>
      </w:r>
      <w:r w:rsidR="001B1204" w:rsidRPr="00A927EE">
        <w:rPr>
          <w:rFonts w:ascii="Times New Roman" w:hAnsi="Times New Roman" w:cs="Times New Roman"/>
          <w:sz w:val="24"/>
          <w:szCs w:val="24"/>
          <w:vertAlign w:val="superscript"/>
        </w:rPr>
      </w:r>
      <w:r w:rsidR="001B1204" w:rsidRPr="00A927EE">
        <w:rPr>
          <w:rFonts w:ascii="Times New Roman" w:hAnsi="Times New Roman" w:cs="Times New Roman"/>
          <w:sz w:val="24"/>
          <w:szCs w:val="24"/>
          <w:vertAlign w:val="superscript"/>
        </w:rPr>
        <w:fldChar w:fldCharType="separate"/>
      </w:r>
      <w:r w:rsidR="005A2691">
        <w:rPr>
          <w:rFonts w:ascii="Times New Roman" w:hAnsi="Times New Roman" w:cs="Times New Roman"/>
          <w:sz w:val="24"/>
          <w:szCs w:val="24"/>
          <w:vertAlign w:val="superscript"/>
        </w:rPr>
        <w:t>17</w:t>
      </w:r>
      <w:r w:rsidR="001B1204" w:rsidRPr="00A927EE">
        <w:rPr>
          <w:rFonts w:ascii="Times New Roman" w:hAnsi="Times New Roman" w:cs="Times New Roman"/>
          <w:sz w:val="24"/>
          <w:szCs w:val="24"/>
          <w:vertAlign w:val="superscript"/>
        </w:rPr>
        <w:fldChar w:fldCharType="end"/>
      </w:r>
      <w:r w:rsidRPr="00A927EE">
        <w:rPr>
          <w:rFonts w:ascii="Times New Roman" w:hAnsi="Times New Roman" w:cs="Times New Roman"/>
          <w:sz w:val="24"/>
          <w:szCs w:val="24"/>
          <w:vertAlign w:val="superscript"/>
        </w:rPr>
        <w:t>)</w:t>
      </w:r>
      <w:r w:rsidR="004630C2">
        <w:rPr>
          <w:rFonts w:ascii="Times New Roman" w:hAnsi="Times New Roman" w:cs="Times New Roman"/>
          <w:sz w:val="24"/>
          <w:szCs w:val="24"/>
          <w:vertAlign w:val="superscript"/>
        </w:rPr>
        <w:t>,</w:t>
      </w:r>
      <w:r w:rsidR="00CE6112">
        <w:rPr>
          <w:rStyle w:val="Odwoanieprzypisudolnego"/>
          <w:rFonts w:ascii="Times New Roman" w:hAnsi="Times New Roman" w:cs="Times New Roman"/>
          <w:sz w:val="24"/>
          <w:szCs w:val="24"/>
        </w:rPr>
        <w:footnoteReference w:customMarkFollows="1" w:id="24"/>
        <w:t>18)</w:t>
      </w:r>
      <w:r w:rsidRPr="00A927EE">
        <w:rPr>
          <w:rFonts w:ascii="Times New Roman" w:hAnsi="Times New Roman" w:cs="Times New Roman"/>
          <w:sz w:val="24"/>
          <w:szCs w:val="24"/>
        </w:rPr>
        <w:t>:</w:t>
      </w:r>
    </w:p>
    <w:p w14:paraId="53DCBAE9" w14:textId="77777777" w:rsidR="00AA5158" w:rsidRPr="00A927EE" w:rsidRDefault="00AA5158" w:rsidP="00BE3539">
      <w:pPr>
        <w:spacing w:after="0" w:line="360" w:lineRule="exact"/>
        <w:ind w:left="709" w:hanging="283"/>
        <w:jc w:val="both"/>
        <w:rPr>
          <w:rFonts w:ascii="Times New Roman" w:hAnsi="Times New Roman" w:cs="Times New Roman"/>
          <w:sz w:val="24"/>
          <w:szCs w:val="24"/>
        </w:rPr>
      </w:pPr>
      <w:r w:rsidRPr="00A927EE">
        <w:rPr>
          <w:rFonts w:ascii="Times New Roman" w:hAnsi="Times New Roman" w:cs="Times New Roman"/>
          <w:sz w:val="24"/>
          <w:szCs w:val="24"/>
        </w:rPr>
        <w:t>a) nabywania w ramach przedsiębiorstwa lub jego wyodrębnionej organizacyjnie części, w której realizowana jest operacja, produktów rolnych do produkcji lub sprzedaży hurtowej na podstawie co najmniej 3-letnich umów zawartych bezpośrednio z producentami rolnymi, grupami producentów rolnych, wstępnie uznanymi grupami producentów owoców i warzyw lub organizacjami producentów, związkami grup producentów rolnych, zrzeszeniami organizacji producentów lub podmiotami wstępnie przetwarzającymi produkty rolne, które nabywają surowce od producentów rolnych na podstawie umów</w:t>
      </w:r>
      <w:r w:rsidRPr="00A927EE">
        <w:rPr>
          <w:rFonts w:ascii="Times New Roman" w:hAnsi="Times New Roman" w:cs="Times New Roman"/>
          <w:sz w:val="24"/>
          <w:szCs w:val="24"/>
          <w:vertAlign w:val="superscript"/>
        </w:rPr>
        <w:t>1)</w:t>
      </w:r>
      <w:r w:rsidRPr="00A927EE">
        <w:rPr>
          <w:rFonts w:ascii="Times New Roman" w:hAnsi="Times New Roman" w:cs="Times New Roman"/>
          <w:sz w:val="24"/>
          <w:szCs w:val="24"/>
        </w:rPr>
        <w:t>, lub</w:t>
      </w:r>
    </w:p>
    <w:p w14:paraId="55FB5489" w14:textId="77777777" w:rsidR="00721555" w:rsidRDefault="00AA5158" w:rsidP="00BE3539">
      <w:pPr>
        <w:spacing w:after="0" w:line="360" w:lineRule="exact"/>
        <w:ind w:left="709" w:hanging="283"/>
        <w:jc w:val="both"/>
        <w:rPr>
          <w:rFonts w:ascii="Times New Roman" w:hAnsi="Times New Roman" w:cs="Times New Roman"/>
          <w:sz w:val="24"/>
          <w:szCs w:val="24"/>
        </w:rPr>
      </w:pPr>
      <w:r w:rsidRPr="00A927EE">
        <w:rPr>
          <w:rFonts w:ascii="Times New Roman" w:hAnsi="Times New Roman" w:cs="Times New Roman"/>
          <w:sz w:val="24"/>
          <w:szCs w:val="24"/>
        </w:rPr>
        <w:t>b)</w:t>
      </w:r>
      <w:r w:rsidRPr="00A927EE">
        <w:rPr>
          <w:rFonts w:ascii="Times New Roman" w:hAnsi="Times New Roman" w:cs="Times New Roman"/>
          <w:sz w:val="24"/>
          <w:szCs w:val="24"/>
        </w:rPr>
        <w:tab/>
        <w:t xml:space="preserve">wykorzystywania do zamrażania i przechowywania w ramach przedsiębiorstwa lub jego wyodrębnionej organizacyjnie części, w której realizowana jest operacja, produktów w ramach świadczenia usług w tym zakresie na podstawie co najmniej </w:t>
      </w:r>
    </w:p>
    <w:p w14:paraId="25E6E815" w14:textId="77777777" w:rsidR="00AA5158" w:rsidRPr="00A927EE" w:rsidRDefault="00721555" w:rsidP="00BE3539">
      <w:pPr>
        <w:spacing w:after="0" w:line="360" w:lineRule="exact"/>
        <w:ind w:left="709" w:hanging="283"/>
        <w:jc w:val="both"/>
        <w:rPr>
          <w:rFonts w:ascii="Times New Roman" w:hAnsi="Times New Roman" w:cs="Times New Roman"/>
          <w:sz w:val="24"/>
          <w:szCs w:val="24"/>
        </w:rPr>
      </w:pPr>
      <w:r>
        <w:rPr>
          <w:rFonts w:ascii="Times New Roman" w:hAnsi="Times New Roman" w:cs="Times New Roman"/>
          <w:sz w:val="24"/>
          <w:szCs w:val="24"/>
        </w:rPr>
        <w:tab/>
      </w:r>
      <w:r w:rsidR="00AA5158" w:rsidRPr="00A927EE">
        <w:rPr>
          <w:rFonts w:ascii="Times New Roman" w:hAnsi="Times New Roman" w:cs="Times New Roman"/>
          <w:sz w:val="24"/>
          <w:szCs w:val="24"/>
        </w:rPr>
        <w:t>3-letnich umów zawieranych z podmiotami wymienionymi w lit. a lub podmiotami, które nabywają te produkty na podstawie umów zawartych z producentami rolnymi</w:t>
      </w:r>
      <w:r w:rsidR="00AA5158" w:rsidRPr="00A927EE">
        <w:rPr>
          <w:rFonts w:ascii="Times New Roman" w:hAnsi="Times New Roman" w:cs="Times New Roman"/>
          <w:sz w:val="24"/>
          <w:szCs w:val="24"/>
          <w:vertAlign w:val="superscript"/>
        </w:rPr>
        <w:t>1)</w:t>
      </w:r>
      <w:r w:rsidR="00AA5158" w:rsidRPr="00A927EE">
        <w:rPr>
          <w:rFonts w:ascii="Times New Roman" w:hAnsi="Times New Roman" w:cs="Times New Roman"/>
          <w:sz w:val="24"/>
          <w:szCs w:val="24"/>
        </w:rPr>
        <w:t>, lub</w:t>
      </w:r>
    </w:p>
    <w:p w14:paraId="45905900" w14:textId="77777777" w:rsidR="00C27E7B" w:rsidRDefault="00AA5158" w:rsidP="004A4D09">
      <w:pPr>
        <w:spacing w:after="0" w:line="360" w:lineRule="exact"/>
        <w:ind w:left="709" w:hanging="283"/>
        <w:jc w:val="both"/>
        <w:rPr>
          <w:rFonts w:ascii="Times New Roman" w:hAnsi="Times New Roman" w:cs="Times New Roman"/>
          <w:sz w:val="24"/>
          <w:szCs w:val="24"/>
          <w:vertAlign w:val="superscript"/>
        </w:rPr>
      </w:pPr>
      <w:r w:rsidRPr="00A927EE">
        <w:rPr>
          <w:rFonts w:ascii="Times New Roman" w:hAnsi="Times New Roman" w:cs="Times New Roman"/>
          <w:sz w:val="24"/>
          <w:szCs w:val="24"/>
        </w:rPr>
        <w:t>c)</w:t>
      </w:r>
      <w:r w:rsidRPr="00A927EE">
        <w:rPr>
          <w:rFonts w:ascii="Times New Roman" w:hAnsi="Times New Roman" w:cs="Times New Roman"/>
          <w:sz w:val="24"/>
          <w:szCs w:val="24"/>
        </w:rPr>
        <w:tab/>
        <w:t>przetwarzania w ramach przedsiębiorstwa lub jego wyodrębnionej organizacyjnie części, w której realizowana jest operacja, produktów na podstawie co najmniej 3</w:t>
      </w:r>
      <w:r w:rsidRPr="00A927EE">
        <w:rPr>
          <w:rFonts w:ascii="Times New Roman" w:hAnsi="Times New Roman" w:cs="Times New Roman"/>
          <w:sz w:val="24"/>
          <w:szCs w:val="24"/>
          <w:vertAlign w:val="superscript"/>
        </w:rPr>
        <w:t>_</w:t>
      </w:r>
      <w:r w:rsidRPr="00A927EE">
        <w:rPr>
          <w:rFonts w:ascii="Times New Roman" w:hAnsi="Times New Roman" w:cs="Times New Roman"/>
          <w:sz w:val="24"/>
          <w:szCs w:val="24"/>
        </w:rPr>
        <w:t xml:space="preserve">letnich umów o świadczenie usług innych niż wymienione w lit. b, zawieranych </w:t>
      </w:r>
      <w:r w:rsidRPr="00A927EE">
        <w:rPr>
          <w:rFonts w:ascii="Times New Roman" w:hAnsi="Times New Roman" w:cs="Times New Roman"/>
          <w:sz w:val="24"/>
          <w:szCs w:val="24"/>
        </w:rPr>
        <w:lastRenderedPageBreak/>
        <w:t>z podmiotami wymienionymi w lit. a lub podmiotami, które nabywają te produkty na podstawie umów zawartych z producentami rolnymi</w:t>
      </w:r>
      <w:r w:rsidRPr="00A927EE">
        <w:rPr>
          <w:rFonts w:ascii="Times New Roman" w:hAnsi="Times New Roman" w:cs="Times New Roman"/>
          <w:sz w:val="24"/>
          <w:szCs w:val="24"/>
          <w:vertAlign w:val="superscript"/>
        </w:rPr>
        <w:t>1)</w:t>
      </w:r>
      <w:r w:rsidR="003A47C0">
        <w:rPr>
          <w:rFonts w:ascii="Times New Roman" w:hAnsi="Times New Roman" w:cs="Times New Roman"/>
          <w:sz w:val="24"/>
          <w:szCs w:val="24"/>
          <w:vertAlign w:val="superscript"/>
        </w:rPr>
        <w:t xml:space="preserve"> </w:t>
      </w:r>
    </w:p>
    <w:p w14:paraId="221AA6C1" w14:textId="689B63B2" w:rsidR="00AA5158" w:rsidRPr="00A927EE" w:rsidRDefault="00C27E7B" w:rsidP="004A4D09">
      <w:pPr>
        <w:spacing w:after="0" w:line="360" w:lineRule="exact"/>
        <w:ind w:left="709" w:hanging="283"/>
        <w:jc w:val="both"/>
        <w:rPr>
          <w:rFonts w:ascii="Times New Roman" w:hAnsi="Times New Roman" w:cs="Times New Roman"/>
          <w:sz w:val="24"/>
          <w:szCs w:val="24"/>
        </w:rPr>
      </w:pPr>
      <w:r>
        <w:rPr>
          <w:rFonts w:ascii="Times New Roman" w:hAnsi="Times New Roman" w:cs="Times New Roman"/>
          <w:sz w:val="24"/>
          <w:szCs w:val="24"/>
          <w:vertAlign w:val="superscript"/>
        </w:rPr>
        <w:t xml:space="preserve"> - </w:t>
      </w:r>
      <w:r w:rsidR="00AA5158" w:rsidRPr="00A927EE">
        <w:rPr>
          <w:rFonts w:ascii="Times New Roman" w:hAnsi="Times New Roman" w:cs="Times New Roman"/>
          <w:sz w:val="24"/>
          <w:szCs w:val="24"/>
        </w:rPr>
        <w:t>na poziomie przekraczającym 75% całkowitej ilości nabywanych, przetwarzanych lub przechowywanych produktów rolnych,</w:t>
      </w:r>
    </w:p>
    <w:p w14:paraId="737BEE56" w14:textId="77777777" w:rsidR="00AA5158" w:rsidRPr="00A927EE" w:rsidRDefault="00AA5158" w:rsidP="00BE3539">
      <w:pPr>
        <w:spacing w:after="0" w:line="360" w:lineRule="exact"/>
        <w:ind w:left="709" w:hanging="283"/>
        <w:jc w:val="both"/>
        <w:rPr>
          <w:rFonts w:ascii="Times New Roman" w:hAnsi="Times New Roman" w:cs="Times New Roman"/>
          <w:sz w:val="24"/>
          <w:szCs w:val="24"/>
        </w:rPr>
      </w:pPr>
      <w:r w:rsidRPr="00A927EE">
        <w:rPr>
          <w:rFonts w:ascii="Times New Roman" w:hAnsi="Times New Roman" w:cs="Times New Roman"/>
          <w:sz w:val="24"/>
          <w:szCs w:val="24"/>
        </w:rPr>
        <w:t>d)</w:t>
      </w:r>
      <w:r w:rsidRPr="00A927EE">
        <w:rPr>
          <w:rFonts w:ascii="Times New Roman" w:hAnsi="Times New Roman" w:cs="Times New Roman"/>
          <w:sz w:val="24"/>
          <w:szCs w:val="24"/>
        </w:rPr>
        <w:tab/>
        <w:t>przetwarzania lub wprowadzania do obrotu produktów rolnych pochodzących bezpośrednio od producentów wytwarzających produkty ekologiczne, nabywanych na podstawie co najmniej 3</w:t>
      </w:r>
      <w:r w:rsidRPr="00A927EE">
        <w:rPr>
          <w:rFonts w:ascii="Times New Roman" w:hAnsi="Times New Roman" w:cs="Times New Roman"/>
          <w:sz w:val="24"/>
          <w:szCs w:val="24"/>
          <w:vertAlign w:val="superscript"/>
        </w:rPr>
        <w:t>_</w:t>
      </w:r>
      <w:r w:rsidRPr="00A927EE">
        <w:rPr>
          <w:rFonts w:ascii="Times New Roman" w:hAnsi="Times New Roman" w:cs="Times New Roman"/>
          <w:sz w:val="24"/>
          <w:szCs w:val="24"/>
        </w:rPr>
        <w:t>letnich umów zawieranych z producentami rolnymi, w wysokości co najmniej 10% całkowitej ilości produktów niezbędnych do produkcji</w:t>
      </w:r>
      <w:r w:rsidRPr="00A927EE">
        <w:rPr>
          <w:rFonts w:ascii="Times New Roman" w:hAnsi="Times New Roman" w:cs="Times New Roman"/>
          <w:sz w:val="24"/>
          <w:szCs w:val="24"/>
          <w:vertAlign w:val="superscript"/>
        </w:rPr>
        <w:t>1)</w:t>
      </w:r>
      <w:r w:rsidRPr="00A927EE">
        <w:rPr>
          <w:rFonts w:ascii="Times New Roman" w:hAnsi="Times New Roman" w:cs="Times New Roman"/>
          <w:sz w:val="24"/>
          <w:szCs w:val="24"/>
        </w:rPr>
        <w:t>;</w:t>
      </w:r>
    </w:p>
    <w:p w14:paraId="74734A3B" w14:textId="24C2B715" w:rsidR="00AA5158" w:rsidRPr="00A927EE" w:rsidRDefault="00AA5158" w:rsidP="00BE3539">
      <w:pPr>
        <w:spacing w:after="0" w:line="360" w:lineRule="exact"/>
        <w:ind w:left="426" w:hanging="284"/>
        <w:jc w:val="both"/>
        <w:rPr>
          <w:rFonts w:ascii="Times New Roman" w:hAnsi="Times New Roman" w:cs="Times New Roman"/>
          <w:sz w:val="24"/>
          <w:szCs w:val="24"/>
        </w:rPr>
      </w:pPr>
      <w:r w:rsidRPr="00A927EE">
        <w:rPr>
          <w:rFonts w:ascii="Times New Roman" w:hAnsi="Times New Roman" w:cs="Times New Roman"/>
          <w:sz w:val="24"/>
          <w:szCs w:val="24"/>
        </w:rPr>
        <w:t xml:space="preserve">14) niezwłocznego poinformowania Agencji w formie </w:t>
      </w:r>
      <w:r w:rsidR="00E03157">
        <w:rPr>
          <w:rFonts w:ascii="Times New Roman" w:hAnsi="Times New Roman" w:cs="Times New Roman"/>
          <w:sz w:val="24"/>
          <w:szCs w:val="24"/>
        </w:rPr>
        <w:t>określonej w § 17</w:t>
      </w:r>
      <w:r w:rsidRPr="00A927EE">
        <w:rPr>
          <w:rFonts w:ascii="Times New Roman" w:hAnsi="Times New Roman" w:cs="Times New Roman"/>
          <w:sz w:val="24"/>
          <w:szCs w:val="24"/>
        </w:rPr>
        <w:t xml:space="preserve"> o korzystaniu z</w:t>
      </w:r>
      <w:r w:rsidR="001C08B7">
        <w:rPr>
          <w:rFonts w:ascii="Times New Roman" w:hAnsi="Times New Roman" w:cs="Times New Roman"/>
          <w:sz w:val="24"/>
          <w:szCs w:val="24"/>
        </w:rPr>
        <w:t> </w:t>
      </w:r>
      <w:r w:rsidRPr="00A927EE">
        <w:rPr>
          <w:rFonts w:ascii="Times New Roman" w:hAnsi="Times New Roman" w:cs="Times New Roman"/>
          <w:sz w:val="24"/>
          <w:szCs w:val="24"/>
        </w:rPr>
        <w:t>kredytu z gwarancją FGR i dostarczenia do Agencji kopii zawartej z bankiem umowy o kredyt inwestycyjny lub obrotowy wraz z załącznikami oraz do dostarczenia do Agencji zaświadczenia o wysokości Ekwiwalentu Dotacji Brutto (EDB), wystawionego przez bank kredytujący.</w:t>
      </w:r>
    </w:p>
    <w:p w14:paraId="05F3B658" w14:textId="77777777" w:rsidR="00AA5158" w:rsidRPr="00A927EE" w:rsidRDefault="00AA5158" w:rsidP="00BE3539">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2. W przypadku operacji obejmującej inwestycje polegające na nabyciu rzeczy będących przedmiotem leasingu Beneficjent zobowiązuje się do:</w:t>
      </w:r>
    </w:p>
    <w:p w14:paraId="71A6F9A6" w14:textId="77777777" w:rsidR="00AA5158" w:rsidRPr="00A927EE" w:rsidRDefault="00AA5158" w:rsidP="00BE3539">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1) złożenia w oddziale regionalnym umowy leasingu, w której przewidziane będzie przeniesienie prawa własności przedmiotu umowy leasingu na Beneficjenta w terminie do planowanego dnia złożenia wniosku o płatność, w ramach którego rozliczana będzie ostatnia rata leasingu, wraz z harmonogramem spłat, nie później niż 3 miesiące przed planowanym dniem złożenia wniosku o płatność pośrednią, w ramach którego po raz pierwszy zostaną ujęte raty zapłacone tytułem wykonania umowy leasingu;</w:t>
      </w:r>
    </w:p>
    <w:p w14:paraId="2DC4518A" w14:textId="77777777" w:rsidR="00AA5158" w:rsidRPr="00A927EE" w:rsidRDefault="00AA5158" w:rsidP="00BE3539">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2) uzyskania prawa własności rzeczy będących przedmiotem umowy leasingu nie później niż do dnia złożenia wniosku o płatność, w ramach którego rozliczana będzie ostatnia rata leasingu, a gdy Beneficjent został wezwany do usunięcia braków w tym wniosku, nie później niż do dnia ostatniego uzupełnienia wniosku o płatność, o którym mowa w</w:t>
      </w:r>
      <w:r w:rsidR="00B961E4">
        <w:rPr>
          <w:rFonts w:ascii="Times New Roman" w:hAnsi="Times New Roman" w:cs="Times New Roman"/>
          <w:sz w:val="24"/>
          <w:szCs w:val="24"/>
        </w:rPr>
        <w:t> </w:t>
      </w:r>
      <w:r w:rsidRPr="00A927EE">
        <w:rPr>
          <w:rFonts w:ascii="Times New Roman" w:hAnsi="Times New Roman" w:cs="Times New Roman"/>
          <w:sz w:val="24"/>
          <w:szCs w:val="24"/>
        </w:rPr>
        <w:t>§</w:t>
      </w:r>
      <w:r w:rsidR="00B961E4">
        <w:rPr>
          <w:rFonts w:ascii="Times New Roman" w:hAnsi="Times New Roman" w:cs="Times New Roman"/>
          <w:sz w:val="24"/>
          <w:szCs w:val="24"/>
        </w:rPr>
        <w:t> </w:t>
      </w:r>
      <w:r w:rsidRPr="00A927EE">
        <w:rPr>
          <w:rFonts w:ascii="Times New Roman" w:hAnsi="Times New Roman" w:cs="Times New Roman"/>
          <w:sz w:val="24"/>
          <w:szCs w:val="24"/>
        </w:rPr>
        <w:t>8</w:t>
      </w:r>
      <w:r w:rsidR="001B1204" w:rsidRPr="00A927EE">
        <w:rPr>
          <w:rFonts w:ascii="Times New Roman" w:hAnsi="Times New Roman" w:cs="Times New Roman"/>
          <w:sz w:val="24"/>
          <w:szCs w:val="24"/>
        </w:rPr>
        <w:t xml:space="preserve"> </w:t>
      </w:r>
      <w:r w:rsidRPr="00A927EE">
        <w:rPr>
          <w:rFonts w:ascii="Times New Roman" w:hAnsi="Times New Roman" w:cs="Times New Roman"/>
          <w:sz w:val="24"/>
          <w:szCs w:val="24"/>
        </w:rPr>
        <w:t>ust. 3, z zastrzeżeniem terminów określonych w § 9 ust. 1 pkt 4 oraz dołączenia do tego wniosku dokumentów potwierdzających przeniesienie prawa własności na Beneficjenta, z zastrzeżeniem § 3 ust. 6 pkt 4.</w:t>
      </w:r>
    </w:p>
    <w:p w14:paraId="5F78D4E7" w14:textId="77777777" w:rsidR="00AA5158" w:rsidRPr="00A927EE" w:rsidRDefault="00AA5158" w:rsidP="00BE3539">
      <w:pPr>
        <w:spacing w:after="0" w:line="360" w:lineRule="exact"/>
        <w:ind w:left="284" w:hanging="283"/>
        <w:jc w:val="both"/>
        <w:rPr>
          <w:rFonts w:ascii="Times New Roman" w:hAnsi="Times New Roman" w:cs="Times New Roman"/>
          <w:sz w:val="24"/>
          <w:szCs w:val="24"/>
        </w:rPr>
      </w:pPr>
      <w:r w:rsidRPr="00A927EE">
        <w:rPr>
          <w:rFonts w:ascii="Times New Roman" w:hAnsi="Times New Roman" w:cs="Times New Roman"/>
          <w:sz w:val="24"/>
          <w:szCs w:val="24"/>
        </w:rPr>
        <w:t>3. Beneficjent zobowiązuje się złożyć we właściwym oddziale regionalnym wypełnioną Informację po realizacji operacji, której wzór stanowi załącznik nr 3 do umowy, w</w:t>
      </w:r>
      <w:r w:rsidR="00EC675A">
        <w:rPr>
          <w:rFonts w:ascii="Times New Roman" w:hAnsi="Times New Roman" w:cs="Times New Roman"/>
          <w:sz w:val="24"/>
          <w:szCs w:val="24"/>
        </w:rPr>
        <w:t> </w:t>
      </w:r>
      <w:r w:rsidRPr="00A927EE">
        <w:rPr>
          <w:rFonts w:ascii="Times New Roman" w:hAnsi="Times New Roman" w:cs="Times New Roman"/>
          <w:sz w:val="24"/>
          <w:szCs w:val="24"/>
        </w:rPr>
        <w:t>terminie od 1 stycznia do 31 stycznia drugiego roku kalendarzowego liczonego od roku otrzymania płatności końcowej</w:t>
      </w:r>
      <w:r w:rsidRPr="00A927EE">
        <w:rPr>
          <w:rFonts w:ascii="Times New Roman" w:hAnsi="Times New Roman" w:cs="Times New Roman"/>
          <w:sz w:val="24"/>
          <w:szCs w:val="24"/>
          <w:vertAlign w:val="superscript"/>
        </w:rPr>
        <w:t>1)</w:t>
      </w:r>
      <w:r w:rsidR="003025CC">
        <w:rPr>
          <w:rFonts w:ascii="Times New Roman" w:hAnsi="Times New Roman" w:cs="Times New Roman"/>
          <w:sz w:val="24"/>
          <w:szCs w:val="24"/>
          <w:vertAlign w:val="superscript"/>
        </w:rPr>
        <w:t xml:space="preserve"> </w:t>
      </w:r>
      <w:r w:rsidRPr="00A927EE">
        <w:rPr>
          <w:rFonts w:ascii="Times New Roman" w:hAnsi="Times New Roman" w:cs="Times New Roman"/>
          <w:sz w:val="24"/>
          <w:szCs w:val="24"/>
        </w:rPr>
        <w:t>/ Beneficjent zobowiązuje się złożyć we właściwym oddziale regionalnym wypełnioną Informację po realizacji operacji, której wzór stanowi załącznik nr 3 do umowy, w terminie od 1. do 30. dnia roboczego po zakończeniu roku obrotowego następującego po roku obrotowym, w którym otrzymana została płatność końcowa</w:t>
      </w:r>
      <w:r w:rsidRPr="00A927EE">
        <w:rPr>
          <w:rFonts w:ascii="Times New Roman" w:hAnsi="Times New Roman" w:cs="Times New Roman"/>
          <w:sz w:val="24"/>
          <w:szCs w:val="24"/>
          <w:vertAlign w:val="superscript"/>
        </w:rPr>
        <w:t>1)</w:t>
      </w:r>
      <w:r w:rsidRPr="00A927EE">
        <w:rPr>
          <w:rFonts w:ascii="Times New Roman" w:hAnsi="Times New Roman" w:cs="Times New Roman"/>
          <w:sz w:val="24"/>
          <w:szCs w:val="24"/>
        </w:rPr>
        <w:t xml:space="preserve">. </w:t>
      </w:r>
    </w:p>
    <w:p w14:paraId="398C7D7B" w14:textId="77777777" w:rsidR="00AA5158" w:rsidRPr="00A927EE" w:rsidRDefault="00AA5158" w:rsidP="009A5765">
      <w:pPr>
        <w:spacing w:after="0" w:line="360" w:lineRule="exact"/>
        <w:ind w:left="284"/>
        <w:jc w:val="both"/>
        <w:rPr>
          <w:rFonts w:ascii="Times New Roman" w:hAnsi="Times New Roman" w:cs="Times New Roman"/>
          <w:sz w:val="24"/>
          <w:szCs w:val="24"/>
        </w:rPr>
      </w:pPr>
      <w:r w:rsidRPr="00A927EE">
        <w:rPr>
          <w:rFonts w:ascii="Times New Roman" w:hAnsi="Times New Roman" w:cs="Times New Roman"/>
          <w:sz w:val="24"/>
          <w:szCs w:val="24"/>
        </w:rPr>
        <w:t xml:space="preserve">W każdym kolejnym roku w okresie 5 lat liczonym od dnia wypłaty płatności końcowej Beneficjent zobowiązuje się do sporządzenia i złożenia na każde wezwanie Agencji (nie częściej niż raz w roku) zaktualizowanej Informacji po realizacji operacji. </w:t>
      </w:r>
    </w:p>
    <w:p w14:paraId="5DB6B02C" w14:textId="7FC5581C" w:rsidR="00BC3312" w:rsidRPr="00A927EE" w:rsidRDefault="00BC3312" w:rsidP="009A5765">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lastRenderedPageBreak/>
        <w:t>4. W przypadku gdy w okresie obowiązywania na obszarze Rzeczypospolitej Polskiej stanu zagrożenia epidemicznego lub stanu epidemii ogłoszonych na podstawie ustawy z dnia 5 grudnia 2008 r. o zapobieganiu oraz zwalczaniu zakażeń i chorób zakaźnych u ludzi w związku z zakażeniami wirusem SARS-CoV-2 lub wpro</w:t>
      </w:r>
      <w:r w:rsidR="009E43C2" w:rsidRPr="000B69FC">
        <w:rPr>
          <w:rFonts w:ascii="Times New Roman" w:hAnsi="Times New Roman" w:cs="Times New Roman"/>
          <w:sz w:val="24"/>
          <w:szCs w:val="24"/>
        </w:rPr>
        <w:t>wadzenia stanu nadzwyczajnego w </w:t>
      </w:r>
      <w:r w:rsidRPr="00A927EE">
        <w:rPr>
          <w:rFonts w:ascii="Times New Roman" w:hAnsi="Times New Roman" w:cs="Times New Roman"/>
          <w:sz w:val="24"/>
          <w:szCs w:val="24"/>
        </w:rPr>
        <w:t>zwi</w:t>
      </w:r>
      <w:r w:rsidR="009E43C2" w:rsidRPr="000B69FC">
        <w:rPr>
          <w:rFonts w:ascii="Times New Roman" w:hAnsi="Times New Roman" w:cs="Times New Roman"/>
          <w:sz w:val="24"/>
          <w:szCs w:val="24"/>
        </w:rPr>
        <w:t>ązku z zakażeniami tym wirusem B</w:t>
      </w:r>
      <w:r w:rsidRPr="00A927EE">
        <w:rPr>
          <w:rFonts w:ascii="Times New Roman" w:hAnsi="Times New Roman" w:cs="Times New Roman"/>
          <w:sz w:val="24"/>
          <w:szCs w:val="24"/>
        </w:rPr>
        <w:t>eneficjent nie spełnia warunków wypła</w:t>
      </w:r>
      <w:r w:rsidR="00FF71AE" w:rsidRPr="000B69FC">
        <w:rPr>
          <w:rFonts w:ascii="Times New Roman" w:hAnsi="Times New Roman" w:cs="Times New Roman"/>
          <w:sz w:val="24"/>
          <w:szCs w:val="24"/>
        </w:rPr>
        <w:t>ty pomocy</w:t>
      </w:r>
      <w:r w:rsidRPr="00A927EE">
        <w:rPr>
          <w:rFonts w:ascii="Times New Roman" w:hAnsi="Times New Roman" w:cs="Times New Roman"/>
          <w:sz w:val="24"/>
          <w:szCs w:val="24"/>
        </w:rPr>
        <w:t xml:space="preserve"> lub</w:t>
      </w:r>
      <w:r w:rsidR="00955EE8" w:rsidRPr="000B69FC">
        <w:rPr>
          <w:rFonts w:ascii="Times New Roman" w:hAnsi="Times New Roman" w:cs="Times New Roman"/>
          <w:sz w:val="24"/>
          <w:szCs w:val="24"/>
        </w:rPr>
        <w:t xml:space="preserve"> nie realizuje innych zobowiązań związanych z przyznaną pomocą</w:t>
      </w:r>
      <w:r w:rsidR="00BD67B3" w:rsidRPr="00A927EE">
        <w:rPr>
          <w:rFonts w:ascii="Times New Roman" w:hAnsi="Times New Roman" w:cs="Times New Roman"/>
          <w:sz w:val="24"/>
          <w:szCs w:val="24"/>
        </w:rPr>
        <w:t>,</w:t>
      </w:r>
      <w:r w:rsidR="00955EE8" w:rsidRPr="000B69FC">
        <w:rPr>
          <w:rFonts w:ascii="Times New Roman" w:hAnsi="Times New Roman" w:cs="Times New Roman"/>
          <w:sz w:val="24"/>
          <w:szCs w:val="24"/>
        </w:rPr>
        <w:t xml:space="preserve"> B</w:t>
      </w:r>
      <w:r w:rsidRPr="00A927EE">
        <w:rPr>
          <w:rFonts w:ascii="Times New Roman" w:hAnsi="Times New Roman" w:cs="Times New Roman"/>
          <w:sz w:val="24"/>
          <w:szCs w:val="24"/>
        </w:rPr>
        <w:t>eneficjent może spełnić te warunki lub zrealizować te zobowiązania w terminie późniejszym, uzgodnionym z Agencją</w:t>
      </w:r>
      <w:r w:rsidR="00224C21" w:rsidRPr="00A927EE">
        <w:rPr>
          <w:rFonts w:ascii="Times New Roman" w:hAnsi="Times New Roman" w:cs="Times New Roman"/>
          <w:sz w:val="24"/>
          <w:szCs w:val="24"/>
        </w:rPr>
        <w:t xml:space="preserve">, </w:t>
      </w:r>
      <w:bookmarkStart w:id="1" w:name="_Hlk56025250"/>
      <w:bookmarkStart w:id="2" w:name="_Hlk56022650"/>
      <w:bookmarkEnd w:id="1"/>
      <w:r w:rsidR="00224C21" w:rsidRPr="003D7E7C">
        <w:rPr>
          <w:rFonts w:ascii="Times New Roman" w:hAnsi="Times New Roman" w:cs="Times New Roman"/>
          <w:sz w:val="24"/>
          <w:szCs w:val="24"/>
        </w:rPr>
        <w:t xml:space="preserve">jednak </w:t>
      </w:r>
      <w:r w:rsidR="00A0466D">
        <w:rPr>
          <w:rFonts w:ascii="Times New Roman" w:hAnsi="Times New Roman" w:cs="Times New Roman"/>
          <w:sz w:val="24"/>
          <w:szCs w:val="24"/>
        </w:rPr>
        <w:t xml:space="preserve">nie później </w:t>
      </w:r>
      <w:r w:rsidR="00224C21" w:rsidRPr="003D7E7C">
        <w:rPr>
          <w:rFonts w:ascii="Times New Roman" w:hAnsi="Times New Roman" w:cs="Times New Roman"/>
          <w:sz w:val="24"/>
          <w:szCs w:val="24"/>
        </w:rPr>
        <w:t xml:space="preserve">niż </w:t>
      </w:r>
      <w:r w:rsidR="00932A27" w:rsidRPr="003D7E7C">
        <w:rPr>
          <w:rFonts w:ascii="Times New Roman" w:hAnsi="Times New Roman" w:cs="Times New Roman"/>
          <w:sz w:val="24"/>
          <w:szCs w:val="24"/>
        </w:rPr>
        <w:t xml:space="preserve">do </w:t>
      </w:r>
      <w:r w:rsidR="00A0466D">
        <w:rPr>
          <w:rFonts w:ascii="Times New Roman" w:hAnsi="Times New Roman" w:cs="Times New Roman"/>
          <w:sz w:val="24"/>
          <w:szCs w:val="24"/>
        </w:rPr>
        <w:t xml:space="preserve">dnia </w:t>
      </w:r>
      <w:r w:rsidR="00224C21" w:rsidRPr="003D7E7C">
        <w:rPr>
          <w:rFonts w:ascii="Times New Roman" w:hAnsi="Times New Roman" w:cs="Times New Roman"/>
          <w:sz w:val="24"/>
          <w:szCs w:val="24"/>
        </w:rPr>
        <w:t>30 czerwca 202</w:t>
      </w:r>
      <w:r w:rsidR="00CA60AF">
        <w:rPr>
          <w:rFonts w:ascii="Times New Roman" w:hAnsi="Times New Roman" w:cs="Times New Roman"/>
          <w:sz w:val="24"/>
          <w:szCs w:val="24"/>
        </w:rPr>
        <w:t>5</w:t>
      </w:r>
      <w:r w:rsidR="00224C21" w:rsidRPr="003D7E7C">
        <w:rPr>
          <w:rFonts w:ascii="Times New Roman" w:hAnsi="Times New Roman" w:cs="Times New Roman"/>
          <w:sz w:val="24"/>
          <w:szCs w:val="24"/>
        </w:rPr>
        <w:t xml:space="preserve"> r. Uzgodnienie tego terminu odbywa się w oparciu o uzasadniony wniosek Beneficjenta wskazujący okoliczności wpływające na brak możliwości spełnienia warunków wypłaty pomocy lub realizację</w:t>
      </w:r>
      <w:r w:rsidR="00C07D19" w:rsidRPr="003D7E7C">
        <w:rPr>
          <w:rFonts w:ascii="Times New Roman" w:hAnsi="Times New Roman" w:cs="Times New Roman"/>
          <w:sz w:val="24"/>
          <w:szCs w:val="24"/>
        </w:rPr>
        <w:t xml:space="preserve"> innych zobowiązań związanych z </w:t>
      </w:r>
      <w:r w:rsidR="00224C21" w:rsidRPr="003D7E7C">
        <w:rPr>
          <w:rFonts w:ascii="Times New Roman" w:hAnsi="Times New Roman" w:cs="Times New Roman"/>
          <w:sz w:val="24"/>
          <w:szCs w:val="24"/>
        </w:rPr>
        <w:t>przyznaną pomocą.</w:t>
      </w:r>
      <w:bookmarkEnd w:id="2"/>
      <w:r w:rsidR="003579C9" w:rsidRPr="003D7E7C">
        <w:rPr>
          <w:rFonts w:ascii="Times New Roman" w:hAnsi="Times New Roman" w:cs="Times New Roman"/>
          <w:sz w:val="24"/>
          <w:szCs w:val="24"/>
        </w:rPr>
        <w:t xml:space="preserve"> Termin na złożenie Informacji po realizacji operacji, wskazany w ust.</w:t>
      </w:r>
      <w:r w:rsidR="00A2066A" w:rsidRPr="003D7E7C">
        <w:rPr>
          <w:rFonts w:ascii="Times New Roman" w:hAnsi="Times New Roman" w:cs="Times New Roman"/>
          <w:sz w:val="24"/>
          <w:szCs w:val="24"/>
        </w:rPr>
        <w:t xml:space="preserve"> </w:t>
      </w:r>
      <w:r w:rsidR="003579C9" w:rsidRPr="003D7E7C">
        <w:rPr>
          <w:rFonts w:ascii="Times New Roman" w:hAnsi="Times New Roman" w:cs="Times New Roman"/>
          <w:sz w:val="24"/>
          <w:szCs w:val="24"/>
        </w:rPr>
        <w:t>3</w:t>
      </w:r>
      <w:r w:rsidR="00C07D19" w:rsidRPr="003D7E7C">
        <w:rPr>
          <w:rFonts w:ascii="Times New Roman" w:hAnsi="Times New Roman" w:cs="Times New Roman"/>
          <w:sz w:val="24"/>
          <w:szCs w:val="24"/>
        </w:rPr>
        <w:t>,</w:t>
      </w:r>
      <w:r w:rsidR="003579C9" w:rsidRPr="003D7E7C">
        <w:rPr>
          <w:rFonts w:ascii="Times New Roman" w:hAnsi="Times New Roman" w:cs="Times New Roman"/>
          <w:sz w:val="24"/>
          <w:szCs w:val="24"/>
        </w:rPr>
        <w:t xml:space="preserve"> może zostać maksymalnie przedłużony o 6 miesięcy.</w:t>
      </w:r>
    </w:p>
    <w:p w14:paraId="449175AE" w14:textId="77777777" w:rsidR="00C7669C" w:rsidRPr="00A927EE" w:rsidRDefault="00C7669C" w:rsidP="00EC675A">
      <w:pPr>
        <w:spacing w:after="0" w:line="360" w:lineRule="exact"/>
        <w:ind w:left="284" w:hanging="284"/>
        <w:jc w:val="both"/>
        <w:rPr>
          <w:rFonts w:ascii="Times New Roman" w:hAnsi="Times New Roman" w:cs="Times New Roman"/>
          <w:sz w:val="24"/>
          <w:szCs w:val="24"/>
        </w:rPr>
      </w:pPr>
    </w:p>
    <w:p w14:paraId="1B5C6B0E" w14:textId="77777777" w:rsidR="00B24CB0" w:rsidRPr="00A927EE" w:rsidRDefault="00B24CB0" w:rsidP="00BE3539">
      <w:pPr>
        <w:pStyle w:val="Nagwek1"/>
        <w:spacing w:line="360" w:lineRule="exact"/>
      </w:pPr>
      <w:r w:rsidRPr="00A927EE">
        <w:t xml:space="preserve">§ </w:t>
      </w:r>
      <w:r w:rsidR="005A2E5F" w:rsidRPr="00A927EE">
        <w:t>6</w:t>
      </w:r>
    </w:p>
    <w:p w14:paraId="4383BF91" w14:textId="77777777" w:rsidR="00B24CB0" w:rsidRPr="00A927EE" w:rsidRDefault="00B24CB0" w:rsidP="00BE3539">
      <w:pPr>
        <w:pStyle w:val="Nagwek1"/>
        <w:spacing w:line="360" w:lineRule="exact"/>
        <w:rPr>
          <w:rFonts w:cs="Times New Roman"/>
          <w:szCs w:val="24"/>
        </w:rPr>
      </w:pPr>
      <w:r w:rsidRPr="00A927EE">
        <w:rPr>
          <w:rFonts w:cs="Times New Roman"/>
          <w:szCs w:val="24"/>
        </w:rPr>
        <w:t>Dokumentacja dotycząca nabycia rzeczy będących przedmiotem leasingu</w:t>
      </w:r>
    </w:p>
    <w:p w14:paraId="30590275" w14:textId="77777777" w:rsidR="00B24CB0" w:rsidRPr="00A927EE" w:rsidRDefault="00C7669C" w:rsidP="00EC675A">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1. </w:t>
      </w:r>
      <w:r w:rsidR="00B24CB0" w:rsidRPr="00A927EE">
        <w:rPr>
          <w:rFonts w:ascii="Times New Roman" w:hAnsi="Times New Roman" w:cs="Times New Roman"/>
          <w:sz w:val="24"/>
          <w:szCs w:val="24"/>
        </w:rPr>
        <w:t>W przypadku, gdy co najmniej jeden z dokumentów, o których mowa w § 5 ust. 2 pkt 1, dotyczący nabycia rzeczy będących przedmiotem leasingu:</w:t>
      </w:r>
    </w:p>
    <w:p w14:paraId="61C001BE" w14:textId="77777777" w:rsidR="00B24CB0" w:rsidRPr="00A927EE" w:rsidRDefault="00B24CB0" w:rsidP="0000057B">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1)</w:t>
      </w:r>
      <w:r w:rsidRPr="00A927EE">
        <w:rPr>
          <w:rFonts w:ascii="Times New Roman" w:hAnsi="Times New Roman" w:cs="Times New Roman"/>
          <w:sz w:val="24"/>
          <w:szCs w:val="24"/>
        </w:rPr>
        <w:tab/>
        <w:t>zostanie złożony po upływie terminu, o którym mowa w § 5 ust. 2 pkt 1, to termin rozpatrzenia wniosku o płatność pośrednią, w ramach którego po raz pierwszy zostaną ujęte raty zapłacone tytułem wykonania umowy leasingu, i termin dokonania wypłaty środków w związku ze złożeniem tego wniosku wydłuż</w:t>
      </w:r>
      <w:r w:rsidR="00C7669C" w:rsidRPr="00A927EE">
        <w:rPr>
          <w:rFonts w:ascii="Times New Roman" w:hAnsi="Times New Roman" w:cs="Times New Roman"/>
          <w:sz w:val="24"/>
          <w:szCs w:val="24"/>
        </w:rPr>
        <w:t>a się o czas tego opóźnienia, o </w:t>
      </w:r>
      <w:r w:rsidRPr="00A927EE">
        <w:rPr>
          <w:rFonts w:ascii="Times New Roman" w:hAnsi="Times New Roman" w:cs="Times New Roman"/>
          <w:sz w:val="24"/>
          <w:szCs w:val="24"/>
        </w:rPr>
        <w:t>czym Agencja informuje Beneficjenta</w:t>
      </w:r>
      <w:r w:rsidR="006F7620" w:rsidRPr="00A927EE">
        <w:rPr>
          <w:rFonts w:ascii="Times New Roman" w:hAnsi="Times New Roman" w:cs="Times New Roman"/>
          <w:sz w:val="24"/>
          <w:szCs w:val="24"/>
        </w:rPr>
        <w:t xml:space="preserve"> w formie określonej w § 17</w:t>
      </w:r>
      <w:r w:rsidR="00E20653" w:rsidRPr="00A927EE">
        <w:rPr>
          <w:rFonts w:ascii="Times New Roman" w:hAnsi="Times New Roman" w:cs="Times New Roman"/>
          <w:sz w:val="24"/>
          <w:szCs w:val="24"/>
        </w:rPr>
        <w:t>;</w:t>
      </w:r>
    </w:p>
    <w:p w14:paraId="1E0FBB8E" w14:textId="77777777" w:rsidR="00B24CB0" w:rsidRPr="00A927EE" w:rsidRDefault="00B24CB0">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2)</w:t>
      </w:r>
      <w:r w:rsidRPr="00A927EE">
        <w:rPr>
          <w:rFonts w:ascii="Times New Roman" w:hAnsi="Times New Roman" w:cs="Times New Roman"/>
          <w:sz w:val="24"/>
          <w:szCs w:val="24"/>
        </w:rPr>
        <w:tab/>
        <w:t>zawiera postanowienia niezgodne z warunkami i trybem przyznawania pomocy, Agencja wzywa do poprawienia dokumentów w terminie 14 dni</w:t>
      </w:r>
      <w:r w:rsidR="00C7669C" w:rsidRPr="00A927EE">
        <w:rPr>
          <w:rFonts w:ascii="Times New Roman" w:hAnsi="Times New Roman" w:cs="Times New Roman"/>
          <w:sz w:val="24"/>
          <w:szCs w:val="24"/>
        </w:rPr>
        <w:t xml:space="preserve"> od dnia doręczenia wezwania; w </w:t>
      </w:r>
      <w:r w:rsidRPr="00A927EE">
        <w:rPr>
          <w:rFonts w:ascii="Times New Roman" w:hAnsi="Times New Roman" w:cs="Times New Roman"/>
          <w:sz w:val="24"/>
          <w:szCs w:val="24"/>
        </w:rPr>
        <w:t xml:space="preserve">przypadku niepoprawienia dokumentów w </w:t>
      </w:r>
      <w:r w:rsidR="000C0EE0" w:rsidRPr="00A927EE">
        <w:rPr>
          <w:rFonts w:ascii="Times New Roman" w:hAnsi="Times New Roman" w:cs="Times New Roman"/>
          <w:sz w:val="24"/>
          <w:szCs w:val="24"/>
        </w:rPr>
        <w:t xml:space="preserve">tym </w:t>
      </w:r>
      <w:r w:rsidRPr="00A927EE">
        <w:rPr>
          <w:rFonts w:ascii="Times New Roman" w:hAnsi="Times New Roman" w:cs="Times New Roman"/>
          <w:sz w:val="24"/>
          <w:szCs w:val="24"/>
        </w:rPr>
        <w:t xml:space="preserve">terminie, Agencja odmawia wypłaty pomocy w całości </w:t>
      </w:r>
      <w:r w:rsidR="000C0EE0" w:rsidRPr="00A927EE">
        <w:rPr>
          <w:rFonts w:ascii="Times New Roman" w:hAnsi="Times New Roman" w:cs="Times New Roman"/>
          <w:sz w:val="24"/>
          <w:szCs w:val="24"/>
        </w:rPr>
        <w:t xml:space="preserve">lub </w:t>
      </w:r>
      <w:r w:rsidRPr="00A927EE">
        <w:rPr>
          <w:rFonts w:ascii="Times New Roman" w:hAnsi="Times New Roman" w:cs="Times New Roman"/>
          <w:sz w:val="24"/>
          <w:szCs w:val="24"/>
        </w:rPr>
        <w:t>w części dotyczącej rat leasingowych;</w:t>
      </w:r>
    </w:p>
    <w:p w14:paraId="5C9AEEC8" w14:textId="77777777" w:rsidR="00D63FE7" w:rsidRPr="00A927EE" w:rsidRDefault="00B24CB0">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3)</w:t>
      </w:r>
      <w:r w:rsidRPr="00A927EE">
        <w:rPr>
          <w:rFonts w:ascii="Times New Roman" w:hAnsi="Times New Roman" w:cs="Times New Roman"/>
          <w:sz w:val="24"/>
          <w:szCs w:val="24"/>
        </w:rPr>
        <w:tab/>
        <w:t xml:space="preserve">nie zostanie złożony najpóźniej wraz z wnioskiem o płatność pośrednią, o którym mowa w § 5 ust. 2 pkt 1, Agencja odmawia wypłaty pomocy w całości albo w części dotyczącej rat zapłaconych tytułem wykonania umowy leasingu. </w:t>
      </w:r>
    </w:p>
    <w:p w14:paraId="3EC75156" w14:textId="5CF667F6" w:rsidR="00B24CB0" w:rsidRPr="00A927EE" w:rsidRDefault="00B24CB0">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2.</w:t>
      </w:r>
      <w:r w:rsidRPr="00A927EE">
        <w:rPr>
          <w:rFonts w:ascii="Times New Roman" w:hAnsi="Times New Roman" w:cs="Times New Roman"/>
          <w:sz w:val="24"/>
          <w:szCs w:val="24"/>
        </w:rPr>
        <w:tab/>
        <w:t>W przypadku, gdy co najmniej jeden z dokumentów, o których mowa w § 5 ust. 2 pkt 2, dotyczący nabycia rzeczy będących przedmiotem leasi</w:t>
      </w:r>
      <w:r w:rsidR="00C7669C" w:rsidRPr="00A927EE">
        <w:rPr>
          <w:rFonts w:ascii="Times New Roman" w:hAnsi="Times New Roman" w:cs="Times New Roman"/>
          <w:sz w:val="24"/>
          <w:szCs w:val="24"/>
        </w:rPr>
        <w:t>ngu nie zostanie złożony wraz z </w:t>
      </w:r>
      <w:r w:rsidRPr="00A927EE">
        <w:rPr>
          <w:rFonts w:ascii="Times New Roman" w:hAnsi="Times New Roman" w:cs="Times New Roman"/>
          <w:sz w:val="24"/>
          <w:szCs w:val="24"/>
        </w:rPr>
        <w:t>wnioskiem o płatność, w ramach którego rozliczana będzie ostatnia rata leasingu, Agencja wzywa Beneficjenta w formie</w:t>
      </w:r>
      <w:r w:rsidR="00586129" w:rsidRPr="00A927EE">
        <w:rPr>
          <w:rFonts w:ascii="Times New Roman" w:hAnsi="Times New Roman" w:cs="Times New Roman"/>
          <w:sz w:val="24"/>
          <w:szCs w:val="24"/>
        </w:rPr>
        <w:t xml:space="preserve"> określonej w § 17</w:t>
      </w:r>
      <w:r w:rsidRPr="00A927EE">
        <w:rPr>
          <w:rFonts w:ascii="Times New Roman" w:hAnsi="Times New Roman" w:cs="Times New Roman"/>
          <w:sz w:val="24"/>
          <w:szCs w:val="24"/>
        </w:rPr>
        <w:t xml:space="preserve"> do usunięcia braków z</w:t>
      </w:r>
      <w:r w:rsidR="00C7669C" w:rsidRPr="00A927EE">
        <w:rPr>
          <w:rFonts w:ascii="Times New Roman" w:hAnsi="Times New Roman" w:cs="Times New Roman"/>
          <w:sz w:val="24"/>
          <w:szCs w:val="24"/>
        </w:rPr>
        <w:t>godnie z</w:t>
      </w:r>
      <w:r w:rsidR="00E246D8">
        <w:rPr>
          <w:rFonts w:ascii="Times New Roman" w:hAnsi="Times New Roman" w:cs="Times New Roman"/>
          <w:sz w:val="24"/>
          <w:szCs w:val="24"/>
        </w:rPr>
        <w:t> </w:t>
      </w:r>
      <w:r w:rsidR="00C7669C" w:rsidRPr="00A927EE">
        <w:rPr>
          <w:rFonts w:ascii="Times New Roman" w:hAnsi="Times New Roman" w:cs="Times New Roman"/>
          <w:sz w:val="24"/>
          <w:szCs w:val="24"/>
        </w:rPr>
        <w:t>§</w:t>
      </w:r>
      <w:r w:rsidR="00E246D8">
        <w:rPr>
          <w:rFonts w:ascii="Times New Roman" w:hAnsi="Times New Roman" w:cs="Times New Roman"/>
          <w:sz w:val="24"/>
          <w:szCs w:val="24"/>
        </w:rPr>
        <w:t> </w:t>
      </w:r>
      <w:r w:rsidR="00D30ECA" w:rsidRPr="00A927EE">
        <w:rPr>
          <w:rFonts w:ascii="Times New Roman" w:hAnsi="Times New Roman" w:cs="Times New Roman"/>
          <w:sz w:val="24"/>
          <w:szCs w:val="24"/>
        </w:rPr>
        <w:t>8</w:t>
      </w:r>
      <w:r w:rsidR="00C7669C" w:rsidRPr="00A927EE">
        <w:rPr>
          <w:rFonts w:ascii="Times New Roman" w:hAnsi="Times New Roman" w:cs="Times New Roman"/>
          <w:sz w:val="24"/>
          <w:szCs w:val="24"/>
        </w:rPr>
        <w:t xml:space="preserve"> ust. 2 i</w:t>
      </w:r>
      <w:r w:rsidR="001C08B7">
        <w:rPr>
          <w:rFonts w:ascii="Times New Roman" w:hAnsi="Times New Roman" w:cs="Times New Roman"/>
          <w:sz w:val="24"/>
          <w:szCs w:val="24"/>
        </w:rPr>
        <w:t> </w:t>
      </w:r>
      <w:r w:rsidR="00C7669C" w:rsidRPr="00A927EE">
        <w:rPr>
          <w:rFonts w:ascii="Times New Roman" w:hAnsi="Times New Roman" w:cs="Times New Roman"/>
          <w:sz w:val="24"/>
          <w:szCs w:val="24"/>
        </w:rPr>
        <w:t>ust. 3. W </w:t>
      </w:r>
      <w:r w:rsidRPr="00A927EE">
        <w:rPr>
          <w:rFonts w:ascii="Times New Roman" w:hAnsi="Times New Roman" w:cs="Times New Roman"/>
          <w:sz w:val="24"/>
          <w:szCs w:val="24"/>
        </w:rPr>
        <w:t>przypadku nieuzupełnienia dokumentów, o których mowa w § 5 ust. 2 pkt 2, Agencja odmawia wypłaty pomocy w całości albo w części dotyczącej rat leasingowych. Postanowienia § 1</w:t>
      </w:r>
      <w:r w:rsidR="00EA5376" w:rsidRPr="00A927EE">
        <w:rPr>
          <w:rFonts w:ascii="Times New Roman" w:hAnsi="Times New Roman" w:cs="Times New Roman"/>
          <w:sz w:val="24"/>
          <w:szCs w:val="24"/>
        </w:rPr>
        <w:t>2</w:t>
      </w:r>
      <w:r w:rsidRPr="00A927EE">
        <w:rPr>
          <w:rFonts w:ascii="Times New Roman" w:hAnsi="Times New Roman" w:cs="Times New Roman"/>
          <w:sz w:val="24"/>
          <w:szCs w:val="24"/>
        </w:rPr>
        <w:t xml:space="preserve"> ust. 2, 3 i 7 stosuje się odpowiednio.</w:t>
      </w:r>
    </w:p>
    <w:p w14:paraId="7F88328B" w14:textId="77777777" w:rsidR="00C7669C" w:rsidRPr="00A927EE" w:rsidRDefault="00C7669C" w:rsidP="00BE3539">
      <w:pPr>
        <w:spacing w:line="360" w:lineRule="exact"/>
        <w:rPr>
          <w:rFonts w:ascii="Times New Roman" w:hAnsi="Times New Roman" w:cs="Times New Roman"/>
          <w:sz w:val="24"/>
          <w:szCs w:val="24"/>
        </w:rPr>
      </w:pPr>
    </w:p>
    <w:p w14:paraId="27080AB0" w14:textId="77777777" w:rsidR="00B24CB0" w:rsidRPr="00A927EE" w:rsidRDefault="00B24CB0" w:rsidP="00BE3539">
      <w:pPr>
        <w:pStyle w:val="Nagwek1"/>
        <w:spacing w:line="360" w:lineRule="exact"/>
      </w:pPr>
      <w:r w:rsidRPr="00A927EE">
        <w:t xml:space="preserve">§ </w:t>
      </w:r>
      <w:r w:rsidR="005A2E5F" w:rsidRPr="00A927EE">
        <w:t>7</w:t>
      </w:r>
    </w:p>
    <w:p w14:paraId="7A8ED614" w14:textId="77777777" w:rsidR="00B24CB0" w:rsidRPr="00A927EE" w:rsidRDefault="00B24CB0" w:rsidP="00BE3539">
      <w:pPr>
        <w:pStyle w:val="Nagwek1"/>
        <w:spacing w:line="360" w:lineRule="exact"/>
        <w:rPr>
          <w:rFonts w:cs="Times New Roman"/>
          <w:szCs w:val="24"/>
        </w:rPr>
      </w:pPr>
      <w:r w:rsidRPr="00A927EE">
        <w:rPr>
          <w:rFonts w:cs="Times New Roman"/>
          <w:szCs w:val="24"/>
        </w:rPr>
        <w:t>Wniosek o płatność – termin złożenia</w:t>
      </w:r>
    </w:p>
    <w:p w14:paraId="54B7BCCB" w14:textId="0745D7A5" w:rsidR="00C47D2E" w:rsidRDefault="00B24CB0" w:rsidP="004A4D09">
      <w:pPr>
        <w:pStyle w:val="Akapitzlist"/>
        <w:numPr>
          <w:ilvl w:val="0"/>
          <w:numId w:val="26"/>
        </w:numPr>
        <w:spacing w:after="0" w:line="360" w:lineRule="exact"/>
        <w:ind w:left="284" w:hanging="284"/>
        <w:jc w:val="both"/>
        <w:rPr>
          <w:rFonts w:ascii="Times New Roman" w:hAnsi="Times New Roman" w:cs="Times New Roman"/>
          <w:sz w:val="24"/>
          <w:szCs w:val="24"/>
        </w:rPr>
      </w:pPr>
      <w:r w:rsidRPr="004A4D09">
        <w:rPr>
          <w:rFonts w:ascii="Times New Roman" w:hAnsi="Times New Roman" w:cs="Times New Roman"/>
          <w:sz w:val="24"/>
          <w:szCs w:val="24"/>
        </w:rPr>
        <w:t xml:space="preserve">Beneficjent zobowiązuje się złożyć wniosek o płatność wraz z wymaganymi dokumentami, </w:t>
      </w:r>
      <w:r w:rsidR="00902C5C">
        <w:rPr>
          <w:rFonts w:ascii="Times New Roman" w:hAnsi="Times New Roman" w:cs="Times New Roman"/>
          <w:sz w:val="24"/>
          <w:szCs w:val="24"/>
        </w:rPr>
        <w:t xml:space="preserve">niezbędnymi do wypłaty środków finansowych z tytułu pomocy lub ich kopiami (potwierdzonymi za zgodność z oryginałem, z zastrzeżeniem ust. 3), potwierdzającymi spełnienie warunków wypłaty pomocy, </w:t>
      </w:r>
      <w:r w:rsidRPr="004A4D09">
        <w:rPr>
          <w:rFonts w:ascii="Times New Roman" w:hAnsi="Times New Roman" w:cs="Times New Roman"/>
          <w:sz w:val="24"/>
          <w:szCs w:val="24"/>
        </w:rPr>
        <w:t>których wykaz zawiera formularz wniosku o</w:t>
      </w:r>
      <w:r w:rsidR="00902C5C">
        <w:rPr>
          <w:rFonts w:ascii="Times New Roman" w:hAnsi="Times New Roman" w:cs="Times New Roman"/>
          <w:sz w:val="24"/>
          <w:szCs w:val="24"/>
        </w:rPr>
        <w:t> </w:t>
      </w:r>
      <w:r w:rsidRPr="004A4D09">
        <w:rPr>
          <w:rFonts w:ascii="Times New Roman" w:hAnsi="Times New Roman" w:cs="Times New Roman"/>
          <w:sz w:val="24"/>
          <w:szCs w:val="24"/>
        </w:rPr>
        <w:t>płatność</w:t>
      </w:r>
      <w:bookmarkStart w:id="3" w:name="_Hlk39577831"/>
      <w:r w:rsidR="00D13B97">
        <w:rPr>
          <w:rFonts w:ascii="Times New Roman" w:hAnsi="Times New Roman" w:cs="Times New Roman"/>
          <w:color w:val="000000" w:themeColor="text1"/>
          <w:sz w:val="24"/>
          <w:szCs w:val="24"/>
          <w:vertAlign w:val="superscript"/>
        </w:rPr>
        <w:t>19</w:t>
      </w:r>
      <w:r w:rsidR="00D13B97" w:rsidRPr="00C4077B">
        <w:rPr>
          <w:rStyle w:val="Odwoanieprzypisudolnego"/>
          <w:rFonts w:ascii="Times New Roman" w:hAnsi="Times New Roman" w:cs="Times New Roman"/>
          <w:color w:val="000000" w:themeColor="text1"/>
          <w:sz w:val="24"/>
          <w:szCs w:val="24"/>
        </w:rPr>
        <w:t>)</w:t>
      </w:r>
      <w:r w:rsidR="003513FE">
        <w:rPr>
          <w:rFonts w:ascii="Times New Roman" w:hAnsi="Times New Roman" w:cs="Times New Roman"/>
          <w:color w:val="000000" w:themeColor="text1"/>
          <w:sz w:val="24"/>
          <w:szCs w:val="24"/>
        </w:rPr>
        <w:t xml:space="preserve"> </w:t>
      </w:r>
      <w:r w:rsidR="003513FE">
        <w:rPr>
          <w:rStyle w:val="Odwoanieprzypisudolnego"/>
          <w:rFonts w:ascii="Times New Roman" w:hAnsi="Times New Roman" w:cs="Times New Roman"/>
          <w:color w:val="000000" w:themeColor="text1"/>
          <w:sz w:val="24"/>
          <w:szCs w:val="24"/>
        </w:rPr>
        <w:footnoteReference w:customMarkFollows="1" w:id="25"/>
        <w:t>21)</w:t>
      </w:r>
      <w:r w:rsidR="00D13B97" w:rsidRPr="00C4077B">
        <w:rPr>
          <w:rFonts w:ascii="Times New Roman" w:hAnsi="Times New Roman" w:cs="Times New Roman"/>
          <w:color w:val="000000" w:themeColor="text1"/>
          <w:sz w:val="24"/>
          <w:szCs w:val="24"/>
        </w:rPr>
        <w:t>,</w:t>
      </w:r>
      <w:r w:rsidR="00894C04" w:rsidRPr="004A4D09">
        <w:rPr>
          <w:rFonts w:ascii="Times New Roman" w:hAnsi="Times New Roman" w:cs="Times New Roman"/>
          <w:sz w:val="24"/>
          <w:szCs w:val="24"/>
        </w:rPr>
        <w:t>:</w:t>
      </w:r>
    </w:p>
    <w:p w14:paraId="071FA46A" w14:textId="0C82E011" w:rsidR="00902C5C" w:rsidRDefault="00902C5C" w:rsidP="00B00557">
      <w:pPr>
        <w:pStyle w:val="Akapitzlist"/>
        <w:numPr>
          <w:ilvl w:val="0"/>
          <w:numId w:val="29"/>
        </w:numPr>
        <w:spacing w:after="0" w:line="360" w:lineRule="exact"/>
        <w:ind w:left="567" w:hanging="283"/>
        <w:jc w:val="both"/>
        <w:rPr>
          <w:rFonts w:ascii="Times New Roman" w:hAnsi="Times New Roman" w:cs="Times New Roman"/>
          <w:sz w:val="24"/>
          <w:szCs w:val="24"/>
        </w:rPr>
      </w:pPr>
      <w:r>
        <w:rPr>
          <w:rFonts w:ascii="Times New Roman" w:hAnsi="Times New Roman" w:cs="Times New Roman"/>
          <w:sz w:val="24"/>
          <w:szCs w:val="24"/>
        </w:rPr>
        <w:t>w następujący sposób:</w:t>
      </w:r>
    </w:p>
    <w:p w14:paraId="27D29795" w14:textId="34D504BD" w:rsidR="00C47D2E" w:rsidRPr="00EA50B8" w:rsidRDefault="00604260" w:rsidP="00611DD7">
      <w:pPr>
        <w:pStyle w:val="Akapitzlist"/>
        <w:numPr>
          <w:ilvl w:val="0"/>
          <w:numId w:val="27"/>
        </w:numPr>
        <w:spacing w:after="0" w:line="360" w:lineRule="exact"/>
        <w:ind w:left="851" w:hanging="284"/>
        <w:jc w:val="both"/>
        <w:rPr>
          <w:rFonts w:ascii="Times New Roman" w:hAnsi="Times New Roman" w:cs="Times New Roman"/>
          <w:sz w:val="24"/>
          <w:szCs w:val="24"/>
        </w:rPr>
      </w:pPr>
      <w:r>
        <w:rPr>
          <w:rFonts w:ascii="Times New Roman" w:hAnsi="Times New Roman" w:cs="Times New Roman"/>
          <w:sz w:val="24"/>
          <w:szCs w:val="24"/>
        </w:rPr>
        <w:t>w o</w:t>
      </w:r>
      <w:r w:rsidR="00902C5C">
        <w:rPr>
          <w:rFonts w:ascii="Times New Roman" w:hAnsi="Times New Roman" w:cs="Times New Roman"/>
          <w:sz w:val="24"/>
          <w:szCs w:val="24"/>
        </w:rPr>
        <w:t xml:space="preserve">ddziale </w:t>
      </w:r>
      <w:r>
        <w:rPr>
          <w:rFonts w:ascii="Times New Roman" w:hAnsi="Times New Roman" w:cs="Times New Roman"/>
          <w:sz w:val="24"/>
          <w:szCs w:val="24"/>
        </w:rPr>
        <w:t xml:space="preserve">regionalnym </w:t>
      </w:r>
      <w:r w:rsidR="00902C5C">
        <w:rPr>
          <w:rFonts w:ascii="Times New Roman" w:hAnsi="Times New Roman" w:cs="Times New Roman"/>
          <w:sz w:val="24"/>
          <w:szCs w:val="24"/>
        </w:rPr>
        <w:t>osobiście lub przez upoważnioną osobę albo przesyłką rejestrowaną, nadaną w placówce pocztowej operatora wyznaczonego w rozumieniu przepisów ustawy</w:t>
      </w:r>
      <w:r>
        <w:rPr>
          <w:rFonts w:ascii="Times New Roman" w:hAnsi="Times New Roman" w:cs="Times New Roman"/>
          <w:sz w:val="24"/>
          <w:szCs w:val="24"/>
        </w:rPr>
        <w:t xml:space="preserve"> z dnia 23 listopada 2012 r. - Prawo pocztowe </w:t>
      </w:r>
      <w:r w:rsidRPr="00EA50B8">
        <w:rPr>
          <w:rFonts w:ascii="Times New Roman" w:hAnsi="Times New Roman" w:cs="Times New Roman"/>
          <w:sz w:val="24"/>
          <w:szCs w:val="24"/>
        </w:rPr>
        <w:t>( Dz. U. z 202</w:t>
      </w:r>
      <w:r w:rsidR="00DC720D" w:rsidRPr="00EA50B8">
        <w:rPr>
          <w:rFonts w:ascii="Times New Roman" w:hAnsi="Times New Roman" w:cs="Times New Roman"/>
          <w:sz w:val="24"/>
          <w:szCs w:val="24"/>
        </w:rPr>
        <w:t>2</w:t>
      </w:r>
      <w:r w:rsidRPr="00EA50B8">
        <w:rPr>
          <w:rFonts w:ascii="Times New Roman" w:hAnsi="Times New Roman" w:cs="Times New Roman"/>
          <w:sz w:val="24"/>
          <w:szCs w:val="24"/>
        </w:rPr>
        <w:t xml:space="preserve"> r. poz.</w:t>
      </w:r>
      <w:r w:rsidR="00DC720D" w:rsidRPr="00EA50B8">
        <w:rPr>
          <w:rFonts w:ascii="Times New Roman" w:hAnsi="Times New Roman" w:cs="Times New Roman"/>
          <w:sz w:val="24"/>
          <w:szCs w:val="24"/>
        </w:rPr>
        <w:t xml:space="preserve"> 896</w:t>
      </w:r>
      <w:r w:rsidRPr="00EA50B8">
        <w:rPr>
          <w:rFonts w:ascii="Times New Roman" w:hAnsi="Times New Roman" w:cs="Times New Roman"/>
          <w:sz w:val="24"/>
          <w:szCs w:val="24"/>
        </w:rPr>
        <w:t xml:space="preserve">), albo </w:t>
      </w:r>
    </w:p>
    <w:p w14:paraId="7BD3D1AD" w14:textId="6F0B991C" w:rsidR="004F3754" w:rsidRDefault="00C47D2E" w:rsidP="00611DD7">
      <w:pPr>
        <w:pStyle w:val="Akapitzlist"/>
        <w:spacing w:after="0" w:line="360" w:lineRule="exact"/>
        <w:ind w:left="851" w:hanging="284"/>
        <w:jc w:val="both"/>
        <w:rPr>
          <w:rFonts w:ascii="Times New Roman" w:hAnsi="Times New Roman" w:cs="Times New Roman"/>
          <w:sz w:val="24"/>
          <w:szCs w:val="24"/>
        </w:rPr>
      </w:pPr>
      <w:r>
        <w:rPr>
          <w:rFonts w:ascii="Times New Roman" w:hAnsi="Times New Roman" w:cs="Times New Roman"/>
          <w:sz w:val="24"/>
          <w:szCs w:val="24"/>
        </w:rPr>
        <w:t xml:space="preserve">b) w </w:t>
      </w:r>
      <w:r w:rsidR="00604260">
        <w:rPr>
          <w:rFonts w:ascii="Times New Roman" w:hAnsi="Times New Roman" w:cs="Times New Roman"/>
          <w:sz w:val="24"/>
          <w:szCs w:val="24"/>
        </w:rPr>
        <w:t>formie dokumentu elektronicznego na elektroniczną skrzynkę podawczą</w:t>
      </w:r>
      <w:r w:rsidR="00604260">
        <w:rPr>
          <w:rFonts w:ascii="Times New Roman" w:hAnsi="Times New Roman" w:cs="Times New Roman"/>
          <w:sz w:val="24"/>
          <w:szCs w:val="24"/>
          <w:vertAlign w:val="superscript"/>
        </w:rPr>
        <w:t xml:space="preserve">5a) </w:t>
      </w:r>
      <w:r w:rsidR="00604260">
        <w:rPr>
          <w:rStyle w:val="Odwoanieprzypisudolnego"/>
          <w:rFonts w:ascii="Times New Roman" w:hAnsi="Times New Roman" w:cs="Times New Roman"/>
          <w:sz w:val="24"/>
          <w:szCs w:val="24"/>
        </w:rPr>
        <w:footnoteReference w:customMarkFollows="1" w:id="26"/>
        <w:t xml:space="preserve">19) </w:t>
      </w:r>
      <w:r w:rsidR="00604260">
        <w:rPr>
          <w:rStyle w:val="Odwoanieprzypisudolnego"/>
          <w:rFonts w:ascii="Times New Roman" w:hAnsi="Times New Roman" w:cs="Times New Roman"/>
          <w:sz w:val="24"/>
          <w:szCs w:val="24"/>
        </w:rPr>
        <w:footnoteReference w:customMarkFollows="1" w:id="27"/>
        <w:t>20)</w:t>
      </w:r>
      <w:r w:rsidR="00604260">
        <w:rPr>
          <w:rFonts w:ascii="Times New Roman" w:hAnsi="Times New Roman" w:cs="Times New Roman"/>
          <w:sz w:val="24"/>
          <w:szCs w:val="24"/>
        </w:rPr>
        <w:t>, albo w postaci elektronicznej na adres do doręczeń elektronicznych,</w:t>
      </w:r>
      <w:r w:rsidR="007B1663">
        <w:rPr>
          <w:rFonts w:ascii="Times New Roman" w:hAnsi="Times New Roman" w:cs="Times New Roman"/>
          <w:sz w:val="24"/>
          <w:szCs w:val="24"/>
        </w:rPr>
        <w:t xml:space="preserve"> albo</w:t>
      </w:r>
    </w:p>
    <w:p w14:paraId="436E6F66" w14:textId="092CC633" w:rsidR="00604260" w:rsidRDefault="00111BA5" w:rsidP="00611DD7">
      <w:pPr>
        <w:pStyle w:val="Akapitzlist"/>
        <w:spacing w:after="0" w:line="360" w:lineRule="exact"/>
        <w:ind w:left="851" w:hanging="284"/>
        <w:jc w:val="both"/>
        <w:rPr>
          <w:rFonts w:ascii="Times New Roman" w:hAnsi="Times New Roman" w:cs="Times New Roman"/>
          <w:sz w:val="24"/>
          <w:szCs w:val="24"/>
        </w:rPr>
      </w:pPr>
      <w:r w:rsidRPr="00C4077B">
        <w:rPr>
          <w:rFonts w:ascii="Times New Roman" w:hAnsi="Times New Roman" w:cs="Times New Roman"/>
          <w:sz w:val="24"/>
          <w:szCs w:val="24"/>
        </w:rPr>
        <w:t xml:space="preserve">c) </w:t>
      </w:r>
      <w:r w:rsidR="00604260">
        <w:rPr>
          <w:rFonts w:ascii="Times New Roman" w:hAnsi="Times New Roman" w:cs="Times New Roman"/>
          <w:sz w:val="24"/>
          <w:szCs w:val="24"/>
        </w:rPr>
        <w:t>osobiście albo przez upoważnioną osobę za pośrednictwem biura powiatowego Agencji znajdującego się na obszarze właściwości miejscowej oddziału regionalnego właściwego ze względu na miejsce realizacji operacji, albo</w:t>
      </w:r>
    </w:p>
    <w:p w14:paraId="15BC36CC" w14:textId="64BF80A8" w:rsidR="00604260" w:rsidRDefault="00604260" w:rsidP="00611DD7">
      <w:pPr>
        <w:pStyle w:val="Akapitzlist"/>
        <w:spacing w:after="0" w:line="360" w:lineRule="exact"/>
        <w:ind w:left="851" w:hanging="284"/>
        <w:jc w:val="both"/>
        <w:rPr>
          <w:rFonts w:ascii="Times New Roman" w:hAnsi="Times New Roman" w:cs="Times New Roman"/>
          <w:sz w:val="24"/>
          <w:szCs w:val="24"/>
        </w:rPr>
      </w:pPr>
      <w:r>
        <w:rPr>
          <w:rFonts w:ascii="Times New Roman" w:hAnsi="Times New Roman" w:cs="Times New Roman"/>
          <w:sz w:val="24"/>
          <w:szCs w:val="24"/>
        </w:rPr>
        <w:t xml:space="preserve">d) za pomocą formularza, o którym mowa w </w:t>
      </w:r>
      <w:r w:rsidR="00611DD7">
        <w:rPr>
          <w:rFonts w:ascii="Times New Roman" w:hAnsi="Times New Roman" w:cs="Times New Roman"/>
          <w:sz w:val="24"/>
          <w:szCs w:val="24"/>
        </w:rPr>
        <w:t>§ 2 rozporządzenia w sprawie formularza wniosku o płatność;</w:t>
      </w:r>
      <w:r w:rsidR="00611DD7" w:rsidRPr="00611DD7">
        <w:rPr>
          <w:rStyle w:val="Odwoanieprzypisudolnego"/>
          <w:rFonts w:ascii="Times New Roman" w:hAnsi="Times New Roman" w:cs="Times New Roman"/>
          <w:sz w:val="24"/>
          <w:szCs w:val="24"/>
        </w:rPr>
        <w:t xml:space="preserve"> </w:t>
      </w:r>
    </w:p>
    <w:bookmarkEnd w:id="3"/>
    <w:p w14:paraId="6509875E" w14:textId="77777777" w:rsidR="004203B9" w:rsidRPr="00A927EE" w:rsidRDefault="004203B9" w:rsidP="00C7669C">
      <w:pPr>
        <w:spacing w:after="0" w:line="360" w:lineRule="exact"/>
        <w:ind w:left="284" w:hanging="284"/>
        <w:jc w:val="both"/>
        <w:rPr>
          <w:rFonts w:ascii="Times New Roman" w:hAnsi="Times New Roman" w:cs="Times New Roman"/>
          <w:sz w:val="24"/>
          <w:szCs w:val="24"/>
        </w:rPr>
      </w:pPr>
    </w:p>
    <w:p w14:paraId="5A5AD5ED" w14:textId="77F96F2E" w:rsidR="00387416" w:rsidRDefault="00611DD7" w:rsidP="00954210">
      <w:pPr>
        <w:spacing w:after="0" w:line="360" w:lineRule="exact"/>
        <w:ind w:left="567" w:hanging="284"/>
        <w:jc w:val="both"/>
        <w:rPr>
          <w:rFonts w:ascii="Times New Roman" w:hAnsi="Times New Roman" w:cs="Times New Roman"/>
          <w:sz w:val="24"/>
          <w:szCs w:val="24"/>
        </w:rPr>
      </w:pPr>
      <w:r>
        <w:rPr>
          <w:rFonts w:ascii="Times New Roman" w:hAnsi="Times New Roman" w:cs="Times New Roman"/>
          <w:sz w:val="24"/>
          <w:szCs w:val="24"/>
        </w:rPr>
        <w:t>2</w:t>
      </w:r>
      <w:r w:rsidR="00B24CB0" w:rsidRPr="00A927EE">
        <w:rPr>
          <w:rFonts w:ascii="Times New Roman" w:hAnsi="Times New Roman" w:cs="Times New Roman"/>
          <w:sz w:val="24"/>
          <w:szCs w:val="24"/>
        </w:rPr>
        <w:t>)</w:t>
      </w:r>
      <w:r w:rsidR="00387416">
        <w:rPr>
          <w:rFonts w:ascii="Times New Roman" w:hAnsi="Times New Roman" w:cs="Times New Roman"/>
          <w:sz w:val="24"/>
          <w:szCs w:val="24"/>
        </w:rPr>
        <w:t xml:space="preserve"> w następujących terminach;</w:t>
      </w:r>
    </w:p>
    <w:p w14:paraId="399B015B" w14:textId="3B01D2AE" w:rsidR="00B24CB0" w:rsidRPr="00A927EE" w:rsidRDefault="00387416" w:rsidP="00954210">
      <w:pPr>
        <w:spacing w:after="0" w:line="360" w:lineRule="exact"/>
        <w:ind w:left="567" w:hanging="284"/>
        <w:jc w:val="both"/>
        <w:rPr>
          <w:rFonts w:ascii="Times New Roman" w:hAnsi="Times New Roman" w:cs="Times New Roman"/>
          <w:sz w:val="24"/>
          <w:szCs w:val="24"/>
        </w:rPr>
      </w:pPr>
      <w:r>
        <w:rPr>
          <w:rFonts w:ascii="Times New Roman" w:hAnsi="Times New Roman" w:cs="Times New Roman"/>
          <w:sz w:val="24"/>
          <w:szCs w:val="24"/>
        </w:rPr>
        <w:lastRenderedPageBreak/>
        <w:t>a)</w:t>
      </w:r>
      <w:r w:rsidR="00B24CB0" w:rsidRPr="00A927EE">
        <w:rPr>
          <w:rFonts w:ascii="Times New Roman" w:hAnsi="Times New Roman" w:cs="Times New Roman"/>
          <w:sz w:val="24"/>
          <w:szCs w:val="24"/>
        </w:rPr>
        <w:tab/>
        <w:t xml:space="preserve">po zakończeniu realizacji całości operacji </w:t>
      </w:r>
      <w:r w:rsidR="00B24CB0" w:rsidRPr="00A927EE">
        <w:rPr>
          <w:rFonts w:ascii="Times New Roman" w:hAnsi="Times New Roman" w:cs="Times New Roman"/>
          <w:b/>
          <w:sz w:val="24"/>
          <w:szCs w:val="24"/>
        </w:rPr>
        <w:t>-</w:t>
      </w:r>
      <w:r w:rsidR="00B24CB0" w:rsidRPr="00A927EE">
        <w:rPr>
          <w:rFonts w:ascii="Times New Roman" w:hAnsi="Times New Roman" w:cs="Times New Roman"/>
          <w:sz w:val="24"/>
          <w:szCs w:val="24"/>
        </w:rPr>
        <w:t xml:space="preserve"> w terminie od dnia …</w:t>
      </w:r>
      <w:r w:rsidR="001652C3">
        <w:rPr>
          <w:rFonts w:ascii="Times New Roman" w:hAnsi="Times New Roman" w:cs="Times New Roman"/>
          <w:sz w:val="24"/>
          <w:szCs w:val="24"/>
        </w:rPr>
        <w:t>…</w:t>
      </w:r>
      <w:r w:rsidR="00B24CB0" w:rsidRPr="00A927EE">
        <w:rPr>
          <w:rFonts w:ascii="Times New Roman" w:hAnsi="Times New Roman" w:cs="Times New Roman"/>
          <w:sz w:val="24"/>
          <w:szCs w:val="24"/>
        </w:rPr>
        <w:t xml:space="preserve"> do dnia </w:t>
      </w:r>
      <w:r w:rsidR="001652C3">
        <w:rPr>
          <w:rFonts w:ascii="Times New Roman" w:hAnsi="Times New Roman" w:cs="Times New Roman"/>
          <w:sz w:val="24"/>
          <w:szCs w:val="24"/>
        </w:rPr>
        <w:t>…</w:t>
      </w:r>
      <w:r w:rsidR="00B24CB0" w:rsidRPr="00A927EE">
        <w:rPr>
          <w:rFonts w:ascii="Times New Roman" w:hAnsi="Times New Roman" w:cs="Times New Roman"/>
          <w:sz w:val="24"/>
          <w:szCs w:val="24"/>
        </w:rPr>
        <w:t>… 20.…</w:t>
      </w:r>
      <w:r w:rsidR="006F419B">
        <w:rPr>
          <w:rFonts w:ascii="Times New Roman" w:hAnsi="Times New Roman" w:cs="Times New Roman"/>
          <w:sz w:val="24"/>
          <w:szCs w:val="24"/>
        </w:rPr>
        <w:t>..</w:t>
      </w:r>
      <w:r w:rsidR="00B24CB0" w:rsidRPr="00A927EE">
        <w:rPr>
          <w:rFonts w:ascii="Times New Roman" w:hAnsi="Times New Roman" w:cs="Times New Roman"/>
          <w:sz w:val="24"/>
          <w:szCs w:val="24"/>
        </w:rPr>
        <w:t xml:space="preserve">r. </w:t>
      </w:r>
      <w:r w:rsidR="00954210" w:rsidRPr="00A927EE">
        <w:rPr>
          <w:rFonts w:ascii="Times New Roman" w:hAnsi="Times New Roman" w:cs="Times New Roman"/>
          <w:sz w:val="24"/>
          <w:szCs w:val="24"/>
          <w:vertAlign w:val="superscript"/>
        </w:rPr>
        <w:t>1)</w:t>
      </w:r>
      <w:r w:rsidR="006F419B">
        <w:rPr>
          <w:rFonts w:ascii="Times New Roman" w:hAnsi="Times New Roman" w:cs="Times New Roman"/>
          <w:sz w:val="24"/>
          <w:szCs w:val="24"/>
          <w:vertAlign w:val="superscript"/>
        </w:rPr>
        <w:t xml:space="preserve"> </w:t>
      </w:r>
      <w:r w:rsidR="00B24CB0" w:rsidRPr="006F419B">
        <w:rPr>
          <w:rFonts w:ascii="Times New Roman" w:hAnsi="Times New Roman" w:cs="Times New Roman"/>
          <w:sz w:val="24"/>
          <w:szCs w:val="24"/>
        </w:rPr>
        <w:t>/</w:t>
      </w:r>
      <w:r w:rsidR="00B24CB0" w:rsidRPr="00A927EE">
        <w:rPr>
          <w:rFonts w:ascii="Times New Roman" w:hAnsi="Times New Roman" w:cs="Times New Roman"/>
          <w:sz w:val="24"/>
          <w:szCs w:val="24"/>
        </w:rPr>
        <w:t xml:space="preserve"> po zakończeniu realizacji pierwszego etapu operacji w terminie od dnia </w:t>
      </w:r>
      <w:r w:rsidR="001652C3" w:rsidRPr="00A927EE">
        <w:rPr>
          <w:rFonts w:ascii="Times New Roman" w:hAnsi="Times New Roman" w:cs="Times New Roman"/>
          <w:sz w:val="24"/>
          <w:szCs w:val="24"/>
        </w:rPr>
        <w:t>…</w:t>
      </w:r>
      <w:r w:rsidR="001652C3">
        <w:rPr>
          <w:rFonts w:ascii="Times New Roman" w:hAnsi="Times New Roman" w:cs="Times New Roman"/>
          <w:sz w:val="24"/>
          <w:szCs w:val="24"/>
        </w:rPr>
        <w:t>…</w:t>
      </w:r>
      <w:r w:rsidR="00B24CB0" w:rsidRPr="00A927EE">
        <w:rPr>
          <w:rFonts w:ascii="Times New Roman" w:hAnsi="Times New Roman" w:cs="Times New Roman"/>
          <w:sz w:val="24"/>
          <w:szCs w:val="24"/>
        </w:rPr>
        <w:t>… do dnia …………… 20…</w:t>
      </w:r>
      <w:r w:rsidR="001652C3" w:rsidRPr="00A927EE">
        <w:rPr>
          <w:rFonts w:ascii="Times New Roman" w:hAnsi="Times New Roman" w:cs="Times New Roman"/>
          <w:sz w:val="24"/>
          <w:szCs w:val="24"/>
        </w:rPr>
        <w:t>…</w:t>
      </w:r>
      <w:r w:rsidR="00B24CB0" w:rsidRPr="00A927EE">
        <w:rPr>
          <w:rFonts w:ascii="Times New Roman" w:hAnsi="Times New Roman" w:cs="Times New Roman"/>
          <w:sz w:val="24"/>
          <w:szCs w:val="24"/>
        </w:rPr>
        <w:t xml:space="preserve">r.  </w:t>
      </w:r>
      <w:r w:rsidR="003513FE">
        <w:rPr>
          <w:rStyle w:val="Odwoanieprzypisudolnego"/>
          <w:rFonts w:ascii="Times New Roman" w:hAnsi="Times New Roman" w:cs="Times New Roman"/>
          <w:sz w:val="24"/>
          <w:szCs w:val="24"/>
        </w:rPr>
        <w:footnoteReference w:customMarkFollows="1" w:id="28"/>
        <w:t>22</w:t>
      </w:r>
      <w:r w:rsidR="003513FE" w:rsidRPr="00A927EE">
        <w:rPr>
          <w:rFonts w:ascii="Times New Roman" w:hAnsi="Times New Roman" w:cs="Times New Roman"/>
          <w:sz w:val="24"/>
          <w:szCs w:val="24"/>
          <w:vertAlign w:val="superscript"/>
        </w:rPr>
        <w:t>)</w:t>
      </w:r>
      <w:r w:rsidR="003513FE">
        <w:rPr>
          <w:rFonts w:ascii="Times New Roman" w:hAnsi="Times New Roman" w:cs="Times New Roman"/>
          <w:sz w:val="24"/>
          <w:szCs w:val="24"/>
          <w:vertAlign w:val="superscript"/>
        </w:rPr>
        <w:t xml:space="preserve"> </w:t>
      </w:r>
      <w:r w:rsidR="00954210" w:rsidRPr="00A927EE">
        <w:rPr>
          <w:rFonts w:ascii="Times New Roman" w:hAnsi="Times New Roman" w:cs="Times New Roman"/>
          <w:sz w:val="24"/>
          <w:szCs w:val="24"/>
          <w:vertAlign w:val="superscript"/>
        </w:rPr>
        <w:t>1)</w:t>
      </w:r>
    </w:p>
    <w:p w14:paraId="0A8FE298" w14:textId="77777777" w:rsidR="00B24CB0" w:rsidRPr="00A927EE" w:rsidRDefault="00B24CB0" w:rsidP="00954210">
      <w:pPr>
        <w:spacing w:after="0" w:line="360" w:lineRule="exact"/>
        <w:ind w:left="567" w:hanging="284"/>
        <w:jc w:val="both"/>
        <w:rPr>
          <w:rFonts w:ascii="Times New Roman" w:hAnsi="Times New Roman" w:cs="Times New Roman"/>
          <w:sz w:val="24"/>
          <w:szCs w:val="24"/>
        </w:rPr>
      </w:pPr>
      <w:r w:rsidRPr="00A927EE">
        <w:rPr>
          <w:rFonts w:ascii="Times New Roman" w:hAnsi="Times New Roman" w:cs="Times New Roman"/>
          <w:sz w:val="24"/>
          <w:szCs w:val="24"/>
        </w:rPr>
        <w:t>b)</w:t>
      </w:r>
      <w:r w:rsidRPr="00A927EE">
        <w:rPr>
          <w:rFonts w:ascii="Times New Roman" w:hAnsi="Times New Roman" w:cs="Times New Roman"/>
          <w:sz w:val="24"/>
          <w:szCs w:val="24"/>
        </w:rPr>
        <w:tab/>
        <w:t>po zakończeniu realizacji drugiego etapu operacji w terminie od dnia …</w:t>
      </w:r>
      <w:r w:rsidR="006F419B">
        <w:rPr>
          <w:rFonts w:ascii="Times New Roman" w:hAnsi="Times New Roman" w:cs="Times New Roman"/>
          <w:sz w:val="24"/>
          <w:szCs w:val="24"/>
        </w:rPr>
        <w:t>…</w:t>
      </w:r>
      <w:r w:rsidRPr="00A927EE">
        <w:rPr>
          <w:rFonts w:ascii="Times New Roman" w:hAnsi="Times New Roman" w:cs="Times New Roman"/>
          <w:sz w:val="24"/>
          <w:szCs w:val="24"/>
        </w:rPr>
        <w:t xml:space="preserve"> do dnia …………….……. 20…</w:t>
      </w:r>
      <w:r w:rsidR="006F419B">
        <w:rPr>
          <w:rFonts w:ascii="Times New Roman" w:hAnsi="Times New Roman" w:cs="Times New Roman"/>
          <w:sz w:val="24"/>
          <w:szCs w:val="24"/>
        </w:rPr>
        <w:t>…</w:t>
      </w:r>
      <w:r w:rsidRPr="00A927EE">
        <w:rPr>
          <w:rFonts w:ascii="Times New Roman" w:hAnsi="Times New Roman" w:cs="Times New Roman"/>
          <w:sz w:val="24"/>
          <w:szCs w:val="24"/>
        </w:rPr>
        <w:t xml:space="preserve">r. </w:t>
      </w:r>
      <w:r w:rsidR="00954210" w:rsidRPr="00A927EE">
        <w:rPr>
          <w:rFonts w:ascii="Times New Roman" w:hAnsi="Times New Roman" w:cs="Times New Roman"/>
          <w:sz w:val="24"/>
          <w:szCs w:val="24"/>
          <w:vertAlign w:val="superscript"/>
        </w:rPr>
        <w:t>1)</w:t>
      </w:r>
    </w:p>
    <w:p w14:paraId="4CF48F39" w14:textId="77777777" w:rsidR="00B24CB0" w:rsidRPr="00A927EE" w:rsidRDefault="00B24CB0" w:rsidP="00954210">
      <w:pPr>
        <w:spacing w:after="0" w:line="360" w:lineRule="exact"/>
        <w:ind w:left="567" w:hanging="284"/>
        <w:jc w:val="both"/>
        <w:rPr>
          <w:rFonts w:ascii="Times New Roman" w:hAnsi="Times New Roman" w:cs="Times New Roman"/>
          <w:sz w:val="24"/>
          <w:szCs w:val="24"/>
        </w:rPr>
      </w:pPr>
      <w:r w:rsidRPr="00A927EE">
        <w:rPr>
          <w:rFonts w:ascii="Times New Roman" w:hAnsi="Times New Roman" w:cs="Times New Roman"/>
          <w:sz w:val="24"/>
          <w:szCs w:val="24"/>
        </w:rPr>
        <w:t>c)</w:t>
      </w:r>
      <w:r w:rsidRPr="00A927EE">
        <w:rPr>
          <w:rFonts w:ascii="Times New Roman" w:hAnsi="Times New Roman" w:cs="Times New Roman"/>
          <w:sz w:val="24"/>
          <w:szCs w:val="24"/>
        </w:rPr>
        <w:tab/>
        <w:t>po zakończeniu realizacji trzeciego etapu operacji w terminie od dnia …</w:t>
      </w:r>
      <w:r w:rsidR="006F419B">
        <w:rPr>
          <w:rFonts w:ascii="Times New Roman" w:hAnsi="Times New Roman" w:cs="Times New Roman"/>
          <w:sz w:val="24"/>
          <w:szCs w:val="24"/>
        </w:rPr>
        <w:t>…</w:t>
      </w:r>
      <w:r w:rsidRPr="00A927EE">
        <w:rPr>
          <w:rFonts w:ascii="Times New Roman" w:hAnsi="Times New Roman" w:cs="Times New Roman"/>
          <w:sz w:val="24"/>
          <w:szCs w:val="24"/>
        </w:rPr>
        <w:t xml:space="preserve"> do dnia …………….……. 20…</w:t>
      </w:r>
      <w:r w:rsidR="006F419B">
        <w:rPr>
          <w:rFonts w:ascii="Times New Roman" w:hAnsi="Times New Roman" w:cs="Times New Roman"/>
          <w:sz w:val="24"/>
          <w:szCs w:val="24"/>
        </w:rPr>
        <w:t>…</w:t>
      </w:r>
      <w:r w:rsidRPr="00A927EE">
        <w:rPr>
          <w:rFonts w:ascii="Times New Roman" w:hAnsi="Times New Roman" w:cs="Times New Roman"/>
          <w:sz w:val="24"/>
          <w:szCs w:val="24"/>
        </w:rPr>
        <w:t xml:space="preserve">r. </w:t>
      </w:r>
      <w:r w:rsidR="00954210" w:rsidRPr="00A927EE">
        <w:rPr>
          <w:rFonts w:ascii="Times New Roman" w:hAnsi="Times New Roman" w:cs="Times New Roman"/>
          <w:sz w:val="24"/>
          <w:szCs w:val="24"/>
          <w:vertAlign w:val="superscript"/>
        </w:rPr>
        <w:t>1)</w:t>
      </w:r>
    </w:p>
    <w:p w14:paraId="5D276BC6" w14:textId="77777777" w:rsidR="00B24CB0" w:rsidRPr="00A927EE" w:rsidRDefault="00B24CB0" w:rsidP="00954210">
      <w:pPr>
        <w:spacing w:after="0" w:line="360" w:lineRule="exact"/>
        <w:ind w:left="567" w:hanging="284"/>
        <w:jc w:val="both"/>
        <w:rPr>
          <w:rFonts w:ascii="Times New Roman" w:hAnsi="Times New Roman" w:cs="Times New Roman"/>
          <w:sz w:val="24"/>
          <w:szCs w:val="24"/>
        </w:rPr>
      </w:pPr>
      <w:r w:rsidRPr="00A927EE">
        <w:rPr>
          <w:rFonts w:ascii="Times New Roman" w:hAnsi="Times New Roman" w:cs="Times New Roman"/>
          <w:sz w:val="24"/>
          <w:szCs w:val="24"/>
        </w:rPr>
        <w:t>d)</w:t>
      </w:r>
      <w:r w:rsidRPr="00A927EE">
        <w:rPr>
          <w:rFonts w:ascii="Times New Roman" w:hAnsi="Times New Roman" w:cs="Times New Roman"/>
          <w:sz w:val="24"/>
          <w:szCs w:val="24"/>
        </w:rPr>
        <w:tab/>
        <w:t>po zakończeniu realizacji czwartego etapu operacji w terminie od dnia …</w:t>
      </w:r>
      <w:r w:rsidR="006F419B">
        <w:rPr>
          <w:rFonts w:ascii="Times New Roman" w:hAnsi="Times New Roman" w:cs="Times New Roman"/>
          <w:sz w:val="24"/>
          <w:szCs w:val="24"/>
        </w:rPr>
        <w:t>…</w:t>
      </w:r>
      <w:r w:rsidRPr="00A927EE">
        <w:rPr>
          <w:rFonts w:ascii="Times New Roman" w:hAnsi="Times New Roman" w:cs="Times New Roman"/>
          <w:sz w:val="24"/>
          <w:szCs w:val="24"/>
        </w:rPr>
        <w:t xml:space="preserve"> do dnia …………….…….  20…</w:t>
      </w:r>
      <w:r w:rsidR="006F419B">
        <w:rPr>
          <w:rFonts w:ascii="Times New Roman" w:hAnsi="Times New Roman" w:cs="Times New Roman"/>
          <w:sz w:val="24"/>
          <w:szCs w:val="24"/>
        </w:rPr>
        <w:t>…</w:t>
      </w:r>
      <w:r w:rsidRPr="00A927EE">
        <w:rPr>
          <w:rFonts w:ascii="Times New Roman" w:hAnsi="Times New Roman" w:cs="Times New Roman"/>
          <w:sz w:val="24"/>
          <w:szCs w:val="24"/>
        </w:rPr>
        <w:t xml:space="preserve">r. </w:t>
      </w:r>
      <w:r w:rsidR="00954210" w:rsidRPr="00A927EE">
        <w:rPr>
          <w:rFonts w:ascii="Times New Roman" w:hAnsi="Times New Roman" w:cs="Times New Roman"/>
          <w:sz w:val="24"/>
          <w:szCs w:val="24"/>
          <w:vertAlign w:val="superscript"/>
        </w:rPr>
        <w:t>1)</w:t>
      </w:r>
    </w:p>
    <w:p w14:paraId="4C5E849D" w14:textId="77777777" w:rsidR="00B24CB0" w:rsidRPr="00A927EE" w:rsidRDefault="00B24CB0" w:rsidP="00954210">
      <w:pPr>
        <w:spacing w:after="0" w:line="360" w:lineRule="exact"/>
        <w:ind w:left="567" w:hanging="284"/>
        <w:jc w:val="both"/>
        <w:rPr>
          <w:rFonts w:ascii="Times New Roman" w:hAnsi="Times New Roman" w:cs="Times New Roman"/>
          <w:sz w:val="24"/>
          <w:szCs w:val="24"/>
        </w:rPr>
      </w:pPr>
      <w:r w:rsidRPr="00A927EE">
        <w:rPr>
          <w:rFonts w:ascii="Times New Roman" w:hAnsi="Times New Roman" w:cs="Times New Roman"/>
          <w:sz w:val="24"/>
          <w:szCs w:val="24"/>
        </w:rPr>
        <w:t>e)</w:t>
      </w:r>
      <w:r w:rsidRPr="00A927EE">
        <w:rPr>
          <w:rFonts w:ascii="Times New Roman" w:hAnsi="Times New Roman" w:cs="Times New Roman"/>
          <w:sz w:val="24"/>
          <w:szCs w:val="24"/>
        </w:rPr>
        <w:tab/>
        <w:t>po zakończeniu realizacji piątego etapu operacji w terminie od dnia …</w:t>
      </w:r>
      <w:r w:rsidR="006F419B">
        <w:rPr>
          <w:rFonts w:ascii="Times New Roman" w:hAnsi="Times New Roman" w:cs="Times New Roman"/>
          <w:sz w:val="24"/>
          <w:szCs w:val="24"/>
        </w:rPr>
        <w:t>…</w:t>
      </w:r>
      <w:r w:rsidRPr="00A927EE">
        <w:rPr>
          <w:rFonts w:ascii="Times New Roman" w:hAnsi="Times New Roman" w:cs="Times New Roman"/>
          <w:sz w:val="24"/>
          <w:szCs w:val="24"/>
        </w:rPr>
        <w:t xml:space="preserve"> do dnia …………….……. 20…</w:t>
      </w:r>
      <w:r w:rsidR="006F419B">
        <w:rPr>
          <w:rFonts w:ascii="Times New Roman" w:hAnsi="Times New Roman" w:cs="Times New Roman"/>
          <w:sz w:val="24"/>
          <w:szCs w:val="24"/>
        </w:rPr>
        <w:t>…</w:t>
      </w:r>
      <w:r w:rsidRPr="00A927EE">
        <w:rPr>
          <w:rFonts w:ascii="Times New Roman" w:hAnsi="Times New Roman" w:cs="Times New Roman"/>
          <w:sz w:val="24"/>
          <w:szCs w:val="24"/>
        </w:rPr>
        <w:t xml:space="preserve">r. </w:t>
      </w:r>
      <w:r w:rsidRPr="00A927EE">
        <w:rPr>
          <w:rFonts w:ascii="Times New Roman" w:hAnsi="Times New Roman" w:cs="Times New Roman"/>
          <w:sz w:val="24"/>
          <w:szCs w:val="24"/>
          <w:vertAlign w:val="superscript"/>
        </w:rPr>
        <w:t>1)</w:t>
      </w:r>
    </w:p>
    <w:p w14:paraId="61125446" w14:textId="4FFC3C4B" w:rsidR="00B24CB0" w:rsidRPr="00A927EE" w:rsidRDefault="00B24CB0" w:rsidP="00C7669C">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2.</w:t>
      </w:r>
      <w:r w:rsidRPr="00A927EE">
        <w:rPr>
          <w:rFonts w:ascii="Times New Roman" w:hAnsi="Times New Roman" w:cs="Times New Roman"/>
          <w:sz w:val="24"/>
          <w:szCs w:val="24"/>
        </w:rPr>
        <w:tab/>
        <w:t>Wniosek o płatność składa się</w:t>
      </w:r>
      <w:r w:rsidR="00387416">
        <w:rPr>
          <w:rFonts w:ascii="Times New Roman" w:hAnsi="Times New Roman" w:cs="Times New Roman"/>
          <w:sz w:val="24"/>
          <w:szCs w:val="24"/>
        </w:rPr>
        <w:t xml:space="preserve"> w formie określonej w § </w:t>
      </w:r>
      <w:r w:rsidR="00D7548D">
        <w:rPr>
          <w:rFonts w:ascii="Times New Roman" w:hAnsi="Times New Roman" w:cs="Times New Roman"/>
          <w:sz w:val="24"/>
          <w:szCs w:val="24"/>
        </w:rPr>
        <w:t>17</w:t>
      </w:r>
      <w:r w:rsidR="00B97C3E">
        <w:rPr>
          <w:rFonts w:ascii="Times New Roman" w:hAnsi="Times New Roman" w:cs="Times New Roman"/>
          <w:sz w:val="24"/>
          <w:szCs w:val="24"/>
        </w:rPr>
        <w:t>,</w:t>
      </w:r>
      <w:r w:rsidR="00387416">
        <w:rPr>
          <w:rFonts w:ascii="Times New Roman" w:hAnsi="Times New Roman" w:cs="Times New Roman"/>
          <w:sz w:val="24"/>
          <w:szCs w:val="24"/>
        </w:rPr>
        <w:t xml:space="preserve"> </w:t>
      </w:r>
      <w:r w:rsidRPr="00A927EE">
        <w:rPr>
          <w:rFonts w:ascii="Times New Roman" w:hAnsi="Times New Roman" w:cs="Times New Roman"/>
          <w:sz w:val="24"/>
          <w:szCs w:val="24"/>
        </w:rPr>
        <w:t>na formularzu udostępni</w:t>
      </w:r>
      <w:r w:rsidR="00C7669C" w:rsidRPr="00A927EE">
        <w:rPr>
          <w:rFonts w:ascii="Times New Roman" w:hAnsi="Times New Roman" w:cs="Times New Roman"/>
          <w:sz w:val="24"/>
          <w:szCs w:val="24"/>
        </w:rPr>
        <w:t>onym przez Agencję, dostępnym w </w:t>
      </w:r>
      <w:r w:rsidRPr="00A927EE">
        <w:rPr>
          <w:rFonts w:ascii="Times New Roman" w:hAnsi="Times New Roman" w:cs="Times New Roman"/>
          <w:sz w:val="24"/>
          <w:szCs w:val="24"/>
        </w:rPr>
        <w:t xml:space="preserve">oddziałach regionalnych oraz na stronie internetowej Agencji. </w:t>
      </w:r>
    </w:p>
    <w:p w14:paraId="56CF419F" w14:textId="1AA1F658" w:rsidR="00B24CB0" w:rsidRPr="00A927EE" w:rsidRDefault="00954210" w:rsidP="001E0BC4">
      <w:pPr>
        <w:widowControl w:val="0"/>
        <w:spacing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3. </w:t>
      </w:r>
      <w:r w:rsidR="00B24CB0" w:rsidRPr="00A927EE">
        <w:rPr>
          <w:rFonts w:ascii="Times New Roman" w:hAnsi="Times New Roman" w:cs="Times New Roman"/>
          <w:sz w:val="24"/>
          <w:szCs w:val="24"/>
        </w:rPr>
        <w:t>W przypadku złożenia przez Beneficjenta wraz z wnioskiem o płatność oryginałów faktur lub dokumentów o równoważnej wartości dowodowej oraz dokumentów potwierdzających płatność, po wykonaniu ich kopii Agencja dokona ich zwrotu Beneficjentowi. Jednocześnie istnieje możliwość złożenia przez Beneficjenta kopii faktur lub dokumentów o równoważnej wartości dowodowej oraz dokumentów potwierdzających płatność</w:t>
      </w:r>
      <w:r w:rsidR="00332810" w:rsidRPr="00A927EE">
        <w:rPr>
          <w:rFonts w:ascii="Times New Roman" w:hAnsi="Times New Roman" w:cs="Times New Roman"/>
          <w:sz w:val="24"/>
          <w:szCs w:val="24"/>
        </w:rPr>
        <w:t xml:space="preserve">. </w:t>
      </w:r>
      <w:r w:rsidR="00332810" w:rsidRPr="001E0BC4">
        <w:rPr>
          <w:rFonts w:ascii="Times New Roman" w:hAnsi="Times New Roman" w:cs="Times New Roman"/>
          <w:sz w:val="24"/>
          <w:szCs w:val="24"/>
        </w:rPr>
        <w:t>Kopie tych dokumentów dołącz</w:t>
      </w:r>
      <w:r w:rsidR="00DC1EE4" w:rsidRPr="001E0BC4">
        <w:rPr>
          <w:rFonts w:ascii="Times New Roman" w:hAnsi="Times New Roman" w:cs="Times New Roman"/>
          <w:sz w:val="24"/>
          <w:szCs w:val="24"/>
        </w:rPr>
        <w:t xml:space="preserve">a się w formie kopii potwierdzonych za zgodność </w:t>
      </w:r>
      <w:r w:rsidR="00C35901" w:rsidRPr="001E0BC4">
        <w:rPr>
          <w:rFonts w:ascii="Times New Roman" w:hAnsi="Times New Roman" w:cs="Times New Roman"/>
          <w:sz w:val="24"/>
          <w:szCs w:val="24"/>
        </w:rPr>
        <w:t xml:space="preserve">z oryginałem </w:t>
      </w:r>
      <w:r w:rsidR="00DC1EE4" w:rsidRPr="001E0BC4">
        <w:rPr>
          <w:rFonts w:ascii="Times New Roman" w:hAnsi="Times New Roman" w:cs="Times New Roman"/>
          <w:sz w:val="24"/>
          <w:szCs w:val="24"/>
        </w:rPr>
        <w:t>przez Beneficjenta.</w:t>
      </w:r>
      <w:r w:rsidR="001E0BC4" w:rsidRPr="001E0BC4" w:rsidDel="001E0BC4">
        <w:rPr>
          <w:rFonts w:ascii="Times New Roman" w:hAnsi="Times New Roman" w:cs="Times New Roman"/>
          <w:sz w:val="24"/>
          <w:szCs w:val="24"/>
        </w:rPr>
        <w:t xml:space="preserve"> </w:t>
      </w:r>
      <w:r w:rsidR="00B24CB0" w:rsidRPr="00A927EE">
        <w:rPr>
          <w:rFonts w:ascii="Times New Roman" w:hAnsi="Times New Roman" w:cs="Times New Roman"/>
          <w:sz w:val="24"/>
          <w:szCs w:val="24"/>
        </w:rPr>
        <w:t>4.</w:t>
      </w:r>
      <w:r w:rsidRPr="00A927EE">
        <w:rPr>
          <w:rFonts w:ascii="Times New Roman" w:hAnsi="Times New Roman" w:cs="Times New Roman"/>
          <w:sz w:val="24"/>
          <w:szCs w:val="24"/>
        </w:rPr>
        <w:t> </w:t>
      </w:r>
      <w:r w:rsidR="00B24CB0" w:rsidRPr="00A927EE">
        <w:rPr>
          <w:rFonts w:ascii="Times New Roman" w:hAnsi="Times New Roman" w:cs="Times New Roman"/>
          <w:sz w:val="24"/>
          <w:szCs w:val="24"/>
        </w:rPr>
        <w:t xml:space="preserve">W przypadku niezłożenia wniosku o płatność w terminie określonym w umowie, Agencja dwukrotnie wzywa Beneficjenta do złożenia wniosku w kolejnych wyznaczonych terminach, </w:t>
      </w:r>
      <w:r w:rsidR="00C4326D" w:rsidRPr="00A927EE">
        <w:rPr>
          <w:rFonts w:ascii="Times New Roman" w:hAnsi="Times New Roman" w:cs="Times New Roman"/>
          <w:sz w:val="24"/>
          <w:szCs w:val="24"/>
        </w:rPr>
        <w:t xml:space="preserve">uwzględniając terminy </w:t>
      </w:r>
      <w:r w:rsidR="00B24CB0" w:rsidRPr="00A927EE">
        <w:rPr>
          <w:rFonts w:ascii="Times New Roman" w:hAnsi="Times New Roman" w:cs="Times New Roman"/>
          <w:sz w:val="24"/>
          <w:szCs w:val="24"/>
        </w:rPr>
        <w:t>wskazane w §</w:t>
      </w:r>
      <w:r w:rsidR="00C3017C" w:rsidRPr="00A927EE">
        <w:rPr>
          <w:rFonts w:ascii="Times New Roman" w:hAnsi="Times New Roman" w:cs="Times New Roman"/>
          <w:sz w:val="24"/>
          <w:szCs w:val="24"/>
        </w:rPr>
        <w:t xml:space="preserve"> 9</w:t>
      </w:r>
      <w:r w:rsidR="00B24CB0" w:rsidRPr="00A927EE">
        <w:rPr>
          <w:rFonts w:ascii="Times New Roman" w:hAnsi="Times New Roman" w:cs="Times New Roman"/>
          <w:sz w:val="24"/>
          <w:szCs w:val="24"/>
        </w:rPr>
        <w:t xml:space="preserve"> ust. 1 pkt 4. Niezłożenie przez Beneficjenta wniosku o płatność w terminie wynikającym z drugiego wezwania Agencji, skutkować będzie wypowiedzeniem umowy, z zastrzeżeniem ust. 5.</w:t>
      </w:r>
    </w:p>
    <w:p w14:paraId="6815625A" w14:textId="77777777" w:rsidR="00B24CB0" w:rsidRPr="00A927EE" w:rsidRDefault="00B24CB0" w:rsidP="00954210">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5.</w:t>
      </w:r>
      <w:r w:rsidR="00954210" w:rsidRPr="00A927EE">
        <w:rPr>
          <w:rFonts w:ascii="Times New Roman" w:hAnsi="Times New Roman" w:cs="Times New Roman"/>
          <w:sz w:val="24"/>
          <w:szCs w:val="24"/>
        </w:rPr>
        <w:t> </w:t>
      </w:r>
      <w:r w:rsidRPr="00A927EE">
        <w:rPr>
          <w:rFonts w:ascii="Times New Roman" w:hAnsi="Times New Roman" w:cs="Times New Roman"/>
          <w:sz w:val="24"/>
          <w:szCs w:val="24"/>
        </w:rPr>
        <w:t>Agencja może uwzględnić wniosek o płatność złożony po terminie, o którym mowa w ust. 1, lub po terminie wynikającym z drugiego wezwania Age</w:t>
      </w:r>
      <w:r w:rsidR="00954210" w:rsidRPr="00A927EE">
        <w:rPr>
          <w:rFonts w:ascii="Times New Roman" w:hAnsi="Times New Roman" w:cs="Times New Roman"/>
          <w:sz w:val="24"/>
          <w:szCs w:val="24"/>
        </w:rPr>
        <w:t>ncji, o którym mowa w ust. 4, o </w:t>
      </w:r>
      <w:r w:rsidRPr="00A927EE">
        <w:rPr>
          <w:rFonts w:ascii="Times New Roman" w:hAnsi="Times New Roman" w:cs="Times New Roman"/>
          <w:sz w:val="24"/>
          <w:szCs w:val="24"/>
        </w:rPr>
        <w:t xml:space="preserve">ile nie została wypowiedziana umowa i nie upłynęły terminy wskazane w § </w:t>
      </w:r>
      <w:r w:rsidR="00C3017C" w:rsidRPr="00A927EE">
        <w:rPr>
          <w:rFonts w:ascii="Times New Roman" w:hAnsi="Times New Roman" w:cs="Times New Roman"/>
          <w:sz w:val="24"/>
          <w:szCs w:val="24"/>
        </w:rPr>
        <w:t>9</w:t>
      </w:r>
      <w:r w:rsidRPr="00A927EE">
        <w:rPr>
          <w:rFonts w:ascii="Times New Roman" w:hAnsi="Times New Roman" w:cs="Times New Roman"/>
          <w:sz w:val="24"/>
          <w:szCs w:val="24"/>
        </w:rPr>
        <w:t xml:space="preserve"> ust. 1 pkt</w:t>
      </w:r>
      <w:r w:rsidR="00954210" w:rsidRPr="00A927EE">
        <w:rPr>
          <w:rFonts w:ascii="Times New Roman" w:hAnsi="Times New Roman" w:cs="Times New Roman"/>
          <w:sz w:val="24"/>
          <w:szCs w:val="24"/>
        </w:rPr>
        <w:t> </w:t>
      </w:r>
      <w:r w:rsidRPr="00A927EE">
        <w:rPr>
          <w:rFonts w:ascii="Times New Roman" w:hAnsi="Times New Roman" w:cs="Times New Roman"/>
          <w:sz w:val="24"/>
          <w:szCs w:val="24"/>
        </w:rPr>
        <w:t xml:space="preserve">4. </w:t>
      </w:r>
    </w:p>
    <w:p w14:paraId="176AFEA0" w14:textId="77777777" w:rsidR="00B24CB0" w:rsidRPr="00A927EE" w:rsidRDefault="00B24CB0" w:rsidP="00954210">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6.</w:t>
      </w:r>
      <w:r w:rsidR="00954210" w:rsidRPr="00A927EE">
        <w:rPr>
          <w:rFonts w:ascii="Times New Roman" w:hAnsi="Times New Roman" w:cs="Times New Roman"/>
          <w:sz w:val="24"/>
          <w:szCs w:val="24"/>
        </w:rPr>
        <w:t> </w:t>
      </w:r>
      <w:r w:rsidR="000C0EE0" w:rsidRPr="00A927EE">
        <w:rPr>
          <w:rFonts w:ascii="Times New Roman" w:hAnsi="Times New Roman" w:cs="Times New Roman"/>
          <w:sz w:val="24"/>
          <w:szCs w:val="24"/>
        </w:rPr>
        <w:t xml:space="preserve">Istnieje możliwość złożenia wniosku o płatność po zrealizowaniu operacji lub jej etapu przed terminem określonym w ust. 1. </w:t>
      </w:r>
      <w:r w:rsidR="003E18C5" w:rsidRPr="00A927EE">
        <w:rPr>
          <w:rFonts w:ascii="Times New Roman" w:hAnsi="Times New Roman" w:cs="Times New Roman"/>
          <w:sz w:val="24"/>
          <w:szCs w:val="24"/>
        </w:rPr>
        <w:t xml:space="preserve">Agencja może uwzględnić wniosek o płatność złożony po terminie, o którym mowa w ust. 1, lub po terminie wynikającym z drugiego wezwania </w:t>
      </w:r>
      <w:r w:rsidR="003E18C5" w:rsidRPr="00A927EE">
        <w:rPr>
          <w:rFonts w:ascii="Times New Roman" w:hAnsi="Times New Roman" w:cs="Times New Roman"/>
          <w:sz w:val="24"/>
          <w:szCs w:val="24"/>
        </w:rPr>
        <w:lastRenderedPageBreak/>
        <w:t xml:space="preserve">Agencji, o którym mowa w ust. 4, o ile nie została wypowiedziana umowa i nie upłynęły terminy wskazane w § </w:t>
      </w:r>
      <w:r w:rsidR="00C3017C" w:rsidRPr="00A927EE">
        <w:rPr>
          <w:rFonts w:ascii="Times New Roman" w:hAnsi="Times New Roman" w:cs="Times New Roman"/>
          <w:sz w:val="24"/>
          <w:szCs w:val="24"/>
        </w:rPr>
        <w:t>9</w:t>
      </w:r>
      <w:r w:rsidR="003E18C5" w:rsidRPr="00A927EE">
        <w:rPr>
          <w:rFonts w:ascii="Times New Roman" w:hAnsi="Times New Roman" w:cs="Times New Roman"/>
          <w:sz w:val="24"/>
          <w:szCs w:val="24"/>
        </w:rPr>
        <w:t xml:space="preserve"> ust. 1 pkt 4.</w:t>
      </w:r>
    </w:p>
    <w:p w14:paraId="7EB6F120" w14:textId="0744D5DF" w:rsidR="0025004B" w:rsidRDefault="009B0980" w:rsidP="00BE3539">
      <w:pPr>
        <w:spacing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7. Agencja może, na uzasa</w:t>
      </w:r>
      <w:r w:rsidR="00EA71B1" w:rsidRPr="00A927EE">
        <w:rPr>
          <w:rFonts w:ascii="Times New Roman" w:hAnsi="Times New Roman" w:cs="Times New Roman"/>
          <w:sz w:val="24"/>
          <w:szCs w:val="24"/>
        </w:rPr>
        <w:t>dnioną prośbę beneficjenta, złożoną najpóźniej w dn</w:t>
      </w:r>
      <w:r w:rsidR="00282E7F" w:rsidRPr="00A927EE">
        <w:rPr>
          <w:rFonts w:ascii="Times New Roman" w:hAnsi="Times New Roman" w:cs="Times New Roman"/>
          <w:sz w:val="24"/>
          <w:szCs w:val="24"/>
        </w:rPr>
        <w:t>iu, w którym upływa termin określony w ust.</w:t>
      </w:r>
      <w:r w:rsidR="002928AF" w:rsidRPr="00A927EE">
        <w:rPr>
          <w:rFonts w:ascii="Times New Roman" w:hAnsi="Times New Roman" w:cs="Times New Roman"/>
          <w:sz w:val="24"/>
          <w:szCs w:val="24"/>
        </w:rPr>
        <w:t xml:space="preserve"> </w:t>
      </w:r>
      <w:r w:rsidR="00282E7F" w:rsidRPr="00A927EE">
        <w:rPr>
          <w:rFonts w:ascii="Times New Roman" w:hAnsi="Times New Roman" w:cs="Times New Roman"/>
          <w:sz w:val="24"/>
          <w:szCs w:val="24"/>
        </w:rPr>
        <w:t xml:space="preserve">1, a w przypadku, o którym mowa w ust. 4, nie później niż w dniu, w którym upływa termin wynikający z drugiego wezwania, o którym mowa </w:t>
      </w:r>
      <w:r w:rsidR="001933FA" w:rsidRPr="00A927EE">
        <w:rPr>
          <w:rFonts w:ascii="Times New Roman" w:hAnsi="Times New Roman" w:cs="Times New Roman"/>
          <w:sz w:val="24"/>
          <w:szCs w:val="24"/>
        </w:rPr>
        <w:t>w ust.</w:t>
      </w:r>
      <w:r w:rsidR="002928AF" w:rsidRPr="00A927EE">
        <w:rPr>
          <w:rFonts w:ascii="Times New Roman" w:hAnsi="Times New Roman" w:cs="Times New Roman"/>
          <w:sz w:val="24"/>
          <w:szCs w:val="24"/>
        </w:rPr>
        <w:t xml:space="preserve"> </w:t>
      </w:r>
      <w:r w:rsidR="00282E7F" w:rsidRPr="00A927EE">
        <w:rPr>
          <w:rFonts w:ascii="Times New Roman" w:hAnsi="Times New Roman" w:cs="Times New Roman"/>
          <w:sz w:val="24"/>
          <w:szCs w:val="24"/>
        </w:rPr>
        <w:t>4,  wyrazić zgodę na zakończenie realizacji operacji lub złożenie wniosku o płatność po upływie terminów określonych w</w:t>
      </w:r>
      <w:r w:rsidR="00331E0E" w:rsidRPr="00A927EE">
        <w:rPr>
          <w:rFonts w:ascii="Times New Roman" w:hAnsi="Times New Roman" w:cs="Times New Roman"/>
          <w:sz w:val="24"/>
          <w:szCs w:val="24"/>
        </w:rPr>
        <w:t xml:space="preserve"> §</w:t>
      </w:r>
      <w:r w:rsidR="00282E7F" w:rsidRPr="00A927EE">
        <w:rPr>
          <w:rFonts w:ascii="Times New Roman" w:hAnsi="Times New Roman" w:cs="Times New Roman"/>
          <w:sz w:val="24"/>
          <w:szCs w:val="24"/>
        </w:rPr>
        <w:t xml:space="preserve"> </w:t>
      </w:r>
      <w:r w:rsidR="00D4093E" w:rsidRPr="00A927EE">
        <w:rPr>
          <w:rFonts w:ascii="Times New Roman" w:hAnsi="Times New Roman" w:cs="Times New Roman"/>
          <w:sz w:val="24"/>
          <w:szCs w:val="24"/>
        </w:rPr>
        <w:t>9</w:t>
      </w:r>
      <w:r w:rsidR="00282E7F" w:rsidRPr="00A927EE">
        <w:rPr>
          <w:rFonts w:ascii="Times New Roman" w:hAnsi="Times New Roman" w:cs="Times New Roman"/>
          <w:sz w:val="24"/>
          <w:szCs w:val="24"/>
        </w:rPr>
        <w:t xml:space="preserve"> ust. 1 pkt 4 w terminie późniejszym, nie dłuższym niż </w:t>
      </w:r>
      <w:r w:rsidR="00F45C30" w:rsidRPr="00A927EE">
        <w:rPr>
          <w:rFonts w:ascii="Times New Roman" w:hAnsi="Times New Roman" w:cs="Times New Roman"/>
          <w:sz w:val="24"/>
          <w:szCs w:val="24"/>
        </w:rPr>
        <w:t>12</w:t>
      </w:r>
      <w:r w:rsidR="00282E7F" w:rsidRPr="00A927EE">
        <w:rPr>
          <w:rFonts w:ascii="Times New Roman" w:hAnsi="Times New Roman" w:cs="Times New Roman"/>
          <w:sz w:val="24"/>
          <w:szCs w:val="24"/>
        </w:rPr>
        <w:t xml:space="preserve"> miesięcy od dnia upływu tych terminów, </w:t>
      </w:r>
      <w:r w:rsidR="00F45C30" w:rsidRPr="00A927EE">
        <w:rPr>
          <w:rFonts w:ascii="Times New Roman" w:hAnsi="Times New Roman" w:cs="Times New Roman"/>
          <w:sz w:val="24"/>
          <w:szCs w:val="24"/>
        </w:rPr>
        <w:t>ale</w:t>
      </w:r>
      <w:r w:rsidR="00282E7F" w:rsidRPr="00A927EE">
        <w:rPr>
          <w:rFonts w:ascii="Times New Roman" w:hAnsi="Times New Roman" w:cs="Times New Roman"/>
          <w:sz w:val="24"/>
          <w:szCs w:val="24"/>
        </w:rPr>
        <w:t xml:space="preserve"> nie późn</w:t>
      </w:r>
      <w:r w:rsidR="001B1204" w:rsidRPr="00A927EE">
        <w:rPr>
          <w:rFonts w:ascii="Times New Roman" w:hAnsi="Times New Roman" w:cs="Times New Roman"/>
          <w:sz w:val="24"/>
          <w:szCs w:val="24"/>
        </w:rPr>
        <w:t>iej niż do dnia 30 czerwca 202</w:t>
      </w:r>
      <w:r w:rsidR="00CA60AF">
        <w:rPr>
          <w:rFonts w:ascii="Times New Roman" w:hAnsi="Times New Roman" w:cs="Times New Roman"/>
          <w:sz w:val="24"/>
          <w:szCs w:val="24"/>
        </w:rPr>
        <w:t>5</w:t>
      </w:r>
      <w:r w:rsidR="001B1204" w:rsidRPr="00A927EE">
        <w:rPr>
          <w:rFonts w:ascii="Times New Roman" w:hAnsi="Times New Roman" w:cs="Times New Roman"/>
          <w:sz w:val="24"/>
          <w:szCs w:val="24"/>
        </w:rPr>
        <w:t> </w:t>
      </w:r>
      <w:r w:rsidR="00282E7F" w:rsidRPr="00A927EE">
        <w:rPr>
          <w:rFonts w:ascii="Times New Roman" w:hAnsi="Times New Roman" w:cs="Times New Roman"/>
          <w:sz w:val="24"/>
          <w:szCs w:val="24"/>
        </w:rPr>
        <w:t>r. Agencja nie rozpatrzy prośby Beneficjenta w tym zakresie złożonej bez zachowania określonego powyżej terminu. Przepis §</w:t>
      </w:r>
      <w:r w:rsidR="00331E0E" w:rsidRPr="00A927EE">
        <w:rPr>
          <w:rFonts w:ascii="Times New Roman" w:hAnsi="Times New Roman" w:cs="Times New Roman"/>
          <w:sz w:val="24"/>
          <w:szCs w:val="24"/>
        </w:rPr>
        <w:t xml:space="preserve"> 1</w:t>
      </w:r>
      <w:r w:rsidR="006D362D" w:rsidRPr="00A927EE">
        <w:rPr>
          <w:rFonts w:ascii="Times New Roman" w:hAnsi="Times New Roman" w:cs="Times New Roman"/>
          <w:sz w:val="24"/>
          <w:szCs w:val="24"/>
        </w:rPr>
        <w:t>3</w:t>
      </w:r>
      <w:r w:rsidR="00331E0E" w:rsidRPr="00A927EE">
        <w:rPr>
          <w:rFonts w:ascii="Times New Roman" w:hAnsi="Times New Roman" w:cs="Times New Roman"/>
          <w:sz w:val="24"/>
          <w:szCs w:val="24"/>
        </w:rPr>
        <w:t xml:space="preserve"> ust. 6</w:t>
      </w:r>
      <w:r w:rsidR="00282E7F" w:rsidRPr="00A927EE">
        <w:rPr>
          <w:rFonts w:ascii="Times New Roman" w:hAnsi="Times New Roman" w:cs="Times New Roman"/>
          <w:sz w:val="24"/>
          <w:szCs w:val="24"/>
        </w:rPr>
        <w:t xml:space="preserve"> umowy stosuje się odpowiednio. W</w:t>
      </w:r>
      <w:r w:rsidR="0058625C" w:rsidRPr="00A927EE">
        <w:rPr>
          <w:rFonts w:ascii="Times New Roman" w:hAnsi="Times New Roman" w:cs="Times New Roman"/>
          <w:sz w:val="24"/>
          <w:szCs w:val="24"/>
        </w:rPr>
        <w:t> </w:t>
      </w:r>
      <w:r w:rsidR="00282E7F" w:rsidRPr="00A927EE">
        <w:rPr>
          <w:rFonts w:ascii="Times New Roman" w:hAnsi="Times New Roman" w:cs="Times New Roman"/>
          <w:sz w:val="24"/>
          <w:szCs w:val="24"/>
        </w:rPr>
        <w:t xml:space="preserve">przypadku wydłużenia terminu realizacji operacji na którymkolwiek jej etapie, lub terminu na złożenie wniosku o płatność, czas wydłużenia realizacji operacji lub złożenia wniosku o płatność nie może przekroczyć łącznie </w:t>
      </w:r>
      <w:r w:rsidR="00F45C30" w:rsidRPr="00A927EE">
        <w:rPr>
          <w:rFonts w:ascii="Times New Roman" w:hAnsi="Times New Roman" w:cs="Times New Roman"/>
          <w:sz w:val="24"/>
          <w:szCs w:val="24"/>
        </w:rPr>
        <w:t>12</w:t>
      </w:r>
      <w:r w:rsidR="00282E7F" w:rsidRPr="00A927EE">
        <w:rPr>
          <w:rFonts w:ascii="Times New Roman" w:hAnsi="Times New Roman" w:cs="Times New Roman"/>
          <w:sz w:val="24"/>
          <w:szCs w:val="24"/>
        </w:rPr>
        <w:t xml:space="preserve"> miesięcy.</w:t>
      </w:r>
      <w:r w:rsidR="00331E0E" w:rsidRPr="00A927EE">
        <w:rPr>
          <w:rFonts w:ascii="Times New Roman" w:hAnsi="Times New Roman" w:cs="Times New Roman"/>
          <w:sz w:val="24"/>
          <w:szCs w:val="24"/>
        </w:rPr>
        <w:t xml:space="preserve"> </w:t>
      </w:r>
    </w:p>
    <w:p w14:paraId="49D14858" w14:textId="4B96545B" w:rsidR="009161B8" w:rsidRPr="002753B9" w:rsidRDefault="00FD5C7E" w:rsidP="00B00557">
      <w:pPr>
        <w:spacing w:line="360" w:lineRule="exact"/>
        <w:ind w:left="284" w:hanging="284"/>
        <w:jc w:val="both"/>
      </w:pPr>
      <w:r w:rsidRPr="00D46DC0">
        <w:rPr>
          <w:rFonts w:ascii="Times New Roman" w:hAnsi="Times New Roman" w:cs="Times New Roman"/>
          <w:sz w:val="24"/>
          <w:szCs w:val="24"/>
        </w:rPr>
        <w:t>8. W</w:t>
      </w:r>
      <w:r w:rsidR="00656AD7" w:rsidRPr="00D46DC0">
        <w:rPr>
          <w:rFonts w:ascii="Times New Roman" w:hAnsi="Times New Roman" w:cs="Times New Roman"/>
          <w:sz w:val="24"/>
          <w:szCs w:val="24"/>
        </w:rPr>
        <w:t xml:space="preserve"> przypadku </w:t>
      </w:r>
      <w:r w:rsidR="00B21C3B">
        <w:rPr>
          <w:rFonts w:ascii="Times New Roman" w:hAnsi="Times New Roman" w:cs="Times New Roman"/>
          <w:sz w:val="24"/>
          <w:szCs w:val="24"/>
        </w:rPr>
        <w:t>złożenia</w:t>
      </w:r>
      <w:r w:rsidR="00656AD7" w:rsidRPr="00D46DC0">
        <w:rPr>
          <w:rFonts w:ascii="Times New Roman" w:hAnsi="Times New Roman" w:cs="Times New Roman"/>
          <w:sz w:val="24"/>
          <w:szCs w:val="24"/>
        </w:rPr>
        <w:t xml:space="preserve"> wniosku o płatność </w:t>
      </w:r>
      <w:r w:rsidR="0094751E">
        <w:rPr>
          <w:rFonts w:ascii="Times New Roman" w:hAnsi="Times New Roman" w:cs="Times New Roman"/>
          <w:sz w:val="24"/>
          <w:szCs w:val="24"/>
        </w:rPr>
        <w:t xml:space="preserve"> w formie dokumentu elektronicznego </w:t>
      </w:r>
      <w:r w:rsidR="00656AD7" w:rsidRPr="00D46DC0">
        <w:rPr>
          <w:rFonts w:ascii="Times New Roman" w:hAnsi="Times New Roman" w:cs="Times New Roman"/>
          <w:sz w:val="24"/>
          <w:szCs w:val="24"/>
        </w:rPr>
        <w:t>na elektroniczn</w:t>
      </w:r>
      <w:r w:rsidR="00656AD7" w:rsidRPr="0073147F">
        <w:rPr>
          <w:rFonts w:ascii="Times New Roman" w:hAnsi="Times New Roman" w:cs="Times New Roman"/>
          <w:sz w:val="24"/>
          <w:szCs w:val="24"/>
        </w:rPr>
        <w:t xml:space="preserve">ą skrzynkę podawczą </w:t>
      </w:r>
      <w:r w:rsidR="00194AE0" w:rsidRPr="00DB3DA0">
        <w:rPr>
          <w:rFonts w:ascii="Times New Roman" w:hAnsi="Times New Roman" w:cs="Times New Roman"/>
          <w:sz w:val="24"/>
          <w:szCs w:val="24"/>
        </w:rPr>
        <w:t>o </w:t>
      </w:r>
      <w:r w:rsidR="00656AD7" w:rsidRPr="00830EAC">
        <w:rPr>
          <w:rFonts w:ascii="Times New Roman" w:hAnsi="Times New Roman" w:cs="Times New Roman"/>
          <w:sz w:val="24"/>
          <w:szCs w:val="24"/>
        </w:rPr>
        <w:t>terminowości decyduje data wprowadzenia dokumentu elektronicznego do syste</w:t>
      </w:r>
      <w:r w:rsidR="00656AD7" w:rsidRPr="007909FB">
        <w:rPr>
          <w:rFonts w:ascii="Times New Roman" w:hAnsi="Times New Roman" w:cs="Times New Roman"/>
          <w:sz w:val="24"/>
          <w:szCs w:val="24"/>
        </w:rPr>
        <w:t xml:space="preserve">mu teleinformatycznego Agencji. Potwierdzeniem jego dostarczenia jest automatycznie utworzone urzędowe poświadczenie odbioru wystawione przez Agencję. </w:t>
      </w:r>
      <w:r w:rsidR="0094751E">
        <w:rPr>
          <w:rFonts w:ascii="Times New Roman" w:hAnsi="Times New Roman" w:cs="Times New Roman"/>
          <w:sz w:val="24"/>
          <w:szCs w:val="24"/>
        </w:rPr>
        <w:t>W</w:t>
      </w:r>
      <w:r w:rsidR="00656AD7" w:rsidRPr="007909FB">
        <w:rPr>
          <w:rFonts w:ascii="Times New Roman" w:hAnsi="Times New Roman" w:cs="Times New Roman"/>
          <w:sz w:val="24"/>
          <w:szCs w:val="24"/>
        </w:rPr>
        <w:t xml:space="preserve"> przypadku wniesienia wniosku o płatność </w:t>
      </w:r>
      <w:r w:rsidR="00EF0AFB">
        <w:rPr>
          <w:rFonts w:ascii="Times New Roman" w:hAnsi="Times New Roman" w:cs="Times New Roman"/>
          <w:sz w:val="24"/>
          <w:szCs w:val="24"/>
        </w:rPr>
        <w:t xml:space="preserve">w postaci elektronicznej </w:t>
      </w:r>
      <w:r w:rsidR="00656AD7" w:rsidRPr="007909FB">
        <w:rPr>
          <w:rFonts w:ascii="Times New Roman" w:hAnsi="Times New Roman" w:cs="Times New Roman"/>
          <w:sz w:val="24"/>
          <w:szCs w:val="24"/>
        </w:rPr>
        <w:t>na adres do doręczeń elektronicznych o terminowości decyduje dzie</w:t>
      </w:r>
      <w:r w:rsidR="00B1798A">
        <w:rPr>
          <w:rFonts w:ascii="Times New Roman" w:hAnsi="Times New Roman" w:cs="Times New Roman"/>
          <w:sz w:val="24"/>
          <w:szCs w:val="24"/>
        </w:rPr>
        <w:t>ń wystawienia dowodu otrzymania</w:t>
      </w:r>
      <w:r w:rsidR="00656AD7" w:rsidRPr="007909FB">
        <w:rPr>
          <w:rFonts w:ascii="Times New Roman" w:hAnsi="Times New Roman" w:cs="Times New Roman"/>
          <w:sz w:val="24"/>
          <w:szCs w:val="24"/>
        </w:rPr>
        <w:t>, o którym mowa w art. 41 ustawy o doręczeniach elektronicznych</w:t>
      </w:r>
      <w:r w:rsidR="0094751E">
        <w:rPr>
          <w:rFonts w:ascii="Times New Roman" w:hAnsi="Times New Roman" w:cs="Times New Roman"/>
          <w:sz w:val="24"/>
          <w:szCs w:val="24"/>
        </w:rPr>
        <w:t>, a w przypadku wysłania wniosku o płatność za pomocą formularza o którym mowa w ust.  1 pkt 1 lit. d o terminowości decyduje data wysłania tego wniosku wskazana w potwierdzeniu uzyskanym przez Beneficjenta</w:t>
      </w:r>
      <w:r w:rsidR="00656AD7" w:rsidRPr="007909FB">
        <w:rPr>
          <w:rFonts w:ascii="Times New Roman" w:hAnsi="Times New Roman" w:cs="Times New Roman"/>
          <w:sz w:val="24"/>
          <w:szCs w:val="24"/>
        </w:rPr>
        <w:t>.</w:t>
      </w:r>
      <w:r w:rsidR="00016A29">
        <w:rPr>
          <w:rFonts w:ascii="Times New Roman" w:eastAsia="Times New Roman" w:hAnsi="Times New Roman" w:cs="Times New Roman"/>
          <w:sz w:val="24"/>
          <w:szCs w:val="24"/>
          <w:lang w:eastAsia="pl-PL"/>
        </w:rPr>
        <w:t xml:space="preserve"> </w:t>
      </w:r>
    </w:p>
    <w:p w14:paraId="7CD12E0F" w14:textId="77777777" w:rsidR="00B24CB0" w:rsidRPr="00A927EE" w:rsidRDefault="00B24CB0" w:rsidP="0005375A">
      <w:pPr>
        <w:pStyle w:val="Nagwek1"/>
      </w:pPr>
      <w:r w:rsidRPr="00A927EE">
        <w:t xml:space="preserve">§ </w:t>
      </w:r>
      <w:r w:rsidR="005A2E5F" w:rsidRPr="00A927EE">
        <w:t>8</w:t>
      </w:r>
      <w:r w:rsidR="00D95A3F" w:rsidRPr="00A927EE">
        <w:t xml:space="preserve"> </w:t>
      </w:r>
    </w:p>
    <w:p w14:paraId="7FE0EA55" w14:textId="77777777" w:rsidR="00B24CB0" w:rsidRPr="00A927EE" w:rsidRDefault="00B24CB0" w:rsidP="0005375A">
      <w:pPr>
        <w:pStyle w:val="Nagwek1"/>
        <w:rPr>
          <w:rFonts w:cs="Times New Roman"/>
          <w:szCs w:val="24"/>
        </w:rPr>
      </w:pPr>
      <w:r w:rsidRPr="00A927EE">
        <w:rPr>
          <w:rFonts w:cs="Times New Roman"/>
          <w:szCs w:val="24"/>
        </w:rPr>
        <w:t>Wniosek o płatność – etap rozpatrywania</w:t>
      </w:r>
    </w:p>
    <w:p w14:paraId="728ACCDE" w14:textId="77777777" w:rsidR="00B24CB0" w:rsidRPr="00A927EE" w:rsidRDefault="002B0FC0" w:rsidP="002B0FC0">
      <w:pPr>
        <w:spacing w:after="0" w:line="34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1. </w:t>
      </w:r>
      <w:r w:rsidR="00B24CB0" w:rsidRPr="00A927EE">
        <w:rPr>
          <w:rFonts w:ascii="Times New Roman" w:hAnsi="Times New Roman" w:cs="Times New Roman"/>
          <w:sz w:val="24"/>
          <w:szCs w:val="24"/>
        </w:rPr>
        <w:t xml:space="preserve">Rozpatrując wniosek o płatność Agencja sprawdza zgodność realizacji operacji lub jej etapu </w:t>
      </w:r>
      <w:r w:rsidR="005F20F6" w:rsidRPr="00A927EE">
        <w:rPr>
          <w:rFonts w:ascii="Times New Roman" w:hAnsi="Times New Roman" w:cs="Times New Roman"/>
          <w:sz w:val="24"/>
          <w:szCs w:val="24"/>
        </w:rPr>
        <w:t>z warunkami określonymi w Programie, ustawie, rozporządzeniu, przepisach odrębnych oraz postanowieniach umowy, w szczególności pod względem spełnienia</w:t>
      </w:r>
      <w:r w:rsidR="005050A8" w:rsidRPr="00A927EE">
        <w:rPr>
          <w:rFonts w:ascii="Times New Roman" w:hAnsi="Times New Roman" w:cs="Times New Roman"/>
          <w:sz w:val="24"/>
          <w:szCs w:val="24"/>
        </w:rPr>
        <w:t xml:space="preserve"> warunków w zakresie kompletności</w:t>
      </w:r>
      <w:r w:rsidR="005F20F6" w:rsidRPr="00A927EE">
        <w:rPr>
          <w:rFonts w:ascii="Times New Roman" w:hAnsi="Times New Roman" w:cs="Times New Roman"/>
          <w:sz w:val="24"/>
          <w:szCs w:val="24"/>
        </w:rPr>
        <w:t xml:space="preserve"> </w:t>
      </w:r>
      <w:r w:rsidR="00B24CB0" w:rsidRPr="00A927EE">
        <w:rPr>
          <w:rFonts w:ascii="Times New Roman" w:hAnsi="Times New Roman" w:cs="Times New Roman"/>
          <w:sz w:val="24"/>
          <w:szCs w:val="24"/>
        </w:rPr>
        <w:t xml:space="preserve">i poprawności formalnej wniosku </w:t>
      </w:r>
      <w:r w:rsidRPr="00A927EE">
        <w:rPr>
          <w:rFonts w:ascii="Times New Roman" w:hAnsi="Times New Roman" w:cs="Times New Roman"/>
          <w:sz w:val="24"/>
          <w:szCs w:val="24"/>
        </w:rPr>
        <w:t>oraz prawidłowości realizacji i </w:t>
      </w:r>
      <w:r w:rsidR="00B24CB0" w:rsidRPr="00A927EE">
        <w:rPr>
          <w:rFonts w:ascii="Times New Roman" w:hAnsi="Times New Roman" w:cs="Times New Roman"/>
          <w:sz w:val="24"/>
          <w:szCs w:val="24"/>
        </w:rPr>
        <w:t>finansowania operacji.</w:t>
      </w:r>
    </w:p>
    <w:p w14:paraId="51E24294" w14:textId="45C8C2C3" w:rsidR="00B24CB0" w:rsidRPr="00A927EE" w:rsidRDefault="00B24CB0" w:rsidP="002B0FC0">
      <w:pPr>
        <w:spacing w:after="0" w:line="34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2.</w:t>
      </w:r>
      <w:r w:rsidR="002B0FC0" w:rsidRPr="00A927EE">
        <w:rPr>
          <w:rFonts w:ascii="Times New Roman" w:hAnsi="Times New Roman" w:cs="Times New Roman"/>
          <w:sz w:val="24"/>
          <w:szCs w:val="24"/>
        </w:rPr>
        <w:t> </w:t>
      </w:r>
      <w:r w:rsidRPr="00A927EE">
        <w:rPr>
          <w:rFonts w:ascii="Times New Roman" w:hAnsi="Times New Roman" w:cs="Times New Roman"/>
          <w:sz w:val="24"/>
          <w:szCs w:val="24"/>
        </w:rPr>
        <w:t>W przypadku, gdy złożony wniosek o płatność nie został wypełniony we wszystkich wymaganych pozycjach lub nie dołączono do niego wymaganych dokumentów lub wniosek lub dokumenty nie spełniają dotyczących ich wymagań, Agencja wzywa Beneficjenta,</w:t>
      </w:r>
      <w:r w:rsidR="002B0FC0" w:rsidRPr="00A927EE">
        <w:rPr>
          <w:rFonts w:ascii="Times New Roman" w:hAnsi="Times New Roman" w:cs="Times New Roman"/>
          <w:sz w:val="24"/>
          <w:szCs w:val="24"/>
        </w:rPr>
        <w:t xml:space="preserve"> w </w:t>
      </w:r>
      <w:r w:rsidRPr="00A927EE">
        <w:rPr>
          <w:rFonts w:ascii="Times New Roman" w:hAnsi="Times New Roman" w:cs="Times New Roman"/>
          <w:sz w:val="24"/>
          <w:szCs w:val="24"/>
        </w:rPr>
        <w:t xml:space="preserve">formie </w:t>
      </w:r>
      <w:r w:rsidR="00060A47">
        <w:rPr>
          <w:rFonts w:ascii="Times New Roman" w:hAnsi="Times New Roman" w:cs="Times New Roman"/>
          <w:sz w:val="24"/>
          <w:szCs w:val="24"/>
        </w:rPr>
        <w:t>określonej w § 17</w:t>
      </w:r>
      <w:r w:rsidRPr="00A927EE">
        <w:rPr>
          <w:rFonts w:ascii="Times New Roman" w:hAnsi="Times New Roman" w:cs="Times New Roman"/>
          <w:sz w:val="24"/>
          <w:szCs w:val="24"/>
        </w:rPr>
        <w:t>, do usunięcia braków w terminie 14 dni kalendarzowych od dnia doręczenia wezwania.</w:t>
      </w:r>
    </w:p>
    <w:p w14:paraId="70211130" w14:textId="41E489D5" w:rsidR="00B24CB0" w:rsidRPr="00A927EE" w:rsidRDefault="00B24CB0" w:rsidP="002B0FC0">
      <w:pPr>
        <w:spacing w:after="0" w:line="34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lastRenderedPageBreak/>
        <w:t>3.</w:t>
      </w:r>
      <w:r w:rsidR="002B0FC0" w:rsidRPr="00A927EE">
        <w:rPr>
          <w:rFonts w:ascii="Times New Roman" w:hAnsi="Times New Roman" w:cs="Times New Roman"/>
          <w:sz w:val="24"/>
          <w:szCs w:val="24"/>
        </w:rPr>
        <w:t> </w:t>
      </w:r>
      <w:r w:rsidRPr="00A927EE">
        <w:rPr>
          <w:rFonts w:ascii="Times New Roman" w:hAnsi="Times New Roman" w:cs="Times New Roman"/>
          <w:sz w:val="24"/>
          <w:szCs w:val="24"/>
        </w:rPr>
        <w:t>W przypadku, gdy pomimo wezwania, o którym mowa w ust. 2, Beneficjent nie usunął braków, Agencja wzywa ponownie Beneficjenta, w formi</w:t>
      </w:r>
      <w:r w:rsidR="002B0FC0" w:rsidRPr="00A927EE">
        <w:rPr>
          <w:rFonts w:ascii="Times New Roman" w:hAnsi="Times New Roman" w:cs="Times New Roman"/>
          <w:sz w:val="24"/>
          <w:szCs w:val="24"/>
        </w:rPr>
        <w:t xml:space="preserve">e </w:t>
      </w:r>
      <w:r w:rsidR="00060A47">
        <w:rPr>
          <w:rFonts w:ascii="Times New Roman" w:hAnsi="Times New Roman" w:cs="Times New Roman"/>
          <w:sz w:val="24"/>
          <w:szCs w:val="24"/>
        </w:rPr>
        <w:t>określonej w § 17</w:t>
      </w:r>
      <w:r w:rsidR="002B0FC0" w:rsidRPr="00A927EE">
        <w:rPr>
          <w:rFonts w:ascii="Times New Roman" w:hAnsi="Times New Roman" w:cs="Times New Roman"/>
          <w:sz w:val="24"/>
          <w:szCs w:val="24"/>
        </w:rPr>
        <w:t xml:space="preserve">, do usunięcia braków w </w:t>
      </w:r>
      <w:r w:rsidRPr="00A927EE">
        <w:rPr>
          <w:rFonts w:ascii="Times New Roman" w:hAnsi="Times New Roman" w:cs="Times New Roman"/>
          <w:sz w:val="24"/>
          <w:szCs w:val="24"/>
        </w:rPr>
        <w:t>terminie 14 dni kalendarzowych od dnia doręczenia wezwania.</w:t>
      </w:r>
    </w:p>
    <w:p w14:paraId="3F9D4E15" w14:textId="778885CB" w:rsidR="00B24CB0" w:rsidRPr="00A927EE" w:rsidRDefault="002B0FC0" w:rsidP="002B0FC0">
      <w:pPr>
        <w:spacing w:after="0" w:line="34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4. </w:t>
      </w:r>
      <w:r w:rsidR="00B24CB0" w:rsidRPr="00A927EE">
        <w:rPr>
          <w:rFonts w:ascii="Times New Roman" w:hAnsi="Times New Roman" w:cs="Times New Roman"/>
          <w:sz w:val="24"/>
          <w:szCs w:val="24"/>
        </w:rPr>
        <w:t xml:space="preserve">Na uzasadnioną prośbę Beneficjenta, złożoną w formie </w:t>
      </w:r>
      <w:r w:rsidR="00060A47">
        <w:rPr>
          <w:rFonts w:ascii="Times New Roman" w:hAnsi="Times New Roman" w:cs="Times New Roman"/>
          <w:sz w:val="24"/>
          <w:szCs w:val="24"/>
        </w:rPr>
        <w:t>określonej w § 17,</w:t>
      </w:r>
      <w:r w:rsidR="00B24CB0" w:rsidRPr="00A927EE">
        <w:rPr>
          <w:rFonts w:ascii="Times New Roman" w:hAnsi="Times New Roman" w:cs="Times New Roman"/>
          <w:sz w:val="24"/>
          <w:szCs w:val="24"/>
        </w:rPr>
        <w:t xml:space="preserve"> nie później niż przed upływem terminu określonego w ust. 2 lub ust. 3, Agencja może wyrazić zgodę na przedłużenie terminu wykonania przez Beneficjenta określonych czynności o okres nieprzekraczający 30 dni. Przedłużenie terminu wykonania określonych czynności w toku rozpatrywania wniosku o płatność może nastąpić więcej niż raz, jeżeli okres tego przedłużenia nie przekracza łącznie 30 dni. </w:t>
      </w:r>
    </w:p>
    <w:p w14:paraId="10C947FC" w14:textId="4BA2035E" w:rsidR="00B24CB0" w:rsidRPr="00A927EE" w:rsidRDefault="00B24CB0" w:rsidP="002B0FC0">
      <w:pPr>
        <w:spacing w:after="0" w:line="34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5.</w:t>
      </w:r>
      <w:r w:rsidR="002B0FC0" w:rsidRPr="00A927EE">
        <w:rPr>
          <w:rFonts w:ascii="Times New Roman" w:hAnsi="Times New Roman" w:cs="Times New Roman"/>
          <w:sz w:val="24"/>
          <w:szCs w:val="24"/>
        </w:rPr>
        <w:t> </w:t>
      </w:r>
      <w:r w:rsidRPr="00A927EE">
        <w:rPr>
          <w:rFonts w:ascii="Times New Roman" w:hAnsi="Times New Roman" w:cs="Times New Roman"/>
          <w:sz w:val="24"/>
          <w:szCs w:val="24"/>
        </w:rPr>
        <w:t xml:space="preserve">W przypadku, gdy w trakcie rozpatrywania wniosku o płatność niezbędne jest wyjaśnienie faktów istotnych dla rozstrzygnięcia sprawy lub przedstawienie dowodów na potwierdzenie tych faktów, Agencja wzywa Beneficjenta w formie </w:t>
      </w:r>
      <w:r w:rsidR="00060A47">
        <w:rPr>
          <w:rFonts w:ascii="Times New Roman" w:hAnsi="Times New Roman" w:cs="Times New Roman"/>
          <w:sz w:val="24"/>
          <w:szCs w:val="24"/>
        </w:rPr>
        <w:t>określonej w § 17</w:t>
      </w:r>
      <w:r w:rsidRPr="00A927EE">
        <w:rPr>
          <w:rFonts w:ascii="Times New Roman" w:hAnsi="Times New Roman" w:cs="Times New Roman"/>
          <w:sz w:val="24"/>
          <w:szCs w:val="24"/>
        </w:rPr>
        <w:t xml:space="preserve"> do złożenia  wyjaśnień w terminie 14 dni od dnia otrzymania wezwania. Postanowienia ust. 4 stosuje się odpowiednio.</w:t>
      </w:r>
    </w:p>
    <w:p w14:paraId="14DB458C" w14:textId="6E85B83D" w:rsidR="00B24CB0" w:rsidRPr="00380A56" w:rsidRDefault="00B24CB0" w:rsidP="001E74E5">
      <w:pPr>
        <w:spacing w:after="0" w:line="34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6.</w:t>
      </w:r>
      <w:r w:rsidR="002B0FC0" w:rsidRPr="00A927EE">
        <w:rPr>
          <w:rFonts w:ascii="Times New Roman" w:hAnsi="Times New Roman" w:cs="Times New Roman"/>
          <w:sz w:val="24"/>
          <w:szCs w:val="24"/>
        </w:rPr>
        <w:t> </w:t>
      </w:r>
      <w:bookmarkStart w:id="4" w:name="_Hlk56687689"/>
      <w:r w:rsidR="001E74E5" w:rsidRPr="00A927EE">
        <w:rPr>
          <w:rFonts w:ascii="Times New Roman" w:hAnsi="Times New Roman" w:cs="Times New Roman"/>
          <w:sz w:val="24"/>
          <w:szCs w:val="24"/>
        </w:rPr>
        <w:t>W przypadku usunięcia braków/złożenia wyjaśnień nadanych przesyłką rejestrowaną w polskiej placówce pocztowej operatora wyznaczonego w rozumieniu przepisów ustawy z dnia 23 listopada 2012 r.</w:t>
      </w:r>
      <w:r w:rsidR="005C46FB">
        <w:rPr>
          <w:rFonts w:ascii="Times New Roman" w:hAnsi="Times New Roman" w:cs="Times New Roman"/>
          <w:sz w:val="24"/>
          <w:szCs w:val="24"/>
        </w:rPr>
        <w:t xml:space="preserve"> </w:t>
      </w:r>
      <w:r w:rsidR="001E74E5" w:rsidRPr="00A927EE">
        <w:rPr>
          <w:rFonts w:ascii="Times New Roman" w:hAnsi="Times New Roman" w:cs="Times New Roman"/>
          <w:sz w:val="24"/>
          <w:szCs w:val="24"/>
        </w:rPr>
        <w:t xml:space="preserve">Prawo </w:t>
      </w:r>
      <w:r w:rsidR="001E74E5" w:rsidRPr="00380A56">
        <w:rPr>
          <w:rFonts w:ascii="Times New Roman" w:hAnsi="Times New Roman" w:cs="Times New Roman"/>
          <w:sz w:val="24"/>
          <w:szCs w:val="24"/>
        </w:rPr>
        <w:t xml:space="preserve">pocztowe </w:t>
      </w:r>
      <w:r w:rsidR="001E74E5" w:rsidRPr="00EA50B8">
        <w:rPr>
          <w:rFonts w:ascii="Times New Roman" w:hAnsi="Times New Roman" w:cs="Times New Roman"/>
          <w:sz w:val="24"/>
          <w:szCs w:val="24"/>
        </w:rPr>
        <w:t>(Dz. U. z 20</w:t>
      </w:r>
      <w:r w:rsidR="00C056B9" w:rsidRPr="00EA50B8">
        <w:rPr>
          <w:rFonts w:ascii="Times New Roman" w:hAnsi="Times New Roman" w:cs="Times New Roman"/>
          <w:sz w:val="24"/>
          <w:szCs w:val="24"/>
        </w:rPr>
        <w:t>2</w:t>
      </w:r>
      <w:r w:rsidR="00A47E89" w:rsidRPr="00EA50B8">
        <w:rPr>
          <w:rFonts w:ascii="Times New Roman" w:hAnsi="Times New Roman" w:cs="Times New Roman"/>
          <w:sz w:val="24"/>
          <w:szCs w:val="24"/>
        </w:rPr>
        <w:t>2</w:t>
      </w:r>
      <w:r w:rsidR="001E74E5" w:rsidRPr="00EA50B8">
        <w:rPr>
          <w:rFonts w:ascii="Times New Roman" w:hAnsi="Times New Roman" w:cs="Times New Roman"/>
          <w:sz w:val="24"/>
          <w:szCs w:val="24"/>
        </w:rPr>
        <w:t xml:space="preserve"> r. poz. </w:t>
      </w:r>
      <w:r w:rsidR="00A47E89" w:rsidRPr="00EA50B8">
        <w:rPr>
          <w:rFonts w:ascii="Times New Roman" w:hAnsi="Times New Roman" w:cs="Times New Roman"/>
          <w:sz w:val="24"/>
          <w:szCs w:val="24"/>
        </w:rPr>
        <w:t>896</w:t>
      </w:r>
      <w:r w:rsidR="001E74E5" w:rsidRPr="00EA50B8">
        <w:rPr>
          <w:rFonts w:ascii="Times New Roman" w:hAnsi="Times New Roman" w:cs="Times New Roman"/>
          <w:sz w:val="24"/>
          <w:szCs w:val="24"/>
        </w:rPr>
        <w:t>)</w:t>
      </w:r>
      <w:r w:rsidR="003F5945" w:rsidRPr="00EA50B8">
        <w:rPr>
          <w:rFonts w:ascii="Times New Roman" w:hAnsi="Times New Roman" w:cs="Times New Roman"/>
          <w:sz w:val="24"/>
          <w:szCs w:val="24"/>
        </w:rPr>
        <w:t>,</w:t>
      </w:r>
      <w:r w:rsidR="003F5945" w:rsidRPr="00A927EE">
        <w:rPr>
          <w:rFonts w:ascii="Times New Roman" w:hAnsi="Times New Roman" w:cs="Times New Roman"/>
          <w:sz w:val="24"/>
          <w:szCs w:val="24"/>
        </w:rPr>
        <w:t xml:space="preserve"> </w:t>
      </w:r>
      <w:r w:rsidR="001E74E5" w:rsidRPr="00A927EE">
        <w:rPr>
          <w:rFonts w:ascii="Times New Roman" w:hAnsi="Times New Roman" w:cs="Times New Roman"/>
          <w:sz w:val="24"/>
          <w:szCs w:val="24"/>
        </w:rPr>
        <w:t>o</w:t>
      </w:r>
      <w:r w:rsidR="00721555">
        <w:rPr>
          <w:rFonts w:ascii="Times New Roman" w:hAnsi="Times New Roman" w:cs="Times New Roman"/>
          <w:sz w:val="24"/>
          <w:szCs w:val="24"/>
        </w:rPr>
        <w:t> </w:t>
      </w:r>
      <w:r w:rsidR="001E74E5" w:rsidRPr="00A927EE">
        <w:rPr>
          <w:rFonts w:ascii="Times New Roman" w:hAnsi="Times New Roman" w:cs="Times New Roman"/>
          <w:sz w:val="24"/>
          <w:szCs w:val="24"/>
        </w:rPr>
        <w:t>terminowości ich złożenia decyduje data stempla pocztowego, a w przypadku ich dostarczenia w</w:t>
      </w:r>
      <w:r w:rsidR="00C61DAC" w:rsidRPr="00A927EE">
        <w:rPr>
          <w:rFonts w:ascii="Times New Roman" w:hAnsi="Times New Roman" w:cs="Times New Roman"/>
          <w:sz w:val="24"/>
          <w:szCs w:val="24"/>
        </w:rPr>
        <w:t xml:space="preserve"> formie</w:t>
      </w:r>
      <w:r w:rsidR="001E74E5" w:rsidRPr="00A927EE">
        <w:rPr>
          <w:rFonts w:ascii="Times New Roman" w:hAnsi="Times New Roman" w:cs="Times New Roman"/>
          <w:sz w:val="24"/>
          <w:szCs w:val="24"/>
        </w:rPr>
        <w:t xml:space="preserve"> </w:t>
      </w:r>
      <w:r w:rsidR="00C61DAC" w:rsidRPr="00A927EE">
        <w:rPr>
          <w:rFonts w:ascii="Times New Roman" w:hAnsi="Times New Roman" w:cs="Times New Roman"/>
          <w:sz w:val="24"/>
          <w:szCs w:val="24"/>
        </w:rPr>
        <w:t xml:space="preserve">dokumentu elektronicznego </w:t>
      </w:r>
      <w:r w:rsidR="003F5945" w:rsidRPr="00A927EE">
        <w:rPr>
          <w:rFonts w:ascii="Times New Roman" w:hAnsi="Times New Roman" w:cs="Times New Roman"/>
          <w:sz w:val="24"/>
          <w:szCs w:val="24"/>
        </w:rPr>
        <w:t>na elektroniczną skrzynkę podawczą</w:t>
      </w:r>
      <w:r w:rsidR="00C61DAC" w:rsidRPr="00A927EE">
        <w:rPr>
          <w:rFonts w:ascii="Times New Roman" w:hAnsi="Times New Roman" w:cs="Times New Roman"/>
          <w:sz w:val="24"/>
          <w:szCs w:val="24"/>
        </w:rPr>
        <w:t xml:space="preserve"> Agencji</w:t>
      </w:r>
      <w:r w:rsidR="003F5945" w:rsidRPr="00A927EE">
        <w:rPr>
          <w:rFonts w:ascii="Times New Roman" w:hAnsi="Times New Roman" w:cs="Times New Roman"/>
          <w:sz w:val="24"/>
          <w:szCs w:val="24"/>
        </w:rPr>
        <w:t>¹</w:t>
      </w:r>
      <w:r w:rsidR="00682D12" w:rsidRPr="00682D12">
        <w:rPr>
          <w:rFonts w:ascii="Times New Roman" w:hAnsi="Times New Roman" w:cs="Times New Roman"/>
          <w:sz w:val="24"/>
          <w:szCs w:val="24"/>
          <w:vertAlign w:val="superscript"/>
        </w:rPr>
        <w:t>)</w:t>
      </w:r>
      <w:r w:rsidR="00CC5FE6">
        <w:rPr>
          <w:rFonts w:ascii="Times New Roman" w:hAnsi="Times New Roman" w:cs="Times New Roman"/>
          <w:sz w:val="24"/>
          <w:szCs w:val="24"/>
          <w:vertAlign w:val="superscript"/>
        </w:rPr>
        <w:t xml:space="preserve"> </w:t>
      </w:r>
      <w:r w:rsidR="00CE4785">
        <w:rPr>
          <w:rFonts w:ascii="Times New Roman" w:hAnsi="Times New Roman" w:cs="Times New Roman"/>
          <w:sz w:val="24"/>
          <w:szCs w:val="24"/>
        </w:rPr>
        <w:t xml:space="preserve">– </w:t>
      </w:r>
      <w:r w:rsidR="001E74E5" w:rsidRPr="00380A56">
        <w:rPr>
          <w:rFonts w:ascii="Times New Roman" w:hAnsi="Times New Roman" w:cs="Times New Roman"/>
          <w:sz w:val="24"/>
          <w:szCs w:val="24"/>
        </w:rPr>
        <w:t>o terminowości</w:t>
      </w:r>
      <w:r w:rsidR="00380A56" w:rsidRPr="00380A56">
        <w:rPr>
          <w:rFonts w:ascii="Times New Roman" w:hAnsi="Times New Roman" w:cs="Times New Roman"/>
          <w:sz w:val="24"/>
          <w:szCs w:val="24"/>
        </w:rPr>
        <w:t xml:space="preserve"> </w:t>
      </w:r>
      <w:r w:rsidR="001E74E5" w:rsidRPr="00380A56">
        <w:rPr>
          <w:rFonts w:ascii="Times New Roman" w:hAnsi="Times New Roman" w:cs="Times New Roman"/>
          <w:sz w:val="24"/>
          <w:szCs w:val="24"/>
        </w:rPr>
        <w:t>złożenia decyduje data</w:t>
      </w:r>
      <w:r w:rsidR="00C61DAC" w:rsidRPr="00380A56">
        <w:rPr>
          <w:rFonts w:ascii="Times New Roman" w:hAnsi="Times New Roman" w:cs="Times New Roman"/>
          <w:sz w:val="24"/>
          <w:szCs w:val="24"/>
        </w:rPr>
        <w:t xml:space="preserve"> </w:t>
      </w:r>
      <w:r w:rsidR="001E74E5" w:rsidRPr="00C4077B">
        <w:rPr>
          <w:rFonts w:ascii="Times New Roman" w:hAnsi="Times New Roman" w:cs="Times New Roman"/>
          <w:sz w:val="24"/>
          <w:szCs w:val="24"/>
        </w:rPr>
        <w:t xml:space="preserve">wprowadzenia </w:t>
      </w:r>
      <w:r w:rsidR="00C61DAC" w:rsidRPr="00C4077B">
        <w:rPr>
          <w:rFonts w:ascii="Times New Roman" w:hAnsi="Times New Roman" w:cs="Times New Roman"/>
          <w:sz w:val="24"/>
          <w:szCs w:val="24"/>
        </w:rPr>
        <w:t xml:space="preserve">dokumentu elektronicznego </w:t>
      </w:r>
      <w:r w:rsidR="001E74E5" w:rsidRPr="00C4077B">
        <w:rPr>
          <w:rFonts w:ascii="Times New Roman" w:hAnsi="Times New Roman" w:cs="Times New Roman"/>
          <w:sz w:val="24"/>
          <w:szCs w:val="24"/>
        </w:rPr>
        <w:t>do systemu teleinformatycznego Agencji</w:t>
      </w:r>
      <w:r w:rsidR="00C52C85" w:rsidRPr="00C4077B">
        <w:rPr>
          <w:rFonts w:ascii="Times New Roman" w:hAnsi="Times New Roman" w:cs="Times New Roman"/>
          <w:sz w:val="24"/>
          <w:szCs w:val="24"/>
        </w:rPr>
        <w:t>. Potwierdzeniem jego dostarczenia jest automatycznie utworzone urzędowe poświadczenie odbioru wysta</w:t>
      </w:r>
      <w:r w:rsidR="00CC5FE6" w:rsidRPr="00C4077B">
        <w:rPr>
          <w:rFonts w:ascii="Times New Roman" w:hAnsi="Times New Roman" w:cs="Times New Roman"/>
          <w:sz w:val="24"/>
          <w:szCs w:val="24"/>
        </w:rPr>
        <w:t>w</w:t>
      </w:r>
      <w:r w:rsidR="00C52C85" w:rsidRPr="00C4077B">
        <w:rPr>
          <w:rFonts w:ascii="Times New Roman" w:hAnsi="Times New Roman" w:cs="Times New Roman"/>
          <w:sz w:val="24"/>
          <w:szCs w:val="24"/>
        </w:rPr>
        <w:t>ione przez Agencję</w:t>
      </w:r>
      <w:r w:rsidR="00CC5FE6" w:rsidRPr="00C4077B">
        <w:rPr>
          <w:rFonts w:ascii="Times New Roman" w:hAnsi="Times New Roman" w:cs="Times New Roman"/>
          <w:sz w:val="24"/>
          <w:szCs w:val="24"/>
        </w:rPr>
        <w:t>. W przypadku wniesienia ich w postaci elektronicznej na elektroniczny adres do doręczeń elektronicznych – o terminowości decyduje dzień wystawienia dowodu otrzymania, o którym mowa w art. 41 ustawy o doręczeniach elektronicznych. W </w:t>
      </w:r>
      <w:r w:rsidR="00C61DAC" w:rsidRPr="00C4077B">
        <w:rPr>
          <w:rFonts w:ascii="Times New Roman" w:hAnsi="Times New Roman" w:cs="Times New Roman"/>
          <w:sz w:val="24"/>
          <w:szCs w:val="24"/>
        </w:rPr>
        <w:t>przypadku dostarczenia w innej formie, o terminowości ich złożenia decyduje</w:t>
      </w:r>
      <w:r w:rsidR="00C61DAC" w:rsidRPr="00380A56">
        <w:rPr>
          <w:rFonts w:ascii="Times New Roman" w:hAnsi="Times New Roman" w:cs="Times New Roman"/>
          <w:sz w:val="24"/>
          <w:szCs w:val="24"/>
        </w:rPr>
        <w:t xml:space="preserve"> data wpływu do Agencji</w:t>
      </w:r>
      <w:r w:rsidR="00F538A5" w:rsidRPr="00380A56">
        <w:rPr>
          <w:rFonts w:ascii="Times New Roman" w:hAnsi="Times New Roman" w:cs="Times New Roman"/>
          <w:sz w:val="24"/>
          <w:szCs w:val="24"/>
        </w:rPr>
        <w:t>.</w:t>
      </w:r>
      <w:bookmarkEnd w:id="4"/>
    </w:p>
    <w:p w14:paraId="3B07CBC6" w14:textId="77777777" w:rsidR="00B24CB0" w:rsidRPr="00A927EE" w:rsidRDefault="00B24CB0" w:rsidP="002B0FC0">
      <w:pPr>
        <w:spacing w:after="0" w:line="34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7.</w:t>
      </w:r>
      <w:r w:rsidR="002B0FC0" w:rsidRPr="00A927EE">
        <w:rPr>
          <w:rFonts w:ascii="Times New Roman" w:hAnsi="Times New Roman" w:cs="Times New Roman"/>
          <w:sz w:val="24"/>
          <w:szCs w:val="24"/>
        </w:rPr>
        <w:t> </w:t>
      </w:r>
      <w:r w:rsidRPr="00A927EE">
        <w:rPr>
          <w:rFonts w:ascii="Times New Roman" w:hAnsi="Times New Roman" w:cs="Times New Roman"/>
          <w:sz w:val="24"/>
          <w:szCs w:val="24"/>
        </w:rPr>
        <w:t xml:space="preserve">Jeżeli Beneficjent pomimo powtórnego wezwania, o którym mowa w ust. 3, nie usunął braków, o których mowa w ust. 5, Agencja rozpatruje wniosek o płatność w zakresie, </w:t>
      </w:r>
      <w:r w:rsidR="002B0FC0" w:rsidRPr="00A927EE">
        <w:rPr>
          <w:rFonts w:ascii="Times New Roman" w:hAnsi="Times New Roman" w:cs="Times New Roman"/>
          <w:sz w:val="24"/>
          <w:szCs w:val="24"/>
        </w:rPr>
        <w:t>w </w:t>
      </w:r>
      <w:r w:rsidRPr="00A927EE">
        <w:rPr>
          <w:rFonts w:ascii="Times New Roman" w:hAnsi="Times New Roman" w:cs="Times New Roman"/>
          <w:sz w:val="24"/>
          <w:szCs w:val="24"/>
        </w:rPr>
        <w:t>jakim został prawidłowo wypełniony, oraz na podstawie dołączonych i poprawnie sporządzonych dokumentów, z zastrzeżeniem ust. 4.</w:t>
      </w:r>
    </w:p>
    <w:p w14:paraId="35214272" w14:textId="77777777" w:rsidR="00B24CB0" w:rsidRPr="00A927EE" w:rsidRDefault="00B24CB0" w:rsidP="002B0FC0">
      <w:pPr>
        <w:spacing w:after="0" w:line="34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8.</w:t>
      </w:r>
      <w:r w:rsidR="002B0FC0" w:rsidRPr="00A927EE">
        <w:rPr>
          <w:rFonts w:ascii="Times New Roman" w:hAnsi="Times New Roman" w:cs="Times New Roman"/>
          <w:sz w:val="24"/>
          <w:szCs w:val="24"/>
        </w:rPr>
        <w:t> </w:t>
      </w:r>
      <w:r w:rsidRPr="00A927EE">
        <w:rPr>
          <w:rFonts w:ascii="Times New Roman" w:hAnsi="Times New Roman" w:cs="Times New Roman"/>
          <w:sz w:val="24"/>
          <w:szCs w:val="24"/>
        </w:rPr>
        <w:t>W trakcie rozpatrywania wniosku o płatność mogą zostać przeprowadzane wizyty w</w:t>
      </w:r>
      <w:r w:rsidR="00721555">
        <w:rPr>
          <w:rFonts w:ascii="Times New Roman" w:hAnsi="Times New Roman" w:cs="Times New Roman"/>
          <w:sz w:val="24"/>
          <w:szCs w:val="24"/>
        </w:rPr>
        <w:t> </w:t>
      </w:r>
      <w:r w:rsidRPr="00A927EE">
        <w:rPr>
          <w:rFonts w:ascii="Times New Roman" w:hAnsi="Times New Roman" w:cs="Times New Roman"/>
          <w:sz w:val="24"/>
          <w:szCs w:val="24"/>
        </w:rPr>
        <w:t>miejscu lub kontrole na miejscu, w celu zweryfikowania in</w:t>
      </w:r>
      <w:r w:rsidR="002B0FC0" w:rsidRPr="00A927EE">
        <w:rPr>
          <w:rFonts w:ascii="Times New Roman" w:hAnsi="Times New Roman" w:cs="Times New Roman"/>
          <w:sz w:val="24"/>
          <w:szCs w:val="24"/>
        </w:rPr>
        <w:t>formacji zawartych we wniosku o </w:t>
      </w:r>
      <w:r w:rsidRPr="00A927EE">
        <w:rPr>
          <w:rFonts w:ascii="Times New Roman" w:hAnsi="Times New Roman" w:cs="Times New Roman"/>
          <w:sz w:val="24"/>
          <w:szCs w:val="24"/>
        </w:rPr>
        <w:t>płatność i dołączonych dokumentach ze stanem faktycznym lub uzyskania dodatkowych wyjaśnień.</w:t>
      </w:r>
    </w:p>
    <w:p w14:paraId="57FEEF3F" w14:textId="77777777" w:rsidR="00B24CB0" w:rsidRPr="00A927EE" w:rsidRDefault="00B24CB0" w:rsidP="002B0FC0">
      <w:pPr>
        <w:spacing w:after="0" w:line="34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9.</w:t>
      </w:r>
      <w:r w:rsidR="002B0FC0" w:rsidRPr="00A927EE">
        <w:rPr>
          <w:rFonts w:ascii="Times New Roman" w:hAnsi="Times New Roman" w:cs="Times New Roman"/>
          <w:sz w:val="24"/>
          <w:szCs w:val="24"/>
        </w:rPr>
        <w:t> </w:t>
      </w:r>
      <w:r w:rsidRPr="00A927EE">
        <w:rPr>
          <w:rFonts w:ascii="Times New Roman" w:hAnsi="Times New Roman" w:cs="Times New Roman"/>
          <w:sz w:val="24"/>
          <w:szCs w:val="24"/>
        </w:rPr>
        <w:t>Agencja rozpatruje wniosek o płatność w terminie 3 miesięcy od dnia jego złożenia</w:t>
      </w:r>
      <w:r w:rsidR="002B0FC0" w:rsidRPr="00A927EE">
        <w:rPr>
          <w:rFonts w:ascii="Times New Roman" w:hAnsi="Times New Roman" w:cs="Times New Roman"/>
          <w:sz w:val="24"/>
          <w:szCs w:val="24"/>
        </w:rPr>
        <w:t xml:space="preserve"> i </w:t>
      </w:r>
      <w:r w:rsidRPr="00A927EE">
        <w:rPr>
          <w:rFonts w:ascii="Times New Roman" w:hAnsi="Times New Roman" w:cs="Times New Roman"/>
          <w:sz w:val="24"/>
          <w:szCs w:val="24"/>
        </w:rPr>
        <w:t>dokonuje wypłaty środków niezwłocznie po pozytywnym rozpatrzeniu wniosku.</w:t>
      </w:r>
      <w:r w:rsidR="002B0FC0" w:rsidRPr="00A927EE">
        <w:rPr>
          <w:rFonts w:ascii="Times New Roman" w:hAnsi="Times New Roman" w:cs="Times New Roman"/>
          <w:sz w:val="24"/>
          <w:szCs w:val="24"/>
        </w:rPr>
        <w:t xml:space="preserve"> W </w:t>
      </w:r>
      <w:r w:rsidRPr="00A927EE">
        <w:rPr>
          <w:rFonts w:ascii="Times New Roman" w:hAnsi="Times New Roman" w:cs="Times New Roman"/>
          <w:sz w:val="24"/>
          <w:szCs w:val="24"/>
        </w:rPr>
        <w:t xml:space="preserve">przypadku wystąpienia opóźnienia w otrzymaniu przez Agencję środków finansowych na wypłatę pomocy, Agencja dokona wypłaty pomocy niezwłocznie po ich otrzymaniu. </w:t>
      </w:r>
    </w:p>
    <w:p w14:paraId="6A2D29F0" w14:textId="77777777" w:rsidR="00B24CB0" w:rsidRPr="00A927EE" w:rsidRDefault="00B24CB0" w:rsidP="002B0FC0">
      <w:pPr>
        <w:spacing w:after="0" w:line="34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10.</w:t>
      </w:r>
      <w:r w:rsidR="002B0FC0" w:rsidRPr="00A927EE">
        <w:rPr>
          <w:rFonts w:ascii="Times New Roman" w:hAnsi="Times New Roman" w:cs="Times New Roman"/>
          <w:sz w:val="24"/>
          <w:szCs w:val="24"/>
        </w:rPr>
        <w:t> </w:t>
      </w:r>
      <w:r w:rsidRPr="00A927EE">
        <w:rPr>
          <w:rFonts w:ascii="Times New Roman" w:hAnsi="Times New Roman" w:cs="Times New Roman"/>
          <w:sz w:val="24"/>
          <w:szCs w:val="24"/>
        </w:rPr>
        <w:t xml:space="preserve">W przypadku, gdy w trakcie rozpatrywania wniosku o płatność niezbędne jest uzyskanie dodatkowych wyjaśnień lub opinii innego podmiotu, lub zajdą nowe okoliczności budzące </w:t>
      </w:r>
      <w:r w:rsidRPr="00A927EE">
        <w:rPr>
          <w:rFonts w:ascii="Times New Roman" w:hAnsi="Times New Roman" w:cs="Times New Roman"/>
          <w:sz w:val="24"/>
          <w:szCs w:val="24"/>
        </w:rPr>
        <w:lastRenderedPageBreak/>
        <w:t xml:space="preserve">wątpliwości co do możliwości wypłaty pomocy, termin rozpatrywania wniosku, o którym mowa w ust. 9, wydłuża się o czas niezbędny do uzyskania wyjaśnień lub opinii, o czym Agencja informuje Beneficjenta </w:t>
      </w:r>
      <w:r w:rsidR="003D7E51" w:rsidRPr="00A927EE">
        <w:rPr>
          <w:rFonts w:ascii="Times New Roman" w:hAnsi="Times New Roman" w:cs="Times New Roman"/>
          <w:sz w:val="24"/>
          <w:szCs w:val="24"/>
        </w:rPr>
        <w:t>w formie określonej w § 17.</w:t>
      </w:r>
    </w:p>
    <w:p w14:paraId="61AEC529" w14:textId="77777777" w:rsidR="00B24CB0" w:rsidRPr="00A927EE" w:rsidRDefault="00B24CB0" w:rsidP="002B0FC0">
      <w:pPr>
        <w:spacing w:after="0" w:line="34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11.</w:t>
      </w:r>
      <w:r w:rsidR="002B0FC0" w:rsidRPr="00A927EE">
        <w:rPr>
          <w:rFonts w:ascii="Times New Roman" w:hAnsi="Times New Roman" w:cs="Times New Roman"/>
          <w:sz w:val="24"/>
          <w:szCs w:val="24"/>
        </w:rPr>
        <w:t> </w:t>
      </w:r>
      <w:r w:rsidRPr="00A927EE">
        <w:rPr>
          <w:rFonts w:ascii="Times New Roman" w:hAnsi="Times New Roman" w:cs="Times New Roman"/>
          <w:sz w:val="24"/>
          <w:szCs w:val="24"/>
        </w:rPr>
        <w:t xml:space="preserve">W przypadkach, o których mowa w ust. 2 lub 3 lub ust. </w:t>
      </w:r>
      <w:r w:rsidR="002B0FC0" w:rsidRPr="00A927EE">
        <w:rPr>
          <w:rFonts w:ascii="Times New Roman" w:hAnsi="Times New Roman" w:cs="Times New Roman"/>
          <w:sz w:val="24"/>
          <w:szCs w:val="24"/>
        </w:rPr>
        <w:t>5</w:t>
      </w:r>
      <w:r w:rsidR="000C16AA" w:rsidRPr="00A927EE">
        <w:rPr>
          <w:rFonts w:ascii="Times New Roman" w:hAnsi="Times New Roman" w:cs="Times New Roman"/>
          <w:sz w:val="24"/>
          <w:szCs w:val="24"/>
        </w:rPr>
        <w:t>,</w:t>
      </w:r>
      <w:r w:rsidR="002B0FC0" w:rsidRPr="00A927EE">
        <w:rPr>
          <w:rFonts w:ascii="Times New Roman" w:hAnsi="Times New Roman" w:cs="Times New Roman"/>
          <w:sz w:val="24"/>
          <w:szCs w:val="24"/>
        </w:rPr>
        <w:t xml:space="preserve"> termin rozpatrzenia wniosku o </w:t>
      </w:r>
      <w:r w:rsidRPr="00A927EE">
        <w:rPr>
          <w:rFonts w:ascii="Times New Roman" w:hAnsi="Times New Roman" w:cs="Times New Roman"/>
          <w:sz w:val="24"/>
          <w:szCs w:val="24"/>
        </w:rPr>
        <w:t>płatność, określony w ust. 9 ulega przedłużeniu o okresy dokonywania przez Beneficjenta określonych czynności.</w:t>
      </w:r>
    </w:p>
    <w:p w14:paraId="08CEA218" w14:textId="77777777" w:rsidR="00B24CB0" w:rsidRPr="00A927EE" w:rsidRDefault="00B24CB0" w:rsidP="002B0FC0">
      <w:pPr>
        <w:spacing w:after="0" w:line="34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12.</w:t>
      </w:r>
      <w:r w:rsidR="002B0FC0" w:rsidRPr="00A927EE">
        <w:rPr>
          <w:rFonts w:ascii="Times New Roman" w:hAnsi="Times New Roman" w:cs="Times New Roman"/>
          <w:sz w:val="24"/>
          <w:szCs w:val="24"/>
        </w:rPr>
        <w:t> </w:t>
      </w:r>
      <w:r w:rsidRPr="00A927EE">
        <w:rPr>
          <w:rFonts w:ascii="Times New Roman" w:hAnsi="Times New Roman" w:cs="Times New Roman"/>
          <w:sz w:val="24"/>
          <w:szCs w:val="24"/>
        </w:rPr>
        <w:t>W przypadku uchybienia terminu wykonania przez Beneficjenta czynności, o których mowa w ust. 2 lub 3 lub ust. 5, Agencja na prośbę Beneficjenta przywraca termin wykonania tych czynności, jeżeli dostępne są środki finansowe na wypłatę pomocy i nie doszło do wypowiedzenia umowy, a Beneficjent:</w:t>
      </w:r>
    </w:p>
    <w:p w14:paraId="7A2D3148" w14:textId="77777777" w:rsidR="00B24CB0" w:rsidRPr="00A927EE" w:rsidRDefault="002B0FC0" w:rsidP="002B0FC0">
      <w:pPr>
        <w:spacing w:after="0" w:line="34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1) </w:t>
      </w:r>
      <w:r w:rsidR="00B24CB0" w:rsidRPr="00A927EE">
        <w:rPr>
          <w:rFonts w:ascii="Times New Roman" w:hAnsi="Times New Roman" w:cs="Times New Roman"/>
          <w:sz w:val="24"/>
          <w:szCs w:val="24"/>
        </w:rPr>
        <w:t>wniósł prośbę w terminie 14 dni kalendarzowych od dnia ustania przyczyny uchybienia;</w:t>
      </w:r>
    </w:p>
    <w:p w14:paraId="32C88AB2" w14:textId="77777777" w:rsidR="00B24CB0" w:rsidRPr="00A927EE" w:rsidRDefault="00B24CB0" w:rsidP="002B0FC0">
      <w:pPr>
        <w:spacing w:after="0" w:line="34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2)</w:t>
      </w:r>
      <w:r w:rsidRPr="00A927EE">
        <w:rPr>
          <w:rFonts w:ascii="Times New Roman" w:hAnsi="Times New Roman" w:cs="Times New Roman"/>
          <w:sz w:val="24"/>
          <w:szCs w:val="24"/>
        </w:rPr>
        <w:tab/>
        <w:t>jednocześnie z wniesieniem prośby dopełnił czynności, dla której określony był termin;</w:t>
      </w:r>
    </w:p>
    <w:p w14:paraId="527DAC19" w14:textId="77777777" w:rsidR="00B24CB0" w:rsidRPr="00A927EE" w:rsidRDefault="00B24CB0" w:rsidP="002B0FC0">
      <w:pPr>
        <w:spacing w:after="0" w:line="34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3)</w:t>
      </w:r>
      <w:r w:rsidRPr="00A927EE">
        <w:rPr>
          <w:rFonts w:ascii="Times New Roman" w:hAnsi="Times New Roman" w:cs="Times New Roman"/>
          <w:sz w:val="24"/>
          <w:szCs w:val="24"/>
        </w:rPr>
        <w:tab/>
        <w:t>uprawdopodobnił, że uchybienie nastąpiło bez jego winy.</w:t>
      </w:r>
    </w:p>
    <w:p w14:paraId="3A402854" w14:textId="54B335DE" w:rsidR="00B24CB0" w:rsidRPr="00A927EE" w:rsidRDefault="00B24CB0" w:rsidP="002B0FC0">
      <w:pPr>
        <w:spacing w:after="0" w:line="34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13.</w:t>
      </w:r>
      <w:r w:rsidR="002B0FC0" w:rsidRPr="00A927EE">
        <w:rPr>
          <w:rFonts w:ascii="Times New Roman" w:hAnsi="Times New Roman" w:cs="Times New Roman"/>
          <w:sz w:val="24"/>
          <w:szCs w:val="24"/>
        </w:rPr>
        <w:t> </w:t>
      </w:r>
      <w:r w:rsidRPr="00A927EE">
        <w:rPr>
          <w:rFonts w:ascii="Times New Roman" w:hAnsi="Times New Roman" w:cs="Times New Roman"/>
          <w:sz w:val="24"/>
          <w:szCs w:val="24"/>
        </w:rPr>
        <w:t xml:space="preserve">Po rozpatrzeniu wniosku o płatność, Agencja dokonuje wypłaty całości albo części pomocy albo odmawia wypłaty pomocy, o czym informuje Beneficjenta w </w:t>
      </w:r>
      <w:r w:rsidRPr="00A67F23">
        <w:rPr>
          <w:rFonts w:ascii="Times New Roman" w:hAnsi="Times New Roman" w:cs="Times New Roman"/>
          <w:sz w:val="24"/>
          <w:szCs w:val="24"/>
        </w:rPr>
        <w:t xml:space="preserve">formie </w:t>
      </w:r>
      <w:r w:rsidR="004B6457" w:rsidRPr="00A67F23">
        <w:rPr>
          <w:rFonts w:ascii="Times New Roman" w:hAnsi="Times New Roman" w:cs="Times New Roman"/>
          <w:sz w:val="24"/>
          <w:szCs w:val="24"/>
        </w:rPr>
        <w:t xml:space="preserve">określonej w </w:t>
      </w:r>
      <w:r w:rsidR="00ED4472" w:rsidRPr="00A67F23">
        <w:rPr>
          <w:rFonts w:ascii="Times New Roman" w:hAnsi="Times New Roman" w:cs="Times New Roman"/>
          <w:sz w:val="24"/>
          <w:szCs w:val="24"/>
        </w:rPr>
        <w:t>§ 17</w:t>
      </w:r>
      <w:r w:rsidRPr="00C4077B">
        <w:rPr>
          <w:rFonts w:ascii="Times New Roman" w:hAnsi="Times New Roman" w:cs="Times New Roman"/>
          <w:sz w:val="24"/>
          <w:szCs w:val="24"/>
        </w:rPr>
        <w:t>.</w:t>
      </w:r>
      <w:r w:rsidRPr="00A927EE">
        <w:rPr>
          <w:rFonts w:ascii="Times New Roman" w:hAnsi="Times New Roman" w:cs="Times New Roman"/>
          <w:sz w:val="24"/>
          <w:szCs w:val="24"/>
        </w:rPr>
        <w:t xml:space="preserve"> </w:t>
      </w:r>
    </w:p>
    <w:p w14:paraId="4A57F1E9" w14:textId="77777777" w:rsidR="00B24CB0" w:rsidRPr="00A927EE" w:rsidRDefault="00B24CB0" w:rsidP="002B0FC0">
      <w:pPr>
        <w:spacing w:after="0" w:line="34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14.</w:t>
      </w:r>
      <w:r w:rsidR="002B0FC0" w:rsidRPr="00A927EE">
        <w:rPr>
          <w:rFonts w:ascii="Times New Roman" w:hAnsi="Times New Roman" w:cs="Times New Roman"/>
          <w:sz w:val="24"/>
          <w:szCs w:val="24"/>
        </w:rPr>
        <w:t> </w:t>
      </w:r>
      <w:r w:rsidRPr="00A927EE">
        <w:rPr>
          <w:rFonts w:ascii="Times New Roman" w:hAnsi="Times New Roman" w:cs="Times New Roman"/>
          <w:sz w:val="24"/>
          <w:szCs w:val="24"/>
        </w:rPr>
        <w:t>W przypadku uzasadnionych zmian dotyczących realizacji zakresu rzeczowo-finansowego operacji, zaistniałych w trakcie realizacji operacji, Agencja dokona ponownej oceny racjonalności kosztów operacji na etapie rozpatrywania wniosku o płatność.</w:t>
      </w:r>
    </w:p>
    <w:p w14:paraId="2AE857DB" w14:textId="77777777" w:rsidR="00B21819" w:rsidRPr="00A927EE" w:rsidRDefault="00B21819" w:rsidP="002B0FC0">
      <w:pPr>
        <w:spacing w:after="0" w:line="34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 xml:space="preserve">15. W przypadku, gdy wraz z wnioskiem o płatność złożonym w terminie wskazanym w § </w:t>
      </w:r>
      <w:r w:rsidR="00F23674" w:rsidRPr="00A927EE">
        <w:rPr>
          <w:rFonts w:ascii="Times New Roman" w:hAnsi="Times New Roman" w:cs="Times New Roman"/>
          <w:sz w:val="24"/>
          <w:szCs w:val="24"/>
        </w:rPr>
        <w:t>7</w:t>
      </w:r>
      <w:r w:rsidRPr="00A927EE">
        <w:rPr>
          <w:rFonts w:ascii="Times New Roman" w:hAnsi="Times New Roman" w:cs="Times New Roman"/>
          <w:sz w:val="24"/>
          <w:szCs w:val="24"/>
        </w:rPr>
        <w:t xml:space="preserve"> ust. 1 lub złożonym przed tym terminem Beneficjent złoży prośbę dotyczącą wprowadzenia zmian w zestawieniu rzeczowo-finansowym operacji, stanowiącym załącznik nr 1 do umowy, bieg terminu na rozpatrzenie wniosku o płatność wskazanego w</w:t>
      </w:r>
      <w:r w:rsidR="00721555">
        <w:rPr>
          <w:rFonts w:ascii="Times New Roman" w:hAnsi="Times New Roman" w:cs="Times New Roman"/>
          <w:sz w:val="24"/>
          <w:szCs w:val="24"/>
        </w:rPr>
        <w:t> </w:t>
      </w:r>
      <w:r w:rsidRPr="00A927EE">
        <w:rPr>
          <w:rFonts w:ascii="Times New Roman" w:hAnsi="Times New Roman" w:cs="Times New Roman"/>
          <w:sz w:val="24"/>
          <w:szCs w:val="24"/>
        </w:rPr>
        <w:t>ust. 9 liczony jest od dnia zawarcia aneksu wprowadzającego zmiany w tym zakresie.</w:t>
      </w:r>
    </w:p>
    <w:p w14:paraId="2E7F28BA" w14:textId="77777777" w:rsidR="002B0FC0" w:rsidRPr="00A927EE" w:rsidRDefault="002B0FC0" w:rsidP="002B0FC0">
      <w:pPr>
        <w:spacing w:after="0" w:line="340" w:lineRule="exact"/>
        <w:jc w:val="both"/>
        <w:rPr>
          <w:rFonts w:ascii="Times New Roman" w:hAnsi="Times New Roman" w:cs="Times New Roman"/>
          <w:sz w:val="24"/>
          <w:szCs w:val="24"/>
        </w:rPr>
      </w:pPr>
    </w:p>
    <w:p w14:paraId="5F4A3BF0" w14:textId="77777777" w:rsidR="00B24CB0" w:rsidRPr="00A927EE" w:rsidRDefault="00B24CB0" w:rsidP="0005375A">
      <w:pPr>
        <w:pStyle w:val="Nagwek1"/>
      </w:pPr>
      <w:r w:rsidRPr="00A927EE">
        <w:t xml:space="preserve">§ </w:t>
      </w:r>
      <w:r w:rsidR="005A2E5F" w:rsidRPr="00A927EE">
        <w:t>9</w:t>
      </w:r>
    </w:p>
    <w:p w14:paraId="3DEA5442" w14:textId="77777777" w:rsidR="00B24CB0" w:rsidRPr="00A927EE" w:rsidRDefault="00B24CB0" w:rsidP="0005375A">
      <w:pPr>
        <w:pStyle w:val="Nagwek1"/>
        <w:rPr>
          <w:rFonts w:cs="Times New Roman"/>
          <w:szCs w:val="24"/>
        </w:rPr>
      </w:pPr>
      <w:r w:rsidRPr="00A927EE">
        <w:rPr>
          <w:rFonts w:cs="Times New Roman"/>
          <w:szCs w:val="24"/>
        </w:rPr>
        <w:t>Warunki wypłaty pomocy</w:t>
      </w:r>
    </w:p>
    <w:p w14:paraId="61AF3B4C" w14:textId="77777777" w:rsidR="00B24CB0" w:rsidRPr="00A927EE" w:rsidRDefault="00146D1A" w:rsidP="00146D1A">
      <w:pPr>
        <w:spacing w:after="0" w:line="360" w:lineRule="exact"/>
        <w:jc w:val="both"/>
        <w:rPr>
          <w:rFonts w:ascii="Times New Roman" w:hAnsi="Times New Roman" w:cs="Times New Roman"/>
          <w:sz w:val="24"/>
          <w:szCs w:val="24"/>
        </w:rPr>
      </w:pPr>
      <w:r w:rsidRPr="00A927EE">
        <w:rPr>
          <w:rFonts w:ascii="Times New Roman" w:hAnsi="Times New Roman" w:cs="Times New Roman"/>
          <w:sz w:val="24"/>
          <w:szCs w:val="24"/>
        </w:rPr>
        <w:t>1. </w:t>
      </w:r>
      <w:r w:rsidR="00B24CB0" w:rsidRPr="00A927EE">
        <w:rPr>
          <w:rFonts w:ascii="Times New Roman" w:hAnsi="Times New Roman" w:cs="Times New Roman"/>
          <w:sz w:val="24"/>
          <w:szCs w:val="24"/>
        </w:rPr>
        <w:t>Agencja wypłaca środki finansowe z tytułu pomocy, jeżeli Beneficjent:</w:t>
      </w:r>
    </w:p>
    <w:p w14:paraId="1A82ABDA" w14:textId="77777777" w:rsidR="00B24CB0" w:rsidRPr="00A927EE" w:rsidRDefault="00146D1A" w:rsidP="00146D1A">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1) </w:t>
      </w:r>
      <w:r w:rsidR="00B24CB0" w:rsidRPr="00A927EE">
        <w:rPr>
          <w:rFonts w:ascii="Times New Roman" w:hAnsi="Times New Roman" w:cs="Times New Roman"/>
          <w:sz w:val="24"/>
          <w:szCs w:val="24"/>
        </w:rPr>
        <w:t>zrealizował operację lub jej etap, w tym poniósł z</w:t>
      </w:r>
      <w:r w:rsidR="008902D9" w:rsidRPr="00A927EE">
        <w:rPr>
          <w:rFonts w:ascii="Times New Roman" w:hAnsi="Times New Roman" w:cs="Times New Roman"/>
          <w:sz w:val="24"/>
          <w:szCs w:val="24"/>
        </w:rPr>
        <w:t>wiązane z tym koszty, zgodnie z </w:t>
      </w:r>
      <w:r w:rsidR="00B24CB0" w:rsidRPr="00A927EE">
        <w:rPr>
          <w:rFonts w:ascii="Times New Roman" w:hAnsi="Times New Roman" w:cs="Times New Roman"/>
          <w:sz w:val="24"/>
          <w:szCs w:val="24"/>
        </w:rPr>
        <w:t>warunkami określonymi w rozporządzeniu i w umowie oraz określonymi w innych przepisach dotyczących inwestycji objętych operacją, nie później niż do dnia złożenia wniosku o płatność końcową, a gdy został wezwany do usunięcia braków w tym wniosku – nie później niż w terminie 14 dni od dnia doręczenia tego wezwania</w:t>
      </w:r>
      <w:r w:rsidR="004C1BFB" w:rsidRPr="00A927EE">
        <w:rPr>
          <w:rFonts w:ascii="Times New Roman" w:hAnsi="Times New Roman" w:cs="Times New Roman"/>
          <w:sz w:val="24"/>
          <w:szCs w:val="24"/>
        </w:rPr>
        <w:t>, z</w:t>
      </w:r>
      <w:r w:rsidR="00CD433E">
        <w:rPr>
          <w:rFonts w:ascii="Times New Roman" w:hAnsi="Times New Roman" w:cs="Times New Roman"/>
          <w:sz w:val="24"/>
          <w:szCs w:val="24"/>
        </w:rPr>
        <w:t> </w:t>
      </w:r>
      <w:r w:rsidR="004C1BFB" w:rsidRPr="00A927EE">
        <w:rPr>
          <w:rFonts w:ascii="Times New Roman" w:hAnsi="Times New Roman" w:cs="Times New Roman"/>
          <w:sz w:val="24"/>
          <w:szCs w:val="24"/>
        </w:rPr>
        <w:t>zastrzeżeniem</w:t>
      </w:r>
      <w:r w:rsidR="00714B85" w:rsidRPr="00A927EE">
        <w:rPr>
          <w:rFonts w:ascii="Times New Roman" w:hAnsi="Times New Roman" w:cs="Times New Roman"/>
          <w:sz w:val="24"/>
          <w:szCs w:val="24"/>
        </w:rPr>
        <w:t xml:space="preserve"> §</w:t>
      </w:r>
      <w:r w:rsidR="00876AFB" w:rsidRPr="00A927EE">
        <w:rPr>
          <w:rFonts w:ascii="Times New Roman" w:hAnsi="Times New Roman" w:cs="Times New Roman"/>
          <w:sz w:val="24"/>
          <w:szCs w:val="24"/>
        </w:rPr>
        <w:t> </w:t>
      </w:r>
      <w:r w:rsidR="006105BA" w:rsidRPr="00A927EE">
        <w:rPr>
          <w:rFonts w:ascii="Times New Roman" w:hAnsi="Times New Roman" w:cs="Times New Roman"/>
          <w:sz w:val="24"/>
          <w:szCs w:val="24"/>
        </w:rPr>
        <w:t>5</w:t>
      </w:r>
      <w:r w:rsidR="00714B85" w:rsidRPr="00A927EE">
        <w:rPr>
          <w:rFonts w:ascii="Times New Roman" w:hAnsi="Times New Roman" w:cs="Times New Roman"/>
          <w:sz w:val="24"/>
          <w:szCs w:val="24"/>
        </w:rPr>
        <w:t xml:space="preserve"> ust.</w:t>
      </w:r>
      <w:r w:rsidR="00682D12">
        <w:rPr>
          <w:rFonts w:ascii="Times New Roman" w:hAnsi="Times New Roman" w:cs="Times New Roman"/>
          <w:sz w:val="24"/>
          <w:szCs w:val="24"/>
        </w:rPr>
        <w:t>4</w:t>
      </w:r>
      <w:r w:rsidR="00B24CB0" w:rsidRPr="00A927EE">
        <w:rPr>
          <w:rFonts w:ascii="Times New Roman" w:hAnsi="Times New Roman" w:cs="Times New Roman"/>
          <w:sz w:val="24"/>
          <w:szCs w:val="24"/>
        </w:rPr>
        <w:t>;</w:t>
      </w:r>
    </w:p>
    <w:p w14:paraId="22078A7C" w14:textId="77777777" w:rsidR="00B24CB0" w:rsidRPr="00A927EE" w:rsidRDefault="00B24CB0" w:rsidP="005C3B37">
      <w:pPr>
        <w:spacing w:after="0" w:line="360" w:lineRule="exact"/>
        <w:ind w:left="284"/>
        <w:jc w:val="both"/>
        <w:rPr>
          <w:rFonts w:ascii="Times New Roman" w:hAnsi="Times New Roman" w:cs="Times New Roman"/>
          <w:sz w:val="24"/>
          <w:szCs w:val="24"/>
        </w:rPr>
      </w:pPr>
      <w:r w:rsidRPr="00A927EE">
        <w:rPr>
          <w:rFonts w:ascii="Times New Roman" w:hAnsi="Times New Roman" w:cs="Times New Roman"/>
          <w:sz w:val="24"/>
          <w:szCs w:val="24"/>
        </w:rPr>
        <w:t>2)</w:t>
      </w:r>
      <w:r w:rsidR="00146D1A" w:rsidRPr="00A927EE">
        <w:rPr>
          <w:rFonts w:ascii="Times New Roman" w:hAnsi="Times New Roman" w:cs="Times New Roman"/>
          <w:sz w:val="24"/>
          <w:szCs w:val="24"/>
        </w:rPr>
        <w:t> </w:t>
      </w:r>
      <w:r w:rsidRPr="00A927EE">
        <w:rPr>
          <w:rFonts w:ascii="Times New Roman" w:hAnsi="Times New Roman" w:cs="Times New Roman"/>
          <w:sz w:val="24"/>
          <w:szCs w:val="24"/>
        </w:rPr>
        <w:t>zrealizował lub realizuje zobowiązania określone w umowie;</w:t>
      </w:r>
    </w:p>
    <w:p w14:paraId="16588B0B" w14:textId="77777777" w:rsidR="00DF3768" w:rsidRPr="00A927EE" w:rsidRDefault="00B24CB0" w:rsidP="00700515">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3)</w:t>
      </w:r>
      <w:r w:rsidR="00146D1A" w:rsidRPr="00A927EE">
        <w:rPr>
          <w:rFonts w:ascii="Times New Roman" w:hAnsi="Times New Roman" w:cs="Times New Roman"/>
          <w:sz w:val="24"/>
          <w:szCs w:val="24"/>
        </w:rPr>
        <w:t> </w:t>
      </w:r>
      <w:r w:rsidRPr="00A927EE">
        <w:rPr>
          <w:rFonts w:ascii="Times New Roman" w:hAnsi="Times New Roman" w:cs="Times New Roman"/>
          <w:sz w:val="24"/>
          <w:szCs w:val="24"/>
        </w:rPr>
        <w:t>udokumentował zrealizowanie operacji lub jej etapu, w tym poniesienie kosztów kwalifikowalnych z tym związanych;</w:t>
      </w:r>
    </w:p>
    <w:p w14:paraId="5DDAF039" w14:textId="77777777" w:rsidR="00B24CB0" w:rsidRPr="00A927EE" w:rsidRDefault="00B24CB0" w:rsidP="00146D1A">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4)</w:t>
      </w:r>
      <w:r w:rsidR="00146D1A" w:rsidRPr="00A927EE">
        <w:rPr>
          <w:rFonts w:ascii="Times New Roman" w:hAnsi="Times New Roman" w:cs="Times New Roman"/>
          <w:sz w:val="24"/>
          <w:szCs w:val="24"/>
        </w:rPr>
        <w:t> </w:t>
      </w:r>
      <w:r w:rsidRPr="00A927EE">
        <w:rPr>
          <w:rFonts w:ascii="Times New Roman" w:hAnsi="Times New Roman" w:cs="Times New Roman"/>
          <w:sz w:val="24"/>
          <w:szCs w:val="24"/>
        </w:rPr>
        <w:t xml:space="preserve">złożył wniosek o płatność w terminie: </w:t>
      </w:r>
    </w:p>
    <w:p w14:paraId="333EA2A2" w14:textId="77777777" w:rsidR="00B24CB0" w:rsidRPr="00A927EE" w:rsidRDefault="00B24CB0" w:rsidP="00146D1A">
      <w:pPr>
        <w:spacing w:after="0" w:line="360" w:lineRule="exact"/>
        <w:ind w:left="851" w:hanging="284"/>
        <w:jc w:val="both"/>
        <w:rPr>
          <w:rFonts w:ascii="Times New Roman" w:hAnsi="Times New Roman" w:cs="Times New Roman"/>
          <w:sz w:val="24"/>
          <w:szCs w:val="24"/>
        </w:rPr>
      </w:pPr>
      <w:r w:rsidRPr="00A927EE">
        <w:rPr>
          <w:rFonts w:ascii="Times New Roman" w:hAnsi="Times New Roman" w:cs="Times New Roman"/>
          <w:sz w:val="24"/>
          <w:szCs w:val="24"/>
        </w:rPr>
        <w:lastRenderedPageBreak/>
        <w:t>a)</w:t>
      </w:r>
      <w:r w:rsidR="00146D1A" w:rsidRPr="00A927EE">
        <w:rPr>
          <w:rFonts w:ascii="Times New Roman" w:hAnsi="Times New Roman" w:cs="Times New Roman"/>
          <w:sz w:val="24"/>
          <w:szCs w:val="24"/>
        </w:rPr>
        <w:t> </w:t>
      </w:r>
      <w:r w:rsidRPr="00A927EE">
        <w:rPr>
          <w:rFonts w:ascii="Times New Roman" w:hAnsi="Times New Roman" w:cs="Times New Roman"/>
          <w:sz w:val="24"/>
          <w:szCs w:val="24"/>
        </w:rPr>
        <w:t>24 miesięcy od dnia zawarcia umowy w przypadku pierwszego wniosku o płatność pośrednią lub w przypadku operacji realizowanych w jednym etapie,</w:t>
      </w:r>
    </w:p>
    <w:p w14:paraId="04F1F839" w14:textId="77777777" w:rsidR="00B24CB0" w:rsidRPr="00A927EE" w:rsidRDefault="00B24CB0" w:rsidP="00146D1A">
      <w:pPr>
        <w:spacing w:after="0" w:line="360" w:lineRule="exact"/>
        <w:ind w:left="851" w:hanging="284"/>
        <w:jc w:val="both"/>
        <w:rPr>
          <w:rFonts w:ascii="Times New Roman" w:hAnsi="Times New Roman" w:cs="Times New Roman"/>
          <w:sz w:val="24"/>
          <w:szCs w:val="24"/>
        </w:rPr>
      </w:pPr>
      <w:r w:rsidRPr="00A927EE">
        <w:rPr>
          <w:rFonts w:ascii="Times New Roman" w:hAnsi="Times New Roman" w:cs="Times New Roman"/>
          <w:sz w:val="24"/>
          <w:szCs w:val="24"/>
        </w:rPr>
        <w:t>b)</w:t>
      </w:r>
      <w:r w:rsidR="00146D1A" w:rsidRPr="00A927EE">
        <w:rPr>
          <w:rFonts w:ascii="Times New Roman" w:hAnsi="Times New Roman" w:cs="Times New Roman"/>
          <w:sz w:val="24"/>
          <w:szCs w:val="24"/>
        </w:rPr>
        <w:t> </w:t>
      </w:r>
      <w:r w:rsidRPr="00A927EE">
        <w:rPr>
          <w:rFonts w:ascii="Times New Roman" w:hAnsi="Times New Roman" w:cs="Times New Roman"/>
          <w:sz w:val="24"/>
          <w:szCs w:val="24"/>
        </w:rPr>
        <w:t>36 miesięcy od dnia zawarcia umowy w przypadku operacji realizowanych w kilku etapach - w przypadku wniosku o płatność końcową,</w:t>
      </w:r>
    </w:p>
    <w:p w14:paraId="51CC4E3D" w14:textId="77777777" w:rsidR="00B24CB0" w:rsidRPr="00A927EE" w:rsidRDefault="00B24CB0" w:rsidP="00146D1A">
      <w:pPr>
        <w:spacing w:after="0" w:line="360" w:lineRule="exact"/>
        <w:ind w:left="851" w:hanging="284"/>
        <w:jc w:val="both"/>
        <w:rPr>
          <w:rFonts w:ascii="Times New Roman" w:hAnsi="Times New Roman" w:cs="Times New Roman"/>
          <w:sz w:val="24"/>
          <w:szCs w:val="24"/>
        </w:rPr>
      </w:pPr>
      <w:r w:rsidRPr="00A927EE">
        <w:rPr>
          <w:rFonts w:ascii="Times New Roman" w:hAnsi="Times New Roman" w:cs="Times New Roman"/>
          <w:sz w:val="24"/>
          <w:szCs w:val="24"/>
        </w:rPr>
        <w:t>c)</w:t>
      </w:r>
      <w:r w:rsidR="00146D1A" w:rsidRPr="00A927EE">
        <w:rPr>
          <w:rFonts w:ascii="Times New Roman" w:hAnsi="Times New Roman" w:cs="Times New Roman"/>
          <w:sz w:val="24"/>
          <w:szCs w:val="24"/>
        </w:rPr>
        <w:t> </w:t>
      </w:r>
      <w:r w:rsidRPr="00A927EE">
        <w:rPr>
          <w:rFonts w:ascii="Times New Roman" w:hAnsi="Times New Roman" w:cs="Times New Roman"/>
          <w:sz w:val="24"/>
          <w:szCs w:val="24"/>
        </w:rPr>
        <w:t>po upływie 6 miesięcy od dnia zawarcia umowy, w</w:t>
      </w:r>
      <w:r w:rsidR="008902D9" w:rsidRPr="00A927EE">
        <w:rPr>
          <w:rFonts w:ascii="Times New Roman" w:hAnsi="Times New Roman" w:cs="Times New Roman"/>
          <w:sz w:val="24"/>
          <w:szCs w:val="24"/>
        </w:rPr>
        <w:t xml:space="preserve"> przypadku pierwszego wniosku o </w:t>
      </w:r>
      <w:r w:rsidRPr="00A927EE">
        <w:rPr>
          <w:rFonts w:ascii="Times New Roman" w:hAnsi="Times New Roman" w:cs="Times New Roman"/>
          <w:sz w:val="24"/>
          <w:szCs w:val="24"/>
        </w:rPr>
        <w:t>płatność pośrednią w odniesieniu do części operacji obejmującej wyłącznie inwestycje polegające na nabyciu rzeczy będących przedmiotem leasingu,</w:t>
      </w:r>
    </w:p>
    <w:p w14:paraId="25E26875" w14:textId="77777777" w:rsidR="00B24CB0" w:rsidRPr="00A927EE" w:rsidRDefault="00B24CB0" w:rsidP="00146D1A">
      <w:pPr>
        <w:spacing w:after="0" w:line="360" w:lineRule="exact"/>
        <w:ind w:left="851" w:hanging="284"/>
        <w:jc w:val="both"/>
        <w:rPr>
          <w:rFonts w:ascii="Times New Roman" w:hAnsi="Times New Roman" w:cs="Times New Roman"/>
          <w:sz w:val="24"/>
          <w:szCs w:val="24"/>
        </w:rPr>
      </w:pPr>
      <w:r w:rsidRPr="00A927EE">
        <w:rPr>
          <w:rFonts w:ascii="Times New Roman" w:hAnsi="Times New Roman" w:cs="Times New Roman"/>
          <w:sz w:val="24"/>
          <w:szCs w:val="24"/>
        </w:rPr>
        <w:t>d)</w:t>
      </w:r>
      <w:r w:rsidR="00146D1A" w:rsidRPr="00A927EE">
        <w:rPr>
          <w:rFonts w:ascii="Times New Roman" w:hAnsi="Times New Roman" w:cs="Times New Roman"/>
          <w:sz w:val="24"/>
          <w:szCs w:val="24"/>
        </w:rPr>
        <w:t> </w:t>
      </w:r>
      <w:r w:rsidRPr="00A927EE">
        <w:rPr>
          <w:rFonts w:ascii="Times New Roman" w:hAnsi="Times New Roman" w:cs="Times New Roman"/>
          <w:sz w:val="24"/>
          <w:szCs w:val="24"/>
        </w:rPr>
        <w:t>60 miesięcy od dnia zawarcia umowy w przypadku złożenia wniosku o płatność końcową w odniesieniu do części operacji obejmującej wyłącznie inwestycje polegające na nabyciu rzeczy będących przedmiotem leasingu,</w:t>
      </w:r>
    </w:p>
    <w:p w14:paraId="79CE125D" w14:textId="7A265631" w:rsidR="00687F8D" w:rsidRPr="00A927EE" w:rsidRDefault="00B24CB0" w:rsidP="00146D1A">
      <w:pPr>
        <w:spacing w:after="0" w:line="360" w:lineRule="exact"/>
        <w:ind w:left="567"/>
        <w:jc w:val="both"/>
        <w:rPr>
          <w:rFonts w:ascii="Times New Roman" w:hAnsi="Times New Roman" w:cs="Times New Roman"/>
          <w:sz w:val="24"/>
          <w:szCs w:val="24"/>
        </w:rPr>
      </w:pPr>
      <w:r w:rsidRPr="00A927EE">
        <w:rPr>
          <w:rFonts w:ascii="Times New Roman" w:hAnsi="Times New Roman" w:cs="Times New Roman"/>
          <w:b/>
          <w:sz w:val="24"/>
          <w:szCs w:val="24"/>
        </w:rPr>
        <w:t>-</w:t>
      </w:r>
      <w:r w:rsidRPr="00A927EE">
        <w:rPr>
          <w:rFonts w:ascii="Times New Roman" w:hAnsi="Times New Roman" w:cs="Times New Roman"/>
          <w:sz w:val="24"/>
          <w:szCs w:val="24"/>
        </w:rPr>
        <w:t xml:space="preserve"> lecz nie później niż do dnia 30 czerwca 202</w:t>
      </w:r>
      <w:r w:rsidR="00CA60AF">
        <w:rPr>
          <w:rFonts w:ascii="Times New Roman" w:hAnsi="Times New Roman" w:cs="Times New Roman"/>
          <w:sz w:val="24"/>
          <w:szCs w:val="24"/>
        </w:rPr>
        <w:t>5</w:t>
      </w:r>
      <w:r w:rsidRPr="00A927EE">
        <w:rPr>
          <w:rFonts w:ascii="Times New Roman" w:hAnsi="Times New Roman" w:cs="Times New Roman"/>
          <w:sz w:val="24"/>
          <w:szCs w:val="24"/>
        </w:rPr>
        <w:t xml:space="preserve"> roku, z zastrzeżeniem § </w:t>
      </w:r>
      <w:r w:rsidR="007E1F3E" w:rsidRPr="00A927EE">
        <w:rPr>
          <w:rFonts w:ascii="Times New Roman" w:hAnsi="Times New Roman" w:cs="Times New Roman"/>
          <w:sz w:val="24"/>
          <w:szCs w:val="24"/>
        </w:rPr>
        <w:t>7</w:t>
      </w:r>
      <w:r w:rsidR="00687F8D" w:rsidRPr="00A927EE">
        <w:rPr>
          <w:rFonts w:ascii="Times New Roman" w:hAnsi="Times New Roman" w:cs="Times New Roman"/>
          <w:sz w:val="24"/>
          <w:szCs w:val="24"/>
        </w:rPr>
        <w:t>;</w:t>
      </w:r>
    </w:p>
    <w:p w14:paraId="71A36D06" w14:textId="77777777" w:rsidR="003E4227" w:rsidRDefault="00687F8D" w:rsidP="00064834">
      <w:pPr>
        <w:spacing w:after="0" w:line="360" w:lineRule="exact"/>
        <w:ind w:left="567" w:hanging="283"/>
        <w:jc w:val="both"/>
        <w:rPr>
          <w:rFonts w:ascii="Times New Roman" w:hAnsi="Times New Roman" w:cs="Times New Roman"/>
          <w:sz w:val="24"/>
          <w:szCs w:val="24"/>
        </w:rPr>
      </w:pPr>
      <w:r w:rsidRPr="00CD433E">
        <w:rPr>
          <w:rFonts w:ascii="Times New Roman" w:hAnsi="Times New Roman" w:cs="Times New Roman"/>
          <w:sz w:val="24"/>
          <w:szCs w:val="24"/>
        </w:rPr>
        <w:t>5)</w:t>
      </w:r>
      <w:r w:rsidRPr="00A927EE">
        <w:rPr>
          <w:rFonts w:ascii="Times New Roman" w:hAnsi="Times New Roman" w:cs="Times New Roman"/>
          <w:b/>
          <w:sz w:val="24"/>
          <w:szCs w:val="24"/>
        </w:rPr>
        <w:t xml:space="preserve"> </w:t>
      </w:r>
      <w:r w:rsidRPr="00A927EE">
        <w:rPr>
          <w:rFonts w:ascii="Times New Roman" w:hAnsi="Times New Roman" w:cs="Times New Roman"/>
          <w:sz w:val="24"/>
          <w:szCs w:val="24"/>
        </w:rPr>
        <w:t>złożył zabezpieczenie należytego wykonania zobowiązań określonych w umowie zgodnie z § 16</w:t>
      </w:r>
      <w:r w:rsidR="003E4227">
        <w:rPr>
          <w:rFonts w:ascii="Times New Roman" w:hAnsi="Times New Roman" w:cs="Times New Roman"/>
          <w:sz w:val="24"/>
          <w:szCs w:val="24"/>
        </w:rPr>
        <w:t>;</w:t>
      </w:r>
    </w:p>
    <w:p w14:paraId="259A671B" w14:textId="48C91201" w:rsidR="00B24CB0" w:rsidRPr="00A927EE" w:rsidRDefault="003E4227" w:rsidP="00AE1D8C">
      <w:pPr>
        <w:spacing w:after="0" w:line="360" w:lineRule="exact"/>
        <w:ind w:left="567" w:hanging="283"/>
        <w:jc w:val="both"/>
        <w:rPr>
          <w:rFonts w:ascii="Times New Roman" w:hAnsi="Times New Roman" w:cs="Times New Roman"/>
          <w:sz w:val="24"/>
          <w:szCs w:val="24"/>
        </w:rPr>
      </w:pPr>
      <w:r>
        <w:rPr>
          <w:rFonts w:ascii="Times New Roman" w:hAnsi="Times New Roman" w:cs="Times New Roman"/>
          <w:sz w:val="24"/>
          <w:szCs w:val="24"/>
        </w:rPr>
        <w:t xml:space="preserve">6) </w:t>
      </w:r>
      <w:r w:rsidRPr="00C4077B">
        <w:rPr>
          <w:rFonts w:ascii="Times New Roman" w:hAnsi="Times New Roman" w:cs="Times New Roman"/>
          <w:sz w:val="24"/>
          <w:szCs w:val="24"/>
        </w:rPr>
        <w:t xml:space="preserve">udokumentował zrealizowanie zakresu rzeczowego operacji obejmującego wykonanie robót budowlanych w tym w zakresie  budowy, przebudowy, remontu </w:t>
      </w:r>
      <w:r w:rsidR="0084341F" w:rsidRPr="00C4077B">
        <w:rPr>
          <w:rFonts w:ascii="Times New Roman" w:hAnsi="Times New Roman" w:cs="Times New Roman"/>
          <w:sz w:val="24"/>
          <w:szCs w:val="24"/>
        </w:rPr>
        <w:t>połączonego z </w:t>
      </w:r>
      <w:r w:rsidRPr="00C4077B">
        <w:rPr>
          <w:rFonts w:ascii="Times New Roman" w:hAnsi="Times New Roman" w:cs="Times New Roman"/>
          <w:sz w:val="24"/>
          <w:szCs w:val="24"/>
        </w:rPr>
        <w:t>modernizacją budynków lub budowli wykorzystywanych do produkcji rolnej, na podstawie umowy zawartej w formie pisemnej lub elektronicznej, o której mowa w art. 647 ustawy z dnia 23 kwietnia 19</w:t>
      </w:r>
      <w:r w:rsidR="00794539">
        <w:rPr>
          <w:rFonts w:ascii="Times New Roman" w:hAnsi="Times New Roman" w:cs="Times New Roman"/>
          <w:sz w:val="24"/>
          <w:szCs w:val="24"/>
        </w:rPr>
        <w:t>6</w:t>
      </w:r>
      <w:r w:rsidRPr="00C4077B">
        <w:rPr>
          <w:rFonts w:ascii="Times New Roman" w:hAnsi="Times New Roman" w:cs="Times New Roman"/>
          <w:sz w:val="24"/>
          <w:szCs w:val="24"/>
        </w:rPr>
        <w:t xml:space="preserve">4 r. – Kodeks </w:t>
      </w:r>
      <w:r w:rsidRPr="00EA50B8">
        <w:rPr>
          <w:rFonts w:ascii="Times New Roman" w:hAnsi="Times New Roman" w:cs="Times New Roman"/>
          <w:sz w:val="24"/>
          <w:szCs w:val="24"/>
        </w:rPr>
        <w:t>cywilny (Dz. U.</w:t>
      </w:r>
      <w:r w:rsidR="00521903" w:rsidRPr="00EA50B8">
        <w:rPr>
          <w:rFonts w:ascii="Times New Roman" w:hAnsi="Times New Roman" w:cs="Times New Roman"/>
          <w:sz w:val="24"/>
          <w:szCs w:val="24"/>
        </w:rPr>
        <w:t xml:space="preserve"> </w:t>
      </w:r>
      <w:r w:rsidR="00840A78" w:rsidRPr="00EA50B8">
        <w:rPr>
          <w:rFonts w:ascii="Times New Roman" w:hAnsi="Times New Roman" w:cs="Times New Roman"/>
          <w:sz w:val="24"/>
          <w:szCs w:val="24"/>
        </w:rPr>
        <w:t>z 202</w:t>
      </w:r>
      <w:r w:rsidR="005773DC" w:rsidRPr="00EA50B8">
        <w:rPr>
          <w:rFonts w:ascii="Times New Roman" w:hAnsi="Times New Roman" w:cs="Times New Roman"/>
          <w:sz w:val="24"/>
          <w:szCs w:val="24"/>
        </w:rPr>
        <w:t>2</w:t>
      </w:r>
      <w:r w:rsidR="00840A78" w:rsidRPr="00EA50B8">
        <w:rPr>
          <w:rFonts w:ascii="Times New Roman" w:hAnsi="Times New Roman" w:cs="Times New Roman"/>
          <w:sz w:val="24"/>
          <w:szCs w:val="24"/>
        </w:rPr>
        <w:t xml:space="preserve"> r. poz. </w:t>
      </w:r>
      <w:r w:rsidR="005773DC" w:rsidRPr="00EA50B8">
        <w:rPr>
          <w:rFonts w:ascii="Times New Roman" w:hAnsi="Times New Roman" w:cs="Times New Roman"/>
          <w:sz w:val="24"/>
          <w:szCs w:val="24"/>
        </w:rPr>
        <w:t>1360</w:t>
      </w:r>
      <w:r w:rsidR="00840A78" w:rsidRPr="00EA50B8">
        <w:rPr>
          <w:rFonts w:ascii="Times New Roman" w:hAnsi="Times New Roman" w:cs="Times New Roman"/>
          <w:sz w:val="24"/>
          <w:szCs w:val="24"/>
        </w:rPr>
        <w:t xml:space="preserve"> i </w:t>
      </w:r>
      <w:r w:rsidR="005773DC" w:rsidRPr="00EA50B8">
        <w:rPr>
          <w:rFonts w:ascii="Times New Roman" w:hAnsi="Times New Roman" w:cs="Times New Roman"/>
          <w:sz w:val="24"/>
          <w:szCs w:val="24"/>
        </w:rPr>
        <w:t>2459</w:t>
      </w:r>
      <w:r w:rsidRPr="00EA50B8">
        <w:rPr>
          <w:rFonts w:ascii="Times New Roman" w:hAnsi="Times New Roman" w:cs="Times New Roman"/>
          <w:sz w:val="24"/>
          <w:szCs w:val="24"/>
        </w:rPr>
        <w:t>)</w:t>
      </w:r>
      <w:r w:rsidRPr="00C4077B">
        <w:rPr>
          <w:rFonts w:ascii="Times New Roman" w:hAnsi="Times New Roman" w:cs="Times New Roman"/>
          <w:sz w:val="24"/>
          <w:szCs w:val="24"/>
        </w:rPr>
        <w:t xml:space="preserve"> zawartej z wykonawcą tych robót, w której wykonawca zobowiązuje się do oddania przewidzianego w umowi</w:t>
      </w:r>
      <w:r w:rsidR="0084341F" w:rsidRPr="00C4077B">
        <w:rPr>
          <w:rFonts w:ascii="Times New Roman" w:hAnsi="Times New Roman" w:cs="Times New Roman"/>
          <w:sz w:val="24"/>
          <w:szCs w:val="24"/>
        </w:rPr>
        <w:t>e obiektu, wykonanego zgodnie z </w:t>
      </w:r>
      <w:r w:rsidRPr="00C4077B">
        <w:rPr>
          <w:rFonts w:ascii="Times New Roman" w:hAnsi="Times New Roman" w:cs="Times New Roman"/>
          <w:sz w:val="24"/>
          <w:szCs w:val="24"/>
        </w:rPr>
        <w:t xml:space="preserve">projektem i z zasadami wiedzy technicznej, </w:t>
      </w:r>
      <w:r w:rsidR="00EE3FB1">
        <w:rPr>
          <w:rFonts w:ascii="Times New Roman" w:hAnsi="Times New Roman" w:cs="Times New Roman"/>
          <w:sz w:val="24"/>
          <w:szCs w:val="24"/>
        </w:rPr>
        <w:t>a</w:t>
      </w:r>
      <w:r w:rsidRPr="00C4077B">
        <w:rPr>
          <w:rFonts w:ascii="Times New Roman" w:hAnsi="Times New Roman" w:cs="Times New Roman"/>
          <w:sz w:val="24"/>
          <w:szCs w:val="24"/>
        </w:rPr>
        <w:t xml:space="preserve"> Beneficjent zobowiązuje się do dokonania wymaganych przez właściwe </w:t>
      </w:r>
      <w:r w:rsidR="0084341F" w:rsidRPr="00C4077B">
        <w:rPr>
          <w:rFonts w:ascii="Times New Roman" w:hAnsi="Times New Roman" w:cs="Times New Roman"/>
          <w:sz w:val="24"/>
          <w:szCs w:val="24"/>
        </w:rPr>
        <w:t>przepisy czynności związanych z </w:t>
      </w:r>
      <w:r w:rsidRPr="00C4077B">
        <w:rPr>
          <w:rFonts w:ascii="Times New Roman" w:hAnsi="Times New Roman" w:cs="Times New Roman"/>
          <w:sz w:val="24"/>
          <w:szCs w:val="24"/>
        </w:rPr>
        <w:t xml:space="preserve">przygotowaniem robót, w szczególności do przekazania terenu budowy i dostarczenia projektu oraz do odebrania obiektu i zapłaty umówionego wynagrodzenia </w:t>
      </w:r>
      <w:r w:rsidR="00974BAD" w:rsidRPr="00C4077B">
        <w:rPr>
          <w:rFonts w:ascii="Times New Roman" w:hAnsi="Times New Roman" w:cs="Times New Roman"/>
          <w:sz w:val="24"/>
          <w:szCs w:val="24"/>
        </w:rPr>
        <w:t xml:space="preserve">(dotyczy naborów wniosków </w:t>
      </w:r>
      <w:r w:rsidR="00D5609F" w:rsidRPr="00C4077B">
        <w:rPr>
          <w:rFonts w:ascii="Times New Roman" w:hAnsi="Times New Roman" w:cs="Times New Roman"/>
          <w:sz w:val="24"/>
          <w:szCs w:val="24"/>
        </w:rPr>
        <w:t xml:space="preserve">o </w:t>
      </w:r>
      <w:r w:rsidR="00974BAD" w:rsidRPr="00C4077B">
        <w:rPr>
          <w:rFonts w:ascii="Times New Roman" w:hAnsi="Times New Roman" w:cs="Times New Roman"/>
          <w:sz w:val="24"/>
          <w:szCs w:val="24"/>
        </w:rPr>
        <w:t>przyznanie pomocy przeprowadzonych od dnia 1 stycznia 2021 r.).</w:t>
      </w:r>
    </w:p>
    <w:p w14:paraId="2F724E40" w14:textId="77777777" w:rsidR="00B24CB0" w:rsidRPr="00A927EE" w:rsidRDefault="00B24CB0" w:rsidP="00146D1A">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2.</w:t>
      </w:r>
      <w:r w:rsidR="00146D1A" w:rsidRPr="00A927EE">
        <w:rPr>
          <w:rFonts w:ascii="Times New Roman" w:hAnsi="Times New Roman" w:cs="Times New Roman"/>
          <w:sz w:val="24"/>
          <w:szCs w:val="24"/>
        </w:rPr>
        <w:t> </w:t>
      </w:r>
      <w:r w:rsidRPr="00A927EE">
        <w:rPr>
          <w:rFonts w:ascii="Times New Roman" w:hAnsi="Times New Roman" w:cs="Times New Roman"/>
          <w:sz w:val="24"/>
          <w:szCs w:val="24"/>
        </w:rPr>
        <w:t xml:space="preserve">Rozliczenie zaliczki wypłaconej Beneficjentowi polegające na pomniejszeniu kwoty pomocy do wypłaty o kwotę pobranej zaliczki, nastąpi: </w:t>
      </w:r>
      <w:r w:rsidR="00146D1A" w:rsidRPr="00A927EE">
        <w:rPr>
          <w:rFonts w:ascii="Times New Roman" w:hAnsi="Times New Roman" w:cs="Times New Roman"/>
          <w:sz w:val="24"/>
          <w:szCs w:val="24"/>
          <w:vertAlign w:val="superscript"/>
        </w:rPr>
        <w:t xml:space="preserve">1) </w:t>
      </w:r>
      <w:r w:rsidR="004B1D1D" w:rsidRPr="00A927EE">
        <w:rPr>
          <w:rFonts w:ascii="Times New Roman" w:hAnsi="Times New Roman" w:cs="Times New Roman"/>
          <w:sz w:val="24"/>
          <w:szCs w:val="24"/>
          <w:vertAlign w:val="superscript"/>
        </w:rPr>
        <w:t>6</w:t>
      </w:r>
      <w:r w:rsidR="00146D1A" w:rsidRPr="00A927EE">
        <w:rPr>
          <w:rFonts w:ascii="Times New Roman" w:hAnsi="Times New Roman" w:cs="Times New Roman"/>
          <w:sz w:val="24"/>
          <w:szCs w:val="24"/>
          <w:vertAlign w:val="superscript"/>
        </w:rPr>
        <w:t>)</w:t>
      </w:r>
      <w:r w:rsidRPr="00A927EE">
        <w:rPr>
          <w:rFonts w:ascii="Times New Roman" w:hAnsi="Times New Roman" w:cs="Times New Roman"/>
          <w:sz w:val="24"/>
          <w:szCs w:val="24"/>
        </w:rPr>
        <w:t xml:space="preserve"> </w:t>
      </w:r>
    </w:p>
    <w:p w14:paraId="4F30C61D" w14:textId="77777777" w:rsidR="00B24CB0" w:rsidRPr="00A927EE" w:rsidRDefault="00930D6E" w:rsidP="009727D8">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1</w:t>
      </w:r>
      <w:r w:rsidR="00B24CB0" w:rsidRPr="00A927EE">
        <w:rPr>
          <w:rFonts w:ascii="Times New Roman" w:hAnsi="Times New Roman" w:cs="Times New Roman"/>
          <w:sz w:val="24"/>
          <w:szCs w:val="24"/>
        </w:rPr>
        <w:t>)</w:t>
      </w:r>
      <w:r w:rsidR="00146D1A" w:rsidRPr="00A927EE">
        <w:rPr>
          <w:rFonts w:ascii="Times New Roman" w:hAnsi="Times New Roman" w:cs="Times New Roman"/>
          <w:sz w:val="24"/>
          <w:szCs w:val="24"/>
        </w:rPr>
        <w:t> </w:t>
      </w:r>
      <w:r w:rsidR="00B24CB0" w:rsidRPr="00A927EE">
        <w:rPr>
          <w:rFonts w:ascii="Times New Roman" w:hAnsi="Times New Roman" w:cs="Times New Roman"/>
          <w:sz w:val="24"/>
          <w:szCs w:val="24"/>
        </w:rPr>
        <w:t>wraz z wnioskiem o płatność rozliczającym pierwszy etap operacji (dotyczy również operacji realizowanej jednoetapowo) w wysokości ........................................ zł (słownie złotych: .............................................................................................................)</w:t>
      </w:r>
      <w:r w:rsidR="009727D8" w:rsidRPr="00A927EE">
        <w:rPr>
          <w:rFonts w:ascii="Times New Roman" w:hAnsi="Times New Roman" w:cs="Times New Roman"/>
          <w:sz w:val="24"/>
          <w:szCs w:val="24"/>
          <w:vertAlign w:val="superscript"/>
        </w:rPr>
        <w:t xml:space="preserve"> 1)</w:t>
      </w:r>
      <w:r w:rsidR="00B24CB0" w:rsidRPr="00A927EE">
        <w:rPr>
          <w:rFonts w:ascii="Times New Roman" w:hAnsi="Times New Roman" w:cs="Times New Roman"/>
          <w:sz w:val="24"/>
          <w:szCs w:val="24"/>
        </w:rPr>
        <w:t>,</w:t>
      </w:r>
    </w:p>
    <w:p w14:paraId="1D2D30B6" w14:textId="77777777" w:rsidR="00B24CB0" w:rsidRPr="00A927EE" w:rsidRDefault="00930D6E" w:rsidP="009727D8">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2</w:t>
      </w:r>
      <w:r w:rsidR="00B24CB0" w:rsidRPr="00A927EE">
        <w:rPr>
          <w:rFonts w:ascii="Times New Roman" w:hAnsi="Times New Roman" w:cs="Times New Roman"/>
          <w:sz w:val="24"/>
          <w:szCs w:val="24"/>
        </w:rPr>
        <w:t>)</w:t>
      </w:r>
      <w:r w:rsidR="00146D1A" w:rsidRPr="00A927EE">
        <w:rPr>
          <w:rFonts w:ascii="Times New Roman" w:hAnsi="Times New Roman" w:cs="Times New Roman"/>
          <w:sz w:val="24"/>
          <w:szCs w:val="24"/>
        </w:rPr>
        <w:t> </w:t>
      </w:r>
      <w:r w:rsidR="00B24CB0" w:rsidRPr="00A927EE">
        <w:rPr>
          <w:rFonts w:ascii="Times New Roman" w:hAnsi="Times New Roman" w:cs="Times New Roman"/>
          <w:sz w:val="24"/>
          <w:szCs w:val="24"/>
        </w:rPr>
        <w:t>wraz z wnioskiem o płatność rozliczającym drugi etap operacji w wysokości ……….................................... zł (słownie złotych: ...........................................................   ........................................................................................................................................)</w:t>
      </w:r>
      <w:r w:rsidR="009727D8" w:rsidRPr="00A927EE">
        <w:rPr>
          <w:rFonts w:ascii="Times New Roman" w:hAnsi="Times New Roman" w:cs="Times New Roman"/>
          <w:sz w:val="24"/>
          <w:szCs w:val="24"/>
          <w:vertAlign w:val="superscript"/>
        </w:rPr>
        <w:t xml:space="preserve"> 1)</w:t>
      </w:r>
      <w:r w:rsidR="00B24CB0" w:rsidRPr="00A927EE">
        <w:rPr>
          <w:rFonts w:ascii="Times New Roman" w:hAnsi="Times New Roman" w:cs="Times New Roman"/>
          <w:sz w:val="24"/>
          <w:szCs w:val="24"/>
        </w:rPr>
        <w:t xml:space="preserve">, </w:t>
      </w:r>
    </w:p>
    <w:p w14:paraId="69B2785A" w14:textId="77777777" w:rsidR="00B24CB0" w:rsidRPr="00A927EE" w:rsidRDefault="00930D6E" w:rsidP="009727D8">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3</w:t>
      </w:r>
      <w:r w:rsidR="00B24CB0" w:rsidRPr="00A927EE">
        <w:rPr>
          <w:rFonts w:ascii="Times New Roman" w:hAnsi="Times New Roman" w:cs="Times New Roman"/>
          <w:sz w:val="24"/>
          <w:szCs w:val="24"/>
        </w:rPr>
        <w:t>)</w:t>
      </w:r>
      <w:r w:rsidR="00146D1A" w:rsidRPr="00A927EE">
        <w:rPr>
          <w:rFonts w:ascii="Times New Roman" w:hAnsi="Times New Roman" w:cs="Times New Roman"/>
          <w:sz w:val="24"/>
          <w:szCs w:val="24"/>
        </w:rPr>
        <w:t> </w:t>
      </w:r>
      <w:r w:rsidR="00B24CB0" w:rsidRPr="00A927EE">
        <w:rPr>
          <w:rFonts w:ascii="Times New Roman" w:hAnsi="Times New Roman" w:cs="Times New Roman"/>
          <w:sz w:val="24"/>
          <w:szCs w:val="24"/>
        </w:rPr>
        <w:t>wraz z wnioskiem o płatność rozliczającym trzeci etap operacji w wysokości ……….................................... zł (słownie złotych: ...........................................................   ........................................................................................................................................)</w:t>
      </w:r>
      <w:r w:rsidR="009727D8" w:rsidRPr="00A927EE">
        <w:rPr>
          <w:rFonts w:ascii="Times New Roman" w:hAnsi="Times New Roman" w:cs="Times New Roman"/>
          <w:sz w:val="24"/>
          <w:szCs w:val="24"/>
          <w:vertAlign w:val="superscript"/>
        </w:rPr>
        <w:t xml:space="preserve"> 1)</w:t>
      </w:r>
      <w:r w:rsidR="009727D8" w:rsidRPr="00A927EE">
        <w:rPr>
          <w:rFonts w:ascii="Times New Roman" w:hAnsi="Times New Roman" w:cs="Times New Roman"/>
          <w:sz w:val="24"/>
          <w:szCs w:val="24"/>
        </w:rPr>
        <w:t>,</w:t>
      </w:r>
    </w:p>
    <w:p w14:paraId="7EC00469" w14:textId="77777777" w:rsidR="00B24CB0" w:rsidRPr="00A927EE" w:rsidRDefault="00930D6E" w:rsidP="009727D8">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lastRenderedPageBreak/>
        <w:t>4</w:t>
      </w:r>
      <w:r w:rsidR="00B24CB0" w:rsidRPr="00A927EE">
        <w:rPr>
          <w:rFonts w:ascii="Times New Roman" w:hAnsi="Times New Roman" w:cs="Times New Roman"/>
          <w:sz w:val="24"/>
          <w:szCs w:val="24"/>
        </w:rPr>
        <w:t>)</w:t>
      </w:r>
      <w:r w:rsidR="00146D1A" w:rsidRPr="00A927EE">
        <w:rPr>
          <w:rFonts w:ascii="Times New Roman" w:hAnsi="Times New Roman" w:cs="Times New Roman"/>
          <w:sz w:val="24"/>
          <w:szCs w:val="24"/>
        </w:rPr>
        <w:t> </w:t>
      </w:r>
      <w:r w:rsidR="00B24CB0" w:rsidRPr="00A927EE">
        <w:rPr>
          <w:rFonts w:ascii="Times New Roman" w:hAnsi="Times New Roman" w:cs="Times New Roman"/>
          <w:sz w:val="24"/>
          <w:szCs w:val="24"/>
        </w:rPr>
        <w:t>wraz z wnioskiem o płatność rozliczającym czwarty etap operacji w wysokości ……….................................... zł (słownie złotych: ...........................................................   ..........................................................................................................</w:t>
      </w:r>
      <w:r w:rsidR="009727D8" w:rsidRPr="00A927EE">
        <w:rPr>
          <w:rFonts w:ascii="Times New Roman" w:hAnsi="Times New Roman" w:cs="Times New Roman"/>
          <w:sz w:val="24"/>
          <w:szCs w:val="24"/>
        </w:rPr>
        <w:t>...............................</w:t>
      </w:r>
      <w:r w:rsidR="00B24CB0" w:rsidRPr="00A927EE">
        <w:rPr>
          <w:rFonts w:ascii="Times New Roman" w:hAnsi="Times New Roman" w:cs="Times New Roman"/>
          <w:sz w:val="24"/>
          <w:szCs w:val="24"/>
        </w:rPr>
        <w:t>)</w:t>
      </w:r>
      <w:r w:rsidR="009727D8" w:rsidRPr="00A927EE">
        <w:rPr>
          <w:rFonts w:ascii="Times New Roman" w:hAnsi="Times New Roman" w:cs="Times New Roman"/>
          <w:sz w:val="24"/>
          <w:szCs w:val="24"/>
          <w:vertAlign w:val="superscript"/>
        </w:rPr>
        <w:t>1)</w:t>
      </w:r>
      <w:r w:rsidR="00B24CB0" w:rsidRPr="00A927EE">
        <w:rPr>
          <w:rFonts w:ascii="Times New Roman" w:hAnsi="Times New Roman" w:cs="Times New Roman"/>
          <w:sz w:val="24"/>
          <w:szCs w:val="24"/>
        </w:rPr>
        <w:t>,</w:t>
      </w:r>
    </w:p>
    <w:p w14:paraId="277629AE" w14:textId="77777777" w:rsidR="00B24CB0" w:rsidRPr="00A927EE" w:rsidRDefault="00930D6E" w:rsidP="009727D8">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5</w:t>
      </w:r>
      <w:r w:rsidR="00B24CB0" w:rsidRPr="00A927EE">
        <w:rPr>
          <w:rFonts w:ascii="Times New Roman" w:hAnsi="Times New Roman" w:cs="Times New Roman"/>
          <w:sz w:val="24"/>
          <w:szCs w:val="24"/>
        </w:rPr>
        <w:t>)</w:t>
      </w:r>
      <w:r w:rsidR="00146D1A" w:rsidRPr="00A927EE">
        <w:rPr>
          <w:rFonts w:ascii="Times New Roman" w:hAnsi="Times New Roman" w:cs="Times New Roman"/>
          <w:sz w:val="24"/>
          <w:szCs w:val="24"/>
        </w:rPr>
        <w:t> </w:t>
      </w:r>
      <w:r w:rsidR="00B24CB0" w:rsidRPr="00A927EE">
        <w:rPr>
          <w:rFonts w:ascii="Times New Roman" w:hAnsi="Times New Roman" w:cs="Times New Roman"/>
          <w:sz w:val="24"/>
          <w:szCs w:val="24"/>
        </w:rPr>
        <w:t>wraz z wnioskiem o płatność rozliczającym piąty etap operacji w wysokości ……….................................... zł (słownie złotych: ...........................................................   ...........................................................................................................</w:t>
      </w:r>
      <w:r w:rsidR="009727D8" w:rsidRPr="00A927EE">
        <w:rPr>
          <w:rFonts w:ascii="Times New Roman" w:hAnsi="Times New Roman" w:cs="Times New Roman"/>
          <w:sz w:val="24"/>
          <w:szCs w:val="24"/>
        </w:rPr>
        <w:t>..............................)</w:t>
      </w:r>
      <w:r w:rsidR="009727D8" w:rsidRPr="00A927EE">
        <w:rPr>
          <w:rFonts w:ascii="Times New Roman" w:hAnsi="Times New Roman" w:cs="Times New Roman"/>
          <w:sz w:val="24"/>
          <w:szCs w:val="24"/>
          <w:vertAlign w:val="superscript"/>
        </w:rPr>
        <w:t xml:space="preserve"> 1)</w:t>
      </w:r>
    </w:p>
    <w:p w14:paraId="7B29C3A9" w14:textId="77777777" w:rsidR="00B24CB0" w:rsidRPr="00A927EE" w:rsidRDefault="00B24CB0" w:rsidP="009727D8">
      <w:pPr>
        <w:spacing w:after="0" w:line="360" w:lineRule="exact"/>
        <w:ind w:left="284"/>
        <w:jc w:val="both"/>
        <w:rPr>
          <w:rFonts w:ascii="Times New Roman" w:hAnsi="Times New Roman" w:cs="Times New Roman"/>
          <w:sz w:val="24"/>
          <w:szCs w:val="24"/>
        </w:rPr>
      </w:pPr>
      <w:r w:rsidRPr="00A927EE">
        <w:rPr>
          <w:rFonts w:ascii="Times New Roman" w:hAnsi="Times New Roman" w:cs="Times New Roman"/>
          <w:b/>
          <w:sz w:val="24"/>
          <w:szCs w:val="24"/>
        </w:rPr>
        <w:t>-</w:t>
      </w:r>
      <w:r w:rsidRPr="00A927EE">
        <w:rPr>
          <w:rFonts w:ascii="Times New Roman" w:hAnsi="Times New Roman" w:cs="Times New Roman"/>
          <w:sz w:val="24"/>
          <w:szCs w:val="24"/>
        </w:rPr>
        <w:t xml:space="preserve"> jednak nie później niż w dniu dokonania przez Agencję płatności końcowej.</w:t>
      </w:r>
    </w:p>
    <w:p w14:paraId="0C44273B" w14:textId="77777777" w:rsidR="00B24CB0" w:rsidRPr="00A927EE" w:rsidRDefault="00B24CB0" w:rsidP="009727D8">
      <w:pPr>
        <w:spacing w:after="0" w:line="360" w:lineRule="exact"/>
        <w:ind w:left="284"/>
        <w:jc w:val="both"/>
        <w:rPr>
          <w:rFonts w:ascii="Times New Roman" w:hAnsi="Times New Roman" w:cs="Times New Roman"/>
          <w:sz w:val="24"/>
          <w:szCs w:val="24"/>
        </w:rPr>
      </w:pPr>
      <w:r w:rsidRPr="00A927EE">
        <w:rPr>
          <w:rFonts w:ascii="Times New Roman" w:hAnsi="Times New Roman" w:cs="Times New Roman"/>
          <w:sz w:val="24"/>
          <w:szCs w:val="24"/>
        </w:rPr>
        <w:t>Odsetki naliczone od zaliczki na wyodrębnionym dla zaliczki rachunku bankowym, naliczone od dnia wpływu zaliczki na ten rachunek pod</w:t>
      </w:r>
      <w:r w:rsidR="009727D8" w:rsidRPr="00A927EE">
        <w:rPr>
          <w:rFonts w:ascii="Times New Roman" w:hAnsi="Times New Roman" w:cs="Times New Roman"/>
          <w:sz w:val="24"/>
          <w:szCs w:val="24"/>
        </w:rPr>
        <w:t>legają rozliczeniu we wniosku o </w:t>
      </w:r>
      <w:r w:rsidRPr="00A927EE">
        <w:rPr>
          <w:rFonts w:ascii="Times New Roman" w:hAnsi="Times New Roman" w:cs="Times New Roman"/>
          <w:sz w:val="24"/>
          <w:szCs w:val="24"/>
        </w:rPr>
        <w:t>płatność lub podlegają zwrotowi na rachunek bankowy wskazany przez Agencję.</w:t>
      </w:r>
    </w:p>
    <w:p w14:paraId="2DA1A73A" w14:textId="77777777" w:rsidR="00B24CB0" w:rsidRPr="00A927EE" w:rsidRDefault="00B24CB0" w:rsidP="009727D8">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3.</w:t>
      </w:r>
      <w:r w:rsidR="00146D1A" w:rsidRPr="00A927EE">
        <w:rPr>
          <w:rFonts w:ascii="Times New Roman" w:hAnsi="Times New Roman" w:cs="Times New Roman"/>
          <w:sz w:val="24"/>
          <w:szCs w:val="24"/>
        </w:rPr>
        <w:t xml:space="preserve"> </w:t>
      </w:r>
      <w:r w:rsidRPr="00A927EE">
        <w:rPr>
          <w:rFonts w:ascii="Times New Roman" w:hAnsi="Times New Roman" w:cs="Times New Roman"/>
          <w:sz w:val="24"/>
          <w:szCs w:val="24"/>
        </w:rPr>
        <w:t xml:space="preserve">W przypadku, gdy Beneficjent nie spełnił któregokolwiek z warunków, </w:t>
      </w:r>
      <w:r w:rsidR="001B1204" w:rsidRPr="00A927EE">
        <w:rPr>
          <w:rFonts w:ascii="Times New Roman" w:hAnsi="Times New Roman" w:cs="Times New Roman"/>
          <w:sz w:val="24"/>
          <w:szCs w:val="24"/>
        </w:rPr>
        <w:t>o których mowa w </w:t>
      </w:r>
      <w:r w:rsidRPr="00A927EE">
        <w:rPr>
          <w:rFonts w:ascii="Times New Roman" w:hAnsi="Times New Roman" w:cs="Times New Roman"/>
          <w:sz w:val="24"/>
          <w:szCs w:val="24"/>
        </w:rPr>
        <w:t xml:space="preserve">ust. 1, środki finansowe z tytułu pomocy mogą być wypłacone w części dotyczącej operacji lub jej etapu, które zostały zrealizowane zgodnie z tymi warunkami, oraz jeżeli cel operacji został osiągnięty lub może zostać osiągnięty do dnia złożenia wniosku o płatność końcową. </w:t>
      </w:r>
    </w:p>
    <w:p w14:paraId="2D9916AA" w14:textId="77777777" w:rsidR="00B24CB0" w:rsidRPr="00A927EE" w:rsidRDefault="00B24CB0" w:rsidP="009727D8">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4.</w:t>
      </w:r>
      <w:r w:rsidR="00146D1A" w:rsidRPr="00A927EE">
        <w:rPr>
          <w:rFonts w:ascii="Times New Roman" w:hAnsi="Times New Roman" w:cs="Times New Roman"/>
          <w:sz w:val="24"/>
          <w:szCs w:val="24"/>
        </w:rPr>
        <w:t> </w:t>
      </w:r>
      <w:r w:rsidRPr="00A927EE">
        <w:rPr>
          <w:rFonts w:ascii="Times New Roman" w:hAnsi="Times New Roman" w:cs="Times New Roman"/>
          <w:sz w:val="24"/>
          <w:szCs w:val="24"/>
        </w:rPr>
        <w:t>W przypadku, gdy Beneficjent nie spełnił któregokolwiek z warunków określonych w ust. 1 oraz nie zaistniały okoliczności umożliwiające wypłatę pomocy w części, o których mowa w ust. 3, lub zostały naruszone warunki przyznania pomocy, Agencja odmawia wypłaty pomocy.</w:t>
      </w:r>
    </w:p>
    <w:p w14:paraId="6507533E" w14:textId="77777777" w:rsidR="00B24CB0" w:rsidRPr="00A927EE" w:rsidRDefault="00B24CB0" w:rsidP="009727D8">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5.</w:t>
      </w:r>
      <w:r w:rsidR="00146D1A" w:rsidRPr="00A927EE">
        <w:rPr>
          <w:rFonts w:ascii="Times New Roman" w:hAnsi="Times New Roman" w:cs="Times New Roman"/>
          <w:sz w:val="24"/>
          <w:szCs w:val="24"/>
        </w:rPr>
        <w:t> </w:t>
      </w:r>
      <w:r w:rsidRPr="00A927EE">
        <w:rPr>
          <w:rFonts w:ascii="Times New Roman" w:hAnsi="Times New Roman" w:cs="Times New Roman"/>
          <w:sz w:val="24"/>
          <w:szCs w:val="24"/>
        </w:rPr>
        <w:t xml:space="preserve">Podstawą do wyliczenia kwoty pomocy do wypłaty są faktycznie i prawidłowo poniesione koszty kwalifikowalne z uwzględnieniem § 5 ust. 1 pkt 6, jednak w wysokości nie wyższej niż wykazana w zestawieniu rzeczowo-finansowym operacji stanowiącym załącznik nr 1 do umowy. </w:t>
      </w:r>
    </w:p>
    <w:p w14:paraId="65116968" w14:textId="77777777" w:rsidR="00B24CB0" w:rsidRPr="00A927EE" w:rsidRDefault="00B24CB0" w:rsidP="009727D8">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6.</w:t>
      </w:r>
      <w:r w:rsidR="00146D1A" w:rsidRPr="00A927EE">
        <w:rPr>
          <w:rFonts w:ascii="Times New Roman" w:hAnsi="Times New Roman" w:cs="Times New Roman"/>
          <w:sz w:val="24"/>
          <w:szCs w:val="24"/>
        </w:rPr>
        <w:t> </w:t>
      </w:r>
      <w:r w:rsidRPr="00A927EE">
        <w:rPr>
          <w:rFonts w:ascii="Times New Roman" w:hAnsi="Times New Roman" w:cs="Times New Roman"/>
          <w:sz w:val="24"/>
          <w:szCs w:val="24"/>
        </w:rPr>
        <w:t>W przypadku, gdy w złożonym wniosku o płatność wykazane zostanie, że poszczególne pozycje kosztów kwalifikowa</w:t>
      </w:r>
      <w:r w:rsidR="007500B3" w:rsidRPr="00A927EE">
        <w:rPr>
          <w:rFonts w:ascii="Times New Roman" w:hAnsi="Times New Roman" w:cs="Times New Roman"/>
          <w:sz w:val="24"/>
          <w:szCs w:val="24"/>
        </w:rPr>
        <w:t>l</w:t>
      </w:r>
      <w:r w:rsidRPr="00A927EE">
        <w:rPr>
          <w:rFonts w:ascii="Times New Roman" w:hAnsi="Times New Roman" w:cs="Times New Roman"/>
          <w:sz w:val="24"/>
          <w:szCs w:val="24"/>
        </w:rPr>
        <w:t>nych zostały poniesione w wysokości wyższej w stosunku do wartości określonej w zestawieniu rzeczowo-finansowym operacji stanowiącym załącznik nr 1 do umowy, wówczas przy obliczaniu kwoty pomocy przysługującej do wypłaty, koszty te będą uwzględniane w wysokości faktycznie ponies</w:t>
      </w:r>
      <w:r w:rsidR="009727D8" w:rsidRPr="00A927EE">
        <w:rPr>
          <w:rFonts w:ascii="Times New Roman" w:hAnsi="Times New Roman" w:cs="Times New Roman"/>
          <w:sz w:val="24"/>
          <w:szCs w:val="24"/>
        </w:rPr>
        <w:t>ionej, o ile będą uzasadnione i </w:t>
      </w:r>
      <w:r w:rsidRPr="00A927EE">
        <w:rPr>
          <w:rFonts w:ascii="Times New Roman" w:hAnsi="Times New Roman" w:cs="Times New Roman"/>
          <w:sz w:val="24"/>
          <w:szCs w:val="24"/>
        </w:rPr>
        <w:t>racjonalne oraz pod warunkiem, że nie spowoduje to zwiększenia całkowitej kwoty pomocy określonej w umowie.</w:t>
      </w:r>
    </w:p>
    <w:p w14:paraId="6805AC98" w14:textId="77777777" w:rsidR="00B24CB0" w:rsidRPr="00A927EE" w:rsidRDefault="00B24CB0" w:rsidP="00146D1A">
      <w:pPr>
        <w:spacing w:after="0" w:line="360" w:lineRule="exact"/>
        <w:jc w:val="both"/>
        <w:rPr>
          <w:rFonts w:ascii="Times New Roman" w:hAnsi="Times New Roman" w:cs="Times New Roman"/>
          <w:sz w:val="24"/>
          <w:szCs w:val="24"/>
        </w:rPr>
      </w:pPr>
      <w:r w:rsidRPr="00A927EE">
        <w:rPr>
          <w:rFonts w:ascii="Times New Roman" w:hAnsi="Times New Roman" w:cs="Times New Roman"/>
          <w:sz w:val="24"/>
          <w:szCs w:val="24"/>
        </w:rPr>
        <w:t>7.</w:t>
      </w:r>
      <w:r w:rsidR="00146D1A" w:rsidRPr="00A927EE">
        <w:rPr>
          <w:rFonts w:ascii="Times New Roman" w:hAnsi="Times New Roman" w:cs="Times New Roman"/>
          <w:sz w:val="24"/>
          <w:szCs w:val="24"/>
        </w:rPr>
        <w:t> </w:t>
      </w:r>
      <w:r w:rsidRPr="00A927EE">
        <w:rPr>
          <w:rFonts w:ascii="Times New Roman" w:hAnsi="Times New Roman" w:cs="Times New Roman"/>
          <w:sz w:val="24"/>
          <w:szCs w:val="24"/>
        </w:rPr>
        <w:t>W przypadku:</w:t>
      </w:r>
    </w:p>
    <w:p w14:paraId="3CBB400D" w14:textId="77777777" w:rsidR="00B24CB0" w:rsidRPr="00A927EE" w:rsidRDefault="00B24CB0" w:rsidP="009727D8">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1)</w:t>
      </w:r>
      <w:r w:rsidR="00146D1A" w:rsidRPr="00A927EE">
        <w:rPr>
          <w:rFonts w:ascii="Times New Roman" w:hAnsi="Times New Roman" w:cs="Times New Roman"/>
          <w:sz w:val="24"/>
          <w:szCs w:val="24"/>
        </w:rPr>
        <w:t> </w:t>
      </w:r>
      <w:r w:rsidRPr="00A927EE">
        <w:rPr>
          <w:rFonts w:ascii="Times New Roman" w:hAnsi="Times New Roman" w:cs="Times New Roman"/>
          <w:sz w:val="24"/>
          <w:szCs w:val="24"/>
        </w:rPr>
        <w:t>rozpoczęcia realizacji zestawienia rzeczowo-finansowego operacji w zakresie danego kosztu przed dniem złożenia wniosku o przyzna</w:t>
      </w:r>
      <w:r w:rsidR="009727D8" w:rsidRPr="00A927EE">
        <w:rPr>
          <w:rFonts w:ascii="Times New Roman" w:hAnsi="Times New Roman" w:cs="Times New Roman"/>
          <w:sz w:val="24"/>
          <w:szCs w:val="24"/>
        </w:rPr>
        <w:t>nie pomocy</w:t>
      </w:r>
      <w:r w:rsidR="002125C2" w:rsidRPr="00A927EE">
        <w:rPr>
          <w:rFonts w:ascii="Times New Roman" w:hAnsi="Times New Roman" w:cs="Times New Roman"/>
          <w:sz w:val="24"/>
          <w:szCs w:val="24"/>
        </w:rPr>
        <w:t>,</w:t>
      </w:r>
      <w:r w:rsidR="009727D8" w:rsidRPr="00A927EE">
        <w:rPr>
          <w:rFonts w:ascii="Times New Roman" w:hAnsi="Times New Roman" w:cs="Times New Roman"/>
          <w:sz w:val="24"/>
          <w:szCs w:val="24"/>
        </w:rPr>
        <w:t xml:space="preserve"> z </w:t>
      </w:r>
      <w:r w:rsidRPr="00A927EE">
        <w:rPr>
          <w:rFonts w:ascii="Times New Roman" w:hAnsi="Times New Roman" w:cs="Times New Roman"/>
          <w:sz w:val="24"/>
          <w:szCs w:val="24"/>
        </w:rPr>
        <w:t>wyłączeniem ponoszenia kosztów ogólnych, które mogą być ponoszone od dnia 1 stycznia 2014 r., kwotę kosztów kwalifikowalnych operacji stanowiących podstawę do wyliczenia kwoty pomocy do wypłaty pomniejsza się o wartość tych kosztów, w zakresie, w jakim zostały poniesione przed dniem złożenia wniosku o przyznanie pomocy;</w:t>
      </w:r>
    </w:p>
    <w:p w14:paraId="7694FDB9" w14:textId="77777777" w:rsidR="00EE364A" w:rsidRPr="00A927EE" w:rsidRDefault="00B24CB0" w:rsidP="001C60A1">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lastRenderedPageBreak/>
        <w:t>2)</w:t>
      </w:r>
      <w:r w:rsidR="00146D1A" w:rsidRPr="00A927EE">
        <w:rPr>
          <w:rFonts w:ascii="Times New Roman" w:hAnsi="Times New Roman" w:cs="Times New Roman"/>
          <w:sz w:val="24"/>
          <w:szCs w:val="24"/>
        </w:rPr>
        <w:t> </w:t>
      </w:r>
      <w:r w:rsidRPr="00A927EE">
        <w:rPr>
          <w:rFonts w:ascii="Times New Roman" w:hAnsi="Times New Roman" w:cs="Times New Roman"/>
          <w:sz w:val="24"/>
          <w:szCs w:val="24"/>
        </w:rPr>
        <w:t>stwierdzenia finansowania kosztów kwalifikowalnych operacji z udziałem innych środków publicznych</w:t>
      </w:r>
      <w:r w:rsidR="00EE364A" w:rsidRPr="00A927EE">
        <w:rPr>
          <w:rFonts w:ascii="Times New Roman" w:hAnsi="Times New Roman" w:cs="Times New Roman"/>
          <w:sz w:val="24"/>
          <w:szCs w:val="24"/>
        </w:rPr>
        <w:t xml:space="preserve"> -</w:t>
      </w:r>
      <w:r w:rsidRPr="00A927EE">
        <w:rPr>
          <w:rFonts w:ascii="Times New Roman" w:hAnsi="Times New Roman" w:cs="Times New Roman"/>
          <w:sz w:val="24"/>
          <w:szCs w:val="24"/>
        </w:rPr>
        <w:t xml:space="preserve"> kwotę kosztów kwalifikowalnych operacji, stanowiących podstawę do wyliczenia kwoty pomocy do wypłaty pomniejsza się o wartość tych kosztów, które zostały sfinansowane z udziałem innych środków publicznych</w:t>
      </w:r>
      <w:r w:rsidR="00E65BD4" w:rsidRPr="00A927EE">
        <w:rPr>
          <w:rFonts w:ascii="Times New Roman" w:hAnsi="Times New Roman" w:cs="Times New Roman"/>
          <w:sz w:val="24"/>
          <w:szCs w:val="24"/>
        </w:rPr>
        <w:t>, z</w:t>
      </w:r>
      <w:r w:rsidR="00FA55EC">
        <w:rPr>
          <w:rFonts w:ascii="Times New Roman" w:hAnsi="Times New Roman" w:cs="Times New Roman"/>
          <w:sz w:val="24"/>
          <w:szCs w:val="24"/>
        </w:rPr>
        <w:t> </w:t>
      </w:r>
      <w:r w:rsidR="00E65BD4" w:rsidRPr="00A927EE">
        <w:rPr>
          <w:rFonts w:ascii="Times New Roman" w:hAnsi="Times New Roman" w:cs="Times New Roman"/>
          <w:sz w:val="24"/>
          <w:szCs w:val="24"/>
        </w:rPr>
        <w:t xml:space="preserve">zastrzeżeniem </w:t>
      </w:r>
      <w:r w:rsidR="00EE364A" w:rsidRPr="00A927EE">
        <w:rPr>
          <w:rFonts w:ascii="Times New Roman" w:hAnsi="Times New Roman" w:cs="Times New Roman"/>
          <w:sz w:val="24"/>
          <w:szCs w:val="24"/>
        </w:rPr>
        <w:t>poniższych postanowień:</w:t>
      </w:r>
    </w:p>
    <w:p w14:paraId="4CD69B97" w14:textId="77777777" w:rsidR="00EE364A" w:rsidRPr="00A927EE" w:rsidRDefault="00EE364A" w:rsidP="00E971E7">
      <w:pPr>
        <w:spacing w:after="0" w:line="360" w:lineRule="exact"/>
        <w:ind w:left="851" w:hanging="284"/>
        <w:jc w:val="both"/>
        <w:rPr>
          <w:rFonts w:ascii="Times New Roman" w:hAnsi="Times New Roman" w:cs="Times New Roman"/>
          <w:sz w:val="24"/>
          <w:szCs w:val="24"/>
        </w:rPr>
      </w:pPr>
      <w:r w:rsidRPr="00A927EE">
        <w:rPr>
          <w:rFonts w:ascii="Times New Roman" w:hAnsi="Times New Roman" w:cs="Times New Roman"/>
          <w:sz w:val="24"/>
          <w:szCs w:val="24"/>
        </w:rPr>
        <w:t>a) naruszenia warunku, o którym mowa w § 5 ust. 1 pkt 2 lit. a - kwotę pomocy pomniejsza się w taki sposób, aby suma pomocy oraz wartość EDB, wyliczonej dla gwarancji FGR stanowiącej zabezpieczenie kredytu inwestycyjnego finansującego częściowo koszty kwalifikowalne nie przekroczyła poziomu intensywności pomocy, o której mowa w § 4 ust. 1;</w:t>
      </w:r>
    </w:p>
    <w:p w14:paraId="601BD395" w14:textId="77777777" w:rsidR="00EE364A" w:rsidRPr="00A927EE" w:rsidRDefault="00EE364A" w:rsidP="00F46DAB">
      <w:pPr>
        <w:spacing w:after="0" w:line="360" w:lineRule="exact"/>
        <w:ind w:left="851" w:hanging="284"/>
        <w:jc w:val="both"/>
        <w:rPr>
          <w:rFonts w:ascii="Times New Roman" w:hAnsi="Times New Roman" w:cs="Times New Roman"/>
          <w:sz w:val="24"/>
          <w:szCs w:val="24"/>
        </w:rPr>
      </w:pPr>
      <w:r w:rsidRPr="00A927EE">
        <w:rPr>
          <w:rFonts w:ascii="Times New Roman" w:hAnsi="Times New Roman" w:cs="Times New Roman"/>
          <w:sz w:val="24"/>
          <w:szCs w:val="24"/>
        </w:rPr>
        <w:t xml:space="preserve">b) naruszenia warunku, o którym mowa w § 5 ust. 1 pkt 2 lit. b </w:t>
      </w:r>
      <w:r w:rsidR="00E971E7" w:rsidRPr="00A927EE">
        <w:rPr>
          <w:rFonts w:ascii="Times New Roman" w:hAnsi="Times New Roman" w:cs="Times New Roman"/>
          <w:sz w:val="24"/>
          <w:szCs w:val="24"/>
        </w:rPr>
        <w:t>–</w:t>
      </w:r>
      <w:r w:rsidRPr="00A927EE">
        <w:rPr>
          <w:rFonts w:ascii="Times New Roman" w:hAnsi="Times New Roman" w:cs="Times New Roman"/>
          <w:sz w:val="24"/>
          <w:szCs w:val="24"/>
        </w:rPr>
        <w:t xml:space="preserve"> </w:t>
      </w:r>
      <w:r w:rsidR="00E971E7" w:rsidRPr="00A927EE">
        <w:rPr>
          <w:rFonts w:ascii="Times New Roman" w:hAnsi="Times New Roman" w:cs="Times New Roman"/>
          <w:sz w:val="24"/>
          <w:szCs w:val="24"/>
        </w:rPr>
        <w:t>kwotę kosztów kwalifikowalnych operacji, stanowiących podstawę do wyliczenia kwoty pomocy do wypłaty pomniejsza się o wartość części kosztów kwalifikowalnych niewłaściwie sfinansowanych kredytem zabezpieczonym gwarancją FGR;</w:t>
      </w:r>
    </w:p>
    <w:p w14:paraId="2690F244" w14:textId="77777777" w:rsidR="00EE364A" w:rsidRPr="00A927EE" w:rsidRDefault="00E971E7" w:rsidP="001C60A1">
      <w:pPr>
        <w:spacing w:after="0" w:line="360" w:lineRule="exact"/>
        <w:ind w:left="851" w:hanging="284"/>
        <w:jc w:val="both"/>
        <w:rPr>
          <w:rFonts w:ascii="Times New Roman" w:hAnsi="Times New Roman" w:cs="Times New Roman"/>
          <w:sz w:val="24"/>
          <w:szCs w:val="24"/>
        </w:rPr>
      </w:pPr>
      <w:r w:rsidRPr="00A927EE">
        <w:rPr>
          <w:rFonts w:ascii="Times New Roman" w:hAnsi="Times New Roman" w:cs="Times New Roman"/>
          <w:sz w:val="24"/>
          <w:szCs w:val="24"/>
        </w:rPr>
        <w:t>c) naruszenia warunku, o którym mowa w § 5 ust. 1 pkt 2 lit. c - kwotę pomocy pomniejsza się  wartość pomocy wykorzystaną na spłatę kredytu zabezpieczonego gwarancją FGR.</w:t>
      </w:r>
    </w:p>
    <w:p w14:paraId="21AAED34" w14:textId="645BFC8D" w:rsidR="004A2F99" w:rsidRDefault="00326F69" w:rsidP="009727D8">
      <w:pPr>
        <w:spacing w:after="0" w:line="360" w:lineRule="exact"/>
        <w:ind w:left="567" w:hanging="283"/>
        <w:jc w:val="both"/>
        <w:rPr>
          <w:rFonts w:ascii="Times New Roman" w:hAnsi="Times New Roman" w:cs="Times New Roman"/>
          <w:sz w:val="24"/>
          <w:szCs w:val="24"/>
        </w:rPr>
      </w:pPr>
      <w:r w:rsidRPr="00C4077B">
        <w:rPr>
          <w:rFonts w:ascii="Times New Roman" w:hAnsi="Times New Roman" w:cs="Times New Roman"/>
          <w:sz w:val="24"/>
          <w:szCs w:val="24"/>
        </w:rPr>
        <w:t>3</w:t>
      </w:r>
      <w:r w:rsidR="00B24CB0" w:rsidRPr="00C4077B">
        <w:rPr>
          <w:rFonts w:ascii="Times New Roman" w:hAnsi="Times New Roman" w:cs="Times New Roman"/>
          <w:sz w:val="24"/>
          <w:szCs w:val="24"/>
        </w:rPr>
        <w:t>)</w:t>
      </w:r>
      <w:r w:rsidR="00146D1A" w:rsidRPr="00C4077B">
        <w:rPr>
          <w:rFonts w:ascii="Times New Roman" w:hAnsi="Times New Roman" w:cs="Times New Roman"/>
          <w:sz w:val="24"/>
          <w:szCs w:val="24"/>
        </w:rPr>
        <w:t> </w:t>
      </w:r>
      <w:r w:rsidR="004A2F99" w:rsidRPr="00C4077B">
        <w:rPr>
          <w:rFonts w:ascii="Times New Roman" w:hAnsi="Times New Roman" w:cs="Times New Roman"/>
          <w:sz w:val="24"/>
          <w:szCs w:val="24"/>
        </w:rPr>
        <w:t>nieprzedstawienia umowy z wykonawcą o której mowa w ust. 1 pkt. 6 dotyczącej wykonania robót budowlanych, koszty kwalifikowalne operacji, które powinny być objęte umową z wykonawcą zawartą w formie pisemnej lub elektronicznej, podlegają refundacji w wysokości pomniejszonej o 25 %,</w:t>
      </w:r>
    </w:p>
    <w:p w14:paraId="355A96D8" w14:textId="77777777" w:rsidR="00B24CB0" w:rsidRPr="00A927EE" w:rsidRDefault="004A2F99" w:rsidP="009727D8">
      <w:pPr>
        <w:spacing w:after="0" w:line="360" w:lineRule="exact"/>
        <w:ind w:left="567" w:hanging="283"/>
        <w:jc w:val="both"/>
        <w:rPr>
          <w:rFonts w:ascii="Times New Roman" w:hAnsi="Times New Roman" w:cs="Times New Roman"/>
          <w:sz w:val="24"/>
          <w:szCs w:val="24"/>
        </w:rPr>
      </w:pPr>
      <w:r>
        <w:rPr>
          <w:rFonts w:ascii="Times New Roman" w:hAnsi="Times New Roman" w:cs="Times New Roman"/>
          <w:sz w:val="24"/>
          <w:szCs w:val="24"/>
        </w:rPr>
        <w:t xml:space="preserve">4) </w:t>
      </w:r>
      <w:r w:rsidR="00B24CB0" w:rsidRPr="00A927EE">
        <w:rPr>
          <w:rFonts w:ascii="Times New Roman" w:hAnsi="Times New Roman" w:cs="Times New Roman"/>
          <w:sz w:val="24"/>
          <w:szCs w:val="24"/>
        </w:rPr>
        <w:t>niezakończenia realizacji operacji lub niezłożen</w:t>
      </w:r>
      <w:r w:rsidR="009727D8" w:rsidRPr="00A927EE">
        <w:rPr>
          <w:rFonts w:ascii="Times New Roman" w:hAnsi="Times New Roman" w:cs="Times New Roman"/>
          <w:sz w:val="24"/>
          <w:szCs w:val="24"/>
        </w:rPr>
        <w:t>ia wniosku o płatność końcową w </w:t>
      </w:r>
      <w:r w:rsidR="00B24CB0" w:rsidRPr="00A927EE">
        <w:rPr>
          <w:rFonts w:ascii="Times New Roman" w:hAnsi="Times New Roman" w:cs="Times New Roman"/>
          <w:sz w:val="24"/>
          <w:szCs w:val="24"/>
        </w:rPr>
        <w:t>terminach wskazanych w ust. 1 pkt 4 lit. a, b i d - kwotę kosztów kwalifikowalnych operacji stanowiących podstawę do wyliczenia kwoty pomocy do wypłaty pomniejsza się o koszty poniesione po tej dacie;</w:t>
      </w:r>
    </w:p>
    <w:p w14:paraId="6F59A3B9" w14:textId="2A9CA7A4" w:rsidR="00B24CB0" w:rsidRPr="00A927EE" w:rsidRDefault="004A2F99" w:rsidP="009727D8">
      <w:pPr>
        <w:spacing w:after="0" w:line="360" w:lineRule="exact"/>
        <w:ind w:left="567" w:hanging="283"/>
        <w:jc w:val="both"/>
        <w:rPr>
          <w:rFonts w:ascii="Times New Roman" w:hAnsi="Times New Roman" w:cs="Times New Roman"/>
          <w:sz w:val="24"/>
          <w:szCs w:val="24"/>
        </w:rPr>
      </w:pPr>
      <w:r>
        <w:rPr>
          <w:rFonts w:ascii="Times New Roman" w:hAnsi="Times New Roman" w:cs="Times New Roman"/>
          <w:sz w:val="24"/>
          <w:szCs w:val="24"/>
        </w:rPr>
        <w:t>5</w:t>
      </w:r>
      <w:r w:rsidR="00B24CB0" w:rsidRPr="00A927EE">
        <w:rPr>
          <w:rFonts w:ascii="Times New Roman" w:hAnsi="Times New Roman" w:cs="Times New Roman"/>
          <w:sz w:val="24"/>
          <w:szCs w:val="24"/>
        </w:rPr>
        <w:t>)</w:t>
      </w:r>
      <w:r w:rsidR="00146D1A" w:rsidRPr="00A927EE">
        <w:rPr>
          <w:rFonts w:ascii="Times New Roman" w:hAnsi="Times New Roman" w:cs="Times New Roman"/>
          <w:sz w:val="24"/>
          <w:szCs w:val="24"/>
        </w:rPr>
        <w:t> </w:t>
      </w:r>
      <w:r w:rsidR="00B24CB0" w:rsidRPr="00A927EE">
        <w:rPr>
          <w:rFonts w:ascii="Times New Roman" w:hAnsi="Times New Roman" w:cs="Times New Roman"/>
          <w:sz w:val="24"/>
          <w:szCs w:val="24"/>
        </w:rPr>
        <w:t>niezrealizowania działań informacyjnych i promocyjnych, zgodnie z przepisami załącznika III do rozporządzenia 808/2014 opisanymi szczegółowo w Księdze wizualizacji znaku Programu Rozwoju Obszarów Wiejskich na lata 2014–2020, opublikowanej na stronie internetowej Minister</w:t>
      </w:r>
      <w:r w:rsidR="009727D8" w:rsidRPr="00A927EE">
        <w:rPr>
          <w:rFonts w:ascii="Times New Roman" w:hAnsi="Times New Roman" w:cs="Times New Roman"/>
          <w:sz w:val="24"/>
          <w:szCs w:val="24"/>
        </w:rPr>
        <w:t>stwa Rolnictwa i Rozwoju Wsi, w </w:t>
      </w:r>
      <w:r w:rsidR="00B24CB0" w:rsidRPr="00A927EE">
        <w:rPr>
          <w:rFonts w:ascii="Times New Roman" w:hAnsi="Times New Roman" w:cs="Times New Roman"/>
          <w:sz w:val="24"/>
          <w:szCs w:val="24"/>
        </w:rPr>
        <w:t>terminie wskazanym w § 5 ust. 1 pkt 8 – kwotę pom</w:t>
      </w:r>
      <w:r w:rsidR="009727D8" w:rsidRPr="00A927EE">
        <w:rPr>
          <w:rFonts w:ascii="Times New Roman" w:hAnsi="Times New Roman" w:cs="Times New Roman"/>
          <w:sz w:val="24"/>
          <w:szCs w:val="24"/>
        </w:rPr>
        <w:t>ocy do wypłaty pomniejsza się o </w:t>
      </w:r>
      <w:r w:rsidR="00B24CB0" w:rsidRPr="00A927EE">
        <w:rPr>
          <w:rFonts w:ascii="Times New Roman" w:hAnsi="Times New Roman" w:cs="Times New Roman"/>
          <w:sz w:val="24"/>
          <w:szCs w:val="24"/>
        </w:rPr>
        <w:t>1% tej kwoty;</w:t>
      </w:r>
    </w:p>
    <w:p w14:paraId="5CEAE671" w14:textId="56D810C6" w:rsidR="00B24CB0" w:rsidRPr="00A927EE" w:rsidRDefault="004A2F99" w:rsidP="009727D8">
      <w:pPr>
        <w:spacing w:after="0" w:line="360" w:lineRule="exact"/>
        <w:ind w:left="567" w:hanging="283"/>
        <w:jc w:val="both"/>
        <w:rPr>
          <w:rFonts w:ascii="Times New Roman" w:hAnsi="Times New Roman" w:cs="Times New Roman"/>
          <w:sz w:val="24"/>
          <w:szCs w:val="24"/>
        </w:rPr>
      </w:pPr>
      <w:r>
        <w:rPr>
          <w:rFonts w:ascii="Times New Roman" w:hAnsi="Times New Roman" w:cs="Times New Roman"/>
          <w:sz w:val="24"/>
          <w:szCs w:val="24"/>
        </w:rPr>
        <w:t>6</w:t>
      </w:r>
      <w:r w:rsidR="00B24CB0" w:rsidRPr="00A927EE">
        <w:rPr>
          <w:rFonts w:ascii="Times New Roman" w:hAnsi="Times New Roman" w:cs="Times New Roman"/>
          <w:sz w:val="24"/>
          <w:szCs w:val="24"/>
        </w:rPr>
        <w:t>)</w:t>
      </w:r>
      <w:r w:rsidR="00146D1A" w:rsidRPr="00A927EE">
        <w:rPr>
          <w:rFonts w:ascii="Times New Roman" w:hAnsi="Times New Roman" w:cs="Times New Roman"/>
          <w:sz w:val="24"/>
          <w:szCs w:val="24"/>
        </w:rPr>
        <w:t> </w:t>
      </w:r>
      <w:r w:rsidR="00B24CB0" w:rsidRPr="00A927EE">
        <w:rPr>
          <w:rFonts w:ascii="Times New Roman" w:hAnsi="Times New Roman" w:cs="Times New Roman"/>
          <w:sz w:val="24"/>
          <w:szCs w:val="24"/>
        </w:rPr>
        <w:t>gdy zdarzenie powodujące poniesienie kosztów kwalifikowalnych operacji nie zostało, zgodnie z § 5 ust. 1 pkt 5, uwzględnione przez Beneficjenta w oddzielnym systemie rachunkowości, albo do jego identyfikacji nie wykorzystano odpowiedniego kodu rachunkowego, o których mowa w art. 66 ust. 1 lit. c pkt i rozporządzenia 1305/2013, koszty danego zdarzenia podlegają refundacji w wysokości pomniejszonej o 10%;</w:t>
      </w:r>
    </w:p>
    <w:p w14:paraId="3A976F2B" w14:textId="3A085FBC" w:rsidR="00B24CB0" w:rsidRPr="00A927EE" w:rsidRDefault="004A2F99" w:rsidP="009727D8">
      <w:pPr>
        <w:spacing w:after="0" w:line="360" w:lineRule="exact"/>
        <w:ind w:left="567" w:hanging="283"/>
        <w:jc w:val="both"/>
        <w:rPr>
          <w:rFonts w:ascii="Times New Roman" w:hAnsi="Times New Roman" w:cs="Times New Roman"/>
          <w:sz w:val="24"/>
          <w:szCs w:val="24"/>
        </w:rPr>
      </w:pPr>
      <w:r>
        <w:rPr>
          <w:rFonts w:ascii="Times New Roman" w:hAnsi="Times New Roman" w:cs="Times New Roman"/>
          <w:sz w:val="24"/>
          <w:szCs w:val="24"/>
        </w:rPr>
        <w:t>7</w:t>
      </w:r>
      <w:r w:rsidR="00B24CB0" w:rsidRPr="00A927EE">
        <w:rPr>
          <w:rFonts w:ascii="Times New Roman" w:hAnsi="Times New Roman" w:cs="Times New Roman"/>
          <w:sz w:val="24"/>
          <w:szCs w:val="24"/>
        </w:rPr>
        <w:t>)</w:t>
      </w:r>
      <w:r w:rsidR="00146D1A" w:rsidRPr="00A927EE">
        <w:rPr>
          <w:rFonts w:ascii="Times New Roman" w:hAnsi="Times New Roman" w:cs="Times New Roman"/>
          <w:sz w:val="24"/>
          <w:szCs w:val="24"/>
        </w:rPr>
        <w:t xml:space="preserve"> </w:t>
      </w:r>
      <w:r w:rsidR="00B24CB0" w:rsidRPr="00A927EE">
        <w:rPr>
          <w:rFonts w:ascii="Times New Roman" w:hAnsi="Times New Roman" w:cs="Times New Roman"/>
          <w:sz w:val="24"/>
          <w:szCs w:val="24"/>
        </w:rPr>
        <w:t xml:space="preserve">uniemożliwienia przeprowadzania kontroli lub wizyt </w:t>
      </w:r>
      <w:r w:rsidR="009727D8" w:rsidRPr="00A927EE">
        <w:rPr>
          <w:rFonts w:ascii="Times New Roman" w:hAnsi="Times New Roman" w:cs="Times New Roman"/>
          <w:sz w:val="24"/>
          <w:szCs w:val="24"/>
        </w:rPr>
        <w:t>związanych z przyznaną pomocą w </w:t>
      </w:r>
      <w:r w:rsidR="00B24CB0" w:rsidRPr="00A927EE">
        <w:rPr>
          <w:rFonts w:ascii="Times New Roman" w:hAnsi="Times New Roman" w:cs="Times New Roman"/>
          <w:sz w:val="24"/>
          <w:szCs w:val="24"/>
        </w:rPr>
        <w:t xml:space="preserve">trakcie realizacji operacji, po złożeniu wniosku o płatność – wniosek o płatność </w:t>
      </w:r>
      <w:r w:rsidR="00B24CB0" w:rsidRPr="00A927EE">
        <w:rPr>
          <w:rFonts w:ascii="Times New Roman" w:hAnsi="Times New Roman" w:cs="Times New Roman"/>
          <w:sz w:val="24"/>
          <w:szCs w:val="24"/>
        </w:rPr>
        <w:lastRenderedPageBreak/>
        <w:t>podlega odrzuceniu i w konsekwencji nastę</w:t>
      </w:r>
      <w:r w:rsidR="009727D8" w:rsidRPr="00A927EE">
        <w:rPr>
          <w:rFonts w:ascii="Times New Roman" w:hAnsi="Times New Roman" w:cs="Times New Roman"/>
          <w:sz w:val="24"/>
          <w:szCs w:val="24"/>
        </w:rPr>
        <w:t>puje odmowa wypłaty pomocy, a w </w:t>
      </w:r>
      <w:r w:rsidR="00B24CB0" w:rsidRPr="00A927EE">
        <w:rPr>
          <w:rFonts w:ascii="Times New Roman" w:hAnsi="Times New Roman" w:cs="Times New Roman"/>
          <w:sz w:val="24"/>
          <w:szCs w:val="24"/>
        </w:rPr>
        <w:t>przypadku gdy część pomocy została wcześniej wypłacona również zwrot dotychczas wypłaconych kwot pomocy.</w:t>
      </w:r>
    </w:p>
    <w:p w14:paraId="5E909099" w14:textId="77777777" w:rsidR="00B24CB0" w:rsidRPr="00A927EE" w:rsidRDefault="00B24CB0" w:rsidP="009727D8">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8.</w:t>
      </w:r>
      <w:r w:rsidR="00146D1A" w:rsidRPr="00A927EE">
        <w:rPr>
          <w:rFonts w:ascii="Times New Roman" w:hAnsi="Times New Roman" w:cs="Times New Roman"/>
          <w:sz w:val="24"/>
          <w:szCs w:val="24"/>
        </w:rPr>
        <w:t> </w:t>
      </w:r>
      <w:r w:rsidRPr="00A927EE">
        <w:rPr>
          <w:rFonts w:ascii="Times New Roman" w:hAnsi="Times New Roman" w:cs="Times New Roman"/>
          <w:sz w:val="24"/>
          <w:szCs w:val="24"/>
        </w:rPr>
        <w:t>Przy obliczaniu kwoty pomocy przysługującej do wypłaty poniesione koszty ogólne będą uwzględnione w wysokości nie wyższej niż określona w umowie dla poszczególnych pozycji określonych w zestawieniu rzeczowo-finansowym operacji.</w:t>
      </w:r>
    </w:p>
    <w:p w14:paraId="6B081E76" w14:textId="3D94A3F7" w:rsidR="00B24CB0" w:rsidRPr="00A927EE" w:rsidRDefault="00B24CB0" w:rsidP="009727D8">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9.</w:t>
      </w:r>
      <w:r w:rsidR="00146D1A" w:rsidRPr="00A927EE">
        <w:rPr>
          <w:rFonts w:ascii="Times New Roman" w:hAnsi="Times New Roman" w:cs="Times New Roman"/>
          <w:sz w:val="24"/>
          <w:szCs w:val="24"/>
        </w:rPr>
        <w:t> </w:t>
      </w:r>
      <w:r w:rsidRPr="00A927EE">
        <w:rPr>
          <w:rFonts w:ascii="Times New Roman" w:hAnsi="Times New Roman" w:cs="Times New Roman"/>
          <w:sz w:val="24"/>
          <w:szCs w:val="24"/>
        </w:rPr>
        <w:t>W przypadku, gdy wnioskowana przez Beneficjenta we wniosku o płatność kwota pomocy jest wyższa o więcej niż 10% od kwoty obliczonej przez Agencję na podstawie prawidłowo poniesionych kosztów kwalifikowalnych, kwotę refundacji pomniejsza się o</w:t>
      </w:r>
      <w:r w:rsidR="00FA55EC">
        <w:rPr>
          <w:rFonts w:ascii="Times New Roman" w:hAnsi="Times New Roman" w:cs="Times New Roman"/>
          <w:sz w:val="24"/>
          <w:szCs w:val="24"/>
        </w:rPr>
        <w:t> </w:t>
      </w:r>
      <w:r w:rsidRPr="00A927EE">
        <w:rPr>
          <w:rFonts w:ascii="Times New Roman" w:hAnsi="Times New Roman" w:cs="Times New Roman"/>
          <w:sz w:val="24"/>
          <w:szCs w:val="24"/>
        </w:rPr>
        <w:t>kwotę stanowiącą różnicę pomiędzy kwotą wnioskowaną a kwotą obliczoną na podstawie prawidłowo poniesionych kosztów kwalifikowalnych. Pomniejszenie nie ma zastosowania, jeżeli Beneficjent udowodni, że nie ponosi winy za włączenie niekwalifikującej się kwoty do kwoty pomocy wnioskowanej we wniosku o płatność.</w:t>
      </w:r>
      <w:r w:rsidR="003513FE">
        <w:rPr>
          <w:rStyle w:val="Odwoanieprzypisudolnego"/>
          <w:rFonts w:ascii="Times New Roman" w:hAnsi="Times New Roman" w:cs="Times New Roman"/>
          <w:sz w:val="24"/>
          <w:szCs w:val="24"/>
        </w:rPr>
        <w:footnoteReference w:customMarkFollows="1" w:id="29"/>
        <w:t>23)</w:t>
      </w:r>
    </w:p>
    <w:p w14:paraId="31858FC0" w14:textId="14024EC5" w:rsidR="00B24CB0" w:rsidRPr="00A927EE" w:rsidRDefault="00B24CB0" w:rsidP="009727D8">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10</w:t>
      </w:r>
      <w:r w:rsidR="00146D1A" w:rsidRPr="00A927EE">
        <w:rPr>
          <w:rFonts w:ascii="Times New Roman" w:hAnsi="Times New Roman" w:cs="Times New Roman"/>
          <w:sz w:val="24"/>
          <w:szCs w:val="24"/>
        </w:rPr>
        <w:t>. </w:t>
      </w:r>
      <w:r w:rsidRPr="00A927EE">
        <w:rPr>
          <w:rFonts w:ascii="Times New Roman" w:hAnsi="Times New Roman" w:cs="Times New Roman"/>
          <w:sz w:val="24"/>
          <w:szCs w:val="24"/>
        </w:rPr>
        <w:t>Jeżeli ogólna ocena wniosku prowadzi do ustalenia przez Agencję poważnej niezgodności, albo, jeżeli ustalono, że Beneficjent przedstawił fałszywe dowody w celu otrzymania pomocy lub w wyniku zaniedbania nie dostarczył niezbędnych informacji, odmawia się wypłaty pomocy lub pomoc podlega zwrotowi w całości. Beneficjent zostaje dodatkowo wykluczony z takiego samego środka lub rodzaju operacji w roku kalendarzowym, w którym stwierdzono niezgodność oraz w kolejnym roku kalendarzowym.</w:t>
      </w:r>
      <w:r w:rsidR="003513FE">
        <w:rPr>
          <w:rStyle w:val="Odwoanieprzypisudolnego"/>
          <w:rFonts w:ascii="Times New Roman" w:hAnsi="Times New Roman" w:cs="Times New Roman"/>
          <w:sz w:val="24"/>
          <w:szCs w:val="24"/>
        </w:rPr>
        <w:footnoteReference w:customMarkFollows="1" w:id="30"/>
        <w:t>24)</w:t>
      </w:r>
    </w:p>
    <w:p w14:paraId="6BE88E64" w14:textId="77777777" w:rsidR="00B24CB0" w:rsidRPr="00A927EE" w:rsidRDefault="00DC6D79" w:rsidP="009727D8">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11</w:t>
      </w:r>
      <w:r w:rsidR="00B24CB0" w:rsidRPr="00A927EE">
        <w:rPr>
          <w:rFonts w:ascii="Times New Roman" w:hAnsi="Times New Roman" w:cs="Times New Roman"/>
          <w:sz w:val="24"/>
          <w:szCs w:val="24"/>
        </w:rPr>
        <w:t>.</w:t>
      </w:r>
      <w:r w:rsidR="00146D1A" w:rsidRPr="00A927EE">
        <w:rPr>
          <w:rFonts w:ascii="Times New Roman" w:hAnsi="Times New Roman" w:cs="Times New Roman"/>
          <w:sz w:val="24"/>
          <w:szCs w:val="24"/>
        </w:rPr>
        <w:t> </w:t>
      </w:r>
      <w:r w:rsidR="00B24CB0" w:rsidRPr="00A927EE">
        <w:rPr>
          <w:rFonts w:ascii="Times New Roman" w:hAnsi="Times New Roman" w:cs="Times New Roman"/>
          <w:sz w:val="24"/>
          <w:szCs w:val="24"/>
        </w:rPr>
        <w:t>Płatność końcowa jest dokonywana pod warunkiem złożenia przez Beneficjenta we właściwym oddziale regionalnym poprawnego i kompletn</w:t>
      </w:r>
      <w:r w:rsidR="000E6661" w:rsidRPr="00A927EE">
        <w:rPr>
          <w:rFonts w:ascii="Times New Roman" w:hAnsi="Times New Roman" w:cs="Times New Roman"/>
          <w:sz w:val="24"/>
          <w:szCs w:val="24"/>
        </w:rPr>
        <w:t>ego sprawozdania końcowego z </w:t>
      </w:r>
      <w:r w:rsidR="00B24CB0" w:rsidRPr="00A927EE">
        <w:rPr>
          <w:rFonts w:ascii="Times New Roman" w:hAnsi="Times New Roman" w:cs="Times New Roman"/>
          <w:sz w:val="24"/>
          <w:szCs w:val="24"/>
        </w:rPr>
        <w:t>realizacji operacji wraz z wnioskiem o płatność końcową.</w:t>
      </w:r>
    </w:p>
    <w:p w14:paraId="53AB83C5" w14:textId="77777777" w:rsidR="00B24CB0" w:rsidRPr="00A927EE" w:rsidRDefault="00DC6D79" w:rsidP="009727D8">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12</w:t>
      </w:r>
      <w:r w:rsidR="00B24CB0" w:rsidRPr="00A927EE">
        <w:rPr>
          <w:rFonts w:ascii="Times New Roman" w:hAnsi="Times New Roman" w:cs="Times New Roman"/>
          <w:sz w:val="24"/>
          <w:szCs w:val="24"/>
        </w:rPr>
        <w:t>.</w:t>
      </w:r>
      <w:r w:rsidR="00146D1A" w:rsidRPr="00A927EE">
        <w:rPr>
          <w:rFonts w:ascii="Times New Roman" w:hAnsi="Times New Roman" w:cs="Times New Roman"/>
          <w:sz w:val="24"/>
          <w:szCs w:val="24"/>
        </w:rPr>
        <w:t> </w:t>
      </w:r>
      <w:r w:rsidR="00B24CB0" w:rsidRPr="00A927EE">
        <w:rPr>
          <w:rFonts w:ascii="Times New Roman" w:hAnsi="Times New Roman" w:cs="Times New Roman"/>
          <w:sz w:val="24"/>
          <w:szCs w:val="24"/>
        </w:rPr>
        <w:t xml:space="preserve">Agencja przekazuje środki finansowe w ramach pomocy na rachunek bankowy, prowadzony przez bank lub rachunek prowadzony przez spółdzielczą kasę oszczędnościowo-kredytową Beneficjenta lub cesjonariusza, bądź wyodrębniony rachunek bankowy, prowadzony przez bank lub rachunek prowadzony przez spółdzielczą kasę oszczędnościowo-kredytową Beneficjenta, w przypadku gdy Beneficjent ubiegał się lub będzie ubiegał się o wypłatę zaliczki, wskazany w:  </w:t>
      </w:r>
    </w:p>
    <w:p w14:paraId="75EAF6B4" w14:textId="77777777" w:rsidR="00B24CB0" w:rsidRPr="00A927EE" w:rsidRDefault="00B24CB0" w:rsidP="000E6661">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lastRenderedPageBreak/>
        <w:t>1)</w:t>
      </w:r>
      <w:r w:rsidR="00146D1A" w:rsidRPr="00A927EE">
        <w:rPr>
          <w:rFonts w:ascii="Times New Roman" w:hAnsi="Times New Roman" w:cs="Times New Roman"/>
          <w:sz w:val="24"/>
          <w:szCs w:val="24"/>
        </w:rPr>
        <w:t> </w:t>
      </w:r>
      <w:r w:rsidR="00FA55EC">
        <w:rPr>
          <w:rFonts w:ascii="Times New Roman" w:hAnsi="Times New Roman" w:cs="Times New Roman"/>
          <w:sz w:val="24"/>
          <w:szCs w:val="24"/>
        </w:rPr>
        <w:t xml:space="preserve"> </w:t>
      </w:r>
      <w:r w:rsidRPr="00A927EE">
        <w:rPr>
          <w:rFonts w:ascii="Times New Roman" w:hAnsi="Times New Roman" w:cs="Times New Roman"/>
          <w:sz w:val="24"/>
          <w:szCs w:val="24"/>
        </w:rPr>
        <w:t>zaświadczeniu z banku lub spółdzielczej kasy oszczędnościowo-kredytowej, wskazującym numer rachunku bankowego lub rachunku prowadzonego przez spółdzielczą kasę oszczędnościowo</w:t>
      </w:r>
      <w:r w:rsidRPr="00A927EE">
        <w:rPr>
          <w:rFonts w:ascii="Times New Roman" w:hAnsi="Times New Roman" w:cs="Times New Roman"/>
          <w:b/>
          <w:sz w:val="24"/>
          <w:szCs w:val="24"/>
        </w:rPr>
        <w:t>-</w:t>
      </w:r>
      <w:r w:rsidRPr="00A927EE">
        <w:rPr>
          <w:rFonts w:ascii="Times New Roman" w:hAnsi="Times New Roman" w:cs="Times New Roman"/>
          <w:sz w:val="24"/>
          <w:szCs w:val="24"/>
        </w:rPr>
        <w:t>kredytową albo</w:t>
      </w:r>
    </w:p>
    <w:p w14:paraId="520744EF" w14:textId="77777777" w:rsidR="00B24CB0" w:rsidRPr="00A927EE" w:rsidRDefault="00B24CB0" w:rsidP="000E6661">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2)</w:t>
      </w:r>
      <w:r w:rsidR="00146D1A" w:rsidRPr="00A927EE">
        <w:rPr>
          <w:rFonts w:ascii="Times New Roman" w:hAnsi="Times New Roman" w:cs="Times New Roman"/>
          <w:sz w:val="24"/>
          <w:szCs w:val="24"/>
        </w:rPr>
        <w:t> </w:t>
      </w:r>
      <w:r w:rsidR="00FA55EC">
        <w:rPr>
          <w:rFonts w:ascii="Times New Roman" w:hAnsi="Times New Roman" w:cs="Times New Roman"/>
          <w:sz w:val="24"/>
          <w:szCs w:val="24"/>
        </w:rPr>
        <w:t xml:space="preserve"> </w:t>
      </w:r>
      <w:r w:rsidRPr="00A927EE">
        <w:rPr>
          <w:rFonts w:ascii="Times New Roman" w:hAnsi="Times New Roman" w:cs="Times New Roman"/>
          <w:sz w:val="24"/>
          <w:szCs w:val="24"/>
        </w:rPr>
        <w:t>kopii umowy z bankiem lub spółdzielczą kasą oszczędnościowo</w:t>
      </w:r>
      <w:r w:rsidRPr="00A927EE">
        <w:rPr>
          <w:rFonts w:ascii="Times New Roman" w:hAnsi="Times New Roman" w:cs="Times New Roman"/>
          <w:b/>
          <w:sz w:val="24"/>
          <w:szCs w:val="24"/>
        </w:rPr>
        <w:t>-</w:t>
      </w:r>
      <w:r w:rsidRPr="00A927EE">
        <w:rPr>
          <w:rFonts w:ascii="Times New Roman" w:hAnsi="Times New Roman" w:cs="Times New Roman"/>
          <w:sz w:val="24"/>
          <w:szCs w:val="24"/>
        </w:rPr>
        <w:t>kredytową na prowadzenie rachunku bankowego lub rachunku prowadzonego przez spółdzielczą kasę oszczędnościowo</w:t>
      </w:r>
      <w:r w:rsidRPr="00A927EE">
        <w:rPr>
          <w:rFonts w:ascii="Times New Roman" w:hAnsi="Times New Roman" w:cs="Times New Roman"/>
          <w:b/>
          <w:sz w:val="24"/>
          <w:szCs w:val="24"/>
        </w:rPr>
        <w:t>-</w:t>
      </w:r>
      <w:r w:rsidRPr="00A927EE">
        <w:rPr>
          <w:rFonts w:ascii="Times New Roman" w:hAnsi="Times New Roman" w:cs="Times New Roman"/>
          <w:sz w:val="24"/>
          <w:szCs w:val="24"/>
        </w:rPr>
        <w:t>kredytową lub części tej umowy, pod warunkiem, że ta część będzie zawierać dane niezbędne do dokonania przelewu środków finansowych albo</w:t>
      </w:r>
    </w:p>
    <w:p w14:paraId="7BEC743D" w14:textId="77777777" w:rsidR="00B24CB0" w:rsidRPr="00A927EE" w:rsidRDefault="00B24CB0" w:rsidP="000E6661">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3)</w:t>
      </w:r>
      <w:r w:rsidR="00146D1A" w:rsidRPr="00A927EE">
        <w:rPr>
          <w:rFonts w:ascii="Times New Roman" w:hAnsi="Times New Roman" w:cs="Times New Roman"/>
          <w:sz w:val="24"/>
          <w:szCs w:val="24"/>
        </w:rPr>
        <w:t> </w:t>
      </w:r>
      <w:r w:rsidR="00FA55EC">
        <w:rPr>
          <w:rFonts w:ascii="Times New Roman" w:hAnsi="Times New Roman" w:cs="Times New Roman"/>
          <w:sz w:val="24"/>
          <w:szCs w:val="24"/>
        </w:rPr>
        <w:t xml:space="preserve"> </w:t>
      </w:r>
      <w:r w:rsidRPr="00A927EE">
        <w:rPr>
          <w:rFonts w:ascii="Times New Roman" w:hAnsi="Times New Roman" w:cs="Times New Roman"/>
          <w:sz w:val="24"/>
          <w:szCs w:val="24"/>
        </w:rPr>
        <w:t>oświadczeniu Beneficjenta o numerze rachunku bankowego prowadzonego przez bank lub rachunku prowadzonego przez spółdzielczą kasę oszczędnościowo</w:t>
      </w:r>
      <w:r w:rsidRPr="00A927EE">
        <w:rPr>
          <w:rFonts w:ascii="Times New Roman" w:hAnsi="Times New Roman" w:cs="Times New Roman"/>
          <w:b/>
          <w:sz w:val="24"/>
          <w:szCs w:val="24"/>
        </w:rPr>
        <w:t>-</w:t>
      </w:r>
      <w:r w:rsidRPr="00A927EE">
        <w:rPr>
          <w:rFonts w:ascii="Times New Roman" w:hAnsi="Times New Roman" w:cs="Times New Roman"/>
          <w:sz w:val="24"/>
          <w:szCs w:val="24"/>
        </w:rPr>
        <w:t>kredytową, na który mają być przekazane środki finansowe albo</w:t>
      </w:r>
    </w:p>
    <w:p w14:paraId="39344C2F" w14:textId="77777777" w:rsidR="00B24CB0" w:rsidRPr="00A927EE" w:rsidRDefault="00B24CB0" w:rsidP="000E6661">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4)</w:t>
      </w:r>
      <w:r w:rsidR="00146D1A" w:rsidRPr="00A927EE">
        <w:rPr>
          <w:rFonts w:ascii="Times New Roman" w:hAnsi="Times New Roman" w:cs="Times New Roman"/>
          <w:sz w:val="24"/>
          <w:szCs w:val="24"/>
        </w:rPr>
        <w:t> </w:t>
      </w:r>
      <w:r w:rsidR="00FA55EC">
        <w:rPr>
          <w:rFonts w:ascii="Times New Roman" w:hAnsi="Times New Roman" w:cs="Times New Roman"/>
          <w:sz w:val="24"/>
          <w:szCs w:val="24"/>
        </w:rPr>
        <w:t xml:space="preserve"> </w:t>
      </w:r>
      <w:r w:rsidRPr="00A927EE">
        <w:rPr>
          <w:rFonts w:ascii="Times New Roman" w:hAnsi="Times New Roman" w:cs="Times New Roman"/>
          <w:sz w:val="24"/>
          <w:szCs w:val="24"/>
        </w:rPr>
        <w:t>innym dokumencie z banku lub spółdzielczej kasy oszczędnościowo</w:t>
      </w:r>
      <w:r w:rsidRPr="00A927EE">
        <w:rPr>
          <w:rFonts w:ascii="Times New Roman" w:hAnsi="Times New Roman" w:cs="Times New Roman"/>
          <w:b/>
          <w:sz w:val="24"/>
          <w:szCs w:val="24"/>
        </w:rPr>
        <w:t>-</w:t>
      </w:r>
      <w:r w:rsidRPr="00A927EE">
        <w:rPr>
          <w:rFonts w:ascii="Times New Roman" w:hAnsi="Times New Roman" w:cs="Times New Roman"/>
          <w:sz w:val="24"/>
          <w:szCs w:val="24"/>
        </w:rPr>
        <w:t xml:space="preserve">kredytowej świadczącym o aktualnym numerze rachunku bankowego lub rachunku prowadzonego przez spółdzielczą kasę oszczędnościowo-kredytową, pod warunkiem, że będzie on zawierał dane niezbędne do dokonania przelewu środków finansowych, </w:t>
      </w:r>
    </w:p>
    <w:p w14:paraId="265B8303" w14:textId="77777777" w:rsidR="00B24CB0" w:rsidRPr="00A927EE" w:rsidRDefault="00B24CB0" w:rsidP="000E6661">
      <w:pPr>
        <w:spacing w:after="0" w:line="360" w:lineRule="exact"/>
        <w:ind w:left="426" w:hanging="142"/>
        <w:jc w:val="both"/>
        <w:rPr>
          <w:rFonts w:ascii="Times New Roman" w:hAnsi="Times New Roman" w:cs="Times New Roman"/>
          <w:sz w:val="24"/>
          <w:szCs w:val="24"/>
        </w:rPr>
      </w:pPr>
      <w:r w:rsidRPr="00A927EE">
        <w:rPr>
          <w:rFonts w:ascii="Times New Roman" w:hAnsi="Times New Roman" w:cs="Times New Roman"/>
          <w:sz w:val="24"/>
          <w:szCs w:val="24"/>
        </w:rPr>
        <w:t>- stanowiącym załącznik do wniosku o przyznanie pomocy, w przypadku gdy Beneficjent ubiegał się o wypłatę zaliczki na realizację operacji lub do wniosku Beneficjenta o</w:t>
      </w:r>
      <w:r w:rsidR="000E6661" w:rsidRPr="00A927EE">
        <w:rPr>
          <w:rFonts w:ascii="Times New Roman" w:hAnsi="Times New Roman" w:cs="Times New Roman"/>
          <w:sz w:val="24"/>
          <w:szCs w:val="24"/>
        </w:rPr>
        <w:t> </w:t>
      </w:r>
      <w:r w:rsidRPr="00A927EE">
        <w:rPr>
          <w:rFonts w:ascii="Times New Roman" w:hAnsi="Times New Roman" w:cs="Times New Roman"/>
          <w:sz w:val="24"/>
          <w:szCs w:val="24"/>
        </w:rPr>
        <w:t>przyznanie zaliczki składanego po zawarciu umowy lub do wniosku o płatność.</w:t>
      </w:r>
    </w:p>
    <w:p w14:paraId="1FBDDF10" w14:textId="77777777" w:rsidR="00B24CB0" w:rsidRPr="00A927EE" w:rsidRDefault="00DC6D79" w:rsidP="000E6661">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13</w:t>
      </w:r>
      <w:r w:rsidR="00B24CB0" w:rsidRPr="00A927EE">
        <w:rPr>
          <w:rFonts w:ascii="Times New Roman" w:hAnsi="Times New Roman" w:cs="Times New Roman"/>
          <w:sz w:val="24"/>
          <w:szCs w:val="24"/>
        </w:rPr>
        <w:t>.</w:t>
      </w:r>
      <w:r w:rsidR="00146D1A" w:rsidRPr="00A927EE">
        <w:rPr>
          <w:rFonts w:ascii="Times New Roman" w:hAnsi="Times New Roman" w:cs="Times New Roman"/>
          <w:sz w:val="24"/>
          <w:szCs w:val="24"/>
        </w:rPr>
        <w:t> </w:t>
      </w:r>
      <w:r w:rsidR="00B24CB0" w:rsidRPr="00A927EE">
        <w:rPr>
          <w:rFonts w:ascii="Times New Roman" w:hAnsi="Times New Roman" w:cs="Times New Roman"/>
          <w:sz w:val="24"/>
          <w:szCs w:val="24"/>
        </w:rPr>
        <w:t>Przedkładana informacja o numerze rachunku bankowego musi zawierać co najmniej: imię i nazwisko/pełną nazwę Beneficjenta, bądź jego cesjonariusza, nazwę banku, w</w:t>
      </w:r>
      <w:r w:rsidR="00FA55EC">
        <w:rPr>
          <w:rFonts w:ascii="Times New Roman" w:hAnsi="Times New Roman" w:cs="Times New Roman"/>
          <w:sz w:val="24"/>
          <w:szCs w:val="24"/>
        </w:rPr>
        <w:t> </w:t>
      </w:r>
      <w:r w:rsidR="00B24CB0" w:rsidRPr="00A927EE">
        <w:rPr>
          <w:rFonts w:ascii="Times New Roman" w:hAnsi="Times New Roman" w:cs="Times New Roman"/>
          <w:sz w:val="24"/>
          <w:szCs w:val="24"/>
        </w:rPr>
        <w:t>którym prowadzony jest rachunek bankowy, numer oddziału oraz nazwę miejscowości, w której znajduje się siedziba oddziału banku oraz numer rachunku bankowego w</w:t>
      </w:r>
      <w:r w:rsidR="00FA55EC">
        <w:rPr>
          <w:rFonts w:ascii="Times New Roman" w:hAnsi="Times New Roman" w:cs="Times New Roman"/>
          <w:sz w:val="24"/>
          <w:szCs w:val="24"/>
        </w:rPr>
        <w:t> </w:t>
      </w:r>
      <w:r w:rsidR="00B24CB0" w:rsidRPr="00A927EE">
        <w:rPr>
          <w:rFonts w:ascii="Times New Roman" w:hAnsi="Times New Roman" w:cs="Times New Roman"/>
          <w:sz w:val="24"/>
          <w:szCs w:val="24"/>
        </w:rPr>
        <w:t xml:space="preserve">standardzie NRB, a w przypadku składania oświadczenia Beneficjenta podpis składającego oświadczenie. </w:t>
      </w:r>
    </w:p>
    <w:p w14:paraId="52231B8A" w14:textId="77777777" w:rsidR="00B24CB0" w:rsidRPr="00A927EE" w:rsidRDefault="00DC6D79" w:rsidP="000E6661">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14</w:t>
      </w:r>
      <w:r w:rsidR="00B24CB0" w:rsidRPr="00A927EE">
        <w:rPr>
          <w:rFonts w:ascii="Times New Roman" w:hAnsi="Times New Roman" w:cs="Times New Roman"/>
          <w:sz w:val="24"/>
          <w:szCs w:val="24"/>
        </w:rPr>
        <w:t>.</w:t>
      </w:r>
      <w:r w:rsidR="00146D1A" w:rsidRPr="00A927EE">
        <w:rPr>
          <w:rFonts w:ascii="Times New Roman" w:hAnsi="Times New Roman" w:cs="Times New Roman"/>
          <w:sz w:val="24"/>
          <w:szCs w:val="24"/>
        </w:rPr>
        <w:t> </w:t>
      </w:r>
      <w:r w:rsidR="00B24CB0" w:rsidRPr="00A927EE">
        <w:rPr>
          <w:rFonts w:ascii="Times New Roman" w:hAnsi="Times New Roman" w:cs="Times New Roman"/>
          <w:sz w:val="24"/>
          <w:szCs w:val="24"/>
        </w:rPr>
        <w:t xml:space="preserve">W przypadku zmiany numeru rachunku Beneficjent jest zobowiązany niezwłocznie przedłożyć Agencji jeden z dokumentów, o których mowa w ust. </w:t>
      </w:r>
      <w:r w:rsidR="004C0F1E" w:rsidRPr="00A927EE">
        <w:rPr>
          <w:rFonts w:ascii="Times New Roman" w:hAnsi="Times New Roman" w:cs="Times New Roman"/>
          <w:sz w:val="24"/>
          <w:szCs w:val="24"/>
        </w:rPr>
        <w:t>12</w:t>
      </w:r>
      <w:r w:rsidR="00B24CB0" w:rsidRPr="00A927EE">
        <w:rPr>
          <w:rFonts w:ascii="Times New Roman" w:hAnsi="Times New Roman" w:cs="Times New Roman"/>
          <w:sz w:val="24"/>
          <w:szCs w:val="24"/>
        </w:rPr>
        <w:t>, zawierający aktualną informację o numerze rachunku, jednak nie później niż wraz z wnioskiem o płatność składanym bezpośrednio po zmianie numeru rachunku.</w:t>
      </w:r>
    </w:p>
    <w:p w14:paraId="27E455DA" w14:textId="77777777" w:rsidR="00146D1A" w:rsidRPr="00A927EE" w:rsidRDefault="00146D1A" w:rsidP="00B24CB0">
      <w:pPr>
        <w:rPr>
          <w:rFonts w:ascii="Times New Roman" w:hAnsi="Times New Roman" w:cs="Times New Roman"/>
          <w:sz w:val="24"/>
          <w:szCs w:val="24"/>
        </w:rPr>
      </w:pPr>
    </w:p>
    <w:p w14:paraId="7DBE4211" w14:textId="77777777" w:rsidR="00B24CB0" w:rsidRPr="00A927EE" w:rsidRDefault="00B24CB0" w:rsidP="0005375A">
      <w:pPr>
        <w:pStyle w:val="Nagwek1"/>
      </w:pPr>
      <w:r w:rsidRPr="00A927EE">
        <w:t>§ 1</w:t>
      </w:r>
      <w:r w:rsidR="005A2E5F" w:rsidRPr="00A927EE">
        <w:t>0</w:t>
      </w:r>
    </w:p>
    <w:p w14:paraId="06F97706" w14:textId="77777777" w:rsidR="00B24CB0" w:rsidRPr="00A927EE" w:rsidRDefault="00B24CB0" w:rsidP="0005375A">
      <w:pPr>
        <w:pStyle w:val="Nagwek1"/>
        <w:rPr>
          <w:rFonts w:cs="Times New Roman"/>
          <w:szCs w:val="24"/>
        </w:rPr>
      </w:pPr>
      <w:r w:rsidRPr="00A927EE">
        <w:rPr>
          <w:rFonts w:cs="Times New Roman"/>
          <w:szCs w:val="24"/>
        </w:rPr>
        <w:t>Oświadczenia Beneficjenta</w:t>
      </w:r>
    </w:p>
    <w:p w14:paraId="2B57C393" w14:textId="77777777" w:rsidR="00B24CB0" w:rsidRPr="00A927EE" w:rsidRDefault="005356CD" w:rsidP="005356CD">
      <w:pPr>
        <w:spacing w:after="0" w:line="360" w:lineRule="exact"/>
        <w:jc w:val="both"/>
        <w:rPr>
          <w:rFonts w:ascii="Times New Roman" w:hAnsi="Times New Roman" w:cs="Times New Roman"/>
          <w:sz w:val="24"/>
          <w:szCs w:val="24"/>
        </w:rPr>
      </w:pPr>
      <w:r w:rsidRPr="00A927EE">
        <w:rPr>
          <w:rFonts w:ascii="Times New Roman" w:hAnsi="Times New Roman" w:cs="Times New Roman"/>
          <w:sz w:val="24"/>
          <w:szCs w:val="24"/>
        </w:rPr>
        <w:t>1. </w:t>
      </w:r>
      <w:r w:rsidR="00B24CB0" w:rsidRPr="00A927EE">
        <w:rPr>
          <w:rFonts w:ascii="Times New Roman" w:hAnsi="Times New Roman" w:cs="Times New Roman"/>
          <w:sz w:val="24"/>
          <w:szCs w:val="24"/>
        </w:rPr>
        <w:t>Beneficjent oświadcza, że:</w:t>
      </w:r>
    </w:p>
    <w:p w14:paraId="60F6A030" w14:textId="77777777" w:rsidR="00B24CB0" w:rsidRPr="00A927EE" w:rsidRDefault="005356CD" w:rsidP="005356CD">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1) </w:t>
      </w:r>
      <w:r w:rsidR="00B24CB0" w:rsidRPr="00A927EE">
        <w:rPr>
          <w:rFonts w:ascii="Times New Roman" w:hAnsi="Times New Roman" w:cs="Times New Roman"/>
          <w:sz w:val="24"/>
          <w:szCs w:val="24"/>
        </w:rPr>
        <w:t>nie korzysta i nie będzie korzystał z innych środków</w:t>
      </w:r>
      <w:r w:rsidRPr="00A927EE">
        <w:rPr>
          <w:rFonts w:ascii="Times New Roman" w:hAnsi="Times New Roman" w:cs="Times New Roman"/>
          <w:sz w:val="24"/>
          <w:szCs w:val="24"/>
        </w:rPr>
        <w:t xml:space="preserve"> publicznych, w szczególności w </w:t>
      </w:r>
      <w:r w:rsidR="00B24CB0" w:rsidRPr="00A927EE">
        <w:rPr>
          <w:rFonts w:ascii="Times New Roman" w:hAnsi="Times New Roman" w:cs="Times New Roman"/>
          <w:sz w:val="24"/>
          <w:szCs w:val="24"/>
        </w:rPr>
        <w:t xml:space="preserve">ramach pomocy państwa i programów współfinansowanych ze środków unijnych, przyznanych w związku z realizacją operacji określonej w umowie w odniesieniu do tych samych kosztów kwalifikowalnych; </w:t>
      </w:r>
    </w:p>
    <w:p w14:paraId="706C3DB5" w14:textId="77777777" w:rsidR="00B24CB0" w:rsidRPr="00A927EE" w:rsidRDefault="00B24CB0" w:rsidP="005356CD">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lastRenderedPageBreak/>
        <w:t>2)</w:t>
      </w:r>
      <w:r w:rsidRPr="00A927EE">
        <w:rPr>
          <w:rFonts w:ascii="Times New Roman" w:hAnsi="Times New Roman" w:cs="Times New Roman"/>
          <w:sz w:val="24"/>
          <w:szCs w:val="24"/>
        </w:rPr>
        <w:tab/>
        <w:t>ubiegając się o przyznanie pomocy w zakresie określonym we wniosku o przyznanie pomocy o znaku: …………..……………..………….….. wraz z załącznikami, złożył rzetelne oraz zgodne ze stanem faktycznym i prawnym oświadczenia oraz dokumenty;</w:t>
      </w:r>
    </w:p>
    <w:p w14:paraId="038834A8" w14:textId="77777777" w:rsidR="00B24CB0" w:rsidRPr="00A927EE" w:rsidRDefault="00B24CB0" w:rsidP="005356CD">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3)</w:t>
      </w:r>
      <w:r w:rsidRPr="00A927EE">
        <w:rPr>
          <w:rFonts w:ascii="Times New Roman" w:hAnsi="Times New Roman" w:cs="Times New Roman"/>
          <w:sz w:val="24"/>
          <w:szCs w:val="24"/>
        </w:rPr>
        <w:tab/>
        <w:t>nie podlega wykluczeniu z ubiegania się o przyznanie pomocy na podstawie przepisów rozporządzenia 640/2014;</w:t>
      </w:r>
    </w:p>
    <w:p w14:paraId="1B58B3BA" w14:textId="77777777" w:rsidR="00B24CB0" w:rsidRPr="00A927EE" w:rsidRDefault="00B24CB0" w:rsidP="005356CD">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4)</w:t>
      </w:r>
      <w:r w:rsidRPr="00A927EE">
        <w:rPr>
          <w:rFonts w:ascii="Times New Roman" w:hAnsi="Times New Roman" w:cs="Times New Roman"/>
          <w:sz w:val="24"/>
          <w:szCs w:val="24"/>
        </w:rPr>
        <w:tab/>
        <w:t>nie podlega zakazowi dostępu do środków publicznych, o których mowa w art. 5 ust. 3 pkt 4 ustawy o finansach publicznych, na podstawie</w:t>
      </w:r>
      <w:r w:rsidR="005356CD" w:rsidRPr="00A927EE">
        <w:rPr>
          <w:rFonts w:ascii="Times New Roman" w:hAnsi="Times New Roman" w:cs="Times New Roman"/>
          <w:sz w:val="24"/>
          <w:szCs w:val="24"/>
        </w:rPr>
        <w:t xml:space="preserve"> prawomocnego orzeczenia sądu i </w:t>
      </w:r>
      <w:r w:rsidRPr="00A927EE">
        <w:rPr>
          <w:rFonts w:ascii="Times New Roman" w:hAnsi="Times New Roman" w:cs="Times New Roman"/>
          <w:sz w:val="24"/>
          <w:szCs w:val="24"/>
        </w:rPr>
        <w:t>zobowiązuje się do niezwłocznego poinformowania Agencji o zakazie dostępu do środków publicznych o których mowa w art. 5 ust. 3 pkt 4 ustawy o finansach publicznych, na podstawie prawomocnego orzeczenia sądu, orzeczonym w stosunku do Beneficjenta po zawarciu umowy.</w:t>
      </w:r>
    </w:p>
    <w:p w14:paraId="34F39DDE" w14:textId="77777777" w:rsidR="00B24CB0" w:rsidRPr="00A927EE" w:rsidRDefault="005356CD" w:rsidP="005356CD">
      <w:pPr>
        <w:spacing w:after="0" w:line="360" w:lineRule="exact"/>
        <w:jc w:val="both"/>
        <w:rPr>
          <w:rFonts w:ascii="Times New Roman" w:hAnsi="Times New Roman" w:cs="Times New Roman"/>
          <w:sz w:val="24"/>
          <w:szCs w:val="24"/>
        </w:rPr>
      </w:pPr>
      <w:r w:rsidRPr="00A927EE">
        <w:rPr>
          <w:rFonts w:ascii="Times New Roman" w:hAnsi="Times New Roman" w:cs="Times New Roman"/>
          <w:sz w:val="24"/>
          <w:szCs w:val="24"/>
        </w:rPr>
        <w:t>2. </w:t>
      </w:r>
      <w:r w:rsidR="00B24CB0" w:rsidRPr="00A927EE">
        <w:rPr>
          <w:rFonts w:ascii="Times New Roman" w:hAnsi="Times New Roman" w:cs="Times New Roman"/>
          <w:sz w:val="24"/>
          <w:szCs w:val="24"/>
        </w:rPr>
        <w:t xml:space="preserve">Beneficjent dołącza do umowy oświadczenie: </w:t>
      </w:r>
    </w:p>
    <w:p w14:paraId="00FC2971" w14:textId="32E25D43" w:rsidR="00B24CB0" w:rsidRPr="00A927EE" w:rsidRDefault="005356CD" w:rsidP="005356CD">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1) </w:t>
      </w:r>
      <w:r w:rsidR="00B24CB0" w:rsidRPr="00A927EE">
        <w:rPr>
          <w:rFonts w:ascii="Times New Roman" w:hAnsi="Times New Roman" w:cs="Times New Roman"/>
          <w:sz w:val="24"/>
          <w:szCs w:val="24"/>
        </w:rPr>
        <w:t xml:space="preserve">że prowadzi jedno z przedsiębiorstw w rozumieniu załącznika 1 do rozporządzenia 651/2014, które stanowi załącznik nr </w:t>
      </w:r>
      <w:r w:rsidR="007C160A" w:rsidRPr="00A927EE">
        <w:rPr>
          <w:rFonts w:ascii="Times New Roman" w:hAnsi="Times New Roman" w:cs="Times New Roman"/>
          <w:sz w:val="24"/>
          <w:szCs w:val="24"/>
        </w:rPr>
        <w:t>4</w:t>
      </w:r>
      <w:r w:rsidR="00FF04D4" w:rsidRPr="00A927EE">
        <w:rPr>
          <w:rFonts w:ascii="Times New Roman" w:hAnsi="Times New Roman" w:cs="Times New Roman"/>
          <w:sz w:val="24"/>
          <w:szCs w:val="24"/>
        </w:rPr>
        <w:t xml:space="preserve"> </w:t>
      </w:r>
      <w:r w:rsidR="00B24CB0" w:rsidRPr="00A927EE">
        <w:rPr>
          <w:rFonts w:ascii="Times New Roman" w:hAnsi="Times New Roman" w:cs="Times New Roman"/>
          <w:sz w:val="24"/>
          <w:szCs w:val="24"/>
        </w:rPr>
        <w:t>do umowy</w:t>
      </w:r>
      <w:r w:rsidR="00C65655" w:rsidRPr="00A927EE">
        <w:rPr>
          <w:rFonts w:ascii="Times New Roman" w:hAnsi="Times New Roman" w:cs="Times New Roman"/>
          <w:sz w:val="24"/>
          <w:szCs w:val="24"/>
        </w:rPr>
        <w:t>;</w:t>
      </w:r>
      <w:r w:rsidR="003513FE">
        <w:rPr>
          <w:rStyle w:val="Odwoanieprzypisudolnego"/>
          <w:rFonts w:ascii="Times New Roman" w:hAnsi="Times New Roman" w:cs="Times New Roman"/>
          <w:sz w:val="24"/>
          <w:szCs w:val="24"/>
        </w:rPr>
        <w:footnoteReference w:customMarkFollows="1" w:id="31"/>
        <w:t>25</w:t>
      </w:r>
      <w:r w:rsidR="003513FE" w:rsidRPr="00A927EE">
        <w:rPr>
          <w:rFonts w:ascii="Times New Roman" w:hAnsi="Times New Roman" w:cs="Times New Roman"/>
          <w:sz w:val="24"/>
          <w:szCs w:val="24"/>
          <w:vertAlign w:val="superscript"/>
        </w:rPr>
        <w:t>)</w:t>
      </w:r>
    </w:p>
    <w:p w14:paraId="5F60982D" w14:textId="4AFD0DC6" w:rsidR="00B24CB0" w:rsidRPr="00A927EE" w:rsidRDefault="00E1215E" w:rsidP="005356CD">
      <w:pPr>
        <w:spacing w:after="0" w:line="360" w:lineRule="exact"/>
        <w:ind w:left="567" w:hanging="283"/>
        <w:jc w:val="both"/>
        <w:rPr>
          <w:rFonts w:ascii="Times New Roman" w:hAnsi="Times New Roman" w:cs="Times New Roman"/>
          <w:sz w:val="24"/>
          <w:szCs w:val="24"/>
        </w:rPr>
      </w:pPr>
      <w:r>
        <w:rPr>
          <w:rFonts w:ascii="Times New Roman" w:hAnsi="Times New Roman" w:cs="Times New Roman"/>
          <w:sz w:val="24"/>
          <w:szCs w:val="24"/>
        </w:rPr>
        <w:t>2</w:t>
      </w:r>
      <w:r w:rsidR="00B24CB0" w:rsidRPr="00A927EE">
        <w:rPr>
          <w:rFonts w:ascii="Times New Roman" w:hAnsi="Times New Roman" w:cs="Times New Roman"/>
          <w:sz w:val="24"/>
          <w:szCs w:val="24"/>
        </w:rPr>
        <w:t>)</w:t>
      </w:r>
      <w:r w:rsidR="005356CD" w:rsidRPr="00A927EE">
        <w:rPr>
          <w:rFonts w:ascii="Times New Roman" w:hAnsi="Times New Roman" w:cs="Times New Roman"/>
          <w:sz w:val="24"/>
          <w:szCs w:val="24"/>
        </w:rPr>
        <w:t> </w:t>
      </w:r>
      <w:r w:rsidR="00B24CB0" w:rsidRPr="00A927EE">
        <w:rPr>
          <w:rFonts w:ascii="Times New Roman" w:hAnsi="Times New Roman" w:cs="Times New Roman"/>
          <w:sz w:val="24"/>
          <w:szCs w:val="24"/>
        </w:rPr>
        <w:t>małżonka o wyrażeniu zgody na zawarcie tej umowy/ o niepozostawaniu w związku małżeńskim/ o ustanowionej małżeńskiej rozdzielności majątkowej</w:t>
      </w:r>
      <w:r w:rsidR="005A09D5" w:rsidRPr="00A927EE">
        <w:rPr>
          <w:rFonts w:ascii="Times New Roman" w:hAnsi="Times New Roman" w:cs="Times New Roman"/>
          <w:sz w:val="24"/>
          <w:szCs w:val="24"/>
        </w:rPr>
        <w:t>, które stanowią załącznik nr 7 i nr 8 do umowy</w:t>
      </w:r>
      <w:r w:rsidR="00B24CB0" w:rsidRPr="00A927EE">
        <w:rPr>
          <w:rFonts w:ascii="Times New Roman" w:hAnsi="Times New Roman" w:cs="Times New Roman"/>
          <w:sz w:val="24"/>
          <w:szCs w:val="24"/>
        </w:rPr>
        <w:t>;</w:t>
      </w:r>
      <w:r w:rsidR="005356CD" w:rsidRPr="00A927EE">
        <w:rPr>
          <w:rFonts w:ascii="Times New Roman" w:hAnsi="Times New Roman" w:cs="Times New Roman"/>
          <w:sz w:val="24"/>
          <w:szCs w:val="24"/>
          <w:vertAlign w:val="superscript"/>
        </w:rPr>
        <w:t xml:space="preserve"> 1)</w:t>
      </w:r>
      <w:r w:rsidR="003513FE">
        <w:rPr>
          <w:rFonts w:ascii="Times New Roman" w:hAnsi="Times New Roman" w:cs="Times New Roman"/>
          <w:sz w:val="24"/>
          <w:szCs w:val="24"/>
          <w:vertAlign w:val="superscript"/>
        </w:rPr>
        <w:t xml:space="preserve"> </w:t>
      </w:r>
      <w:r w:rsidR="003513FE">
        <w:rPr>
          <w:rStyle w:val="Odwoanieprzypisudolnego"/>
          <w:rFonts w:ascii="Times New Roman" w:hAnsi="Times New Roman" w:cs="Times New Roman"/>
          <w:sz w:val="24"/>
          <w:szCs w:val="24"/>
        </w:rPr>
        <w:footnoteReference w:customMarkFollows="1" w:id="32"/>
        <w:t>26</w:t>
      </w:r>
      <w:r w:rsidR="003513FE" w:rsidRPr="00A927EE">
        <w:rPr>
          <w:rFonts w:ascii="Times New Roman" w:hAnsi="Times New Roman" w:cs="Times New Roman"/>
          <w:sz w:val="24"/>
          <w:szCs w:val="24"/>
          <w:vertAlign w:val="superscript"/>
        </w:rPr>
        <w:t>)</w:t>
      </w:r>
    </w:p>
    <w:p w14:paraId="17BAD9C8" w14:textId="690647AF" w:rsidR="00B24CB0" w:rsidRPr="00A927EE" w:rsidRDefault="00E1215E" w:rsidP="005356CD">
      <w:pPr>
        <w:spacing w:after="0" w:line="360" w:lineRule="exact"/>
        <w:ind w:left="567" w:hanging="283"/>
        <w:jc w:val="both"/>
        <w:rPr>
          <w:rFonts w:ascii="Times New Roman" w:hAnsi="Times New Roman" w:cs="Times New Roman"/>
          <w:sz w:val="24"/>
          <w:szCs w:val="24"/>
        </w:rPr>
      </w:pPr>
      <w:r>
        <w:rPr>
          <w:rFonts w:ascii="Times New Roman" w:hAnsi="Times New Roman" w:cs="Times New Roman"/>
          <w:sz w:val="24"/>
          <w:szCs w:val="24"/>
        </w:rPr>
        <w:t>3</w:t>
      </w:r>
      <w:r w:rsidR="00B24CB0" w:rsidRPr="00A927EE">
        <w:rPr>
          <w:rFonts w:ascii="Times New Roman" w:hAnsi="Times New Roman" w:cs="Times New Roman"/>
          <w:sz w:val="24"/>
          <w:szCs w:val="24"/>
        </w:rPr>
        <w:t>)</w:t>
      </w:r>
      <w:r w:rsidR="005356CD" w:rsidRPr="00A927EE">
        <w:rPr>
          <w:rFonts w:ascii="Times New Roman" w:hAnsi="Times New Roman" w:cs="Times New Roman"/>
          <w:sz w:val="24"/>
          <w:szCs w:val="24"/>
        </w:rPr>
        <w:t> </w:t>
      </w:r>
      <w:r w:rsidR="00B24CB0" w:rsidRPr="00A927EE">
        <w:rPr>
          <w:rFonts w:ascii="Times New Roman" w:hAnsi="Times New Roman" w:cs="Times New Roman"/>
          <w:sz w:val="24"/>
          <w:szCs w:val="24"/>
        </w:rPr>
        <w:t xml:space="preserve">współwłaściciela albo współwłaścicieli przedsiębiorstwa, a w przypadku gdy właścicielem, współwłaścicielem albo współwłaścicielami są osoby fizyczne </w:t>
      </w:r>
      <w:r w:rsidR="00B24CB0" w:rsidRPr="00A927EE">
        <w:rPr>
          <w:rFonts w:ascii="Times New Roman" w:hAnsi="Times New Roman" w:cs="Times New Roman"/>
          <w:b/>
          <w:sz w:val="24"/>
          <w:szCs w:val="24"/>
        </w:rPr>
        <w:t>-</w:t>
      </w:r>
      <w:r w:rsidR="00B24CB0" w:rsidRPr="00A927EE">
        <w:rPr>
          <w:rFonts w:ascii="Times New Roman" w:hAnsi="Times New Roman" w:cs="Times New Roman"/>
          <w:sz w:val="24"/>
          <w:szCs w:val="24"/>
        </w:rPr>
        <w:t xml:space="preserve"> również ich małżonków, o wyrażeniu zgody na zawarcie</w:t>
      </w:r>
      <w:r w:rsidR="00BD1884" w:rsidRPr="00A927EE">
        <w:rPr>
          <w:rFonts w:ascii="Times New Roman" w:hAnsi="Times New Roman" w:cs="Times New Roman"/>
          <w:sz w:val="24"/>
          <w:szCs w:val="24"/>
        </w:rPr>
        <w:t xml:space="preserve"> umowy albo o niepozostawaniu w </w:t>
      </w:r>
      <w:r w:rsidR="00B24CB0" w:rsidRPr="00A927EE">
        <w:rPr>
          <w:rFonts w:ascii="Times New Roman" w:hAnsi="Times New Roman" w:cs="Times New Roman"/>
          <w:sz w:val="24"/>
          <w:szCs w:val="24"/>
        </w:rPr>
        <w:t>związku małżeńskim, albo o ustanowionej małżeńskiej rozdzielności majątkowej</w:t>
      </w:r>
      <w:r w:rsidR="005A09D5" w:rsidRPr="00A927EE">
        <w:rPr>
          <w:rFonts w:ascii="Times New Roman" w:hAnsi="Times New Roman" w:cs="Times New Roman"/>
          <w:sz w:val="24"/>
          <w:szCs w:val="24"/>
        </w:rPr>
        <w:t>, które stanowią załącznik nr 7 i nr 8 do umowy</w:t>
      </w:r>
      <w:r w:rsidR="00B24CB0" w:rsidRPr="00A927EE">
        <w:rPr>
          <w:rFonts w:ascii="Times New Roman" w:hAnsi="Times New Roman" w:cs="Times New Roman"/>
          <w:sz w:val="24"/>
          <w:szCs w:val="24"/>
        </w:rPr>
        <w:t>.</w:t>
      </w:r>
      <w:r w:rsidR="00B24CB0" w:rsidRPr="00A927EE">
        <w:rPr>
          <w:rFonts w:ascii="Times New Roman" w:hAnsi="Times New Roman" w:cs="Times New Roman"/>
          <w:sz w:val="24"/>
          <w:szCs w:val="24"/>
          <w:vertAlign w:val="superscript"/>
        </w:rPr>
        <w:t xml:space="preserve">1) </w:t>
      </w:r>
      <w:r w:rsidR="00586065">
        <w:rPr>
          <w:rFonts w:ascii="Times New Roman" w:hAnsi="Times New Roman" w:cs="Times New Roman"/>
          <w:sz w:val="24"/>
          <w:szCs w:val="24"/>
          <w:vertAlign w:val="superscript"/>
        </w:rPr>
        <w:t>2</w:t>
      </w:r>
      <w:r w:rsidR="003513FE">
        <w:rPr>
          <w:rFonts w:ascii="Times New Roman" w:hAnsi="Times New Roman" w:cs="Times New Roman"/>
          <w:sz w:val="24"/>
          <w:szCs w:val="24"/>
          <w:vertAlign w:val="superscript"/>
        </w:rPr>
        <w:t>6</w:t>
      </w:r>
      <w:r w:rsidR="00B24CB0" w:rsidRPr="00A927EE">
        <w:rPr>
          <w:rFonts w:ascii="Times New Roman" w:hAnsi="Times New Roman" w:cs="Times New Roman"/>
          <w:sz w:val="24"/>
          <w:szCs w:val="24"/>
          <w:vertAlign w:val="superscript"/>
        </w:rPr>
        <w:t>)</w:t>
      </w:r>
    </w:p>
    <w:p w14:paraId="7641828D" w14:textId="77777777" w:rsidR="005356CD" w:rsidRPr="00A927EE" w:rsidRDefault="005356CD" w:rsidP="00B24CB0">
      <w:pPr>
        <w:rPr>
          <w:rFonts w:ascii="Times New Roman" w:hAnsi="Times New Roman" w:cs="Times New Roman"/>
          <w:sz w:val="24"/>
          <w:szCs w:val="24"/>
        </w:rPr>
      </w:pPr>
    </w:p>
    <w:p w14:paraId="4A3A6491" w14:textId="77777777" w:rsidR="00B24CB0" w:rsidRPr="00A927EE" w:rsidRDefault="00B24CB0" w:rsidP="0005375A">
      <w:pPr>
        <w:pStyle w:val="Nagwek1"/>
      </w:pPr>
      <w:r w:rsidRPr="00A927EE">
        <w:t>§ 1</w:t>
      </w:r>
      <w:r w:rsidR="005A2E5F" w:rsidRPr="00A927EE">
        <w:t>1</w:t>
      </w:r>
    </w:p>
    <w:p w14:paraId="3D30E691" w14:textId="77777777" w:rsidR="00B24CB0" w:rsidRPr="00A927EE" w:rsidRDefault="00B24CB0" w:rsidP="0005375A">
      <w:pPr>
        <w:pStyle w:val="Nagwek1"/>
      </w:pPr>
      <w:r w:rsidRPr="00A927EE">
        <w:t>Wypowiedzenie umowy</w:t>
      </w:r>
    </w:p>
    <w:p w14:paraId="180A24FD" w14:textId="77777777" w:rsidR="00B24CB0" w:rsidRPr="00A927EE" w:rsidRDefault="00B24CB0" w:rsidP="00BD1884">
      <w:pPr>
        <w:spacing w:after="0" w:line="360" w:lineRule="exact"/>
        <w:jc w:val="both"/>
        <w:rPr>
          <w:rFonts w:ascii="Times New Roman" w:hAnsi="Times New Roman" w:cs="Times New Roman"/>
          <w:sz w:val="24"/>
          <w:szCs w:val="24"/>
        </w:rPr>
      </w:pPr>
      <w:r w:rsidRPr="00A927EE">
        <w:rPr>
          <w:rFonts w:ascii="Times New Roman" w:hAnsi="Times New Roman" w:cs="Times New Roman"/>
          <w:sz w:val="24"/>
          <w:szCs w:val="24"/>
        </w:rPr>
        <w:t>1. Wypowiedzenie umowy następuje w przypadku:</w:t>
      </w:r>
    </w:p>
    <w:p w14:paraId="5839CF5B" w14:textId="77777777" w:rsidR="00B24CB0" w:rsidRPr="00A927EE" w:rsidRDefault="00BD1884" w:rsidP="00BD1884">
      <w:pPr>
        <w:spacing w:after="0" w:line="360" w:lineRule="exact"/>
        <w:ind w:left="284"/>
        <w:jc w:val="both"/>
        <w:rPr>
          <w:rFonts w:ascii="Times New Roman" w:hAnsi="Times New Roman" w:cs="Times New Roman"/>
          <w:sz w:val="24"/>
          <w:szCs w:val="24"/>
        </w:rPr>
      </w:pPr>
      <w:r w:rsidRPr="00A927EE">
        <w:rPr>
          <w:rFonts w:ascii="Times New Roman" w:hAnsi="Times New Roman" w:cs="Times New Roman"/>
          <w:sz w:val="24"/>
          <w:szCs w:val="24"/>
        </w:rPr>
        <w:t>1) </w:t>
      </w:r>
      <w:r w:rsidR="00B24CB0" w:rsidRPr="00A927EE">
        <w:rPr>
          <w:rFonts w:ascii="Times New Roman" w:hAnsi="Times New Roman" w:cs="Times New Roman"/>
          <w:sz w:val="24"/>
          <w:szCs w:val="24"/>
        </w:rPr>
        <w:t>nierozpoczęcia przez Beneficjenta realizacji operacji przed upływem terminu złożenia:</w:t>
      </w:r>
    </w:p>
    <w:p w14:paraId="3CD4C0E8" w14:textId="77777777" w:rsidR="00B24CB0" w:rsidRPr="00A927EE" w:rsidRDefault="00B24CB0" w:rsidP="00BD1884">
      <w:pPr>
        <w:spacing w:after="0" w:line="360" w:lineRule="exact"/>
        <w:ind w:left="851" w:hanging="284"/>
        <w:jc w:val="both"/>
        <w:rPr>
          <w:rFonts w:ascii="Times New Roman" w:hAnsi="Times New Roman" w:cs="Times New Roman"/>
          <w:sz w:val="24"/>
          <w:szCs w:val="24"/>
        </w:rPr>
      </w:pPr>
      <w:r w:rsidRPr="00A927EE">
        <w:rPr>
          <w:rFonts w:ascii="Times New Roman" w:hAnsi="Times New Roman" w:cs="Times New Roman"/>
          <w:sz w:val="24"/>
          <w:szCs w:val="24"/>
        </w:rPr>
        <w:t xml:space="preserve">a) wniosku o płatność </w:t>
      </w:r>
      <w:r w:rsidRPr="00A927EE">
        <w:rPr>
          <w:rFonts w:ascii="Times New Roman" w:hAnsi="Times New Roman" w:cs="Times New Roman"/>
          <w:b/>
          <w:sz w:val="24"/>
          <w:szCs w:val="24"/>
        </w:rPr>
        <w:t>-</w:t>
      </w:r>
      <w:r w:rsidRPr="00A927EE">
        <w:rPr>
          <w:rFonts w:ascii="Times New Roman" w:hAnsi="Times New Roman" w:cs="Times New Roman"/>
          <w:sz w:val="24"/>
          <w:szCs w:val="24"/>
        </w:rPr>
        <w:t xml:space="preserve"> w przypadku operacji jednoetapowych, albo</w:t>
      </w:r>
    </w:p>
    <w:p w14:paraId="48F95EDF" w14:textId="77777777" w:rsidR="00B24CB0" w:rsidRPr="00A927EE" w:rsidRDefault="00BD1884" w:rsidP="00BD1884">
      <w:pPr>
        <w:spacing w:after="0" w:line="360" w:lineRule="exact"/>
        <w:ind w:left="851" w:hanging="284"/>
        <w:jc w:val="both"/>
        <w:rPr>
          <w:rFonts w:ascii="Times New Roman" w:hAnsi="Times New Roman" w:cs="Times New Roman"/>
          <w:sz w:val="24"/>
          <w:szCs w:val="24"/>
        </w:rPr>
      </w:pPr>
      <w:r w:rsidRPr="00A927EE">
        <w:rPr>
          <w:rFonts w:ascii="Times New Roman" w:hAnsi="Times New Roman" w:cs="Times New Roman"/>
          <w:sz w:val="24"/>
          <w:szCs w:val="24"/>
        </w:rPr>
        <w:t>b) </w:t>
      </w:r>
      <w:r w:rsidR="00B24CB0" w:rsidRPr="00A927EE">
        <w:rPr>
          <w:rFonts w:ascii="Times New Roman" w:hAnsi="Times New Roman" w:cs="Times New Roman"/>
          <w:sz w:val="24"/>
          <w:szCs w:val="24"/>
        </w:rPr>
        <w:t xml:space="preserve">pierwszego wniosku o płatność </w:t>
      </w:r>
      <w:r w:rsidR="00B24CB0" w:rsidRPr="00A927EE">
        <w:rPr>
          <w:rFonts w:ascii="Times New Roman" w:hAnsi="Times New Roman" w:cs="Times New Roman"/>
          <w:b/>
          <w:sz w:val="24"/>
          <w:szCs w:val="24"/>
        </w:rPr>
        <w:t>-</w:t>
      </w:r>
      <w:r w:rsidR="00B24CB0" w:rsidRPr="00A927EE">
        <w:rPr>
          <w:rFonts w:ascii="Times New Roman" w:hAnsi="Times New Roman" w:cs="Times New Roman"/>
          <w:sz w:val="24"/>
          <w:szCs w:val="24"/>
        </w:rPr>
        <w:t xml:space="preserve"> w przypadku operacji wieloetapowych lub obejmujących inwestycje realizowane na podstawie umowy leasingu;</w:t>
      </w:r>
    </w:p>
    <w:p w14:paraId="5EFD791E" w14:textId="30F8EDDA" w:rsidR="00B24CB0" w:rsidRPr="00A927EE" w:rsidRDefault="00BD1884" w:rsidP="00BD1884">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lastRenderedPageBreak/>
        <w:t>2) </w:t>
      </w:r>
      <w:r w:rsidR="00B24CB0" w:rsidRPr="00A927EE">
        <w:rPr>
          <w:rFonts w:ascii="Times New Roman" w:hAnsi="Times New Roman" w:cs="Times New Roman"/>
          <w:sz w:val="24"/>
          <w:szCs w:val="24"/>
        </w:rPr>
        <w:t>niedotrzymania zobowiązania w zakresie zarejestrowan</w:t>
      </w:r>
      <w:r w:rsidRPr="00A927EE">
        <w:rPr>
          <w:rFonts w:ascii="Times New Roman" w:hAnsi="Times New Roman" w:cs="Times New Roman"/>
          <w:sz w:val="24"/>
          <w:szCs w:val="24"/>
        </w:rPr>
        <w:t>ia działalności gospodarczej, o </w:t>
      </w:r>
      <w:r w:rsidR="00B24CB0" w:rsidRPr="00A927EE">
        <w:rPr>
          <w:rFonts w:ascii="Times New Roman" w:hAnsi="Times New Roman" w:cs="Times New Roman"/>
          <w:sz w:val="24"/>
          <w:szCs w:val="24"/>
        </w:rPr>
        <w:t>którym mowa w § 5 ust. 1 pkt 3</w:t>
      </w:r>
      <w:r w:rsidR="003513FE">
        <w:rPr>
          <w:rStyle w:val="Odwoanieprzypisudolnego"/>
          <w:rFonts w:ascii="Times New Roman" w:hAnsi="Times New Roman" w:cs="Times New Roman"/>
          <w:sz w:val="24"/>
          <w:szCs w:val="24"/>
        </w:rPr>
        <w:footnoteReference w:customMarkFollows="1" w:id="33"/>
        <w:t>27</w:t>
      </w:r>
      <w:r w:rsidR="00414476" w:rsidRPr="00A927EE">
        <w:rPr>
          <w:rFonts w:ascii="Times New Roman" w:hAnsi="Times New Roman" w:cs="Times New Roman"/>
          <w:sz w:val="24"/>
          <w:szCs w:val="24"/>
          <w:vertAlign w:val="superscript"/>
        </w:rPr>
        <w:t>)</w:t>
      </w:r>
      <w:r w:rsidR="00B24CB0" w:rsidRPr="00A927EE">
        <w:rPr>
          <w:rFonts w:ascii="Times New Roman" w:hAnsi="Times New Roman" w:cs="Times New Roman"/>
          <w:sz w:val="24"/>
          <w:szCs w:val="24"/>
        </w:rPr>
        <w:t>;</w:t>
      </w:r>
    </w:p>
    <w:p w14:paraId="3D1C6C3C" w14:textId="77777777" w:rsidR="00B24CB0" w:rsidRPr="00A927EE" w:rsidRDefault="00BD1884" w:rsidP="00BD1884">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3) </w:t>
      </w:r>
      <w:r w:rsidR="00B24CB0" w:rsidRPr="00A927EE">
        <w:rPr>
          <w:rFonts w:ascii="Times New Roman" w:hAnsi="Times New Roman" w:cs="Times New Roman"/>
          <w:sz w:val="24"/>
          <w:szCs w:val="24"/>
        </w:rPr>
        <w:t>nieosiągnięcia celu operacji oraz wskaźnika jego realizacji w terminie wskazanym w § 3 ust. 3;</w:t>
      </w:r>
    </w:p>
    <w:p w14:paraId="067108B3" w14:textId="77777777" w:rsidR="00B24CB0" w:rsidRPr="00A927EE" w:rsidRDefault="00B24CB0" w:rsidP="00BD1884">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4)</w:t>
      </w:r>
      <w:r w:rsidR="00BD1884" w:rsidRPr="00A927EE">
        <w:rPr>
          <w:rFonts w:ascii="Times New Roman" w:hAnsi="Times New Roman" w:cs="Times New Roman"/>
          <w:sz w:val="24"/>
          <w:szCs w:val="24"/>
        </w:rPr>
        <w:t> </w:t>
      </w:r>
      <w:r w:rsidRPr="00A927EE">
        <w:rPr>
          <w:rFonts w:ascii="Times New Roman" w:hAnsi="Times New Roman" w:cs="Times New Roman"/>
          <w:sz w:val="24"/>
          <w:szCs w:val="24"/>
        </w:rPr>
        <w:t xml:space="preserve">niezłożenia przez Beneficjenta wniosku o płatność w </w:t>
      </w:r>
      <w:r w:rsidR="00BD1884" w:rsidRPr="00A927EE">
        <w:rPr>
          <w:rFonts w:ascii="Times New Roman" w:hAnsi="Times New Roman" w:cs="Times New Roman"/>
          <w:sz w:val="24"/>
          <w:szCs w:val="24"/>
        </w:rPr>
        <w:t>określonym w umowie terminie, z </w:t>
      </w:r>
      <w:r w:rsidRPr="00A927EE">
        <w:rPr>
          <w:rFonts w:ascii="Times New Roman" w:hAnsi="Times New Roman" w:cs="Times New Roman"/>
          <w:sz w:val="24"/>
          <w:szCs w:val="24"/>
        </w:rPr>
        <w:t xml:space="preserve">zastrzeżeniem § </w:t>
      </w:r>
      <w:r w:rsidR="00EA5376" w:rsidRPr="00A927EE">
        <w:rPr>
          <w:rFonts w:ascii="Times New Roman" w:hAnsi="Times New Roman" w:cs="Times New Roman"/>
          <w:sz w:val="24"/>
          <w:szCs w:val="24"/>
        </w:rPr>
        <w:t>7</w:t>
      </w:r>
      <w:r w:rsidRPr="00A927EE">
        <w:rPr>
          <w:rFonts w:ascii="Times New Roman" w:hAnsi="Times New Roman" w:cs="Times New Roman"/>
          <w:sz w:val="24"/>
          <w:szCs w:val="24"/>
        </w:rPr>
        <w:t xml:space="preserve"> ust. 4</w:t>
      </w:r>
      <w:r w:rsidR="00EF54E8" w:rsidRPr="00A927EE">
        <w:rPr>
          <w:rFonts w:ascii="Times New Roman" w:hAnsi="Times New Roman" w:cs="Times New Roman"/>
          <w:b/>
          <w:sz w:val="24"/>
          <w:szCs w:val="24"/>
        </w:rPr>
        <w:sym w:font="Symbol" w:char="F02D"/>
      </w:r>
      <w:r w:rsidRPr="00A927EE">
        <w:rPr>
          <w:rFonts w:ascii="Times New Roman" w:hAnsi="Times New Roman" w:cs="Times New Roman"/>
          <w:sz w:val="24"/>
          <w:szCs w:val="24"/>
        </w:rPr>
        <w:t xml:space="preserve">6; </w:t>
      </w:r>
    </w:p>
    <w:p w14:paraId="396778C5" w14:textId="77777777" w:rsidR="00B24CB0" w:rsidRPr="00A927EE" w:rsidRDefault="00801F7B" w:rsidP="00BD1884">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5</w:t>
      </w:r>
      <w:r w:rsidR="00B24CB0" w:rsidRPr="00A927EE">
        <w:rPr>
          <w:rFonts w:ascii="Times New Roman" w:hAnsi="Times New Roman" w:cs="Times New Roman"/>
          <w:sz w:val="24"/>
          <w:szCs w:val="24"/>
        </w:rPr>
        <w:t>)</w:t>
      </w:r>
      <w:r w:rsidR="00BD1884" w:rsidRPr="00A927EE">
        <w:rPr>
          <w:rFonts w:ascii="Times New Roman" w:hAnsi="Times New Roman" w:cs="Times New Roman"/>
          <w:sz w:val="24"/>
          <w:szCs w:val="24"/>
        </w:rPr>
        <w:t> </w:t>
      </w:r>
      <w:r w:rsidR="00B24CB0" w:rsidRPr="00A927EE">
        <w:rPr>
          <w:rFonts w:ascii="Times New Roman" w:hAnsi="Times New Roman" w:cs="Times New Roman"/>
          <w:sz w:val="24"/>
          <w:szCs w:val="24"/>
        </w:rPr>
        <w:t>odstąpienia przez Beneficjenta:</w:t>
      </w:r>
    </w:p>
    <w:p w14:paraId="5190EAD1" w14:textId="77777777" w:rsidR="00B24CB0" w:rsidRPr="00A927EE" w:rsidRDefault="00B24CB0" w:rsidP="00BD1884">
      <w:pPr>
        <w:spacing w:after="0" w:line="360" w:lineRule="exact"/>
        <w:ind w:left="851" w:hanging="284"/>
        <w:jc w:val="both"/>
        <w:rPr>
          <w:rFonts w:ascii="Times New Roman" w:hAnsi="Times New Roman" w:cs="Times New Roman"/>
          <w:sz w:val="24"/>
          <w:szCs w:val="24"/>
        </w:rPr>
      </w:pPr>
      <w:r w:rsidRPr="00A927EE">
        <w:rPr>
          <w:rFonts w:ascii="Times New Roman" w:hAnsi="Times New Roman" w:cs="Times New Roman"/>
          <w:sz w:val="24"/>
          <w:szCs w:val="24"/>
        </w:rPr>
        <w:t>a)</w:t>
      </w:r>
      <w:r w:rsidR="00BD1884" w:rsidRPr="00A927EE">
        <w:rPr>
          <w:rFonts w:ascii="Times New Roman" w:hAnsi="Times New Roman" w:cs="Times New Roman"/>
          <w:sz w:val="24"/>
          <w:szCs w:val="24"/>
        </w:rPr>
        <w:t> </w:t>
      </w:r>
      <w:r w:rsidRPr="00A927EE">
        <w:rPr>
          <w:rFonts w:ascii="Times New Roman" w:hAnsi="Times New Roman" w:cs="Times New Roman"/>
          <w:sz w:val="24"/>
          <w:szCs w:val="24"/>
        </w:rPr>
        <w:t>od realizacji operacji, lub</w:t>
      </w:r>
    </w:p>
    <w:p w14:paraId="3F8D382E" w14:textId="77777777" w:rsidR="00B24CB0" w:rsidRPr="00A927EE" w:rsidRDefault="00B24CB0" w:rsidP="00BD1884">
      <w:pPr>
        <w:spacing w:after="0" w:line="360" w:lineRule="exact"/>
        <w:ind w:left="851" w:hanging="284"/>
        <w:jc w:val="both"/>
        <w:rPr>
          <w:rFonts w:ascii="Times New Roman" w:hAnsi="Times New Roman" w:cs="Times New Roman"/>
          <w:sz w:val="24"/>
          <w:szCs w:val="24"/>
        </w:rPr>
      </w:pPr>
      <w:r w:rsidRPr="00A927EE">
        <w:rPr>
          <w:rFonts w:ascii="Times New Roman" w:hAnsi="Times New Roman" w:cs="Times New Roman"/>
          <w:sz w:val="24"/>
          <w:szCs w:val="24"/>
        </w:rPr>
        <w:t>b)</w:t>
      </w:r>
      <w:r w:rsidR="00BD1884" w:rsidRPr="00A927EE">
        <w:rPr>
          <w:rFonts w:ascii="Times New Roman" w:hAnsi="Times New Roman" w:cs="Times New Roman"/>
          <w:sz w:val="24"/>
          <w:szCs w:val="24"/>
        </w:rPr>
        <w:t> </w:t>
      </w:r>
      <w:r w:rsidRPr="00A927EE">
        <w:rPr>
          <w:rFonts w:ascii="Times New Roman" w:hAnsi="Times New Roman" w:cs="Times New Roman"/>
          <w:sz w:val="24"/>
          <w:szCs w:val="24"/>
        </w:rPr>
        <w:t>od realizacji zobowiązań wynikających z umowy po wypłacie pomocy z</w:t>
      </w:r>
      <w:r w:rsidR="00870843">
        <w:rPr>
          <w:rFonts w:ascii="Times New Roman" w:hAnsi="Times New Roman" w:cs="Times New Roman"/>
          <w:sz w:val="24"/>
          <w:szCs w:val="24"/>
        </w:rPr>
        <w:t> </w:t>
      </w:r>
      <w:r w:rsidRPr="00A927EE">
        <w:rPr>
          <w:rFonts w:ascii="Times New Roman" w:hAnsi="Times New Roman" w:cs="Times New Roman"/>
          <w:sz w:val="24"/>
          <w:szCs w:val="24"/>
        </w:rPr>
        <w:t>zastrzeżeniem § 1</w:t>
      </w:r>
      <w:r w:rsidR="001862F4" w:rsidRPr="00A927EE">
        <w:rPr>
          <w:rFonts w:ascii="Times New Roman" w:hAnsi="Times New Roman" w:cs="Times New Roman"/>
          <w:sz w:val="24"/>
          <w:szCs w:val="24"/>
        </w:rPr>
        <w:t>2</w:t>
      </w:r>
      <w:r w:rsidRPr="00A927EE">
        <w:rPr>
          <w:rFonts w:ascii="Times New Roman" w:hAnsi="Times New Roman" w:cs="Times New Roman"/>
          <w:sz w:val="24"/>
          <w:szCs w:val="24"/>
        </w:rPr>
        <w:t xml:space="preserve"> ust. 1 i 2;</w:t>
      </w:r>
    </w:p>
    <w:p w14:paraId="27B117E7" w14:textId="77777777" w:rsidR="00B24CB0" w:rsidRPr="00A927EE" w:rsidRDefault="00801F7B" w:rsidP="00BD1884">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6</w:t>
      </w:r>
      <w:r w:rsidR="00B24CB0" w:rsidRPr="00A927EE">
        <w:rPr>
          <w:rFonts w:ascii="Times New Roman" w:hAnsi="Times New Roman" w:cs="Times New Roman"/>
          <w:sz w:val="24"/>
          <w:szCs w:val="24"/>
        </w:rPr>
        <w:t>)</w:t>
      </w:r>
      <w:r w:rsidR="00B24CB0" w:rsidRPr="00A927EE">
        <w:rPr>
          <w:rFonts w:ascii="Times New Roman" w:hAnsi="Times New Roman" w:cs="Times New Roman"/>
          <w:sz w:val="24"/>
          <w:szCs w:val="24"/>
        </w:rPr>
        <w:tab/>
        <w:t xml:space="preserve">odmowy wypłaty całości pomocy na podstawie przesłanek określonych w § </w:t>
      </w:r>
      <w:r w:rsidR="00CB323E" w:rsidRPr="00A927EE">
        <w:rPr>
          <w:rFonts w:ascii="Times New Roman" w:hAnsi="Times New Roman" w:cs="Times New Roman"/>
          <w:sz w:val="24"/>
          <w:szCs w:val="24"/>
        </w:rPr>
        <w:t>9</w:t>
      </w:r>
      <w:r w:rsidR="00B24CB0" w:rsidRPr="00A927EE">
        <w:rPr>
          <w:rFonts w:ascii="Times New Roman" w:hAnsi="Times New Roman" w:cs="Times New Roman"/>
          <w:sz w:val="24"/>
          <w:szCs w:val="24"/>
        </w:rPr>
        <w:t xml:space="preserve"> ust. 4;</w:t>
      </w:r>
    </w:p>
    <w:p w14:paraId="4FEEAE91" w14:textId="58C97F8A" w:rsidR="00B24CB0" w:rsidRPr="00A927EE" w:rsidRDefault="00801F7B" w:rsidP="00BD1884">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7</w:t>
      </w:r>
      <w:r w:rsidR="00B24CB0" w:rsidRPr="00A927EE">
        <w:rPr>
          <w:rFonts w:ascii="Times New Roman" w:hAnsi="Times New Roman" w:cs="Times New Roman"/>
          <w:sz w:val="24"/>
          <w:szCs w:val="24"/>
        </w:rPr>
        <w:t>)</w:t>
      </w:r>
      <w:r w:rsidR="00B24CB0" w:rsidRPr="00A927EE">
        <w:rPr>
          <w:rFonts w:ascii="Times New Roman" w:hAnsi="Times New Roman" w:cs="Times New Roman"/>
          <w:sz w:val="24"/>
          <w:szCs w:val="24"/>
        </w:rPr>
        <w:tab/>
        <w:t>stwierdzenia, do dnia, w którym upłynie 5 lat od dnia wypłaty przez Agencję płatności końcowej nieprawidłowości</w:t>
      </w:r>
      <w:r w:rsidR="00796C30">
        <w:rPr>
          <w:rStyle w:val="Odwoanieprzypisudolnego"/>
          <w:rFonts w:ascii="Times New Roman" w:hAnsi="Times New Roman" w:cs="Times New Roman"/>
          <w:sz w:val="24"/>
          <w:szCs w:val="24"/>
        </w:rPr>
        <w:footnoteReference w:customMarkFollows="1" w:id="34"/>
        <w:t>28</w:t>
      </w:r>
      <w:r w:rsidR="00B24CB0" w:rsidRPr="00A927EE">
        <w:rPr>
          <w:rFonts w:ascii="Times New Roman" w:hAnsi="Times New Roman" w:cs="Times New Roman"/>
          <w:sz w:val="24"/>
          <w:szCs w:val="24"/>
          <w:vertAlign w:val="superscript"/>
        </w:rPr>
        <w:t>)</w:t>
      </w:r>
      <w:r w:rsidR="00B24CB0" w:rsidRPr="00A927EE">
        <w:rPr>
          <w:rFonts w:ascii="Times New Roman" w:hAnsi="Times New Roman" w:cs="Times New Roman"/>
          <w:sz w:val="24"/>
          <w:szCs w:val="24"/>
        </w:rPr>
        <w:t xml:space="preserve"> związanych z ubieganiem się o przyznanie pomocy lub realizacją operacji lub z niespełnianiem warunków określonych w § 5 ust. 1 pkt 11 lit. c</w:t>
      </w:r>
      <w:r w:rsidR="00BD1884" w:rsidRPr="00A927EE">
        <w:rPr>
          <w:rFonts w:ascii="Times New Roman" w:hAnsi="Times New Roman" w:cs="Times New Roman"/>
          <w:sz w:val="24"/>
          <w:szCs w:val="24"/>
          <w:vertAlign w:val="superscript"/>
        </w:rPr>
        <w:t>_</w:t>
      </w:r>
      <w:r w:rsidR="00B24CB0" w:rsidRPr="00A927EE">
        <w:rPr>
          <w:rFonts w:ascii="Times New Roman" w:hAnsi="Times New Roman" w:cs="Times New Roman"/>
          <w:sz w:val="24"/>
          <w:szCs w:val="24"/>
        </w:rPr>
        <w:t xml:space="preserve">f, i, lub § </w:t>
      </w:r>
      <w:r w:rsidR="00CB323E" w:rsidRPr="00A927EE">
        <w:rPr>
          <w:rFonts w:ascii="Times New Roman" w:hAnsi="Times New Roman" w:cs="Times New Roman"/>
          <w:sz w:val="24"/>
          <w:szCs w:val="24"/>
        </w:rPr>
        <w:t>9</w:t>
      </w:r>
      <w:r w:rsidR="00B24CB0" w:rsidRPr="00A927EE">
        <w:rPr>
          <w:rFonts w:ascii="Times New Roman" w:hAnsi="Times New Roman" w:cs="Times New Roman"/>
          <w:sz w:val="24"/>
          <w:szCs w:val="24"/>
        </w:rPr>
        <w:t xml:space="preserve"> ust. 1, a w przypadku operacji </w:t>
      </w:r>
      <w:r w:rsidR="00464B6E" w:rsidRPr="00A927EE">
        <w:rPr>
          <w:rFonts w:ascii="Times New Roman" w:hAnsi="Times New Roman" w:cs="Times New Roman"/>
          <w:sz w:val="24"/>
          <w:szCs w:val="24"/>
        </w:rPr>
        <w:t xml:space="preserve">bądź części operacji, która </w:t>
      </w:r>
      <w:r w:rsidR="00B24CB0" w:rsidRPr="00A927EE">
        <w:rPr>
          <w:rFonts w:ascii="Times New Roman" w:hAnsi="Times New Roman" w:cs="Times New Roman"/>
          <w:sz w:val="24"/>
          <w:szCs w:val="24"/>
        </w:rPr>
        <w:t xml:space="preserve">obejmuje inwestycje polegające na nabyciu rzeczy będących przedmiotem leasingu – również warunków określonych w § </w:t>
      </w:r>
      <w:r w:rsidR="00CB323E" w:rsidRPr="00A927EE">
        <w:rPr>
          <w:rFonts w:ascii="Times New Roman" w:hAnsi="Times New Roman" w:cs="Times New Roman"/>
          <w:sz w:val="24"/>
          <w:szCs w:val="24"/>
        </w:rPr>
        <w:t>6</w:t>
      </w:r>
      <w:r w:rsidR="00B24CB0" w:rsidRPr="00A927EE">
        <w:rPr>
          <w:rFonts w:ascii="Times New Roman" w:hAnsi="Times New Roman" w:cs="Times New Roman"/>
          <w:sz w:val="24"/>
          <w:szCs w:val="24"/>
        </w:rPr>
        <w:t xml:space="preserve"> ust. 1 pkt 3 lub § </w:t>
      </w:r>
      <w:r w:rsidR="009477A1" w:rsidRPr="00A927EE">
        <w:rPr>
          <w:rFonts w:ascii="Times New Roman" w:hAnsi="Times New Roman" w:cs="Times New Roman"/>
          <w:sz w:val="24"/>
          <w:szCs w:val="24"/>
        </w:rPr>
        <w:t>6</w:t>
      </w:r>
      <w:r w:rsidR="00B24CB0" w:rsidRPr="00A927EE">
        <w:rPr>
          <w:rFonts w:ascii="Times New Roman" w:hAnsi="Times New Roman" w:cs="Times New Roman"/>
          <w:sz w:val="24"/>
          <w:szCs w:val="24"/>
        </w:rPr>
        <w:t xml:space="preserve"> ust. 2;</w:t>
      </w:r>
    </w:p>
    <w:p w14:paraId="12ABCC9E" w14:textId="77777777" w:rsidR="00B24CB0" w:rsidRPr="00A927EE" w:rsidRDefault="00801F7B" w:rsidP="00BD1884">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8</w:t>
      </w:r>
      <w:r w:rsidR="00B24CB0" w:rsidRPr="00A927EE">
        <w:rPr>
          <w:rFonts w:ascii="Times New Roman" w:hAnsi="Times New Roman" w:cs="Times New Roman"/>
          <w:sz w:val="24"/>
          <w:szCs w:val="24"/>
        </w:rPr>
        <w:t>)</w:t>
      </w:r>
      <w:r w:rsidR="00B24CB0" w:rsidRPr="00A927EE">
        <w:rPr>
          <w:rFonts w:ascii="Times New Roman" w:hAnsi="Times New Roman" w:cs="Times New Roman"/>
          <w:sz w:val="24"/>
          <w:szCs w:val="24"/>
        </w:rPr>
        <w:tab/>
        <w:t>wykluczenia Beneficjenta z otrzymania pomocy, o któ</w:t>
      </w:r>
      <w:r w:rsidR="00BD1884" w:rsidRPr="00A927EE">
        <w:rPr>
          <w:rFonts w:ascii="Times New Roman" w:hAnsi="Times New Roman" w:cs="Times New Roman"/>
          <w:sz w:val="24"/>
          <w:szCs w:val="24"/>
        </w:rPr>
        <w:t>rym mowa w art. 35 ust. 5 lub 6 </w:t>
      </w:r>
      <w:r w:rsidR="00B24CB0" w:rsidRPr="00A927EE">
        <w:rPr>
          <w:rFonts w:ascii="Times New Roman" w:hAnsi="Times New Roman" w:cs="Times New Roman"/>
          <w:sz w:val="24"/>
          <w:szCs w:val="24"/>
        </w:rPr>
        <w:t>rozporządzenia 640/2014;</w:t>
      </w:r>
    </w:p>
    <w:p w14:paraId="63D57801" w14:textId="77777777" w:rsidR="00B24CB0" w:rsidRPr="00A927EE" w:rsidRDefault="00801F7B" w:rsidP="00BD1884">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9</w:t>
      </w:r>
      <w:r w:rsidR="00B24CB0" w:rsidRPr="00A927EE">
        <w:rPr>
          <w:rFonts w:ascii="Times New Roman" w:hAnsi="Times New Roman" w:cs="Times New Roman"/>
          <w:sz w:val="24"/>
          <w:szCs w:val="24"/>
        </w:rPr>
        <w:t>)</w:t>
      </w:r>
      <w:r w:rsidR="00B24CB0" w:rsidRPr="00A927EE">
        <w:rPr>
          <w:rFonts w:ascii="Times New Roman" w:hAnsi="Times New Roman" w:cs="Times New Roman"/>
          <w:sz w:val="24"/>
          <w:szCs w:val="24"/>
        </w:rPr>
        <w:tab/>
        <w:t>orzeczenia wobec Beneficjenta zakazu dostępu do środków publicznych, o których mowa w art. 5 ust. 3 pkt 4 ustawy o finansach publicznych na podstawie prawomocnego orzeczenia sądu po zawarciu umowy;</w:t>
      </w:r>
    </w:p>
    <w:p w14:paraId="0F699775" w14:textId="77777777" w:rsidR="00B24CB0" w:rsidRPr="00A927EE" w:rsidRDefault="00B24CB0" w:rsidP="00BD1884">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1</w:t>
      </w:r>
      <w:r w:rsidR="00801F7B" w:rsidRPr="00A927EE">
        <w:rPr>
          <w:rFonts w:ascii="Times New Roman" w:hAnsi="Times New Roman" w:cs="Times New Roman"/>
          <w:sz w:val="24"/>
          <w:szCs w:val="24"/>
        </w:rPr>
        <w:t>0</w:t>
      </w:r>
      <w:r w:rsidRPr="00A927EE">
        <w:rPr>
          <w:rFonts w:ascii="Times New Roman" w:hAnsi="Times New Roman" w:cs="Times New Roman"/>
          <w:sz w:val="24"/>
          <w:szCs w:val="24"/>
        </w:rPr>
        <w:t>)</w:t>
      </w:r>
      <w:r w:rsidRPr="00A927EE">
        <w:rPr>
          <w:rFonts w:ascii="Times New Roman" w:hAnsi="Times New Roman" w:cs="Times New Roman"/>
          <w:sz w:val="24"/>
          <w:szCs w:val="24"/>
        </w:rPr>
        <w:tab/>
        <w:t>złożenia przez Beneficjenta podrobionych, przerobionych, ni</w:t>
      </w:r>
      <w:r w:rsidR="00870843">
        <w:rPr>
          <w:rFonts w:ascii="Times New Roman" w:hAnsi="Times New Roman" w:cs="Times New Roman"/>
          <w:sz w:val="24"/>
          <w:szCs w:val="24"/>
        </w:rPr>
        <w:t xml:space="preserve">erzetelnych lub </w:t>
      </w:r>
      <w:r w:rsidRPr="00A927EE">
        <w:rPr>
          <w:rFonts w:ascii="Times New Roman" w:hAnsi="Times New Roman" w:cs="Times New Roman"/>
          <w:sz w:val="24"/>
          <w:szCs w:val="24"/>
        </w:rPr>
        <w:t>stwierdzających nieprawdę dokumentów lub oświadczeń, mających wpływ na przyznanie lub wypłatę pomocy, przy czym w takim przypadku zwrotowi podlega całość wypłaconej kwoty pomocy.</w:t>
      </w:r>
    </w:p>
    <w:p w14:paraId="60E415DB" w14:textId="388F6075" w:rsidR="00B24CB0" w:rsidRPr="00A927EE" w:rsidRDefault="00B87BB3" w:rsidP="00B87BB3">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2. </w:t>
      </w:r>
      <w:r w:rsidR="00B24CB0" w:rsidRPr="00A927EE">
        <w:rPr>
          <w:rFonts w:ascii="Times New Roman" w:hAnsi="Times New Roman" w:cs="Times New Roman"/>
          <w:sz w:val="24"/>
          <w:szCs w:val="24"/>
        </w:rPr>
        <w:t xml:space="preserve">Beneficjent może zrezygnować z realizacji operacji na podstawie pisemnego wniosku </w:t>
      </w:r>
      <w:r w:rsidRPr="00A927EE">
        <w:rPr>
          <w:rFonts w:ascii="Times New Roman" w:hAnsi="Times New Roman" w:cs="Times New Roman"/>
          <w:sz w:val="24"/>
          <w:szCs w:val="24"/>
        </w:rPr>
        <w:t>o </w:t>
      </w:r>
      <w:r w:rsidR="00B24CB0" w:rsidRPr="00A927EE">
        <w:rPr>
          <w:rFonts w:ascii="Times New Roman" w:hAnsi="Times New Roman" w:cs="Times New Roman"/>
          <w:sz w:val="24"/>
          <w:szCs w:val="24"/>
        </w:rPr>
        <w:t xml:space="preserve">rozwiązanie umowy </w:t>
      </w:r>
      <w:r w:rsidR="00CA3031" w:rsidRPr="00A927EE">
        <w:rPr>
          <w:rFonts w:ascii="Times New Roman" w:hAnsi="Times New Roman" w:cs="Times New Roman"/>
          <w:sz w:val="24"/>
          <w:szCs w:val="24"/>
        </w:rPr>
        <w:t>za porozumieniem stron</w:t>
      </w:r>
      <w:r w:rsidR="00ED5AD3">
        <w:rPr>
          <w:rFonts w:ascii="Times New Roman" w:hAnsi="Times New Roman" w:cs="Times New Roman"/>
          <w:sz w:val="24"/>
          <w:szCs w:val="24"/>
        </w:rPr>
        <w:t xml:space="preserve"> złożonego w formie określonej w § 17</w:t>
      </w:r>
      <w:r w:rsidR="00B24CB0" w:rsidRPr="00A927EE">
        <w:rPr>
          <w:rFonts w:ascii="Times New Roman" w:hAnsi="Times New Roman" w:cs="Times New Roman"/>
          <w:sz w:val="24"/>
          <w:szCs w:val="24"/>
        </w:rPr>
        <w:t>.</w:t>
      </w:r>
    </w:p>
    <w:p w14:paraId="29274ECC" w14:textId="77777777" w:rsidR="00BD1884" w:rsidRPr="00A927EE" w:rsidRDefault="00BD1884" w:rsidP="00B24CB0">
      <w:pPr>
        <w:rPr>
          <w:rFonts w:ascii="Times New Roman" w:hAnsi="Times New Roman" w:cs="Times New Roman"/>
          <w:sz w:val="24"/>
          <w:szCs w:val="24"/>
        </w:rPr>
      </w:pPr>
    </w:p>
    <w:p w14:paraId="6406B296" w14:textId="77777777" w:rsidR="00B24CB0" w:rsidRPr="00A927EE" w:rsidRDefault="00B24CB0" w:rsidP="0005375A">
      <w:pPr>
        <w:pStyle w:val="Nagwek1"/>
      </w:pPr>
      <w:r w:rsidRPr="00A927EE">
        <w:lastRenderedPageBreak/>
        <w:t>§ 1</w:t>
      </w:r>
      <w:r w:rsidR="005A2E5F" w:rsidRPr="00A927EE">
        <w:t>2</w:t>
      </w:r>
    </w:p>
    <w:p w14:paraId="6FFE1375" w14:textId="77777777" w:rsidR="00B24CB0" w:rsidRPr="00A927EE" w:rsidRDefault="00B24CB0" w:rsidP="0005375A">
      <w:pPr>
        <w:pStyle w:val="Nagwek1"/>
      </w:pPr>
      <w:r w:rsidRPr="00A927EE">
        <w:t>Zwrot pomocy finansowej</w:t>
      </w:r>
    </w:p>
    <w:p w14:paraId="013D7016" w14:textId="452EA594" w:rsidR="00B24CB0" w:rsidRPr="00A927EE" w:rsidRDefault="00F64EA1" w:rsidP="00F64EA1">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1. </w:t>
      </w:r>
      <w:r w:rsidR="00B24CB0" w:rsidRPr="00A927EE">
        <w:rPr>
          <w:rFonts w:ascii="Times New Roman" w:hAnsi="Times New Roman" w:cs="Times New Roman"/>
          <w:sz w:val="24"/>
          <w:szCs w:val="24"/>
        </w:rPr>
        <w:t>Agencja żąda zwrotu nienależnie lub nadmiernie pobranej kwoty pomocy, z zastrzeżeniem ust. 2, w przypadku ustalenia niezgodności realizacji operacji z ustawą, rozporządzeniem, umową lub przepisami odrębnymi, a w szczególności wystąpienia jednej z następujących okoliczności</w:t>
      </w:r>
      <w:r w:rsidR="00796C30">
        <w:rPr>
          <w:rStyle w:val="Odwoanieprzypisudolnego"/>
          <w:rFonts w:ascii="Times New Roman" w:hAnsi="Times New Roman" w:cs="Times New Roman"/>
          <w:sz w:val="24"/>
          <w:szCs w:val="24"/>
        </w:rPr>
        <w:footnoteReference w:customMarkFollows="1" w:id="35"/>
        <w:t>29</w:t>
      </w:r>
      <w:r w:rsidR="003511D8" w:rsidRPr="00A927EE">
        <w:rPr>
          <w:rFonts w:ascii="Times New Roman" w:hAnsi="Times New Roman" w:cs="Times New Roman"/>
          <w:sz w:val="24"/>
          <w:szCs w:val="24"/>
          <w:vertAlign w:val="superscript"/>
        </w:rPr>
        <w:t>)</w:t>
      </w:r>
      <w:r w:rsidR="00B24CB0" w:rsidRPr="00A927EE">
        <w:rPr>
          <w:rFonts w:ascii="Times New Roman" w:hAnsi="Times New Roman" w:cs="Times New Roman"/>
          <w:sz w:val="24"/>
          <w:szCs w:val="24"/>
        </w:rPr>
        <w:t xml:space="preserve">: </w:t>
      </w:r>
    </w:p>
    <w:p w14:paraId="2D01A3C8" w14:textId="77777777" w:rsidR="00B24CB0" w:rsidRPr="00A927EE" w:rsidRDefault="00F64EA1" w:rsidP="00F64EA1">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1) </w:t>
      </w:r>
      <w:r w:rsidR="00B24CB0" w:rsidRPr="00A927EE">
        <w:rPr>
          <w:rFonts w:ascii="Times New Roman" w:hAnsi="Times New Roman" w:cs="Times New Roman"/>
          <w:sz w:val="24"/>
          <w:szCs w:val="24"/>
        </w:rPr>
        <w:t>zaistnienia okoliczności skutkujących wypowiedzeniem umowy, o których mowa w</w:t>
      </w:r>
      <w:r w:rsidR="006E401E">
        <w:rPr>
          <w:rFonts w:ascii="Times New Roman" w:hAnsi="Times New Roman" w:cs="Times New Roman"/>
          <w:sz w:val="24"/>
          <w:szCs w:val="24"/>
        </w:rPr>
        <w:t> </w:t>
      </w:r>
      <w:r w:rsidR="00B24CB0" w:rsidRPr="00A927EE">
        <w:rPr>
          <w:rFonts w:ascii="Times New Roman" w:hAnsi="Times New Roman" w:cs="Times New Roman"/>
          <w:sz w:val="24"/>
          <w:szCs w:val="24"/>
        </w:rPr>
        <w:t>§</w:t>
      </w:r>
      <w:r w:rsidR="006E401E">
        <w:rPr>
          <w:rFonts w:ascii="Times New Roman" w:hAnsi="Times New Roman" w:cs="Times New Roman"/>
          <w:sz w:val="24"/>
          <w:szCs w:val="24"/>
        </w:rPr>
        <w:t> </w:t>
      </w:r>
      <w:r w:rsidR="00B24CB0" w:rsidRPr="00A927EE">
        <w:rPr>
          <w:rFonts w:ascii="Times New Roman" w:hAnsi="Times New Roman" w:cs="Times New Roman"/>
          <w:sz w:val="24"/>
          <w:szCs w:val="24"/>
        </w:rPr>
        <w:t>1</w:t>
      </w:r>
      <w:r w:rsidR="00DA1121" w:rsidRPr="00A927EE">
        <w:rPr>
          <w:rFonts w:ascii="Times New Roman" w:hAnsi="Times New Roman" w:cs="Times New Roman"/>
          <w:sz w:val="24"/>
          <w:szCs w:val="24"/>
        </w:rPr>
        <w:t>1</w:t>
      </w:r>
      <w:r w:rsidR="00B24CB0" w:rsidRPr="00A927EE">
        <w:rPr>
          <w:rFonts w:ascii="Times New Roman" w:hAnsi="Times New Roman" w:cs="Times New Roman"/>
          <w:sz w:val="24"/>
          <w:szCs w:val="24"/>
        </w:rPr>
        <w:t>;</w:t>
      </w:r>
    </w:p>
    <w:p w14:paraId="32F4F471" w14:textId="77777777" w:rsidR="00B24CB0" w:rsidRPr="00A927EE" w:rsidRDefault="00B24CB0" w:rsidP="00F64EA1">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2)</w:t>
      </w:r>
      <w:r w:rsidR="00F64EA1" w:rsidRPr="00A927EE">
        <w:rPr>
          <w:rFonts w:ascii="Times New Roman" w:hAnsi="Times New Roman" w:cs="Times New Roman"/>
          <w:sz w:val="24"/>
          <w:szCs w:val="24"/>
        </w:rPr>
        <w:t> </w:t>
      </w:r>
      <w:r w:rsidRPr="00A927EE">
        <w:rPr>
          <w:rFonts w:ascii="Times New Roman" w:hAnsi="Times New Roman" w:cs="Times New Roman"/>
          <w:sz w:val="24"/>
          <w:szCs w:val="24"/>
        </w:rPr>
        <w:t>niespełniania przez Beneficjenta co najmniej jednego ze zobowiązań określonych umową, w tym:</w:t>
      </w:r>
    </w:p>
    <w:p w14:paraId="7A526EA6" w14:textId="77777777" w:rsidR="00B24CB0" w:rsidRPr="00A927EE" w:rsidRDefault="00F64EA1" w:rsidP="00F64EA1">
      <w:pPr>
        <w:spacing w:after="0" w:line="360" w:lineRule="exact"/>
        <w:ind w:left="851" w:hanging="284"/>
        <w:jc w:val="both"/>
        <w:rPr>
          <w:rFonts w:ascii="Times New Roman" w:hAnsi="Times New Roman" w:cs="Times New Roman"/>
          <w:sz w:val="24"/>
          <w:szCs w:val="24"/>
        </w:rPr>
      </w:pPr>
      <w:r w:rsidRPr="00A927EE">
        <w:rPr>
          <w:rFonts w:ascii="Times New Roman" w:hAnsi="Times New Roman" w:cs="Times New Roman"/>
          <w:sz w:val="24"/>
          <w:szCs w:val="24"/>
        </w:rPr>
        <w:t>a) </w:t>
      </w:r>
      <w:r w:rsidR="00B24CB0" w:rsidRPr="00A927EE">
        <w:rPr>
          <w:rFonts w:ascii="Times New Roman" w:hAnsi="Times New Roman" w:cs="Times New Roman"/>
          <w:sz w:val="24"/>
          <w:szCs w:val="24"/>
        </w:rPr>
        <w:t>rozpoczęcia realizacji zestawienia rzeczowo-finansowego operacji w zakresie danego kosztu przed dniem złożenia wniosku o przyzn</w:t>
      </w:r>
      <w:r w:rsidRPr="00A927EE">
        <w:rPr>
          <w:rFonts w:ascii="Times New Roman" w:hAnsi="Times New Roman" w:cs="Times New Roman"/>
          <w:sz w:val="24"/>
          <w:szCs w:val="24"/>
        </w:rPr>
        <w:t>anie pomocy, z </w:t>
      </w:r>
      <w:r w:rsidR="00B24CB0" w:rsidRPr="00A927EE">
        <w:rPr>
          <w:rFonts w:ascii="Times New Roman" w:hAnsi="Times New Roman" w:cs="Times New Roman"/>
          <w:sz w:val="24"/>
          <w:szCs w:val="24"/>
        </w:rPr>
        <w:t>wyłączeniem ponoszenia kosztów ogólnych, które mogą być ponosz</w:t>
      </w:r>
      <w:r w:rsidR="00CC24CB" w:rsidRPr="00A927EE">
        <w:rPr>
          <w:rFonts w:ascii="Times New Roman" w:hAnsi="Times New Roman" w:cs="Times New Roman"/>
          <w:sz w:val="24"/>
          <w:szCs w:val="24"/>
        </w:rPr>
        <w:t>one nie wcześniej niż od dnia 1 </w:t>
      </w:r>
      <w:r w:rsidR="00B24CB0" w:rsidRPr="00A927EE">
        <w:rPr>
          <w:rFonts w:ascii="Times New Roman" w:hAnsi="Times New Roman" w:cs="Times New Roman"/>
          <w:sz w:val="24"/>
          <w:szCs w:val="24"/>
        </w:rPr>
        <w:t>stycznia 2014 roku, przy czym w takim przypadku zwrotowi podlega wartość zrefundowanego kosztu, w zakresie, w jakim został poniesiony przed dniem złożenia wniosku o przyznanie pomocy, bez uszczerbku dla zasady, że operacja nie mogła zostać zrealizowana bez udziału środków publicznych</w:t>
      </w:r>
      <w:r w:rsidR="00930D6E" w:rsidRPr="00A927EE">
        <w:rPr>
          <w:rFonts w:ascii="Times New Roman" w:hAnsi="Times New Roman" w:cs="Times New Roman"/>
          <w:sz w:val="24"/>
          <w:szCs w:val="24"/>
        </w:rPr>
        <w:t>,</w:t>
      </w:r>
    </w:p>
    <w:p w14:paraId="476BC576" w14:textId="77777777" w:rsidR="00AE348B" w:rsidRPr="00A927EE" w:rsidRDefault="00AE348B" w:rsidP="00AE348B">
      <w:pPr>
        <w:tabs>
          <w:tab w:val="left" w:pos="567"/>
        </w:tabs>
        <w:spacing w:after="0" w:line="360" w:lineRule="exact"/>
        <w:ind w:left="851" w:hanging="284"/>
        <w:jc w:val="both"/>
        <w:rPr>
          <w:rFonts w:ascii="Times New Roman" w:hAnsi="Times New Roman" w:cs="Times New Roman"/>
          <w:sz w:val="24"/>
          <w:szCs w:val="24"/>
        </w:rPr>
      </w:pPr>
      <w:r w:rsidRPr="00A927EE">
        <w:rPr>
          <w:rFonts w:ascii="Times New Roman" w:hAnsi="Times New Roman" w:cs="Times New Roman"/>
          <w:sz w:val="24"/>
          <w:szCs w:val="24"/>
        </w:rPr>
        <w:t>b)</w:t>
      </w:r>
      <w:r w:rsidRPr="00A927EE">
        <w:rPr>
          <w:rFonts w:ascii="Times New Roman" w:hAnsi="Times New Roman" w:cs="Times New Roman"/>
          <w:sz w:val="24"/>
          <w:szCs w:val="24"/>
        </w:rPr>
        <w:tab/>
        <w:t>stwierdzenia finansowania kosztów kwalifikowalnych operacji z udziałem innych środków publicznych</w:t>
      </w:r>
      <w:r w:rsidR="007A25D9" w:rsidRPr="00A927EE">
        <w:rPr>
          <w:rFonts w:ascii="Times New Roman" w:hAnsi="Times New Roman" w:cs="Times New Roman"/>
          <w:sz w:val="24"/>
          <w:szCs w:val="24"/>
        </w:rPr>
        <w:t>, przy czym</w:t>
      </w:r>
      <w:r w:rsidRPr="00A927EE">
        <w:rPr>
          <w:rFonts w:ascii="Times New Roman" w:hAnsi="Times New Roman" w:cs="Times New Roman"/>
          <w:sz w:val="24"/>
          <w:szCs w:val="24"/>
        </w:rPr>
        <w:t xml:space="preserve"> </w:t>
      </w:r>
      <w:r w:rsidR="007A25D9" w:rsidRPr="00A927EE">
        <w:rPr>
          <w:rFonts w:ascii="Times New Roman" w:hAnsi="Times New Roman" w:cs="Times New Roman"/>
          <w:sz w:val="24"/>
          <w:szCs w:val="24"/>
        </w:rPr>
        <w:t>w takim przypadku</w:t>
      </w:r>
      <w:r w:rsidR="00822798" w:rsidRPr="00A927EE">
        <w:rPr>
          <w:rFonts w:ascii="Times New Roman" w:hAnsi="Times New Roman" w:cs="Times New Roman"/>
          <w:sz w:val="24"/>
          <w:szCs w:val="24"/>
        </w:rPr>
        <w:t xml:space="preserve"> </w:t>
      </w:r>
      <w:r w:rsidR="007A25D9" w:rsidRPr="00A927EE">
        <w:rPr>
          <w:rFonts w:ascii="Times New Roman" w:hAnsi="Times New Roman" w:cs="Times New Roman"/>
          <w:sz w:val="24"/>
          <w:szCs w:val="24"/>
        </w:rPr>
        <w:t xml:space="preserve">zwrotowi </w:t>
      </w:r>
      <w:r w:rsidR="00FB7DC1" w:rsidRPr="00A927EE">
        <w:rPr>
          <w:rFonts w:ascii="Times New Roman" w:hAnsi="Times New Roman" w:cs="Times New Roman"/>
          <w:sz w:val="24"/>
          <w:szCs w:val="24"/>
        </w:rPr>
        <w:t xml:space="preserve">podlega </w:t>
      </w:r>
      <w:r w:rsidR="0017343E" w:rsidRPr="00A927EE">
        <w:rPr>
          <w:rFonts w:ascii="Times New Roman" w:hAnsi="Times New Roman" w:cs="Times New Roman"/>
          <w:sz w:val="24"/>
          <w:szCs w:val="24"/>
        </w:rPr>
        <w:t xml:space="preserve">wartość </w:t>
      </w:r>
      <w:r w:rsidR="004B1C5B" w:rsidRPr="00A927EE">
        <w:rPr>
          <w:rFonts w:ascii="Times New Roman" w:hAnsi="Times New Roman" w:cs="Times New Roman"/>
          <w:sz w:val="24"/>
          <w:szCs w:val="24"/>
        </w:rPr>
        <w:t xml:space="preserve">zrefundowanego kosztu, który został </w:t>
      </w:r>
      <w:r w:rsidR="00562971" w:rsidRPr="00A927EE">
        <w:rPr>
          <w:rFonts w:ascii="Times New Roman" w:hAnsi="Times New Roman" w:cs="Times New Roman"/>
          <w:sz w:val="24"/>
          <w:szCs w:val="24"/>
        </w:rPr>
        <w:t>sfinansowany</w:t>
      </w:r>
      <w:r w:rsidR="004B1C5B" w:rsidRPr="00A927EE">
        <w:rPr>
          <w:rFonts w:ascii="Times New Roman" w:hAnsi="Times New Roman" w:cs="Times New Roman"/>
          <w:sz w:val="24"/>
          <w:szCs w:val="24"/>
        </w:rPr>
        <w:t xml:space="preserve"> z udziałem</w:t>
      </w:r>
      <w:r w:rsidR="00562971" w:rsidRPr="00A927EE">
        <w:rPr>
          <w:rFonts w:ascii="Times New Roman" w:hAnsi="Times New Roman" w:cs="Times New Roman"/>
          <w:sz w:val="24"/>
          <w:szCs w:val="24"/>
        </w:rPr>
        <w:t xml:space="preserve"> inny</w:t>
      </w:r>
      <w:r w:rsidR="0078149B" w:rsidRPr="00A927EE">
        <w:rPr>
          <w:rFonts w:ascii="Times New Roman" w:hAnsi="Times New Roman" w:cs="Times New Roman"/>
          <w:sz w:val="24"/>
          <w:szCs w:val="24"/>
        </w:rPr>
        <w:t>ch</w:t>
      </w:r>
      <w:r w:rsidR="00562971" w:rsidRPr="00A927EE">
        <w:rPr>
          <w:rFonts w:ascii="Times New Roman" w:hAnsi="Times New Roman" w:cs="Times New Roman"/>
          <w:sz w:val="24"/>
          <w:szCs w:val="24"/>
        </w:rPr>
        <w:t xml:space="preserve"> środk</w:t>
      </w:r>
      <w:r w:rsidR="0078149B" w:rsidRPr="00A927EE">
        <w:rPr>
          <w:rFonts w:ascii="Times New Roman" w:hAnsi="Times New Roman" w:cs="Times New Roman"/>
          <w:sz w:val="24"/>
          <w:szCs w:val="24"/>
        </w:rPr>
        <w:t>ów</w:t>
      </w:r>
      <w:r w:rsidR="00562971" w:rsidRPr="00A927EE">
        <w:rPr>
          <w:rFonts w:ascii="Times New Roman" w:hAnsi="Times New Roman" w:cs="Times New Roman"/>
          <w:sz w:val="24"/>
          <w:szCs w:val="24"/>
        </w:rPr>
        <w:t xml:space="preserve"> publiczny</w:t>
      </w:r>
      <w:r w:rsidR="0078149B" w:rsidRPr="00A927EE">
        <w:rPr>
          <w:rFonts w:ascii="Times New Roman" w:hAnsi="Times New Roman" w:cs="Times New Roman"/>
          <w:sz w:val="24"/>
          <w:szCs w:val="24"/>
        </w:rPr>
        <w:t>ch</w:t>
      </w:r>
      <w:r w:rsidRPr="00A927EE">
        <w:rPr>
          <w:rFonts w:ascii="Times New Roman" w:hAnsi="Times New Roman" w:cs="Times New Roman"/>
          <w:sz w:val="24"/>
          <w:szCs w:val="24"/>
        </w:rPr>
        <w:t>, z zastrzeżeniem poniż</w:t>
      </w:r>
      <w:r w:rsidR="00312158" w:rsidRPr="00A927EE">
        <w:rPr>
          <w:rFonts w:ascii="Times New Roman" w:hAnsi="Times New Roman" w:cs="Times New Roman"/>
          <w:sz w:val="24"/>
          <w:szCs w:val="24"/>
        </w:rPr>
        <w:t>szych postanowień</w:t>
      </w:r>
      <w:r w:rsidR="00C256B4" w:rsidRPr="00A927EE">
        <w:rPr>
          <w:rFonts w:ascii="Times New Roman" w:hAnsi="Times New Roman" w:cs="Times New Roman"/>
          <w:sz w:val="24"/>
          <w:szCs w:val="24"/>
        </w:rPr>
        <w:t>:</w:t>
      </w:r>
    </w:p>
    <w:p w14:paraId="0C83185C" w14:textId="77777777" w:rsidR="00C256B4" w:rsidRPr="00A927EE" w:rsidRDefault="00AE348B" w:rsidP="00D1684F">
      <w:pPr>
        <w:spacing w:after="0" w:line="360" w:lineRule="exact"/>
        <w:ind w:left="993" w:hanging="142"/>
        <w:jc w:val="both"/>
        <w:rPr>
          <w:rFonts w:ascii="Times New Roman" w:hAnsi="Times New Roman" w:cs="Times New Roman"/>
          <w:sz w:val="24"/>
          <w:szCs w:val="24"/>
        </w:rPr>
      </w:pPr>
      <w:r w:rsidRPr="00A927EE">
        <w:rPr>
          <w:rFonts w:ascii="Times New Roman" w:hAnsi="Times New Roman" w:cs="Times New Roman"/>
          <w:sz w:val="24"/>
          <w:szCs w:val="24"/>
        </w:rPr>
        <w:t>-</w:t>
      </w:r>
      <w:r w:rsidR="00615CEE" w:rsidRPr="00A927EE">
        <w:rPr>
          <w:rFonts w:ascii="Times New Roman" w:hAnsi="Times New Roman" w:cs="Times New Roman"/>
          <w:sz w:val="24"/>
          <w:szCs w:val="24"/>
        </w:rPr>
        <w:t xml:space="preserve"> </w:t>
      </w:r>
      <w:r w:rsidRPr="00A927EE">
        <w:rPr>
          <w:rFonts w:ascii="Times New Roman" w:hAnsi="Times New Roman" w:cs="Times New Roman"/>
          <w:sz w:val="24"/>
          <w:szCs w:val="24"/>
        </w:rPr>
        <w:t>naruszenia warunku, o którym mowa w § 5 ust. 1 pkt 2</w:t>
      </w:r>
      <w:r w:rsidR="00C256B4" w:rsidRPr="00A927EE">
        <w:rPr>
          <w:rFonts w:ascii="Times New Roman" w:hAnsi="Times New Roman" w:cs="Times New Roman"/>
          <w:sz w:val="24"/>
          <w:szCs w:val="24"/>
        </w:rPr>
        <w:t xml:space="preserve"> lit a</w:t>
      </w:r>
      <w:r w:rsidRPr="00A927EE">
        <w:rPr>
          <w:rFonts w:ascii="Times New Roman" w:hAnsi="Times New Roman" w:cs="Times New Roman"/>
          <w:sz w:val="24"/>
          <w:szCs w:val="24"/>
        </w:rPr>
        <w:t xml:space="preserve"> - zwrotowi podlega</w:t>
      </w:r>
      <w:r w:rsidR="0078149B" w:rsidRPr="00A927EE">
        <w:rPr>
          <w:rFonts w:ascii="Times New Roman" w:hAnsi="Times New Roman" w:cs="Times New Roman"/>
          <w:sz w:val="24"/>
          <w:szCs w:val="24"/>
        </w:rPr>
        <w:t xml:space="preserve"> część</w:t>
      </w:r>
      <w:r w:rsidRPr="00A927EE">
        <w:rPr>
          <w:rFonts w:ascii="Times New Roman" w:hAnsi="Times New Roman" w:cs="Times New Roman"/>
          <w:sz w:val="24"/>
          <w:szCs w:val="24"/>
        </w:rPr>
        <w:t xml:space="preserve"> </w:t>
      </w:r>
      <w:r w:rsidR="00DD1720" w:rsidRPr="00A927EE">
        <w:rPr>
          <w:rFonts w:ascii="Times New Roman" w:hAnsi="Times New Roman" w:cs="Times New Roman"/>
          <w:sz w:val="24"/>
          <w:szCs w:val="24"/>
        </w:rPr>
        <w:t>kwot</w:t>
      </w:r>
      <w:r w:rsidR="0078149B" w:rsidRPr="00A927EE">
        <w:rPr>
          <w:rFonts w:ascii="Times New Roman" w:hAnsi="Times New Roman" w:cs="Times New Roman"/>
          <w:sz w:val="24"/>
          <w:szCs w:val="24"/>
        </w:rPr>
        <w:t>y pomocy, obliczonej</w:t>
      </w:r>
      <w:r w:rsidR="00FC75C7" w:rsidRPr="00A927EE">
        <w:rPr>
          <w:rFonts w:ascii="Times New Roman" w:hAnsi="Times New Roman" w:cs="Times New Roman"/>
          <w:sz w:val="24"/>
          <w:szCs w:val="24"/>
        </w:rPr>
        <w:t xml:space="preserve"> jak</w:t>
      </w:r>
      <w:r w:rsidR="0078149B" w:rsidRPr="00A927EE">
        <w:rPr>
          <w:rFonts w:ascii="Times New Roman" w:hAnsi="Times New Roman" w:cs="Times New Roman"/>
          <w:sz w:val="24"/>
          <w:szCs w:val="24"/>
        </w:rPr>
        <w:t>o</w:t>
      </w:r>
      <w:r w:rsidR="002D37DA" w:rsidRPr="00A927EE">
        <w:rPr>
          <w:rFonts w:ascii="Times New Roman" w:hAnsi="Times New Roman" w:cs="Times New Roman"/>
          <w:sz w:val="24"/>
          <w:szCs w:val="24"/>
        </w:rPr>
        <w:t xml:space="preserve"> </w:t>
      </w:r>
      <w:r w:rsidR="00FC75C7" w:rsidRPr="00A927EE">
        <w:rPr>
          <w:rFonts w:ascii="Times New Roman" w:hAnsi="Times New Roman" w:cs="Times New Roman"/>
          <w:sz w:val="24"/>
          <w:szCs w:val="24"/>
        </w:rPr>
        <w:t>suma pomocy</w:t>
      </w:r>
      <w:r w:rsidR="005E7CF0" w:rsidRPr="00A927EE">
        <w:rPr>
          <w:rFonts w:ascii="Times New Roman" w:hAnsi="Times New Roman" w:cs="Times New Roman"/>
          <w:sz w:val="24"/>
          <w:szCs w:val="24"/>
        </w:rPr>
        <w:t>,</w:t>
      </w:r>
      <w:r w:rsidR="00FC75C7" w:rsidRPr="00A927EE">
        <w:rPr>
          <w:rFonts w:ascii="Times New Roman" w:hAnsi="Times New Roman" w:cs="Times New Roman"/>
          <w:sz w:val="24"/>
          <w:szCs w:val="24"/>
        </w:rPr>
        <w:t xml:space="preserve"> </w:t>
      </w:r>
      <w:r w:rsidR="005E7CF0" w:rsidRPr="00A927EE">
        <w:rPr>
          <w:rFonts w:ascii="Times New Roman" w:hAnsi="Times New Roman" w:cs="Times New Roman"/>
          <w:sz w:val="24"/>
          <w:szCs w:val="24"/>
        </w:rPr>
        <w:t>o której mowa w §</w:t>
      </w:r>
      <w:r w:rsidR="008B05BC" w:rsidRPr="00A927EE">
        <w:rPr>
          <w:rFonts w:ascii="Times New Roman" w:hAnsi="Times New Roman" w:cs="Times New Roman"/>
          <w:sz w:val="24"/>
          <w:szCs w:val="24"/>
        </w:rPr>
        <w:t xml:space="preserve"> </w:t>
      </w:r>
      <w:r w:rsidR="005E7CF0" w:rsidRPr="00A927EE">
        <w:rPr>
          <w:rFonts w:ascii="Times New Roman" w:hAnsi="Times New Roman" w:cs="Times New Roman"/>
          <w:sz w:val="24"/>
          <w:szCs w:val="24"/>
        </w:rPr>
        <w:t xml:space="preserve">1 </w:t>
      </w:r>
      <w:r w:rsidR="008B05BC" w:rsidRPr="00A927EE">
        <w:rPr>
          <w:rFonts w:ascii="Times New Roman" w:hAnsi="Times New Roman" w:cs="Times New Roman"/>
          <w:sz w:val="24"/>
          <w:szCs w:val="24"/>
        </w:rPr>
        <w:t>pkt</w:t>
      </w:r>
      <w:r w:rsidR="005E7CF0" w:rsidRPr="00A927EE">
        <w:rPr>
          <w:rFonts w:ascii="Times New Roman" w:hAnsi="Times New Roman" w:cs="Times New Roman"/>
          <w:sz w:val="24"/>
          <w:szCs w:val="24"/>
        </w:rPr>
        <w:t xml:space="preserve"> </w:t>
      </w:r>
      <w:r w:rsidR="00C256B4" w:rsidRPr="00A927EE">
        <w:rPr>
          <w:rFonts w:ascii="Times New Roman" w:hAnsi="Times New Roman" w:cs="Times New Roman"/>
          <w:sz w:val="24"/>
          <w:szCs w:val="24"/>
        </w:rPr>
        <w:t>1</w:t>
      </w:r>
      <w:r w:rsidR="00EE47DA" w:rsidRPr="00A927EE">
        <w:rPr>
          <w:rFonts w:ascii="Times New Roman" w:hAnsi="Times New Roman" w:cs="Times New Roman"/>
          <w:sz w:val="24"/>
          <w:szCs w:val="24"/>
        </w:rPr>
        <w:t>1</w:t>
      </w:r>
      <w:r w:rsidR="005E7CF0" w:rsidRPr="00A927EE">
        <w:rPr>
          <w:rFonts w:ascii="Times New Roman" w:hAnsi="Times New Roman" w:cs="Times New Roman"/>
          <w:sz w:val="24"/>
          <w:szCs w:val="24"/>
        </w:rPr>
        <w:t xml:space="preserve"> </w:t>
      </w:r>
    </w:p>
    <w:p w14:paraId="1C4A48C2" w14:textId="77777777" w:rsidR="00C256B4" w:rsidRPr="00A927EE" w:rsidRDefault="00C256B4" w:rsidP="00D1684F">
      <w:pPr>
        <w:spacing w:after="0" w:line="360" w:lineRule="exact"/>
        <w:ind w:left="993" w:hanging="142"/>
        <w:jc w:val="both"/>
        <w:rPr>
          <w:rFonts w:ascii="Times New Roman" w:hAnsi="Times New Roman" w:cs="Times New Roman"/>
          <w:sz w:val="24"/>
          <w:szCs w:val="24"/>
        </w:rPr>
      </w:pPr>
      <w:r w:rsidRPr="00A927EE">
        <w:rPr>
          <w:rFonts w:ascii="Times New Roman" w:hAnsi="Times New Roman" w:cs="Times New Roman"/>
          <w:sz w:val="24"/>
          <w:szCs w:val="24"/>
        </w:rPr>
        <w:t xml:space="preserve"> i </w:t>
      </w:r>
      <w:r w:rsidR="00FC75C7" w:rsidRPr="00A927EE">
        <w:rPr>
          <w:rFonts w:ascii="Times New Roman" w:hAnsi="Times New Roman" w:cs="Times New Roman"/>
          <w:sz w:val="24"/>
          <w:szCs w:val="24"/>
        </w:rPr>
        <w:t xml:space="preserve">EDB </w:t>
      </w:r>
      <w:r w:rsidR="00A5020C" w:rsidRPr="00A927EE">
        <w:rPr>
          <w:rFonts w:ascii="Times New Roman" w:hAnsi="Times New Roman" w:cs="Times New Roman"/>
          <w:sz w:val="24"/>
          <w:szCs w:val="24"/>
        </w:rPr>
        <w:t>przekraczająca</w:t>
      </w:r>
      <w:r w:rsidR="00FC75C7" w:rsidRPr="00A927EE">
        <w:rPr>
          <w:rFonts w:ascii="Times New Roman" w:hAnsi="Times New Roman" w:cs="Times New Roman"/>
          <w:sz w:val="24"/>
          <w:szCs w:val="24"/>
        </w:rPr>
        <w:t xml:space="preserve"> </w:t>
      </w:r>
      <w:r w:rsidRPr="00A927EE">
        <w:rPr>
          <w:rFonts w:ascii="Times New Roman" w:hAnsi="Times New Roman" w:cs="Times New Roman"/>
          <w:sz w:val="24"/>
          <w:szCs w:val="24"/>
        </w:rPr>
        <w:t>poziom intensywności pomocy, o której mowa w § 4 ust. 1;</w:t>
      </w:r>
    </w:p>
    <w:p w14:paraId="68D5EAF4" w14:textId="77777777" w:rsidR="00B24CB0" w:rsidRPr="00A927EE" w:rsidRDefault="00C256B4" w:rsidP="00D1684F">
      <w:pPr>
        <w:spacing w:after="0" w:line="360" w:lineRule="exact"/>
        <w:ind w:left="993" w:hanging="142"/>
        <w:jc w:val="both"/>
        <w:rPr>
          <w:rFonts w:ascii="Times New Roman" w:hAnsi="Times New Roman" w:cs="Times New Roman"/>
          <w:sz w:val="24"/>
          <w:szCs w:val="24"/>
        </w:rPr>
      </w:pPr>
      <w:r w:rsidRPr="00A927EE">
        <w:rPr>
          <w:rFonts w:ascii="Times New Roman" w:hAnsi="Times New Roman" w:cs="Times New Roman"/>
          <w:sz w:val="24"/>
          <w:szCs w:val="24"/>
        </w:rPr>
        <w:t xml:space="preserve">- naruszenia warunku, o którym mowa w § 5 ust. 1 pkt 2 lit b - </w:t>
      </w:r>
      <w:r w:rsidR="00D17F64" w:rsidRPr="00A927EE">
        <w:rPr>
          <w:rFonts w:ascii="Times New Roman" w:hAnsi="Times New Roman" w:cs="Times New Roman"/>
          <w:sz w:val="24"/>
          <w:szCs w:val="24"/>
        </w:rPr>
        <w:t>zwrotowi podlega cześć kwoty pomocy odpowiadająca kosztom kwalifikowalnym operacji, niewłaściwie sfinansowanym kredytem zabezpieczonym FGR;</w:t>
      </w:r>
    </w:p>
    <w:p w14:paraId="71A3807C" w14:textId="77777777" w:rsidR="00D17F64" w:rsidRPr="00A927EE" w:rsidRDefault="00D17F64" w:rsidP="00D1684F">
      <w:pPr>
        <w:spacing w:after="0" w:line="360" w:lineRule="exact"/>
        <w:ind w:left="993" w:hanging="142"/>
        <w:jc w:val="both"/>
        <w:rPr>
          <w:rFonts w:ascii="Times New Roman" w:hAnsi="Times New Roman" w:cs="Times New Roman"/>
          <w:sz w:val="24"/>
          <w:szCs w:val="24"/>
        </w:rPr>
      </w:pPr>
      <w:r w:rsidRPr="00A927EE">
        <w:rPr>
          <w:rFonts w:ascii="Times New Roman" w:hAnsi="Times New Roman" w:cs="Times New Roman"/>
          <w:sz w:val="24"/>
          <w:szCs w:val="24"/>
        </w:rPr>
        <w:t>- naruszenia warunku, o którym mowa w § 5 ust. 1 pkt 2 lit c</w:t>
      </w:r>
      <w:r w:rsidR="003F69A9" w:rsidRPr="00A927EE">
        <w:rPr>
          <w:rFonts w:ascii="Times New Roman" w:hAnsi="Times New Roman" w:cs="Times New Roman"/>
          <w:sz w:val="24"/>
          <w:szCs w:val="24"/>
        </w:rPr>
        <w:t xml:space="preserve"> </w:t>
      </w:r>
      <w:r w:rsidRPr="00A927EE">
        <w:rPr>
          <w:rFonts w:ascii="Times New Roman" w:hAnsi="Times New Roman" w:cs="Times New Roman"/>
          <w:sz w:val="24"/>
          <w:szCs w:val="24"/>
        </w:rPr>
        <w:t>- zwrotowi podlega część kwoty pomocy wykorzystana na spłatę kredytu zabezpieczonego gwarancją FGR;</w:t>
      </w:r>
    </w:p>
    <w:p w14:paraId="2884F9D4" w14:textId="77777777" w:rsidR="00B24CB0" w:rsidRPr="00A927EE" w:rsidRDefault="00B24CB0" w:rsidP="00F64EA1">
      <w:pPr>
        <w:spacing w:after="0" w:line="360" w:lineRule="exact"/>
        <w:ind w:left="851" w:hanging="284"/>
        <w:jc w:val="both"/>
        <w:rPr>
          <w:rFonts w:ascii="Times New Roman" w:hAnsi="Times New Roman" w:cs="Times New Roman"/>
          <w:sz w:val="24"/>
          <w:szCs w:val="24"/>
        </w:rPr>
      </w:pPr>
      <w:r w:rsidRPr="00A927EE">
        <w:rPr>
          <w:rFonts w:ascii="Times New Roman" w:hAnsi="Times New Roman" w:cs="Times New Roman"/>
          <w:sz w:val="24"/>
          <w:szCs w:val="24"/>
        </w:rPr>
        <w:t>c)</w:t>
      </w:r>
      <w:r w:rsidRPr="00A927EE">
        <w:rPr>
          <w:rFonts w:ascii="Times New Roman" w:hAnsi="Times New Roman" w:cs="Times New Roman"/>
          <w:sz w:val="24"/>
          <w:szCs w:val="24"/>
        </w:rPr>
        <w:tab/>
        <w:t>naruszenia ograniczeń lub warunków w zakresie:</w:t>
      </w:r>
    </w:p>
    <w:p w14:paraId="1070F955" w14:textId="77777777" w:rsidR="00B24CB0" w:rsidRPr="00A927EE" w:rsidRDefault="00B24CB0" w:rsidP="00F64EA1">
      <w:pPr>
        <w:spacing w:after="0" w:line="360" w:lineRule="exact"/>
        <w:ind w:left="851" w:hanging="142"/>
        <w:jc w:val="both"/>
        <w:rPr>
          <w:rFonts w:ascii="Times New Roman" w:hAnsi="Times New Roman" w:cs="Times New Roman"/>
          <w:sz w:val="24"/>
          <w:szCs w:val="24"/>
        </w:rPr>
      </w:pPr>
      <w:r w:rsidRPr="00A927EE">
        <w:rPr>
          <w:rFonts w:ascii="Times New Roman" w:hAnsi="Times New Roman" w:cs="Times New Roman"/>
          <w:b/>
          <w:sz w:val="24"/>
          <w:szCs w:val="24"/>
        </w:rPr>
        <w:t>-</w:t>
      </w:r>
      <w:r w:rsidR="00F64EA1" w:rsidRPr="00A927EE">
        <w:rPr>
          <w:rFonts w:ascii="Times New Roman" w:hAnsi="Times New Roman" w:cs="Times New Roman"/>
          <w:b/>
          <w:sz w:val="24"/>
          <w:szCs w:val="24"/>
        </w:rPr>
        <w:t> </w:t>
      </w:r>
      <w:r w:rsidRPr="00A927EE">
        <w:rPr>
          <w:rFonts w:ascii="Times New Roman" w:hAnsi="Times New Roman" w:cs="Times New Roman"/>
          <w:sz w:val="24"/>
          <w:szCs w:val="24"/>
        </w:rPr>
        <w:t>przenoszenia własności lub posiadania rzeczy nabytych w ramach realizacji operacji lub sposobu ich wykorzystywania,</w:t>
      </w:r>
    </w:p>
    <w:p w14:paraId="5919F803" w14:textId="77777777" w:rsidR="00B24CB0" w:rsidRPr="00A927EE" w:rsidRDefault="00F64EA1" w:rsidP="00F64EA1">
      <w:pPr>
        <w:spacing w:after="0" w:line="360" w:lineRule="exact"/>
        <w:ind w:left="851" w:hanging="142"/>
        <w:jc w:val="both"/>
        <w:rPr>
          <w:rFonts w:ascii="Times New Roman" w:hAnsi="Times New Roman" w:cs="Times New Roman"/>
          <w:sz w:val="24"/>
          <w:szCs w:val="24"/>
        </w:rPr>
      </w:pPr>
      <w:r w:rsidRPr="00A927EE">
        <w:rPr>
          <w:rFonts w:ascii="Times New Roman" w:hAnsi="Times New Roman" w:cs="Times New Roman"/>
          <w:b/>
          <w:sz w:val="24"/>
          <w:szCs w:val="24"/>
        </w:rPr>
        <w:lastRenderedPageBreak/>
        <w:t>- </w:t>
      </w:r>
      <w:r w:rsidR="00B24CB0" w:rsidRPr="00A927EE">
        <w:rPr>
          <w:rFonts w:ascii="Times New Roman" w:hAnsi="Times New Roman" w:cs="Times New Roman"/>
          <w:sz w:val="24"/>
          <w:szCs w:val="24"/>
        </w:rPr>
        <w:t xml:space="preserve">sposobu lub miejsca prowadzenia działalności związanej z przyznaną pomocą, przy czym w takich przypadkach </w:t>
      </w:r>
      <w:r w:rsidR="004147A7" w:rsidRPr="00A927EE">
        <w:rPr>
          <w:rFonts w:ascii="Times New Roman" w:hAnsi="Times New Roman" w:cs="Times New Roman"/>
          <w:sz w:val="24"/>
          <w:szCs w:val="24"/>
        </w:rPr>
        <w:t xml:space="preserve">zwrotowi podlega kwota pomocy </w:t>
      </w:r>
      <w:r w:rsidRPr="00A927EE">
        <w:rPr>
          <w:rFonts w:ascii="Times New Roman" w:hAnsi="Times New Roman" w:cs="Times New Roman"/>
          <w:sz w:val="24"/>
          <w:szCs w:val="24"/>
        </w:rPr>
        <w:t>w </w:t>
      </w:r>
      <w:r w:rsidR="00B24CB0" w:rsidRPr="00A927EE">
        <w:rPr>
          <w:rFonts w:ascii="Times New Roman" w:hAnsi="Times New Roman" w:cs="Times New Roman"/>
          <w:sz w:val="24"/>
          <w:szCs w:val="24"/>
        </w:rPr>
        <w:t>wysokości proporcjonalnej do okresu, w którym nie spełniono wymagań w tym zakresie do dnia, w którym upłynie 5 lat od dnia wypłaty przez Agencję płatności końcowej</w:t>
      </w:r>
      <w:r w:rsidR="008C163F" w:rsidRPr="00A927EE">
        <w:rPr>
          <w:rFonts w:ascii="Times New Roman" w:hAnsi="Times New Roman" w:cs="Times New Roman"/>
          <w:sz w:val="24"/>
          <w:szCs w:val="24"/>
        </w:rPr>
        <w:t>,</w:t>
      </w:r>
    </w:p>
    <w:p w14:paraId="544C6587" w14:textId="2992ED71" w:rsidR="006D0798" w:rsidRPr="00A927EE" w:rsidRDefault="00B24CB0" w:rsidP="00C54B27">
      <w:pPr>
        <w:spacing w:after="0" w:line="360" w:lineRule="exact"/>
        <w:ind w:left="851" w:hanging="284"/>
        <w:jc w:val="both"/>
        <w:rPr>
          <w:rFonts w:ascii="Times New Roman" w:hAnsi="Times New Roman" w:cs="Times New Roman"/>
          <w:sz w:val="24"/>
          <w:szCs w:val="24"/>
        </w:rPr>
      </w:pPr>
      <w:r w:rsidRPr="00A927EE">
        <w:rPr>
          <w:rFonts w:ascii="Times New Roman" w:hAnsi="Times New Roman" w:cs="Times New Roman"/>
          <w:sz w:val="24"/>
          <w:szCs w:val="24"/>
        </w:rPr>
        <w:t>d)</w:t>
      </w:r>
      <w:r w:rsidRPr="00A927EE">
        <w:rPr>
          <w:rFonts w:ascii="Times New Roman" w:hAnsi="Times New Roman" w:cs="Times New Roman"/>
          <w:sz w:val="24"/>
          <w:szCs w:val="24"/>
        </w:rPr>
        <w:tab/>
        <w:t>nieprzechowywania dokumentów związanych z przyznaną pomocą do dnia, w</w:t>
      </w:r>
      <w:r w:rsidR="00721555">
        <w:rPr>
          <w:rFonts w:ascii="Times New Roman" w:hAnsi="Times New Roman" w:cs="Times New Roman"/>
          <w:sz w:val="24"/>
          <w:szCs w:val="24"/>
        </w:rPr>
        <w:t> </w:t>
      </w:r>
      <w:r w:rsidRPr="00A927EE">
        <w:rPr>
          <w:rFonts w:ascii="Times New Roman" w:hAnsi="Times New Roman" w:cs="Times New Roman"/>
          <w:sz w:val="24"/>
          <w:szCs w:val="24"/>
        </w:rPr>
        <w:t>którym upłynie 5 lat od dnia wypłaty przez Agencję płatności końcowej, przy czym w takim przypadku zwrotowi podlega kwota pomocy w wysokości proporcjonalnej do okresu, w którym nie spełniono wymogu, z tym że nie więcej niż 3% wypłaconej kwoty pomocy</w:t>
      </w:r>
      <w:r w:rsidR="00796C30">
        <w:rPr>
          <w:rStyle w:val="Odwoanieprzypisudolnego"/>
          <w:rFonts w:ascii="Times New Roman" w:hAnsi="Times New Roman" w:cs="Times New Roman"/>
          <w:sz w:val="24"/>
          <w:szCs w:val="24"/>
        </w:rPr>
        <w:footnoteReference w:customMarkFollows="1" w:id="36"/>
        <w:t>30</w:t>
      </w:r>
      <w:r w:rsidR="00DC1EE4" w:rsidRPr="00A927EE">
        <w:rPr>
          <w:rFonts w:ascii="Times New Roman" w:hAnsi="Times New Roman" w:cs="Times New Roman"/>
          <w:sz w:val="24"/>
          <w:szCs w:val="24"/>
          <w:vertAlign w:val="superscript"/>
        </w:rPr>
        <w:t>)</w:t>
      </w:r>
      <w:r w:rsidR="008C163F" w:rsidRPr="00A927EE">
        <w:rPr>
          <w:rFonts w:ascii="Times New Roman" w:hAnsi="Times New Roman" w:cs="Times New Roman"/>
          <w:sz w:val="24"/>
          <w:szCs w:val="24"/>
        </w:rPr>
        <w:t>,</w:t>
      </w:r>
    </w:p>
    <w:p w14:paraId="11DFCF1A" w14:textId="77777777" w:rsidR="00B24CB0" w:rsidRPr="00A927EE" w:rsidRDefault="00D65ED2" w:rsidP="00C54B27">
      <w:pPr>
        <w:spacing w:after="0" w:line="360" w:lineRule="exact"/>
        <w:ind w:left="851" w:hanging="284"/>
        <w:jc w:val="both"/>
        <w:rPr>
          <w:rFonts w:ascii="Times New Roman" w:hAnsi="Times New Roman" w:cs="Times New Roman"/>
          <w:sz w:val="24"/>
          <w:szCs w:val="24"/>
        </w:rPr>
      </w:pPr>
      <w:r w:rsidRPr="00A927EE">
        <w:rPr>
          <w:rFonts w:ascii="Times New Roman" w:hAnsi="Times New Roman" w:cs="Times New Roman"/>
          <w:sz w:val="24"/>
          <w:szCs w:val="24"/>
        </w:rPr>
        <w:t>e</w:t>
      </w:r>
      <w:r w:rsidR="00B24CB0" w:rsidRPr="00A927EE">
        <w:rPr>
          <w:rFonts w:ascii="Times New Roman" w:hAnsi="Times New Roman" w:cs="Times New Roman"/>
          <w:sz w:val="24"/>
          <w:szCs w:val="24"/>
        </w:rPr>
        <w:t>)</w:t>
      </w:r>
      <w:r w:rsidR="00B24CB0" w:rsidRPr="00A927EE">
        <w:rPr>
          <w:rFonts w:ascii="Times New Roman" w:hAnsi="Times New Roman" w:cs="Times New Roman"/>
          <w:sz w:val="24"/>
          <w:szCs w:val="24"/>
        </w:rPr>
        <w:tab/>
        <w:t>niezłożenia informacji, o których mowa w § 5 ust. 3</w:t>
      </w:r>
      <w:r w:rsidR="00C54B27" w:rsidRPr="00A927EE">
        <w:rPr>
          <w:rFonts w:ascii="Times New Roman" w:hAnsi="Times New Roman" w:cs="Times New Roman"/>
          <w:sz w:val="24"/>
          <w:szCs w:val="24"/>
        </w:rPr>
        <w:t>, w terminie określonym w umowie, ani w dwóch kolejnych terminach wyznaczonych przez Agencję</w:t>
      </w:r>
      <w:r w:rsidR="00B24CB0" w:rsidRPr="00A927EE">
        <w:rPr>
          <w:rFonts w:ascii="Times New Roman" w:hAnsi="Times New Roman" w:cs="Times New Roman"/>
          <w:sz w:val="24"/>
          <w:szCs w:val="24"/>
        </w:rPr>
        <w:t>, przy czym w takim przypadku zwrotowi podlega 0,5 % wypłaconej kwoty pomocy</w:t>
      </w:r>
      <w:r w:rsidR="008C163F" w:rsidRPr="00A927EE">
        <w:rPr>
          <w:rFonts w:ascii="Times New Roman" w:hAnsi="Times New Roman" w:cs="Times New Roman"/>
          <w:sz w:val="24"/>
          <w:szCs w:val="24"/>
        </w:rPr>
        <w:t>,</w:t>
      </w:r>
    </w:p>
    <w:p w14:paraId="5218D0DE" w14:textId="77777777" w:rsidR="00B24CB0" w:rsidRPr="00A927EE" w:rsidRDefault="00D65ED2" w:rsidP="00F64EA1">
      <w:pPr>
        <w:spacing w:after="0" w:line="360" w:lineRule="exact"/>
        <w:ind w:left="851" w:hanging="284"/>
        <w:jc w:val="both"/>
        <w:rPr>
          <w:rFonts w:ascii="Times New Roman" w:hAnsi="Times New Roman" w:cs="Times New Roman"/>
          <w:sz w:val="24"/>
          <w:szCs w:val="24"/>
        </w:rPr>
      </w:pPr>
      <w:r w:rsidRPr="00A927EE">
        <w:rPr>
          <w:rFonts w:ascii="Times New Roman" w:hAnsi="Times New Roman" w:cs="Times New Roman"/>
          <w:sz w:val="24"/>
          <w:szCs w:val="24"/>
        </w:rPr>
        <w:t>f</w:t>
      </w:r>
      <w:r w:rsidR="00B24CB0" w:rsidRPr="00A927EE">
        <w:rPr>
          <w:rFonts w:ascii="Times New Roman" w:hAnsi="Times New Roman" w:cs="Times New Roman"/>
          <w:sz w:val="24"/>
          <w:szCs w:val="24"/>
        </w:rPr>
        <w:t>)</w:t>
      </w:r>
      <w:r w:rsidR="00B24CB0" w:rsidRPr="00A927EE">
        <w:rPr>
          <w:rFonts w:ascii="Times New Roman" w:hAnsi="Times New Roman" w:cs="Times New Roman"/>
          <w:sz w:val="24"/>
          <w:szCs w:val="24"/>
        </w:rPr>
        <w:tab/>
        <w:t>nieudostępniania uprawnionym podmiotom informac</w:t>
      </w:r>
      <w:r w:rsidR="00F64EA1" w:rsidRPr="00A927EE">
        <w:rPr>
          <w:rFonts w:ascii="Times New Roman" w:hAnsi="Times New Roman" w:cs="Times New Roman"/>
          <w:sz w:val="24"/>
          <w:szCs w:val="24"/>
        </w:rPr>
        <w:t>ji</w:t>
      </w:r>
      <w:r w:rsidR="0024314B" w:rsidRPr="00A927EE">
        <w:rPr>
          <w:rFonts w:ascii="Times New Roman" w:hAnsi="Times New Roman" w:cs="Times New Roman"/>
          <w:sz w:val="24"/>
          <w:szCs w:val="24"/>
        </w:rPr>
        <w:t xml:space="preserve"> niezbędnych do przeprowadzenia ewaluacji</w:t>
      </w:r>
      <w:r w:rsidR="00F64EA1" w:rsidRPr="00A927EE">
        <w:rPr>
          <w:rFonts w:ascii="Times New Roman" w:hAnsi="Times New Roman" w:cs="Times New Roman"/>
          <w:sz w:val="24"/>
          <w:szCs w:val="24"/>
        </w:rPr>
        <w:t>, o których mowa w § 5 ust. 1 </w:t>
      </w:r>
      <w:r w:rsidR="00B24CB0" w:rsidRPr="00A927EE">
        <w:rPr>
          <w:rFonts w:ascii="Times New Roman" w:hAnsi="Times New Roman" w:cs="Times New Roman"/>
          <w:sz w:val="24"/>
          <w:szCs w:val="24"/>
        </w:rPr>
        <w:t xml:space="preserve">pkt 10, </w:t>
      </w:r>
      <w:r w:rsidR="0024314B" w:rsidRPr="00A927EE">
        <w:rPr>
          <w:rFonts w:ascii="Times New Roman" w:hAnsi="Times New Roman" w:cs="Times New Roman"/>
          <w:sz w:val="24"/>
          <w:szCs w:val="24"/>
        </w:rPr>
        <w:t xml:space="preserve">do dnia, w którym upłynie </w:t>
      </w:r>
      <w:r w:rsidR="00B24CB0" w:rsidRPr="00A927EE">
        <w:rPr>
          <w:rFonts w:ascii="Times New Roman" w:hAnsi="Times New Roman" w:cs="Times New Roman"/>
          <w:sz w:val="24"/>
          <w:szCs w:val="24"/>
        </w:rPr>
        <w:t xml:space="preserve">5 lat od dnia wypłaty przez Agencję </w:t>
      </w:r>
      <w:r w:rsidR="00F64EA1" w:rsidRPr="00A927EE">
        <w:rPr>
          <w:rFonts w:ascii="Times New Roman" w:hAnsi="Times New Roman" w:cs="Times New Roman"/>
          <w:sz w:val="24"/>
          <w:szCs w:val="24"/>
        </w:rPr>
        <w:t>płatności końcowej, przy czym w </w:t>
      </w:r>
      <w:r w:rsidR="00B24CB0" w:rsidRPr="00A927EE">
        <w:rPr>
          <w:rFonts w:ascii="Times New Roman" w:hAnsi="Times New Roman" w:cs="Times New Roman"/>
          <w:sz w:val="24"/>
          <w:szCs w:val="24"/>
        </w:rPr>
        <w:t>takim przypadku zwrotowi podlega 0,5% wypłaconej kwoty pomocy</w:t>
      </w:r>
      <w:r w:rsidR="008C163F" w:rsidRPr="00A927EE">
        <w:rPr>
          <w:rFonts w:ascii="Times New Roman" w:hAnsi="Times New Roman" w:cs="Times New Roman"/>
          <w:sz w:val="24"/>
          <w:szCs w:val="24"/>
        </w:rPr>
        <w:t>,</w:t>
      </w:r>
    </w:p>
    <w:p w14:paraId="1D11A5E0" w14:textId="77777777" w:rsidR="00B24CB0" w:rsidRPr="00A927EE" w:rsidRDefault="00D65ED2" w:rsidP="00F64EA1">
      <w:pPr>
        <w:spacing w:after="0" w:line="360" w:lineRule="exact"/>
        <w:ind w:left="851" w:hanging="284"/>
        <w:jc w:val="both"/>
        <w:rPr>
          <w:rFonts w:ascii="Times New Roman" w:hAnsi="Times New Roman" w:cs="Times New Roman"/>
          <w:sz w:val="24"/>
          <w:szCs w:val="24"/>
        </w:rPr>
      </w:pPr>
      <w:r w:rsidRPr="00A927EE">
        <w:rPr>
          <w:rFonts w:ascii="Times New Roman" w:hAnsi="Times New Roman" w:cs="Times New Roman"/>
          <w:sz w:val="24"/>
          <w:szCs w:val="24"/>
        </w:rPr>
        <w:t>g</w:t>
      </w:r>
      <w:r w:rsidR="00B24CB0" w:rsidRPr="00A927EE">
        <w:rPr>
          <w:rFonts w:ascii="Times New Roman" w:hAnsi="Times New Roman" w:cs="Times New Roman"/>
          <w:sz w:val="24"/>
          <w:szCs w:val="24"/>
        </w:rPr>
        <w:t>)</w:t>
      </w:r>
      <w:r w:rsidR="00B24CB0" w:rsidRPr="00A927EE">
        <w:rPr>
          <w:rFonts w:ascii="Times New Roman" w:hAnsi="Times New Roman" w:cs="Times New Roman"/>
          <w:sz w:val="24"/>
          <w:szCs w:val="24"/>
        </w:rPr>
        <w:tab/>
        <w:t>nieinformowania lub nierozpowszechniania informacji o pomocy otrzymanej z</w:t>
      </w:r>
      <w:r w:rsidR="00F64EA1" w:rsidRPr="00A927EE">
        <w:rPr>
          <w:rFonts w:ascii="Times New Roman" w:hAnsi="Times New Roman" w:cs="Times New Roman"/>
          <w:sz w:val="24"/>
          <w:szCs w:val="24"/>
        </w:rPr>
        <w:t> </w:t>
      </w:r>
      <w:r w:rsidR="00B24CB0" w:rsidRPr="00A927EE">
        <w:rPr>
          <w:rFonts w:ascii="Times New Roman" w:hAnsi="Times New Roman" w:cs="Times New Roman"/>
          <w:sz w:val="24"/>
          <w:szCs w:val="24"/>
        </w:rPr>
        <w:t xml:space="preserve">EFRROW, zgodnie z przepisami załącznika III do rozporządzenia 808/2014 opisanymi szczegółowo w Księdze wizualizacji znaku Programu Rozwoju Obszarów Wiejskich na lata 2014–2020, opublikowanej na stronie internetowej Ministerstwa Rolnictwa i Rozwoju Wsi, w terminie wskazanym </w:t>
      </w:r>
      <w:r w:rsidR="00F64EA1" w:rsidRPr="00A927EE">
        <w:rPr>
          <w:rFonts w:ascii="Times New Roman" w:hAnsi="Times New Roman" w:cs="Times New Roman"/>
          <w:sz w:val="24"/>
          <w:szCs w:val="24"/>
        </w:rPr>
        <w:t>w § 5 ust. 1 pkt 8, przy czym w </w:t>
      </w:r>
      <w:r w:rsidR="00B24CB0" w:rsidRPr="00A927EE">
        <w:rPr>
          <w:rFonts w:ascii="Times New Roman" w:hAnsi="Times New Roman" w:cs="Times New Roman"/>
          <w:sz w:val="24"/>
          <w:szCs w:val="24"/>
        </w:rPr>
        <w:t>takim przypadku zwrotowi podlega kwota pomocy w wysokości proporcjonalnej do okresu, w którym nie wypełniono obowiązku, z tym, że nie więcej niż 1% wypłaconej kwoty pomocy</w:t>
      </w:r>
      <w:r w:rsidR="008C163F" w:rsidRPr="00A927EE">
        <w:rPr>
          <w:rFonts w:ascii="Times New Roman" w:hAnsi="Times New Roman" w:cs="Times New Roman"/>
          <w:sz w:val="24"/>
          <w:szCs w:val="24"/>
        </w:rPr>
        <w:t>,</w:t>
      </w:r>
    </w:p>
    <w:p w14:paraId="491531F4" w14:textId="77777777" w:rsidR="00B24CB0" w:rsidRPr="00A927EE" w:rsidRDefault="00DA4871" w:rsidP="00F64EA1">
      <w:pPr>
        <w:spacing w:after="0" w:line="360" w:lineRule="exact"/>
        <w:ind w:left="851" w:hanging="284"/>
        <w:jc w:val="both"/>
        <w:rPr>
          <w:rFonts w:ascii="Times New Roman" w:hAnsi="Times New Roman" w:cs="Times New Roman"/>
          <w:sz w:val="24"/>
          <w:szCs w:val="24"/>
        </w:rPr>
      </w:pPr>
      <w:r w:rsidRPr="00A927EE">
        <w:rPr>
          <w:rFonts w:ascii="Times New Roman" w:hAnsi="Times New Roman" w:cs="Times New Roman"/>
          <w:sz w:val="24"/>
          <w:szCs w:val="24"/>
        </w:rPr>
        <w:t>h</w:t>
      </w:r>
      <w:r w:rsidR="00B24CB0" w:rsidRPr="00A927EE">
        <w:rPr>
          <w:rFonts w:ascii="Times New Roman" w:hAnsi="Times New Roman" w:cs="Times New Roman"/>
          <w:sz w:val="24"/>
          <w:szCs w:val="24"/>
        </w:rPr>
        <w:t>)</w:t>
      </w:r>
      <w:r w:rsidR="00B24CB0" w:rsidRPr="00A927EE">
        <w:rPr>
          <w:rFonts w:ascii="Times New Roman" w:hAnsi="Times New Roman" w:cs="Times New Roman"/>
          <w:sz w:val="24"/>
          <w:szCs w:val="24"/>
        </w:rPr>
        <w:tab/>
        <w:t xml:space="preserve">uniemożliwienia przeprowadzania kontroli lub wizyt związanych z przyznaną pomocą w okresie 5 lat od dnia wypłaty przez Agencję płatności końcowej </w:t>
      </w:r>
      <w:r w:rsidR="00B24CB0" w:rsidRPr="00A927EE">
        <w:rPr>
          <w:rFonts w:ascii="Times New Roman" w:hAnsi="Times New Roman" w:cs="Times New Roman"/>
          <w:b/>
          <w:sz w:val="24"/>
          <w:szCs w:val="24"/>
        </w:rPr>
        <w:t>-</w:t>
      </w:r>
      <w:r w:rsidR="00B24CB0" w:rsidRPr="00A927EE">
        <w:rPr>
          <w:rFonts w:ascii="Times New Roman" w:hAnsi="Times New Roman" w:cs="Times New Roman"/>
          <w:sz w:val="24"/>
          <w:szCs w:val="24"/>
        </w:rPr>
        <w:t xml:space="preserve"> przy czym w takim przypadku pomoc podlega zwrotowi w zakresie, w jakim uniemożliwienie przeprowadzenia kontroli lub wizyty uniemożliwiło ocenę warunków zachowania wypłaconej pomocy, których spełnienie miało być sprawdzone poprzez przeprowadzenie kontroli lub wizyty</w:t>
      </w:r>
      <w:r w:rsidR="008C163F" w:rsidRPr="00A927EE">
        <w:rPr>
          <w:rFonts w:ascii="Times New Roman" w:hAnsi="Times New Roman" w:cs="Times New Roman"/>
          <w:sz w:val="24"/>
          <w:szCs w:val="24"/>
        </w:rPr>
        <w:t>,</w:t>
      </w:r>
    </w:p>
    <w:p w14:paraId="4D2A4497" w14:textId="77777777" w:rsidR="003C754C" w:rsidRPr="00A927EE" w:rsidRDefault="00DA4871" w:rsidP="00F64EA1">
      <w:pPr>
        <w:spacing w:after="0" w:line="360" w:lineRule="exact"/>
        <w:ind w:left="851" w:hanging="284"/>
        <w:jc w:val="both"/>
        <w:rPr>
          <w:rFonts w:ascii="Times New Roman" w:hAnsi="Times New Roman" w:cs="Times New Roman"/>
          <w:sz w:val="24"/>
          <w:szCs w:val="24"/>
        </w:rPr>
      </w:pPr>
      <w:r w:rsidRPr="00A927EE">
        <w:rPr>
          <w:rFonts w:ascii="Times New Roman" w:hAnsi="Times New Roman" w:cs="Times New Roman"/>
          <w:sz w:val="24"/>
          <w:szCs w:val="24"/>
        </w:rPr>
        <w:t>i</w:t>
      </w:r>
      <w:r w:rsidR="00B24CB0" w:rsidRPr="00A927EE">
        <w:rPr>
          <w:rFonts w:ascii="Times New Roman" w:hAnsi="Times New Roman" w:cs="Times New Roman"/>
          <w:sz w:val="24"/>
          <w:szCs w:val="24"/>
        </w:rPr>
        <w:t>)</w:t>
      </w:r>
      <w:r w:rsidR="00B24CB0" w:rsidRPr="00A927EE">
        <w:rPr>
          <w:rFonts w:ascii="Times New Roman" w:hAnsi="Times New Roman" w:cs="Times New Roman"/>
          <w:sz w:val="24"/>
          <w:szCs w:val="24"/>
        </w:rPr>
        <w:tab/>
        <w:t xml:space="preserve">niezapewnienia trwałości operacji, zgodnie z art. 71 rozporządzenia 1303/2013, </w:t>
      </w:r>
      <w:r w:rsidR="00F64EA1" w:rsidRPr="00A927EE">
        <w:rPr>
          <w:rFonts w:ascii="Times New Roman" w:hAnsi="Times New Roman" w:cs="Times New Roman"/>
          <w:sz w:val="24"/>
          <w:szCs w:val="24"/>
        </w:rPr>
        <w:t>w </w:t>
      </w:r>
      <w:r w:rsidR="00B24CB0" w:rsidRPr="00A927EE">
        <w:rPr>
          <w:rFonts w:ascii="Times New Roman" w:hAnsi="Times New Roman" w:cs="Times New Roman"/>
          <w:sz w:val="24"/>
          <w:szCs w:val="24"/>
        </w:rPr>
        <w:t>okresie 5 lat od dnia wypłaty przez Agencję płatności końcowej, przy czym w</w:t>
      </w:r>
      <w:r w:rsidR="00721555">
        <w:rPr>
          <w:rFonts w:ascii="Times New Roman" w:hAnsi="Times New Roman" w:cs="Times New Roman"/>
          <w:sz w:val="24"/>
          <w:szCs w:val="24"/>
        </w:rPr>
        <w:t> </w:t>
      </w:r>
      <w:r w:rsidR="00B24CB0" w:rsidRPr="00A927EE">
        <w:rPr>
          <w:rFonts w:ascii="Times New Roman" w:hAnsi="Times New Roman" w:cs="Times New Roman"/>
          <w:sz w:val="24"/>
          <w:szCs w:val="24"/>
        </w:rPr>
        <w:t xml:space="preserve">takim </w:t>
      </w:r>
      <w:r w:rsidR="00B24CB0" w:rsidRPr="00A927EE">
        <w:rPr>
          <w:rFonts w:ascii="Times New Roman" w:hAnsi="Times New Roman" w:cs="Times New Roman"/>
          <w:sz w:val="24"/>
          <w:szCs w:val="24"/>
        </w:rPr>
        <w:lastRenderedPageBreak/>
        <w:t xml:space="preserve">przypadku </w:t>
      </w:r>
      <w:r w:rsidR="004147A7" w:rsidRPr="00A927EE">
        <w:rPr>
          <w:rFonts w:ascii="Times New Roman" w:hAnsi="Times New Roman" w:cs="Times New Roman"/>
          <w:sz w:val="24"/>
          <w:szCs w:val="24"/>
        </w:rPr>
        <w:t xml:space="preserve">zwrotowi podlega kwota pomocy </w:t>
      </w:r>
      <w:r w:rsidR="00B24CB0" w:rsidRPr="00A927EE">
        <w:rPr>
          <w:rFonts w:ascii="Times New Roman" w:hAnsi="Times New Roman" w:cs="Times New Roman"/>
          <w:sz w:val="24"/>
          <w:szCs w:val="24"/>
        </w:rPr>
        <w:t>w wysokości proporcjonalnej do okresu, w którym nie spełniono wymagań w tym zakresie</w:t>
      </w:r>
      <w:r w:rsidR="003C754C" w:rsidRPr="00A927EE">
        <w:rPr>
          <w:rFonts w:ascii="Times New Roman" w:hAnsi="Times New Roman" w:cs="Times New Roman"/>
          <w:sz w:val="24"/>
          <w:szCs w:val="24"/>
        </w:rPr>
        <w:t>,</w:t>
      </w:r>
    </w:p>
    <w:p w14:paraId="699644B9" w14:textId="77777777" w:rsidR="000E4460" w:rsidRPr="00A927EE" w:rsidRDefault="00DA4871" w:rsidP="00AE348B">
      <w:pPr>
        <w:spacing w:after="0" w:line="360" w:lineRule="exact"/>
        <w:ind w:left="851" w:hanging="284"/>
        <w:jc w:val="both"/>
        <w:rPr>
          <w:rFonts w:ascii="Times New Roman" w:hAnsi="Times New Roman" w:cs="Times New Roman"/>
          <w:sz w:val="24"/>
          <w:szCs w:val="24"/>
        </w:rPr>
      </w:pPr>
      <w:r w:rsidRPr="00A927EE">
        <w:rPr>
          <w:rFonts w:ascii="Times New Roman" w:hAnsi="Times New Roman" w:cs="Times New Roman"/>
          <w:sz w:val="24"/>
          <w:szCs w:val="24"/>
        </w:rPr>
        <w:t>j</w:t>
      </w:r>
      <w:r w:rsidR="003C754C" w:rsidRPr="00A927EE">
        <w:rPr>
          <w:rFonts w:ascii="Times New Roman" w:hAnsi="Times New Roman" w:cs="Times New Roman"/>
          <w:sz w:val="24"/>
          <w:szCs w:val="24"/>
        </w:rPr>
        <w:t>)</w:t>
      </w:r>
      <w:r w:rsidR="003C754C" w:rsidRPr="00A927EE">
        <w:rPr>
          <w:rFonts w:ascii="Times New Roman" w:hAnsi="Times New Roman" w:cs="Times New Roman"/>
          <w:sz w:val="24"/>
          <w:szCs w:val="24"/>
        </w:rPr>
        <w:tab/>
        <w:t>niespełnienia zobowiązań</w:t>
      </w:r>
      <w:r w:rsidR="00130936" w:rsidRPr="00A927EE">
        <w:rPr>
          <w:rFonts w:ascii="Times New Roman" w:hAnsi="Times New Roman" w:cs="Times New Roman"/>
          <w:sz w:val="24"/>
          <w:szCs w:val="24"/>
        </w:rPr>
        <w:t>, o których mowa w § 5 ust. 1 pkt 13</w:t>
      </w:r>
      <w:r w:rsidR="00046E8E" w:rsidRPr="00A927EE">
        <w:rPr>
          <w:rFonts w:ascii="Times New Roman" w:hAnsi="Times New Roman" w:cs="Times New Roman"/>
          <w:sz w:val="24"/>
          <w:szCs w:val="24"/>
        </w:rPr>
        <w:t>, w każdym roku, w </w:t>
      </w:r>
      <w:r w:rsidR="00B522E0" w:rsidRPr="00A927EE">
        <w:rPr>
          <w:rFonts w:ascii="Times New Roman" w:hAnsi="Times New Roman" w:cs="Times New Roman"/>
          <w:sz w:val="24"/>
          <w:szCs w:val="24"/>
        </w:rPr>
        <w:t xml:space="preserve">okresie 5 lat liczonym od dnia złożenia </w:t>
      </w:r>
      <w:r w:rsidR="00DC3331" w:rsidRPr="00A927EE">
        <w:rPr>
          <w:rFonts w:ascii="Times New Roman" w:hAnsi="Times New Roman" w:cs="Times New Roman"/>
          <w:sz w:val="24"/>
          <w:szCs w:val="24"/>
        </w:rPr>
        <w:t>wniosku</w:t>
      </w:r>
      <w:r w:rsidR="00B522E0" w:rsidRPr="00A927EE">
        <w:rPr>
          <w:rFonts w:ascii="Times New Roman" w:hAnsi="Times New Roman" w:cs="Times New Roman"/>
          <w:sz w:val="24"/>
          <w:szCs w:val="24"/>
        </w:rPr>
        <w:t xml:space="preserve"> </w:t>
      </w:r>
      <w:r w:rsidR="00046E8E" w:rsidRPr="00A927EE">
        <w:rPr>
          <w:rFonts w:ascii="Times New Roman" w:hAnsi="Times New Roman" w:cs="Times New Roman"/>
          <w:sz w:val="24"/>
          <w:szCs w:val="24"/>
        </w:rPr>
        <w:t>o płatność końcową, przy czym w </w:t>
      </w:r>
      <w:r w:rsidR="00B522E0" w:rsidRPr="00A927EE">
        <w:rPr>
          <w:rFonts w:ascii="Times New Roman" w:hAnsi="Times New Roman" w:cs="Times New Roman"/>
          <w:sz w:val="24"/>
          <w:szCs w:val="24"/>
        </w:rPr>
        <w:t>takim przypadku zwrotowi podlega kwota pomocy w wysokości proporcjonalnej do okresu</w:t>
      </w:r>
      <w:r w:rsidR="00963DA0" w:rsidRPr="00A927EE">
        <w:rPr>
          <w:rFonts w:ascii="Times New Roman" w:hAnsi="Times New Roman" w:cs="Times New Roman"/>
          <w:sz w:val="24"/>
          <w:szCs w:val="24"/>
        </w:rPr>
        <w:t>, w którym nie spełniono wymagań w tym zakresie</w:t>
      </w:r>
      <w:r w:rsidR="00D07F5C" w:rsidRPr="00A927EE">
        <w:rPr>
          <w:rFonts w:ascii="Times New Roman" w:hAnsi="Times New Roman" w:cs="Times New Roman"/>
          <w:sz w:val="24"/>
          <w:szCs w:val="24"/>
        </w:rPr>
        <w:t>;</w:t>
      </w:r>
    </w:p>
    <w:p w14:paraId="44D74E50" w14:textId="77777777" w:rsidR="00B24CB0" w:rsidRPr="00A927EE" w:rsidRDefault="00F64EA1" w:rsidP="00F64EA1">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 xml:space="preserve">3) </w:t>
      </w:r>
      <w:r w:rsidR="00B24CB0" w:rsidRPr="00A927EE">
        <w:rPr>
          <w:rFonts w:ascii="Times New Roman" w:hAnsi="Times New Roman" w:cs="Times New Roman"/>
          <w:sz w:val="24"/>
          <w:szCs w:val="24"/>
        </w:rPr>
        <w:t>innych władczych rozstrzygnięć uprawnionych organów państwowych lub orzeczeń sądowych stwierdzających popełnienie przez Beneficjenta, w związku z ubieganiem się o przyznanie lub wypłatę pomocy, czynów zabronionych przepisami odrębnymi, przy czym w takim przypadku zwrotowi podlega nienależnie lub nadmiernie wypłacona kwota pomocy.</w:t>
      </w:r>
    </w:p>
    <w:p w14:paraId="12E43C7D" w14:textId="77777777" w:rsidR="00B24CB0" w:rsidRPr="00A927EE" w:rsidRDefault="00F64EA1" w:rsidP="00F64EA1">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2. </w:t>
      </w:r>
      <w:r w:rsidR="00B24CB0" w:rsidRPr="00A927EE">
        <w:rPr>
          <w:rFonts w:ascii="Times New Roman" w:hAnsi="Times New Roman" w:cs="Times New Roman"/>
          <w:sz w:val="24"/>
          <w:szCs w:val="24"/>
        </w:rPr>
        <w:t>Z uwzględnieniem regulacji ujętych w ust. 1 Beneficjent może zachować prawo do całości albo części pomocy:</w:t>
      </w:r>
    </w:p>
    <w:p w14:paraId="58F150B0" w14:textId="77777777" w:rsidR="00B24CB0" w:rsidRPr="00A927EE" w:rsidRDefault="00B24CB0" w:rsidP="00F64EA1">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1)</w:t>
      </w:r>
      <w:r w:rsidRPr="00A927EE">
        <w:rPr>
          <w:rFonts w:ascii="Times New Roman" w:hAnsi="Times New Roman" w:cs="Times New Roman"/>
          <w:sz w:val="24"/>
          <w:szCs w:val="24"/>
        </w:rPr>
        <w:tab/>
        <w:t>w części dotyczącej operacji, która została zrealizowana zgodnie z warunkami, o</w:t>
      </w:r>
      <w:r w:rsidR="006E401E">
        <w:rPr>
          <w:rFonts w:ascii="Times New Roman" w:hAnsi="Times New Roman" w:cs="Times New Roman"/>
          <w:sz w:val="24"/>
          <w:szCs w:val="24"/>
        </w:rPr>
        <w:t> </w:t>
      </w:r>
      <w:r w:rsidRPr="00A927EE">
        <w:rPr>
          <w:rFonts w:ascii="Times New Roman" w:hAnsi="Times New Roman" w:cs="Times New Roman"/>
          <w:sz w:val="24"/>
          <w:szCs w:val="24"/>
        </w:rPr>
        <w:t xml:space="preserve">których mowa w § </w:t>
      </w:r>
      <w:r w:rsidR="00E909AC" w:rsidRPr="00A927EE">
        <w:rPr>
          <w:rFonts w:ascii="Times New Roman" w:hAnsi="Times New Roman" w:cs="Times New Roman"/>
          <w:sz w:val="24"/>
          <w:szCs w:val="24"/>
        </w:rPr>
        <w:t>9</w:t>
      </w:r>
      <w:r w:rsidRPr="00A927EE">
        <w:rPr>
          <w:rFonts w:ascii="Times New Roman" w:hAnsi="Times New Roman" w:cs="Times New Roman"/>
          <w:sz w:val="24"/>
          <w:szCs w:val="24"/>
        </w:rPr>
        <w:t xml:space="preserve"> ust. 1, lub </w:t>
      </w:r>
    </w:p>
    <w:p w14:paraId="3CB16281" w14:textId="77777777" w:rsidR="00B24CB0" w:rsidRPr="00A927EE" w:rsidRDefault="00B24CB0" w:rsidP="00F64EA1">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2)</w:t>
      </w:r>
      <w:r w:rsidRPr="00A927EE">
        <w:rPr>
          <w:rFonts w:ascii="Times New Roman" w:hAnsi="Times New Roman" w:cs="Times New Roman"/>
          <w:sz w:val="24"/>
          <w:szCs w:val="24"/>
        </w:rPr>
        <w:tab/>
        <w:t>jeżeli uzyskał zwolnienie, o którym mowa w § 1</w:t>
      </w:r>
      <w:r w:rsidR="00E909AC" w:rsidRPr="00A927EE">
        <w:rPr>
          <w:rFonts w:ascii="Times New Roman" w:hAnsi="Times New Roman" w:cs="Times New Roman"/>
          <w:sz w:val="24"/>
          <w:szCs w:val="24"/>
        </w:rPr>
        <w:t>5</w:t>
      </w:r>
      <w:r w:rsidRPr="00A927EE">
        <w:rPr>
          <w:rFonts w:ascii="Times New Roman" w:hAnsi="Times New Roman" w:cs="Times New Roman"/>
          <w:sz w:val="24"/>
          <w:szCs w:val="24"/>
        </w:rPr>
        <w:t xml:space="preserve"> ust. 1.</w:t>
      </w:r>
    </w:p>
    <w:p w14:paraId="7C1CBE49" w14:textId="77777777" w:rsidR="00B24CB0" w:rsidRPr="00A927EE" w:rsidRDefault="00B24CB0" w:rsidP="00F64EA1">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3.</w:t>
      </w:r>
      <w:r w:rsidRPr="00A927EE">
        <w:rPr>
          <w:rFonts w:ascii="Times New Roman" w:hAnsi="Times New Roman" w:cs="Times New Roman"/>
          <w:sz w:val="24"/>
          <w:szCs w:val="24"/>
        </w:rPr>
        <w:tab/>
        <w:t>Beneficjent zwraca nienależnie lub nadmiernie pob</w:t>
      </w:r>
      <w:r w:rsidR="00F64EA1" w:rsidRPr="00A927EE">
        <w:rPr>
          <w:rFonts w:ascii="Times New Roman" w:hAnsi="Times New Roman" w:cs="Times New Roman"/>
          <w:sz w:val="24"/>
          <w:szCs w:val="24"/>
        </w:rPr>
        <w:t>raną kwotę pomocy powiększoną o </w:t>
      </w:r>
      <w:r w:rsidRPr="00A927EE">
        <w:rPr>
          <w:rFonts w:ascii="Times New Roman" w:hAnsi="Times New Roman" w:cs="Times New Roman"/>
          <w:sz w:val="24"/>
          <w:szCs w:val="24"/>
        </w:rPr>
        <w:t>odsetki obliczone zgodnie z ust. 4.</w:t>
      </w:r>
    </w:p>
    <w:p w14:paraId="75BCE509" w14:textId="77777777" w:rsidR="00B24CB0" w:rsidRPr="00A927EE" w:rsidRDefault="00B24CB0" w:rsidP="00F64EA1">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4.</w:t>
      </w:r>
      <w:r w:rsidRPr="00A927EE">
        <w:rPr>
          <w:rFonts w:ascii="Times New Roman" w:hAnsi="Times New Roman" w:cs="Times New Roman"/>
          <w:sz w:val="24"/>
          <w:szCs w:val="24"/>
        </w:rPr>
        <w:tab/>
        <w:t xml:space="preserve">Odsetki naliczane są, w wysokości jak dla zaległości podatkowych, za okres między terminem zwrotu środków przez Beneficjenta wyznaczonym w piśmie powiadamiającym go o konieczności zwrotu, a datą zwrotu całości zadłużenia lub odliczenia. </w:t>
      </w:r>
    </w:p>
    <w:p w14:paraId="6AAB8779" w14:textId="77777777" w:rsidR="00B24CB0" w:rsidRPr="00A927EE" w:rsidRDefault="00B24CB0" w:rsidP="00F64EA1">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5.</w:t>
      </w:r>
      <w:r w:rsidRPr="00A927EE">
        <w:rPr>
          <w:rFonts w:ascii="Times New Roman" w:hAnsi="Times New Roman" w:cs="Times New Roman"/>
          <w:sz w:val="24"/>
          <w:szCs w:val="24"/>
        </w:rPr>
        <w:tab/>
        <w:t>Beneficjent zobowiązuje się zwrócić całość lub część otrzymanej pomocy w terminie 60 dni od dnia doręczenia pisma powiadamiającego go o konieczności zwrotu środków, a po upływie tego terminu – do zwrotu całości lub części otrzymanej pomocy wraz z należnymi odsetkami.</w:t>
      </w:r>
    </w:p>
    <w:p w14:paraId="51791AE0" w14:textId="77777777" w:rsidR="00B24CB0" w:rsidRPr="00A927EE" w:rsidRDefault="00F64EA1" w:rsidP="00C70F82">
      <w:pPr>
        <w:spacing w:after="0" w:line="360" w:lineRule="exact"/>
        <w:jc w:val="both"/>
        <w:rPr>
          <w:rFonts w:ascii="Times New Roman" w:hAnsi="Times New Roman" w:cs="Times New Roman"/>
          <w:sz w:val="24"/>
          <w:szCs w:val="24"/>
        </w:rPr>
      </w:pPr>
      <w:r w:rsidRPr="00A927EE">
        <w:rPr>
          <w:rFonts w:ascii="Times New Roman" w:hAnsi="Times New Roman" w:cs="Times New Roman"/>
          <w:sz w:val="24"/>
          <w:szCs w:val="24"/>
        </w:rPr>
        <w:t>6. </w:t>
      </w:r>
      <w:r w:rsidR="00B24CB0" w:rsidRPr="00A927EE">
        <w:rPr>
          <w:rFonts w:ascii="Times New Roman" w:hAnsi="Times New Roman" w:cs="Times New Roman"/>
          <w:sz w:val="24"/>
          <w:szCs w:val="24"/>
        </w:rPr>
        <w:t xml:space="preserve">Zaliczka: </w:t>
      </w:r>
      <w:r w:rsidR="00B24CB0" w:rsidRPr="00A927EE">
        <w:rPr>
          <w:rFonts w:ascii="Times New Roman" w:hAnsi="Times New Roman" w:cs="Times New Roman"/>
          <w:sz w:val="24"/>
          <w:szCs w:val="24"/>
          <w:vertAlign w:val="superscript"/>
        </w:rPr>
        <w:t xml:space="preserve">1) </w:t>
      </w:r>
      <w:r w:rsidR="004716EE" w:rsidRPr="00A927EE">
        <w:rPr>
          <w:rFonts w:ascii="Times New Roman" w:hAnsi="Times New Roman" w:cs="Times New Roman"/>
          <w:sz w:val="24"/>
          <w:szCs w:val="24"/>
          <w:vertAlign w:val="superscript"/>
        </w:rPr>
        <w:t>6</w:t>
      </w:r>
      <w:r w:rsidR="00B24CB0" w:rsidRPr="00A927EE">
        <w:rPr>
          <w:rFonts w:ascii="Times New Roman" w:hAnsi="Times New Roman" w:cs="Times New Roman"/>
          <w:sz w:val="24"/>
          <w:szCs w:val="24"/>
          <w:vertAlign w:val="superscript"/>
        </w:rPr>
        <w:t>)</w:t>
      </w:r>
    </w:p>
    <w:p w14:paraId="2E08EF20" w14:textId="77777777" w:rsidR="00B24CB0" w:rsidRPr="00A927EE" w:rsidRDefault="00B24CB0" w:rsidP="00C70F82">
      <w:pPr>
        <w:spacing w:after="0" w:line="360" w:lineRule="exact"/>
        <w:jc w:val="both"/>
        <w:rPr>
          <w:rFonts w:ascii="Times New Roman" w:hAnsi="Times New Roman" w:cs="Times New Roman"/>
          <w:sz w:val="24"/>
          <w:szCs w:val="24"/>
        </w:rPr>
      </w:pPr>
      <w:r w:rsidRPr="00A927EE">
        <w:rPr>
          <w:rFonts w:ascii="Times New Roman" w:hAnsi="Times New Roman" w:cs="Times New Roman"/>
          <w:sz w:val="24"/>
          <w:szCs w:val="24"/>
        </w:rPr>
        <w:t>1)</w:t>
      </w:r>
      <w:r w:rsidR="00F64EA1" w:rsidRPr="00A927EE">
        <w:rPr>
          <w:rFonts w:ascii="Times New Roman" w:hAnsi="Times New Roman" w:cs="Times New Roman"/>
          <w:sz w:val="24"/>
          <w:szCs w:val="24"/>
        </w:rPr>
        <w:t> </w:t>
      </w:r>
      <w:r w:rsidRPr="00A927EE">
        <w:rPr>
          <w:rFonts w:ascii="Times New Roman" w:hAnsi="Times New Roman" w:cs="Times New Roman"/>
          <w:sz w:val="24"/>
          <w:szCs w:val="24"/>
        </w:rPr>
        <w:t>wykorzystana niezgodnie z przeznaczeniem</w:t>
      </w:r>
    </w:p>
    <w:p w14:paraId="27CA59BF" w14:textId="77777777" w:rsidR="00B24CB0" w:rsidRPr="00A927EE" w:rsidRDefault="00B24CB0" w:rsidP="00C70F82">
      <w:pPr>
        <w:spacing w:after="0" w:line="360" w:lineRule="exact"/>
        <w:jc w:val="both"/>
        <w:rPr>
          <w:rFonts w:ascii="Times New Roman" w:hAnsi="Times New Roman" w:cs="Times New Roman"/>
          <w:sz w:val="24"/>
          <w:szCs w:val="24"/>
        </w:rPr>
      </w:pPr>
      <w:r w:rsidRPr="00A927EE">
        <w:rPr>
          <w:rFonts w:ascii="Times New Roman" w:hAnsi="Times New Roman" w:cs="Times New Roman"/>
          <w:sz w:val="24"/>
          <w:szCs w:val="24"/>
        </w:rPr>
        <w:t>2)</w:t>
      </w:r>
      <w:r w:rsidR="00F64EA1" w:rsidRPr="00A927EE">
        <w:rPr>
          <w:rFonts w:ascii="Times New Roman" w:hAnsi="Times New Roman" w:cs="Times New Roman"/>
          <w:sz w:val="24"/>
          <w:szCs w:val="24"/>
        </w:rPr>
        <w:t> </w:t>
      </w:r>
      <w:r w:rsidRPr="00A927EE">
        <w:rPr>
          <w:rFonts w:ascii="Times New Roman" w:hAnsi="Times New Roman" w:cs="Times New Roman"/>
          <w:sz w:val="24"/>
          <w:szCs w:val="24"/>
        </w:rPr>
        <w:t>pobrana nienależnie lub w nadmiernej wysokości</w:t>
      </w:r>
    </w:p>
    <w:p w14:paraId="18E1B3EE" w14:textId="04ABD741" w:rsidR="00B24CB0" w:rsidRPr="00A927EE" w:rsidRDefault="00B24CB0" w:rsidP="00F64EA1">
      <w:pPr>
        <w:spacing w:after="0" w:line="360" w:lineRule="exact"/>
        <w:ind w:left="142" w:hanging="142"/>
        <w:jc w:val="both"/>
        <w:rPr>
          <w:rFonts w:ascii="Times New Roman" w:hAnsi="Times New Roman" w:cs="Times New Roman"/>
          <w:sz w:val="24"/>
          <w:szCs w:val="24"/>
        </w:rPr>
      </w:pPr>
      <w:r w:rsidRPr="00A927EE">
        <w:rPr>
          <w:rFonts w:ascii="Times New Roman" w:hAnsi="Times New Roman" w:cs="Times New Roman"/>
          <w:sz w:val="24"/>
          <w:szCs w:val="24"/>
          <w:vertAlign w:val="superscript"/>
        </w:rPr>
        <w:t>_</w:t>
      </w:r>
      <w:r w:rsidRPr="00A927EE">
        <w:rPr>
          <w:rFonts w:ascii="Times New Roman" w:hAnsi="Times New Roman" w:cs="Times New Roman"/>
          <w:sz w:val="24"/>
          <w:szCs w:val="24"/>
        </w:rPr>
        <w:t xml:space="preserve"> podlega zwrotowi</w:t>
      </w:r>
      <w:r w:rsidR="00796C30">
        <w:rPr>
          <w:rStyle w:val="Odwoanieprzypisudolnego"/>
          <w:rFonts w:ascii="Times New Roman" w:hAnsi="Times New Roman" w:cs="Times New Roman"/>
          <w:sz w:val="24"/>
          <w:szCs w:val="24"/>
        </w:rPr>
        <w:footnoteReference w:customMarkFollows="1" w:id="37"/>
        <w:t>31</w:t>
      </w:r>
      <w:r w:rsidR="003511D8" w:rsidRPr="00A927EE">
        <w:rPr>
          <w:rFonts w:ascii="Times New Roman" w:hAnsi="Times New Roman" w:cs="Times New Roman"/>
          <w:sz w:val="24"/>
          <w:szCs w:val="24"/>
          <w:vertAlign w:val="superscript"/>
        </w:rPr>
        <w:t>)</w:t>
      </w:r>
      <w:r w:rsidRPr="00A927EE">
        <w:rPr>
          <w:rFonts w:ascii="Times New Roman" w:hAnsi="Times New Roman" w:cs="Times New Roman"/>
          <w:sz w:val="24"/>
          <w:szCs w:val="24"/>
        </w:rPr>
        <w:t xml:space="preserve"> przez Beneficjenta wraz z odsetkami w wysokości określonej jak dla zaległości podatkowych, liczonymi od dnia przekazani</w:t>
      </w:r>
      <w:r w:rsidR="00F64EA1" w:rsidRPr="00A927EE">
        <w:rPr>
          <w:rFonts w:ascii="Times New Roman" w:hAnsi="Times New Roman" w:cs="Times New Roman"/>
          <w:sz w:val="24"/>
          <w:szCs w:val="24"/>
        </w:rPr>
        <w:t>a tych środków przez Agencję, w </w:t>
      </w:r>
      <w:r w:rsidRPr="00A927EE">
        <w:rPr>
          <w:rFonts w:ascii="Times New Roman" w:hAnsi="Times New Roman" w:cs="Times New Roman"/>
          <w:sz w:val="24"/>
          <w:szCs w:val="24"/>
        </w:rPr>
        <w:t>terminie 14 dni od dnia doręczenia Beneficjentowi wezwania do ich zwrotu.</w:t>
      </w:r>
    </w:p>
    <w:p w14:paraId="25C06623" w14:textId="77777777" w:rsidR="00B24CB0" w:rsidRPr="00A927EE" w:rsidRDefault="00F64EA1" w:rsidP="00F64EA1">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lastRenderedPageBreak/>
        <w:t>7. </w:t>
      </w:r>
      <w:r w:rsidR="00B24CB0" w:rsidRPr="00A927EE">
        <w:rPr>
          <w:rFonts w:ascii="Times New Roman" w:hAnsi="Times New Roman" w:cs="Times New Roman"/>
          <w:sz w:val="24"/>
          <w:szCs w:val="24"/>
        </w:rPr>
        <w:t>Zwrotowi, o którym mowa w ust. 6, podlega odpowiednio ta część środków finansowych, która została wykorzystana niezgodnie z przeznaczeniem</w:t>
      </w:r>
      <w:r w:rsidRPr="00A927EE">
        <w:rPr>
          <w:rFonts w:ascii="Times New Roman" w:hAnsi="Times New Roman" w:cs="Times New Roman"/>
          <w:sz w:val="24"/>
          <w:szCs w:val="24"/>
        </w:rPr>
        <w:t xml:space="preserve"> albo pobrana nienależnie lub w </w:t>
      </w:r>
      <w:r w:rsidR="00B24CB0" w:rsidRPr="00A927EE">
        <w:rPr>
          <w:rFonts w:ascii="Times New Roman" w:hAnsi="Times New Roman" w:cs="Times New Roman"/>
          <w:sz w:val="24"/>
          <w:szCs w:val="24"/>
        </w:rPr>
        <w:t>nadmiernej wysokości.</w:t>
      </w:r>
      <w:r w:rsidRPr="00A927EE">
        <w:rPr>
          <w:rFonts w:ascii="Times New Roman" w:hAnsi="Times New Roman" w:cs="Times New Roman"/>
          <w:sz w:val="24"/>
          <w:szCs w:val="24"/>
          <w:vertAlign w:val="superscript"/>
        </w:rPr>
        <w:t xml:space="preserve">1) </w:t>
      </w:r>
      <w:r w:rsidR="004716EE" w:rsidRPr="00A927EE">
        <w:rPr>
          <w:rFonts w:ascii="Times New Roman" w:hAnsi="Times New Roman" w:cs="Times New Roman"/>
          <w:sz w:val="24"/>
          <w:szCs w:val="24"/>
          <w:vertAlign w:val="superscript"/>
        </w:rPr>
        <w:t>6</w:t>
      </w:r>
      <w:r w:rsidRPr="00A927EE">
        <w:rPr>
          <w:rFonts w:ascii="Times New Roman" w:hAnsi="Times New Roman" w:cs="Times New Roman"/>
          <w:sz w:val="24"/>
          <w:szCs w:val="24"/>
          <w:vertAlign w:val="superscript"/>
        </w:rPr>
        <w:t>)</w:t>
      </w:r>
    </w:p>
    <w:p w14:paraId="611B1ACA" w14:textId="77777777" w:rsidR="00B24CB0" w:rsidRPr="00A927EE" w:rsidRDefault="00B24CB0" w:rsidP="00F64EA1">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8.</w:t>
      </w:r>
      <w:r w:rsidR="00F64EA1" w:rsidRPr="00A927EE">
        <w:rPr>
          <w:rFonts w:ascii="Times New Roman" w:hAnsi="Times New Roman" w:cs="Times New Roman"/>
          <w:sz w:val="24"/>
          <w:szCs w:val="24"/>
        </w:rPr>
        <w:t> </w:t>
      </w:r>
      <w:r w:rsidRPr="00A927EE">
        <w:rPr>
          <w:rFonts w:ascii="Times New Roman" w:hAnsi="Times New Roman" w:cs="Times New Roman"/>
          <w:sz w:val="24"/>
          <w:szCs w:val="24"/>
        </w:rPr>
        <w:t>Zwrotu środków finansowych, o których mowa w ust. 3, ust. 5, ust. 6</w:t>
      </w:r>
      <w:r w:rsidRPr="00A927EE">
        <w:rPr>
          <w:rFonts w:ascii="Times New Roman" w:hAnsi="Times New Roman" w:cs="Times New Roman"/>
          <w:sz w:val="24"/>
          <w:szCs w:val="24"/>
          <w:vertAlign w:val="superscript"/>
        </w:rPr>
        <w:t>1)</w:t>
      </w:r>
      <w:r w:rsidRPr="00A927EE">
        <w:rPr>
          <w:rFonts w:ascii="Times New Roman" w:hAnsi="Times New Roman" w:cs="Times New Roman"/>
          <w:sz w:val="24"/>
          <w:szCs w:val="24"/>
        </w:rPr>
        <w:t>, oraz zwrotu odsetek naliczonych od zaliczki Beneficjent dokona na rachunek bankowy Agencji, przeznaczony dla środków odzyskiwanych lub zwróconych przez B</w:t>
      </w:r>
      <w:r w:rsidR="00F64EA1" w:rsidRPr="00A927EE">
        <w:rPr>
          <w:rFonts w:ascii="Times New Roman" w:hAnsi="Times New Roman" w:cs="Times New Roman"/>
          <w:sz w:val="24"/>
          <w:szCs w:val="24"/>
        </w:rPr>
        <w:t>eneficjenta w ramach Programu o </w:t>
      </w:r>
      <w:r w:rsidRPr="00A927EE">
        <w:rPr>
          <w:rFonts w:ascii="Times New Roman" w:hAnsi="Times New Roman" w:cs="Times New Roman"/>
          <w:sz w:val="24"/>
          <w:szCs w:val="24"/>
        </w:rPr>
        <w:t>numerze 05 1010 1010 0088 2014 9840 0000. Podmiot zobligowany do zwrotu środków finansowych w tytule wpłaty podaje numer umowy oraz zaznacza, iż</w:t>
      </w:r>
      <w:r w:rsidR="00163CD9">
        <w:t> </w:t>
      </w:r>
      <w:r w:rsidRPr="00A927EE">
        <w:rPr>
          <w:rFonts w:ascii="Times New Roman" w:hAnsi="Times New Roman" w:cs="Times New Roman"/>
          <w:sz w:val="24"/>
          <w:szCs w:val="24"/>
        </w:rPr>
        <w:t>dokonuje zwrotu środków finansowych nienależnie lub nadmiernie pobranej kwoty pomocy lub środków finansowych wypłaconych tytułem zaliczki w ramach podd</w:t>
      </w:r>
      <w:r w:rsidR="003511D8" w:rsidRPr="00A927EE">
        <w:rPr>
          <w:rFonts w:ascii="Times New Roman" w:hAnsi="Times New Roman" w:cs="Times New Roman"/>
          <w:sz w:val="24"/>
          <w:szCs w:val="24"/>
        </w:rPr>
        <w:t>ziałania „Wsparcie inwestycji w </w:t>
      </w:r>
      <w:r w:rsidRPr="00A927EE">
        <w:rPr>
          <w:rFonts w:ascii="Times New Roman" w:hAnsi="Times New Roman" w:cs="Times New Roman"/>
          <w:sz w:val="24"/>
          <w:szCs w:val="24"/>
        </w:rPr>
        <w:t xml:space="preserve">przetwarzanie produktów rolnych, obrót nimi lub ich rozwój”. </w:t>
      </w:r>
    </w:p>
    <w:p w14:paraId="67DF9B8F" w14:textId="77777777" w:rsidR="00B24CB0" w:rsidRPr="00A927EE" w:rsidRDefault="00B24CB0" w:rsidP="00B24CB0">
      <w:pPr>
        <w:rPr>
          <w:rFonts w:ascii="Times New Roman" w:hAnsi="Times New Roman" w:cs="Times New Roman"/>
          <w:sz w:val="24"/>
          <w:szCs w:val="24"/>
        </w:rPr>
      </w:pPr>
    </w:p>
    <w:p w14:paraId="085FB789" w14:textId="77777777" w:rsidR="00B24CB0" w:rsidRPr="00A927EE" w:rsidRDefault="00B24CB0" w:rsidP="0005375A">
      <w:pPr>
        <w:pStyle w:val="Nagwek1"/>
      </w:pPr>
      <w:r w:rsidRPr="00A927EE">
        <w:t>§ 1</w:t>
      </w:r>
      <w:r w:rsidR="005A2E5F" w:rsidRPr="00A927EE">
        <w:t>3</w:t>
      </w:r>
    </w:p>
    <w:p w14:paraId="5B10BC8A" w14:textId="77777777" w:rsidR="00B24CB0" w:rsidRPr="00A927EE" w:rsidRDefault="00B24CB0" w:rsidP="0005375A">
      <w:pPr>
        <w:pStyle w:val="Nagwek1"/>
      </w:pPr>
      <w:r w:rsidRPr="00A927EE">
        <w:t>Zmiana umowy</w:t>
      </w:r>
    </w:p>
    <w:p w14:paraId="2C1DD5B2" w14:textId="77777777" w:rsidR="00B24CB0" w:rsidRPr="00A927EE" w:rsidRDefault="00B24CB0" w:rsidP="000708A1">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1.</w:t>
      </w:r>
      <w:r w:rsidRPr="00A927EE">
        <w:rPr>
          <w:rFonts w:ascii="Times New Roman" w:hAnsi="Times New Roman" w:cs="Times New Roman"/>
          <w:sz w:val="24"/>
          <w:szCs w:val="24"/>
        </w:rPr>
        <w:tab/>
        <w:t>Umowa może zostać zmieniona na wniosek każdej ze Stron, przy czym zmiana ta nie może powodować:</w:t>
      </w:r>
    </w:p>
    <w:p w14:paraId="0F9BE628" w14:textId="77777777" w:rsidR="00B24CB0" w:rsidRPr="00A927EE" w:rsidRDefault="00A30DE6" w:rsidP="000708A1">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1</w:t>
      </w:r>
      <w:r w:rsidR="00B24CB0" w:rsidRPr="00A927EE">
        <w:rPr>
          <w:rFonts w:ascii="Times New Roman" w:hAnsi="Times New Roman" w:cs="Times New Roman"/>
          <w:sz w:val="24"/>
          <w:szCs w:val="24"/>
        </w:rPr>
        <w:t>)</w:t>
      </w:r>
      <w:r w:rsidR="00B24CB0" w:rsidRPr="00A927EE">
        <w:rPr>
          <w:rFonts w:ascii="Times New Roman" w:hAnsi="Times New Roman" w:cs="Times New Roman"/>
          <w:sz w:val="24"/>
          <w:szCs w:val="24"/>
        </w:rPr>
        <w:tab/>
        <w:t>zmiany zobowiązania o niefinansowaniu kosztów kwalifikowa</w:t>
      </w:r>
      <w:r w:rsidR="004147A7" w:rsidRPr="00A927EE">
        <w:rPr>
          <w:rFonts w:ascii="Times New Roman" w:hAnsi="Times New Roman" w:cs="Times New Roman"/>
          <w:sz w:val="24"/>
          <w:szCs w:val="24"/>
        </w:rPr>
        <w:t>l</w:t>
      </w:r>
      <w:r w:rsidR="00B24CB0" w:rsidRPr="00A927EE">
        <w:rPr>
          <w:rFonts w:ascii="Times New Roman" w:hAnsi="Times New Roman" w:cs="Times New Roman"/>
          <w:sz w:val="24"/>
          <w:szCs w:val="24"/>
        </w:rPr>
        <w:t>nych operacji z udziałem innych środków publicznych;</w:t>
      </w:r>
    </w:p>
    <w:p w14:paraId="6AD953DC" w14:textId="77777777" w:rsidR="00B24CB0" w:rsidRPr="00A927EE" w:rsidRDefault="00A30DE6" w:rsidP="000708A1">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2</w:t>
      </w:r>
      <w:r w:rsidR="00B24CB0" w:rsidRPr="00A927EE">
        <w:rPr>
          <w:rFonts w:ascii="Times New Roman" w:hAnsi="Times New Roman" w:cs="Times New Roman"/>
          <w:sz w:val="24"/>
          <w:szCs w:val="24"/>
        </w:rPr>
        <w:t>)</w:t>
      </w:r>
      <w:r w:rsidR="00B24CB0" w:rsidRPr="00A927EE">
        <w:rPr>
          <w:rFonts w:ascii="Times New Roman" w:hAnsi="Times New Roman" w:cs="Times New Roman"/>
          <w:sz w:val="24"/>
          <w:szCs w:val="24"/>
        </w:rPr>
        <w:tab/>
        <w:t xml:space="preserve">zmian w zestawieniu rzeczowo-finansowym operacji, mających wpływ na liczbę punktów przyznanych na operację, w taki sposób, że operacja ta nie uzyskałaby liczby punktów wymaganych do przyznania pomocy w </w:t>
      </w:r>
      <w:r w:rsidR="000708A1" w:rsidRPr="00A927EE">
        <w:rPr>
          <w:rFonts w:ascii="Times New Roman" w:hAnsi="Times New Roman" w:cs="Times New Roman"/>
          <w:sz w:val="24"/>
          <w:szCs w:val="24"/>
        </w:rPr>
        <w:t>ramach danego naboru wniosków o </w:t>
      </w:r>
      <w:r w:rsidR="00B24CB0" w:rsidRPr="00A927EE">
        <w:rPr>
          <w:rFonts w:ascii="Times New Roman" w:hAnsi="Times New Roman" w:cs="Times New Roman"/>
          <w:sz w:val="24"/>
          <w:szCs w:val="24"/>
        </w:rPr>
        <w:t>przyznanie pomocy;</w:t>
      </w:r>
    </w:p>
    <w:p w14:paraId="2E731C21" w14:textId="77777777" w:rsidR="005201C7" w:rsidRPr="00A927EE" w:rsidRDefault="00A30DE6" w:rsidP="000708A1">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3</w:t>
      </w:r>
      <w:r w:rsidR="005201C7" w:rsidRPr="00A927EE">
        <w:rPr>
          <w:rFonts w:ascii="Times New Roman" w:hAnsi="Times New Roman" w:cs="Times New Roman"/>
          <w:sz w:val="24"/>
          <w:szCs w:val="24"/>
        </w:rPr>
        <w:t>) zmian</w:t>
      </w:r>
      <w:r w:rsidR="00493B7E" w:rsidRPr="00A927EE">
        <w:rPr>
          <w:rFonts w:ascii="Times New Roman" w:hAnsi="Times New Roman" w:cs="Times New Roman"/>
          <w:sz w:val="24"/>
          <w:szCs w:val="24"/>
        </w:rPr>
        <w:t xml:space="preserve">y zobowiązań odpowiadającym kryteriom wyboru, za które przyznano punkty, </w:t>
      </w:r>
      <w:r w:rsidR="00493B7E" w:rsidRPr="00A927EE">
        <w:rPr>
          <w:rFonts w:ascii="Times New Roman" w:hAnsi="Times New Roman" w:cs="Times New Roman"/>
          <w:sz w:val="24"/>
          <w:szCs w:val="24"/>
        </w:rPr>
        <w:br/>
        <w:t>w taki sposób, ze zmiana ta spowodowałaby, ze operacja nie uzyskałaby liczby punktów wymaganych do przyznania pomocy w ramach danego naboru wniosków;</w:t>
      </w:r>
    </w:p>
    <w:p w14:paraId="110AE58C" w14:textId="77777777" w:rsidR="00B24CB0" w:rsidRPr="00A927EE" w:rsidRDefault="00A30DE6" w:rsidP="000708A1">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4</w:t>
      </w:r>
      <w:r w:rsidR="00B24CB0" w:rsidRPr="00A927EE">
        <w:rPr>
          <w:rFonts w:ascii="Times New Roman" w:hAnsi="Times New Roman" w:cs="Times New Roman"/>
          <w:sz w:val="24"/>
          <w:szCs w:val="24"/>
        </w:rPr>
        <w:t>)</w:t>
      </w:r>
      <w:r w:rsidR="00B24CB0" w:rsidRPr="00A927EE">
        <w:rPr>
          <w:rFonts w:ascii="Times New Roman" w:hAnsi="Times New Roman" w:cs="Times New Roman"/>
          <w:sz w:val="24"/>
          <w:szCs w:val="24"/>
        </w:rPr>
        <w:tab/>
        <w:t xml:space="preserve">uwzględnienia, w trakcie realizacji kolejnego etapu operacji, kwoty pomocy niewypłaconej w ramach rozliczonego etapu operacji, jeżeli nie została dokonana zmiana umowy w tym zakresie, o czym mowa w ust. </w:t>
      </w:r>
      <w:r w:rsidR="004716EE" w:rsidRPr="00A927EE">
        <w:rPr>
          <w:rFonts w:ascii="Times New Roman" w:hAnsi="Times New Roman" w:cs="Times New Roman"/>
          <w:sz w:val="24"/>
          <w:szCs w:val="24"/>
        </w:rPr>
        <w:t>5</w:t>
      </w:r>
      <w:r w:rsidR="00B24CB0" w:rsidRPr="00A927EE">
        <w:rPr>
          <w:rFonts w:ascii="Times New Roman" w:hAnsi="Times New Roman" w:cs="Times New Roman"/>
          <w:sz w:val="24"/>
          <w:szCs w:val="24"/>
        </w:rPr>
        <w:t xml:space="preserve"> pkt 1.</w:t>
      </w:r>
    </w:p>
    <w:p w14:paraId="6A14F13E" w14:textId="77777777" w:rsidR="00B24CB0" w:rsidRPr="00A927EE" w:rsidRDefault="000708A1" w:rsidP="000708A1">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2. </w:t>
      </w:r>
      <w:r w:rsidR="00B24CB0" w:rsidRPr="00A927EE">
        <w:rPr>
          <w:rFonts w:ascii="Times New Roman" w:hAnsi="Times New Roman" w:cs="Times New Roman"/>
          <w:sz w:val="24"/>
          <w:szCs w:val="24"/>
        </w:rPr>
        <w:t>Agencja rozpatruje wniosek o zmianę umowy w terminie 30</w:t>
      </w:r>
      <w:r w:rsidRPr="00A927EE">
        <w:rPr>
          <w:rFonts w:ascii="Times New Roman" w:hAnsi="Times New Roman" w:cs="Times New Roman"/>
          <w:sz w:val="24"/>
          <w:szCs w:val="24"/>
        </w:rPr>
        <w:t xml:space="preserve"> dni od dnia złożenia wniosku o </w:t>
      </w:r>
      <w:r w:rsidR="00B24CB0" w:rsidRPr="00A927EE">
        <w:rPr>
          <w:rFonts w:ascii="Times New Roman" w:hAnsi="Times New Roman" w:cs="Times New Roman"/>
          <w:sz w:val="24"/>
          <w:szCs w:val="24"/>
        </w:rPr>
        <w:t>zmianę umowy. Wezwanie przez Agencję Beneficjenta do wykonania określonych czynności w toku postępowania o zmianę umowy, wydłuż</w:t>
      </w:r>
      <w:r w:rsidRPr="00A927EE">
        <w:rPr>
          <w:rFonts w:ascii="Times New Roman" w:hAnsi="Times New Roman" w:cs="Times New Roman"/>
          <w:sz w:val="24"/>
          <w:szCs w:val="24"/>
        </w:rPr>
        <w:t>a termin rozpatrzenia wniosku o </w:t>
      </w:r>
      <w:r w:rsidR="00B24CB0" w:rsidRPr="00A927EE">
        <w:rPr>
          <w:rFonts w:ascii="Times New Roman" w:hAnsi="Times New Roman" w:cs="Times New Roman"/>
          <w:sz w:val="24"/>
          <w:szCs w:val="24"/>
        </w:rPr>
        <w:t>zmianę umowy o czas wykonania przez Beneficjenta tych czynności.</w:t>
      </w:r>
    </w:p>
    <w:p w14:paraId="4077B901" w14:textId="77777777" w:rsidR="00B24CB0" w:rsidRPr="00A927EE" w:rsidRDefault="00DC6D79" w:rsidP="000708A1">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3</w:t>
      </w:r>
      <w:r w:rsidR="00B24CB0" w:rsidRPr="00A927EE">
        <w:rPr>
          <w:rFonts w:ascii="Times New Roman" w:hAnsi="Times New Roman" w:cs="Times New Roman"/>
          <w:sz w:val="24"/>
          <w:szCs w:val="24"/>
        </w:rPr>
        <w:t>.</w:t>
      </w:r>
      <w:r w:rsidR="00B24CB0" w:rsidRPr="00A927EE">
        <w:rPr>
          <w:rFonts w:ascii="Times New Roman" w:hAnsi="Times New Roman" w:cs="Times New Roman"/>
          <w:sz w:val="24"/>
          <w:szCs w:val="24"/>
        </w:rPr>
        <w:tab/>
        <w:t>Umowa nie wymaga dokonania zmiany w przypadku:</w:t>
      </w:r>
    </w:p>
    <w:p w14:paraId="4C014144" w14:textId="77777777" w:rsidR="00B24CB0" w:rsidRPr="00A927EE" w:rsidRDefault="000708A1" w:rsidP="000708A1">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1) </w:t>
      </w:r>
      <w:r w:rsidR="00B24CB0" w:rsidRPr="00A927EE">
        <w:rPr>
          <w:rFonts w:ascii="Times New Roman" w:hAnsi="Times New Roman" w:cs="Times New Roman"/>
          <w:sz w:val="24"/>
          <w:szCs w:val="24"/>
        </w:rPr>
        <w:t>zmian wysokości poszczególnych pozycji kosz</w:t>
      </w:r>
      <w:r w:rsidRPr="00A927EE">
        <w:rPr>
          <w:rFonts w:ascii="Times New Roman" w:hAnsi="Times New Roman" w:cs="Times New Roman"/>
          <w:sz w:val="24"/>
          <w:szCs w:val="24"/>
        </w:rPr>
        <w:t>tów kwalifikowalnych operacji w </w:t>
      </w:r>
      <w:r w:rsidR="00B24CB0" w:rsidRPr="00A927EE">
        <w:rPr>
          <w:rFonts w:ascii="Times New Roman" w:hAnsi="Times New Roman" w:cs="Times New Roman"/>
          <w:sz w:val="24"/>
          <w:szCs w:val="24"/>
        </w:rPr>
        <w:t xml:space="preserve">przypadku wskazanym w § </w:t>
      </w:r>
      <w:r w:rsidR="009024A2" w:rsidRPr="00A927EE">
        <w:rPr>
          <w:rFonts w:ascii="Times New Roman" w:hAnsi="Times New Roman" w:cs="Times New Roman"/>
          <w:sz w:val="24"/>
          <w:szCs w:val="24"/>
        </w:rPr>
        <w:t>9</w:t>
      </w:r>
      <w:r w:rsidR="00B24CB0" w:rsidRPr="00A927EE">
        <w:rPr>
          <w:rFonts w:ascii="Times New Roman" w:hAnsi="Times New Roman" w:cs="Times New Roman"/>
          <w:sz w:val="24"/>
          <w:szCs w:val="24"/>
        </w:rPr>
        <w:t xml:space="preserve"> ust. 6;</w:t>
      </w:r>
    </w:p>
    <w:p w14:paraId="6731A8BD" w14:textId="79D2FF70" w:rsidR="00B24CB0" w:rsidRPr="00A927EE" w:rsidRDefault="00B24CB0" w:rsidP="000708A1">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lastRenderedPageBreak/>
        <w:t>2)</w:t>
      </w:r>
      <w:r w:rsidR="000708A1" w:rsidRPr="00A927EE">
        <w:rPr>
          <w:rFonts w:ascii="Times New Roman" w:hAnsi="Times New Roman" w:cs="Times New Roman"/>
          <w:sz w:val="24"/>
          <w:szCs w:val="24"/>
        </w:rPr>
        <w:t> </w:t>
      </w:r>
      <w:r w:rsidRPr="00A927EE">
        <w:rPr>
          <w:rFonts w:ascii="Times New Roman" w:hAnsi="Times New Roman" w:cs="Times New Roman"/>
          <w:sz w:val="24"/>
          <w:szCs w:val="24"/>
        </w:rPr>
        <w:t>zmian powstałych przy realizacji operacji o charakt</w:t>
      </w:r>
      <w:r w:rsidR="000708A1" w:rsidRPr="00A927EE">
        <w:rPr>
          <w:rFonts w:ascii="Times New Roman" w:hAnsi="Times New Roman" w:cs="Times New Roman"/>
          <w:sz w:val="24"/>
          <w:szCs w:val="24"/>
        </w:rPr>
        <w:t>erze budowlanym, wynikających z </w:t>
      </w:r>
      <w:r w:rsidRPr="00A927EE">
        <w:rPr>
          <w:rFonts w:ascii="Times New Roman" w:hAnsi="Times New Roman" w:cs="Times New Roman"/>
          <w:sz w:val="24"/>
          <w:szCs w:val="24"/>
        </w:rPr>
        <w:t>praktycznych rozwiązań realizacji inwestycji, nie naruszających p</w:t>
      </w:r>
      <w:r w:rsidR="000708A1" w:rsidRPr="00A927EE">
        <w:rPr>
          <w:rFonts w:ascii="Times New Roman" w:hAnsi="Times New Roman" w:cs="Times New Roman"/>
          <w:sz w:val="24"/>
          <w:szCs w:val="24"/>
        </w:rPr>
        <w:t>rzepisów ustawy z </w:t>
      </w:r>
      <w:r w:rsidRPr="00A927EE">
        <w:rPr>
          <w:rFonts w:ascii="Times New Roman" w:hAnsi="Times New Roman" w:cs="Times New Roman"/>
          <w:sz w:val="24"/>
          <w:szCs w:val="24"/>
        </w:rPr>
        <w:t xml:space="preserve">dnia 7 lipca 1994 r. Prawo </w:t>
      </w:r>
      <w:r w:rsidRPr="0043055C">
        <w:rPr>
          <w:rFonts w:ascii="Times New Roman" w:hAnsi="Times New Roman" w:cs="Times New Roman"/>
          <w:sz w:val="24"/>
          <w:szCs w:val="24"/>
        </w:rPr>
        <w:t>budowlane (</w:t>
      </w:r>
      <w:r w:rsidR="00912606" w:rsidRPr="0043055C">
        <w:rPr>
          <w:rFonts w:ascii="Times New Roman" w:hAnsi="Times New Roman" w:cs="Times New Roman"/>
          <w:sz w:val="24"/>
          <w:szCs w:val="24"/>
        </w:rPr>
        <w:t>Dz. U. z 20</w:t>
      </w:r>
      <w:r w:rsidR="002E656B" w:rsidRPr="0043055C">
        <w:rPr>
          <w:rFonts w:ascii="Times New Roman" w:hAnsi="Times New Roman" w:cs="Times New Roman"/>
          <w:sz w:val="24"/>
          <w:szCs w:val="24"/>
        </w:rPr>
        <w:t>2</w:t>
      </w:r>
      <w:r w:rsidR="00507999">
        <w:rPr>
          <w:rFonts w:ascii="Times New Roman" w:hAnsi="Times New Roman" w:cs="Times New Roman"/>
          <w:sz w:val="24"/>
          <w:szCs w:val="24"/>
        </w:rPr>
        <w:t>1</w:t>
      </w:r>
      <w:r w:rsidR="00912606" w:rsidRPr="0043055C">
        <w:rPr>
          <w:rFonts w:ascii="Times New Roman" w:hAnsi="Times New Roman" w:cs="Times New Roman"/>
          <w:sz w:val="24"/>
          <w:szCs w:val="24"/>
        </w:rPr>
        <w:t xml:space="preserve"> r. poz. </w:t>
      </w:r>
      <w:r w:rsidR="00507999">
        <w:rPr>
          <w:rFonts w:ascii="Times New Roman" w:hAnsi="Times New Roman" w:cs="Times New Roman"/>
          <w:sz w:val="24"/>
          <w:szCs w:val="24"/>
        </w:rPr>
        <w:t>2351</w:t>
      </w:r>
      <w:r w:rsidR="0093231D">
        <w:rPr>
          <w:rFonts w:ascii="Times New Roman" w:hAnsi="Times New Roman" w:cs="Times New Roman"/>
          <w:sz w:val="24"/>
          <w:szCs w:val="24"/>
        </w:rPr>
        <w:t>oraz z 2022 poz. 88</w:t>
      </w:r>
      <w:r w:rsidR="00912606" w:rsidRPr="00A927EE">
        <w:rPr>
          <w:rFonts w:ascii="Times New Roman" w:hAnsi="Times New Roman" w:cs="Times New Roman"/>
          <w:sz w:val="24"/>
          <w:szCs w:val="24"/>
        </w:rPr>
        <w:t xml:space="preserve">) </w:t>
      </w:r>
      <w:r w:rsidR="00046E8E" w:rsidRPr="00A927EE">
        <w:rPr>
          <w:rFonts w:ascii="Times New Roman" w:hAnsi="Times New Roman" w:cs="Times New Roman"/>
          <w:sz w:val="24"/>
          <w:szCs w:val="24"/>
        </w:rPr>
        <w:t>i </w:t>
      </w:r>
      <w:r w:rsidRPr="00A927EE">
        <w:rPr>
          <w:rFonts w:ascii="Times New Roman" w:hAnsi="Times New Roman" w:cs="Times New Roman"/>
          <w:sz w:val="24"/>
          <w:szCs w:val="24"/>
        </w:rPr>
        <w:t>wydanych na ich podstawie decyzji właściwych organów oraz niewpływających na cel i przeznaczenie operacji</w:t>
      </w:r>
      <w:r w:rsidR="008C163F" w:rsidRPr="00A927EE">
        <w:rPr>
          <w:rFonts w:ascii="Times New Roman" w:hAnsi="Times New Roman" w:cs="Times New Roman"/>
          <w:sz w:val="24"/>
          <w:szCs w:val="24"/>
        </w:rPr>
        <w:t xml:space="preserve">; </w:t>
      </w:r>
    </w:p>
    <w:p w14:paraId="77234F18" w14:textId="77777777" w:rsidR="00D82CBA" w:rsidRPr="00A927EE" w:rsidRDefault="00D82CBA" w:rsidP="000708A1">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3)</w:t>
      </w:r>
      <w:r w:rsidRPr="00A927EE">
        <w:rPr>
          <w:rFonts w:ascii="Times New Roman" w:hAnsi="Times New Roman" w:cs="Times New Roman"/>
          <w:sz w:val="24"/>
          <w:szCs w:val="24"/>
        </w:rPr>
        <w:tab/>
        <w:t xml:space="preserve">złożenia wniosku o płatność przed terminami określonymi w § </w:t>
      </w:r>
      <w:r w:rsidR="009024A2" w:rsidRPr="00A927EE">
        <w:rPr>
          <w:rFonts w:ascii="Times New Roman" w:hAnsi="Times New Roman" w:cs="Times New Roman"/>
          <w:sz w:val="24"/>
          <w:szCs w:val="24"/>
        </w:rPr>
        <w:t>7</w:t>
      </w:r>
      <w:r w:rsidRPr="00A927EE">
        <w:rPr>
          <w:rFonts w:ascii="Times New Roman" w:hAnsi="Times New Roman" w:cs="Times New Roman"/>
          <w:sz w:val="24"/>
          <w:szCs w:val="24"/>
        </w:rPr>
        <w:t xml:space="preserve"> ust. 1.</w:t>
      </w:r>
    </w:p>
    <w:p w14:paraId="209E5643" w14:textId="0B9672F0" w:rsidR="00B24CB0" w:rsidRPr="00A927EE" w:rsidRDefault="00DC6D79" w:rsidP="000708A1">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4</w:t>
      </w:r>
      <w:r w:rsidR="00B24CB0" w:rsidRPr="00A927EE">
        <w:rPr>
          <w:rFonts w:ascii="Times New Roman" w:hAnsi="Times New Roman" w:cs="Times New Roman"/>
          <w:sz w:val="24"/>
          <w:szCs w:val="24"/>
        </w:rPr>
        <w:t>.</w:t>
      </w:r>
      <w:r w:rsidR="00B24CB0" w:rsidRPr="00A927EE">
        <w:rPr>
          <w:rFonts w:ascii="Times New Roman" w:hAnsi="Times New Roman" w:cs="Times New Roman"/>
          <w:sz w:val="24"/>
          <w:szCs w:val="24"/>
        </w:rPr>
        <w:tab/>
        <w:t xml:space="preserve">Zmiana umowy wymaga zachowania formy </w:t>
      </w:r>
      <w:r w:rsidR="00A31ACC">
        <w:rPr>
          <w:rFonts w:ascii="Times New Roman" w:hAnsi="Times New Roman" w:cs="Times New Roman"/>
          <w:sz w:val="24"/>
          <w:szCs w:val="24"/>
        </w:rPr>
        <w:t>określonej w § 17</w:t>
      </w:r>
      <w:r w:rsidR="00B24CB0" w:rsidRPr="00A927EE">
        <w:rPr>
          <w:rFonts w:ascii="Times New Roman" w:hAnsi="Times New Roman" w:cs="Times New Roman"/>
          <w:sz w:val="24"/>
          <w:szCs w:val="24"/>
        </w:rPr>
        <w:t xml:space="preserve"> pod rygorem nieważności. </w:t>
      </w:r>
    </w:p>
    <w:p w14:paraId="75601CA2" w14:textId="77777777" w:rsidR="00B24CB0" w:rsidRPr="00A927EE" w:rsidRDefault="00DC6D79" w:rsidP="000708A1">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5</w:t>
      </w:r>
      <w:r w:rsidR="00B24CB0" w:rsidRPr="00A927EE">
        <w:rPr>
          <w:rFonts w:ascii="Times New Roman" w:hAnsi="Times New Roman" w:cs="Times New Roman"/>
          <w:sz w:val="24"/>
          <w:szCs w:val="24"/>
        </w:rPr>
        <w:t>.</w:t>
      </w:r>
      <w:r w:rsidR="00B24CB0" w:rsidRPr="00A927EE">
        <w:rPr>
          <w:rFonts w:ascii="Times New Roman" w:hAnsi="Times New Roman" w:cs="Times New Roman"/>
          <w:sz w:val="24"/>
          <w:szCs w:val="24"/>
        </w:rPr>
        <w:tab/>
        <w:t>Zmiana umowy jest wymagana w szczególności w przypadku:</w:t>
      </w:r>
    </w:p>
    <w:p w14:paraId="033759F5" w14:textId="2E9E685F" w:rsidR="00B24CB0" w:rsidRPr="00A927EE" w:rsidRDefault="00B24CB0" w:rsidP="000708A1">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1)</w:t>
      </w:r>
      <w:r w:rsidRPr="00A927EE">
        <w:rPr>
          <w:rFonts w:ascii="Times New Roman" w:hAnsi="Times New Roman" w:cs="Times New Roman"/>
          <w:sz w:val="24"/>
          <w:szCs w:val="24"/>
        </w:rPr>
        <w:tab/>
        <w:t>zmian w zestawieniu rzeczowo-finansowym operacji, stanowiącym załączni</w:t>
      </w:r>
      <w:r w:rsidR="000708A1" w:rsidRPr="00A927EE">
        <w:rPr>
          <w:rFonts w:ascii="Times New Roman" w:hAnsi="Times New Roman" w:cs="Times New Roman"/>
          <w:sz w:val="24"/>
          <w:szCs w:val="24"/>
        </w:rPr>
        <w:t>k nr 1 do umowy, związanych ze:</w:t>
      </w:r>
      <w:r w:rsidR="00796C30">
        <w:rPr>
          <w:rStyle w:val="Odwoanieprzypisudolnego"/>
          <w:rFonts w:ascii="Times New Roman" w:hAnsi="Times New Roman" w:cs="Times New Roman"/>
          <w:sz w:val="24"/>
          <w:szCs w:val="24"/>
        </w:rPr>
        <w:footnoteReference w:customMarkFollows="1" w:id="38"/>
        <w:t>32</w:t>
      </w:r>
      <w:r w:rsidRPr="00A927EE">
        <w:rPr>
          <w:rFonts w:ascii="Times New Roman" w:hAnsi="Times New Roman" w:cs="Times New Roman"/>
          <w:sz w:val="24"/>
          <w:szCs w:val="24"/>
          <w:vertAlign w:val="superscript"/>
        </w:rPr>
        <w:t>)</w:t>
      </w:r>
    </w:p>
    <w:p w14:paraId="7D82BD14" w14:textId="77777777" w:rsidR="00B24CB0" w:rsidRPr="00A927EE" w:rsidRDefault="00B24CB0" w:rsidP="000708A1">
      <w:pPr>
        <w:spacing w:after="0" w:line="360" w:lineRule="exact"/>
        <w:ind w:left="851" w:hanging="284"/>
        <w:jc w:val="both"/>
        <w:rPr>
          <w:rFonts w:ascii="Times New Roman" w:hAnsi="Times New Roman" w:cs="Times New Roman"/>
          <w:sz w:val="24"/>
          <w:szCs w:val="24"/>
        </w:rPr>
      </w:pPr>
      <w:r w:rsidRPr="00A927EE">
        <w:rPr>
          <w:rFonts w:ascii="Times New Roman" w:hAnsi="Times New Roman" w:cs="Times New Roman"/>
          <w:sz w:val="24"/>
          <w:szCs w:val="24"/>
        </w:rPr>
        <w:t>a)</w:t>
      </w:r>
      <w:r w:rsidRPr="00A927EE">
        <w:rPr>
          <w:rFonts w:ascii="Times New Roman" w:hAnsi="Times New Roman" w:cs="Times New Roman"/>
          <w:sz w:val="24"/>
          <w:szCs w:val="24"/>
        </w:rPr>
        <w:tab/>
        <w:t xml:space="preserve">zmniejszeniem zakresu lub wysokości kosztów kwalifikowalnych operacji w ramach jednego z etapów i zwiększeniem zakresu lub wysokości kosztów kwalifikowalnych operacji w ramach etapu późniejszego - wniosek w tej sprawie Beneficjent składa najpóźniej w dniu złożenia wniosku o płatność w ramach etapu, którego zakres lub wysokość kosztów kwalifikowalnych operacji została zmniejszona; w przypadku niedotrzymania tego terminu, wniosek o zmianę umowy nie zostanie rozpatrzony pozytywnie w zakresie etapu, którego dotyczy złożony wniosek o płatność i Agencja rozpatrzy wniosek o płatność zgodnie z postanowieniami zawartej umowy, </w:t>
      </w:r>
    </w:p>
    <w:p w14:paraId="1B9CA780" w14:textId="77777777" w:rsidR="00B24CB0" w:rsidRPr="00A927EE" w:rsidRDefault="00B24CB0" w:rsidP="000708A1">
      <w:pPr>
        <w:spacing w:after="0" w:line="360" w:lineRule="exact"/>
        <w:ind w:left="851" w:hanging="284"/>
        <w:jc w:val="both"/>
        <w:rPr>
          <w:rFonts w:ascii="Times New Roman" w:hAnsi="Times New Roman" w:cs="Times New Roman"/>
          <w:sz w:val="24"/>
          <w:szCs w:val="24"/>
        </w:rPr>
      </w:pPr>
      <w:r w:rsidRPr="00A927EE">
        <w:rPr>
          <w:rFonts w:ascii="Times New Roman" w:hAnsi="Times New Roman" w:cs="Times New Roman"/>
          <w:sz w:val="24"/>
          <w:szCs w:val="24"/>
        </w:rPr>
        <w:t>b)</w:t>
      </w:r>
      <w:r w:rsidRPr="00A927EE">
        <w:rPr>
          <w:rFonts w:ascii="Times New Roman" w:hAnsi="Times New Roman" w:cs="Times New Roman"/>
          <w:sz w:val="24"/>
          <w:szCs w:val="24"/>
        </w:rPr>
        <w:tab/>
        <w:t xml:space="preserve">zwiększeniem zakresu lub wysokości kosztów kwalifikowalnych operacji w ramach jednego z etapów i zmniejszeniem zakresu lub wysokości kosztów kwalifikowalnych operacji w ramach etapu późniejszego - wniosek w tej sprawie Beneficjent składa najpóźniej w dniu złożenia wniosku o płatność w ramach etapu, w którym zakres lub wysokość kosztów kwalifikowalnych operacji ma zostać zwiększona; w przypadku niedotrzymania tego terminu wypłata pomocy zostanie dokonana do wysokości przewidzianej w umowie dla poszczególnych </w:t>
      </w:r>
      <w:r w:rsidR="003D5255" w:rsidRPr="00A927EE">
        <w:rPr>
          <w:rFonts w:ascii="Times New Roman" w:hAnsi="Times New Roman" w:cs="Times New Roman"/>
          <w:sz w:val="24"/>
          <w:szCs w:val="24"/>
        </w:rPr>
        <w:t>płatności</w:t>
      </w:r>
      <w:r w:rsidRPr="00A927EE">
        <w:rPr>
          <w:rFonts w:ascii="Times New Roman" w:hAnsi="Times New Roman" w:cs="Times New Roman"/>
          <w:sz w:val="24"/>
          <w:szCs w:val="24"/>
        </w:rPr>
        <w:t>;</w:t>
      </w:r>
    </w:p>
    <w:p w14:paraId="63D28E06" w14:textId="77777777" w:rsidR="00B24CB0" w:rsidRPr="00A927EE" w:rsidRDefault="000708A1" w:rsidP="000708A1">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2) </w:t>
      </w:r>
      <w:r w:rsidR="00B24CB0" w:rsidRPr="00A927EE">
        <w:rPr>
          <w:rFonts w:ascii="Times New Roman" w:hAnsi="Times New Roman" w:cs="Times New Roman"/>
          <w:sz w:val="24"/>
          <w:szCs w:val="24"/>
        </w:rPr>
        <w:t>zmian zakresu rzeczowego operacji w zestawieniu rzeczowo-finansowym operacji stanowiącym załącznik nr 1 do umowy</w:t>
      </w:r>
      <w:r w:rsidR="00431B1A" w:rsidRPr="00A927EE">
        <w:rPr>
          <w:rFonts w:ascii="Times New Roman" w:hAnsi="Times New Roman" w:cs="Times New Roman"/>
          <w:sz w:val="24"/>
          <w:szCs w:val="24"/>
        </w:rPr>
        <w:t xml:space="preserve"> uzasadnionej analizą potrzeb Beneficjenta</w:t>
      </w:r>
      <w:r w:rsidR="00B24CB0" w:rsidRPr="00A927EE">
        <w:rPr>
          <w:rFonts w:ascii="Times New Roman" w:hAnsi="Times New Roman" w:cs="Times New Roman"/>
          <w:sz w:val="24"/>
          <w:szCs w:val="24"/>
        </w:rPr>
        <w:t>, z</w:t>
      </w:r>
      <w:r w:rsidR="00431B1A" w:rsidRPr="00A927EE">
        <w:rPr>
          <w:rFonts w:ascii="Times New Roman" w:hAnsi="Times New Roman" w:cs="Times New Roman"/>
          <w:sz w:val="24"/>
          <w:szCs w:val="24"/>
        </w:rPr>
        <w:t> </w:t>
      </w:r>
      <w:r w:rsidR="00B24CB0" w:rsidRPr="00A927EE">
        <w:rPr>
          <w:rFonts w:ascii="Times New Roman" w:hAnsi="Times New Roman" w:cs="Times New Roman"/>
          <w:sz w:val="24"/>
          <w:szCs w:val="24"/>
        </w:rPr>
        <w:t>zastrzeżeniem</w:t>
      </w:r>
      <w:r w:rsidR="00431B1A" w:rsidRPr="00A927EE">
        <w:rPr>
          <w:rFonts w:ascii="Times New Roman" w:hAnsi="Times New Roman" w:cs="Times New Roman"/>
          <w:sz w:val="24"/>
          <w:szCs w:val="24"/>
        </w:rPr>
        <w:t xml:space="preserve"> ust. 1 pkt 4. Wniosek </w:t>
      </w:r>
      <w:r w:rsidR="00B24CB0" w:rsidRPr="00A927EE">
        <w:rPr>
          <w:rFonts w:ascii="Times New Roman" w:hAnsi="Times New Roman" w:cs="Times New Roman"/>
          <w:sz w:val="24"/>
          <w:szCs w:val="24"/>
        </w:rPr>
        <w:t>w tej sprawie Beneficjent składa najpóźniej w</w:t>
      </w:r>
      <w:r w:rsidR="00163CD9">
        <w:rPr>
          <w:rFonts w:ascii="Times New Roman" w:hAnsi="Times New Roman" w:cs="Times New Roman"/>
          <w:sz w:val="24"/>
          <w:szCs w:val="24"/>
        </w:rPr>
        <w:t> </w:t>
      </w:r>
      <w:r w:rsidR="00B24CB0" w:rsidRPr="00A927EE">
        <w:rPr>
          <w:rFonts w:ascii="Times New Roman" w:hAnsi="Times New Roman" w:cs="Times New Roman"/>
          <w:sz w:val="24"/>
          <w:szCs w:val="24"/>
        </w:rPr>
        <w:t>dniu złożenia wniosku o płatność (dotyczącego operacji lub jej etapu, którego zakres ma być zmieniony poprzez aneksowanie umowy); w przypadku niedotrzymania tego terminu, wniosek o zmianę umowy nie zostanie rozpatrzony pozytywnie i Agencja rozpatrzy wniosek o płatność zgodnie z postanowieniami zawartej umowy;</w:t>
      </w:r>
    </w:p>
    <w:p w14:paraId="1F9F62AF" w14:textId="77777777" w:rsidR="00B24CB0" w:rsidRPr="00A927EE" w:rsidRDefault="00B24CB0" w:rsidP="000708A1">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lastRenderedPageBreak/>
        <w:t>3)</w:t>
      </w:r>
      <w:r w:rsidRPr="00A927EE">
        <w:rPr>
          <w:rFonts w:ascii="Times New Roman" w:hAnsi="Times New Roman" w:cs="Times New Roman"/>
          <w:sz w:val="24"/>
          <w:szCs w:val="24"/>
        </w:rPr>
        <w:tab/>
        <w:t xml:space="preserve">zmiany dotyczącej terminu złożenia wniosku o płatność, z zachowaniem terminów wskazanych w § </w:t>
      </w:r>
      <w:r w:rsidR="009024A2" w:rsidRPr="00A927EE">
        <w:rPr>
          <w:rFonts w:ascii="Times New Roman" w:hAnsi="Times New Roman" w:cs="Times New Roman"/>
          <w:sz w:val="24"/>
          <w:szCs w:val="24"/>
        </w:rPr>
        <w:t>9</w:t>
      </w:r>
      <w:r w:rsidRPr="00A927EE">
        <w:rPr>
          <w:rFonts w:ascii="Times New Roman" w:hAnsi="Times New Roman" w:cs="Times New Roman"/>
          <w:sz w:val="24"/>
          <w:szCs w:val="24"/>
        </w:rPr>
        <w:t xml:space="preserve"> ust. 1 pkt 4, z zastrzeżeniem § </w:t>
      </w:r>
      <w:r w:rsidR="009024A2" w:rsidRPr="00A927EE">
        <w:rPr>
          <w:rFonts w:ascii="Times New Roman" w:hAnsi="Times New Roman" w:cs="Times New Roman"/>
          <w:sz w:val="24"/>
          <w:szCs w:val="24"/>
        </w:rPr>
        <w:t>7</w:t>
      </w:r>
      <w:r w:rsidRPr="00A927EE">
        <w:rPr>
          <w:rFonts w:ascii="Times New Roman" w:hAnsi="Times New Roman" w:cs="Times New Roman"/>
          <w:sz w:val="24"/>
          <w:szCs w:val="24"/>
        </w:rPr>
        <w:t xml:space="preserve"> ust. 6 - wniosek w tej sprawie Beneficjent składa najpóźniej w </w:t>
      </w:r>
      <w:r w:rsidR="00D82CBA" w:rsidRPr="00A927EE">
        <w:rPr>
          <w:rFonts w:ascii="Times New Roman" w:hAnsi="Times New Roman" w:cs="Times New Roman"/>
          <w:sz w:val="24"/>
          <w:szCs w:val="24"/>
        </w:rPr>
        <w:t xml:space="preserve">ostatnim </w:t>
      </w:r>
      <w:r w:rsidRPr="00A927EE">
        <w:rPr>
          <w:rFonts w:ascii="Times New Roman" w:hAnsi="Times New Roman" w:cs="Times New Roman"/>
          <w:sz w:val="24"/>
          <w:szCs w:val="24"/>
        </w:rPr>
        <w:t xml:space="preserve">dniu </w:t>
      </w:r>
      <w:r w:rsidR="00D82CBA" w:rsidRPr="00A927EE">
        <w:rPr>
          <w:rFonts w:ascii="Times New Roman" w:hAnsi="Times New Roman" w:cs="Times New Roman"/>
          <w:sz w:val="24"/>
          <w:szCs w:val="24"/>
        </w:rPr>
        <w:t xml:space="preserve">terminu na </w:t>
      </w:r>
      <w:r w:rsidRPr="00A927EE">
        <w:rPr>
          <w:rFonts w:ascii="Times New Roman" w:hAnsi="Times New Roman" w:cs="Times New Roman"/>
          <w:sz w:val="24"/>
          <w:szCs w:val="24"/>
        </w:rPr>
        <w:t>złożeni</w:t>
      </w:r>
      <w:r w:rsidR="00D82CBA" w:rsidRPr="00A927EE">
        <w:rPr>
          <w:rFonts w:ascii="Times New Roman" w:hAnsi="Times New Roman" w:cs="Times New Roman"/>
          <w:sz w:val="24"/>
          <w:szCs w:val="24"/>
        </w:rPr>
        <w:t>e</w:t>
      </w:r>
      <w:r w:rsidRPr="00A927EE">
        <w:rPr>
          <w:rFonts w:ascii="Times New Roman" w:hAnsi="Times New Roman" w:cs="Times New Roman"/>
          <w:sz w:val="24"/>
          <w:szCs w:val="24"/>
        </w:rPr>
        <w:t xml:space="preserve"> wniosku o płatność lub po drugim wezwaniu Agencji, o którym mowa w § </w:t>
      </w:r>
      <w:r w:rsidR="00AE1E6E" w:rsidRPr="00A927EE">
        <w:rPr>
          <w:rFonts w:ascii="Times New Roman" w:hAnsi="Times New Roman" w:cs="Times New Roman"/>
          <w:sz w:val="24"/>
          <w:szCs w:val="24"/>
        </w:rPr>
        <w:t>7</w:t>
      </w:r>
      <w:r w:rsidRPr="00A927EE">
        <w:rPr>
          <w:rFonts w:ascii="Times New Roman" w:hAnsi="Times New Roman" w:cs="Times New Roman"/>
          <w:sz w:val="24"/>
          <w:szCs w:val="24"/>
        </w:rPr>
        <w:t xml:space="preserve"> ust. 4. Agencja może nie rozpatrzyć wniosku Beneficjenta o zmianę umowy złożonego bez zachowania określonego powyżej terminu</w:t>
      </w:r>
      <w:r w:rsidR="00D82CBA" w:rsidRPr="00A927EE">
        <w:rPr>
          <w:rFonts w:ascii="Times New Roman" w:hAnsi="Times New Roman" w:cs="Times New Roman"/>
          <w:sz w:val="24"/>
          <w:szCs w:val="24"/>
        </w:rPr>
        <w:t xml:space="preserve">, z zastrzeżeniem ust. </w:t>
      </w:r>
      <w:r w:rsidR="000044EF" w:rsidRPr="00A927EE">
        <w:rPr>
          <w:rFonts w:ascii="Times New Roman" w:hAnsi="Times New Roman" w:cs="Times New Roman"/>
          <w:sz w:val="24"/>
          <w:szCs w:val="24"/>
        </w:rPr>
        <w:t xml:space="preserve">4 </w:t>
      </w:r>
      <w:r w:rsidR="00D82CBA" w:rsidRPr="00A927EE">
        <w:rPr>
          <w:rFonts w:ascii="Times New Roman" w:hAnsi="Times New Roman" w:cs="Times New Roman"/>
          <w:sz w:val="24"/>
          <w:szCs w:val="24"/>
        </w:rPr>
        <w:t>pkt 3</w:t>
      </w:r>
      <w:r w:rsidRPr="00A927EE">
        <w:rPr>
          <w:rFonts w:ascii="Times New Roman" w:hAnsi="Times New Roman" w:cs="Times New Roman"/>
          <w:sz w:val="24"/>
          <w:szCs w:val="24"/>
        </w:rPr>
        <w:t>;</w:t>
      </w:r>
    </w:p>
    <w:p w14:paraId="409999A2" w14:textId="77777777" w:rsidR="00B24CB0" w:rsidRPr="00A927EE" w:rsidRDefault="00B24CB0" w:rsidP="000708A1">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4)</w:t>
      </w:r>
      <w:r w:rsidRPr="00A927EE">
        <w:rPr>
          <w:rFonts w:ascii="Times New Roman" w:hAnsi="Times New Roman" w:cs="Times New Roman"/>
          <w:sz w:val="24"/>
          <w:szCs w:val="24"/>
        </w:rPr>
        <w:tab/>
        <w:t xml:space="preserve">zmiany dotyczącej sposobu oraz terminu rozliczenia wypłaconej Beneficjentowi zaliczki na realizację operacji, określonego w § </w:t>
      </w:r>
      <w:r w:rsidR="00AE1E6E" w:rsidRPr="00A927EE">
        <w:rPr>
          <w:rFonts w:ascii="Times New Roman" w:hAnsi="Times New Roman" w:cs="Times New Roman"/>
          <w:sz w:val="24"/>
          <w:szCs w:val="24"/>
        </w:rPr>
        <w:t>9</w:t>
      </w:r>
      <w:r w:rsidRPr="00A927EE">
        <w:rPr>
          <w:rFonts w:ascii="Times New Roman" w:hAnsi="Times New Roman" w:cs="Times New Roman"/>
          <w:sz w:val="24"/>
          <w:szCs w:val="24"/>
        </w:rPr>
        <w:t xml:space="preserve"> ust. 2, bądź zmiany etapów operacji, w ramach których mają być wypłacone transze zaliczki określone w § 4 ust. 3 - wniosek w</w:t>
      </w:r>
      <w:r w:rsidR="000708A1" w:rsidRPr="00A927EE">
        <w:rPr>
          <w:rFonts w:ascii="Times New Roman" w:hAnsi="Times New Roman" w:cs="Times New Roman"/>
          <w:sz w:val="24"/>
          <w:szCs w:val="24"/>
        </w:rPr>
        <w:t> </w:t>
      </w:r>
      <w:r w:rsidRPr="00A927EE">
        <w:rPr>
          <w:rFonts w:ascii="Times New Roman" w:hAnsi="Times New Roman" w:cs="Times New Roman"/>
          <w:sz w:val="24"/>
          <w:szCs w:val="24"/>
        </w:rPr>
        <w:t>tej</w:t>
      </w:r>
      <w:r w:rsidR="000708A1" w:rsidRPr="00A927EE">
        <w:rPr>
          <w:rFonts w:ascii="Times New Roman" w:hAnsi="Times New Roman" w:cs="Times New Roman"/>
          <w:sz w:val="24"/>
          <w:szCs w:val="24"/>
        </w:rPr>
        <w:t> </w:t>
      </w:r>
      <w:r w:rsidRPr="00A927EE">
        <w:rPr>
          <w:rFonts w:ascii="Times New Roman" w:hAnsi="Times New Roman" w:cs="Times New Roman"/>
          <w:sz w:val="24"/>
          <w:szCs w:val="24"/>
        </w:rPr>
        <w:t>sprawie Beneficjent składa najpóźniej w dni</w:t>
      </w:r>
      <w:r w:rsidR="000708A1" w:rsidRPr="00A927EE">
        <w:rPr>
          <w:rFonts w:ascii="Times New Roman" w:hAnsi="Times New Roman" w:cs="Times New Roman"/>
          <w:sz w:val="24"/>
          <w:szCs w:val="24"/>
        </w:rPr>
        <w:t>u złożenia pierwszego wniosku o </w:t>
      </w:r>
      <w:r w:rsidRPr="00A927EE">
        <w:rPr>
          <w:rFonts w:ascii="Times New Roman" w:hAnsi="Times New Roman" w:cs="Times New Roman"/>
          <w:sz w:val="24"/>
          <w:szCs w:val="24"/>
        </w:rPr>
        <w:t>płatność;</w:t>
      </w:r>
      <w:r w:rsidRPr="00A927EE">
        <w:rPr>
          <w:rFonts w:ascii="Times New Roman" w:hAnsi="Times New Roman" w:cs="Times New Roman"/>
          <w:sz w:val="24"/>
          <w:szCs w:val="24"/>
          <w:vertAlign w:val="superscript"/>
        </w:rPr>
        <w:t>1)</w:t>
      </w:r>
      <w:r w:rsidR="000708A1" w:rsidRPr="00A927EE">
        <w:rPr>
          <w:rFonts w:ascii="Times New Roman" w:hAnsi="Times New Roman" w:cs="Times New Roman"/>
          <w:sz w:val="24"/>
          <w:szCs w:val="24"/>
          <w:vertAlign w:val="superscript"/>
        </w:rPr>
        <w:t xml:space="preserve"> </w:t>
      </w:r>
      <w:r w:rsidR="004716EE" w:rsidRPr="00A927EE">
        <w:rPr>
          <w:rFonts w:ascii="Times New Roman" w:hAnsi="Times New Roman" w:cs="Times New Roman"/>
          <w:sz w:val="24"/>
          <w:szCs w:val="24"/>
          <w:vertAlign w:val="superscript"/>
        </w:rPr>
        <w:t>6</w:t>
      </w:r>
      <w:r w:rsidRPr="00A927EE">
        <w:rPr>
          <w:rFonts w:ascii="Times New Roman" w:hAnsi="Times New Roman" w:cs="Times New Roman"/>
          <w:sz w:val="24"/>
          <w:szCs w:val="24"/>
          <w:vertAlign w:val="superscript"/>
        </w:rPr>
        <w:t>)</w:t>
      </w:r>
    </w:p>
    <w:p w14:paraId="5FA7AF52" w14:textId="77777777" w:rsidR="00B24CB0" w:rsidRPr="00A927EE" w:rsidRDefault="00B24CB0" w:rsidP="000708A1">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5)</w:t>
      </w:r>
      <w:r w:rsidRPr="00A927EE">
        <w:rPr>
          <w:rFonts w:ascii="Times New Roman" w:hAnsi="Times New Roman" w:cs="Times New Roman"/>
          <w:sz w:val="24"/>
          <w:szCs w:val="24"/>
        </w:rPr>
        <w:tab/>
        <w:t xml:space="preserve">zmiany dotyczącej wykazu działek ewidencyjnych, na których realizowane są w ramach operacji inwestycje trwale związane z nieruchomością </w:t>
      </w:r>
      <w:r w:rsidRPr="00A927EE">
        <w:rPr>
          <w:rFonts w:ascii="Times New Roman" w:hAnsi="Times New Roman" w:cs="Times New Roman"/>
          <w:b/>
          <w:sz w:val="24"/>
          <w:szCs w:val="24"/>
        </w:rPr>
        <w:t>-</w:t>
      </w:r>
      <w:r w:rsidRPr="00A927EE">
        <w:rPr>
          <w:rFonts w:ascii="Times New Roman" w:hAnsi="Times New Roman" w:cs="Times New Roman"/>
          <w:sz w:val="24"/>
          <w:szCs w:val="24"/>
        </w:rPr>
        <w:t xml:space="preserve"> wniosek w tej sprawie Beneficjent składa przed planowaną zmianą albo najpó</w:t>
      </w:r>
      <w:r w:rsidR="000708A1" w:rsidRPr="00A927EE">
        <w:rPr>
          <w:rFonts w:ascii="Times New Roman" w:hAnsi="Times New Roman" w:cs="Times New Roman"/>
          <w:sz w:val="24"/>
          <w:szCs w:val="24"/>
        </w:rPr>
        <w:t>źniej w dniu złożenia wniosku o </w:t>
      </w:r>
      <w:r w:rsidRPr="00A927EE">
        <w:rPr>
          <w:rFonts w:ascii="Times New Roman" w:hAnsi="Times New Roman" w:cs="Times New Roman"/>
          <w:sz w:val="24"/>
          <w:szCs w:val="24"/>
        </w:rPr>
        <w:t>płatność, jeżeli operacja realizowana była w jednym etapie, lub w dniu złożenia wniosku o płatność w ramach etapu, w ramach którego została dokonana zmiana działek, na których realizowane są w ramach operac</w:t>
      </w:r>
      <w:r w:rsidR="000708A1" w:rsidRPr="00A927EE">
        <w:rPr>
          <w:rFonts w:ascii="Times New Roman" w:hAnsi="Times New Roman" w:cs="Times New Roman"/>
          <w:sz w:val="24"/>
          <w:szCs w:val="24"/>
        </w:rPr>
        <w:t>ji inwestycje trwale związane z </w:t>
      </w:r>
      <w:r w:rsidRPr="00A927EE">
        <w:rPr>
          <w:rFonts w:ascii="Times New Roman" w:hAnsi="Times New Roman" w:cs="Times New Roman"/>
          <w:sz w:val="24"/>
          <w:szCs w:val="24"/>
        </w:rPr>
        <w:t>nieruchomością; w przypadku niedotrzymania tego terminu, wniosek o zmianę umowy nie zostanie rozpatrzony pozytywnie i Agencja rozpatr</w:t>
      </w:r>
      <w:r w:rsidR="000708A1" w:rsidRPr="00A927EE">
        <w:rPr>
          <w:rFonts w:ascii="Times New Roman" w:hAnsi="Times New Roman" w:cs="Times New Roman"/>
          <w:sz w:val="24"/>
          <w:szCs w:val="24"/>
        </w:rPr>
        <w:t>zy wniosek o płatność zgodnie z </w:t>
      </w:r>
      <w:r w:rsidRPr="00A927EE">
        <w:rPr>
          <w:rFonts w:ascii="Times New Roman" w:hAnsi="Times New Roman" w:cs="Times New Roman"/>
          <w:sz w:val="24"/>
          <w:szCs w:val="24"/>
        </w:rPr>
        <w:t>postanowieniami zawartej umowy;</w:t>
      </w:r>
    </w:p>
    <w:p w14:paraId="3EFDC3F7" w14:textId="77777777" w:rsidR="00B24CB0" w:rsidRPr="00A927EE" w:rsidRDefault="00B24CB0" w:rsidP="000708A1">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6)</w:t>
      </w:r>
      <w:r w:rsidRPr="00A927EE">
        <w:rPr>
          <w:rFonts w:ascii="Times New Roman" w:hAnsi="Times New Roman" w:cs="Times New Roman"/>
          <w:sz w:val="24"/>
          <w:szCs w:val="24"/>
        </w:rPr>
        <w:tab/>
        <w:t>udzielenia Beneficjentowi zaliczki na realizację operacji, jeżeli na wniosek Beneficjenta po zawarciu umowy Beneficjent będzie ubiegał się o jej wypłatę. Stosowny wniosek Beneficjent składa w terminie 30 dni od dnia zawa</w:t>
      </w:r>
      <w:r w:rsidR="000708A1" w:rsidRPr="00A927EE">
        <w:rPr>
          <w:rFonts w:ascii="Times New Roman" w:hAnsi="Times New Roman" w:cs="Times New Roman"/>
          <w:sz w:val="24"/>
          <w:szCs w:val="24"/>
        </w:rPr>
        <w:t>rcia umowy o przyznaniu pomocy;</w:t>
      </w:r>
      <w:r w:rsidR="004716EE" w:rsidRPr="00A927EE">
        <w:rPr>
          <w:rFonts w:ascii="Times New Roman" w:hAnsi="Times New Roman" w:cs="Times New Roman"/>
          <w:sz w:val="24"/>
          <w:szCs w:val="24"/>
          <w:vertAlign w:val="superscript"/>
        </w:rPr>
        <w:t>6</w:t>
      </w:r>
      <w:r w:rsidRPr="00A927EE">
        <w:rPr>
          <w:rFonts w:ascii="Times New Roman" w:hAnsi="Times New Roman" w:cs="Times New Roman"/>
          <w:sz w:val="24"/>
          <w:szCs w:val="24"/>
          <w:vertAlign w:val="superscript"/>
        </w:rPr>
        <w:t>)</w:t>
      </w:r>
    </w:p>
    <w:p w14:paraId="2853B924" w14:textId="77777777" w:rsidR="0011429B" w:rsidRPr="00A927EE" w:rsidRDefault="001C4A1A" w:rsidP="00D853E7">
      <w:pPr>
        <w:spacing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7</w:t>
      </w:r>
      <w:r w:rsidR="00E66A06" w:rsidRPr="00A927EE">
        <w:rPr>
          <w:rFonts w:ascii="Times New Roman" w:hAnsi="Times New Roman" w:cs="Times New Roman"/>
          <w:sz w:val="24"/>
          <w:szCs w:val="24"/>
        </w:rPr>
        <w:t xml:space="preserve">) </w:t>
      </w:r>
      <w:r w:rsidR="00D853E7" w:rsidRPr="00A927EE">
        <w:rPr>
          <w:rFonts w:ascii="Times New Roman" w:hAnsi="Times New Roman" w:cs="Times New Roman"/>
          <w:sz w:val="24"/>
          <w:szCs w:val="24"/>
        </w:rPr>
        <w:t xml:space="preserve">jeśli w wyniku połączenia przez Beneficjenta kredytu z gwarancją FGR z pomocą finansową przyznaną w ramach niniejszej umowy, pomoc finansowa z uwzględnieniem wartości ekwiwalentu brutto (EDB), przekroczy dopuszczalny </w:t>
      </w:r>
      <w:r w:rsidR="00B2239E" w:rsidRPr="00A927EE">
        <w:rPr>
          <w:rFonts w:ascii="Times New Roman" w:hAnsi="Times New Roman" w:cs="Times New Roman"/>
          <w:sz w:val="24"/>
          <w:szCs w:val="24"/>
        </w:rPr>
        <w:t xml:space="preserve">w umowie </w:t>
      </w:r>
      <w:r w:rsidR="00D853E7" w:rsidRPr="00A927EE">
        <w:rPr>
          <w:rFonts w:ascii="Times New Roman" w:hAnsi="Times New Roman" w:cs="Times New Roman"/>
          <w:sz w:val="24"/>
          <w:szCs w:val="24"/>
        </w:rPr>
        <w:t xml:space="preserve">poziom intensywności pomocy </w:t>
      </w:r>
      <w:r w:rsidR="00B2239E" w:rsidRPr="00A927EE">
        <w:rPr>
          <w:rFonts w:ascii="Times New Roman" w:hAnsi="Times New Roman" w:cs="Times New Roman"/>
          <w:sz w:val="24"/>
          <w:szCs w:val="24"/>
        </w:rPr>
        <w:t>–</w:t>
      </w:r>
      <w:r w:rsidR="00D853E7" w:rsidRPr="00A927EE">
        <w:rPr>
          <w:rFonts w:ascii="Times New Roman" w:hAnsi="Times New Roman" w:cs="Times New Roman"/>
          <w:sz w:val="24"/>
          <w:szCs w:val="24"/>
        </w:rPr>
        <w:t xml:space="preserve"> </w:t>
      </w:r>
      <w:r w:rsidR="00B2239E" w:rsidRPr="00A927EE">
        <w:rPr>
          <w:rFonts w:ascii="Times New Roman" w:hAnsi="Times New Roman" w:cs="Times New Roman"/>
          <w:sz w:val="24"/>
          <w:szCs w:val="24"/>
        </w:rPr>
        <w:t xml:space="preserve">pomniejszeniu </w:t>
      </w:r>
      <w:r w:rsidR="00D853E7" w:rsidRPr="00A927EE">
        <w:rPr>
          <w:rFonts w:ascii="Times New Roman" w:hAnsi="Times New Roman" w:cs="Times New Roman"/>
          <w:sz w:val="24"/>
          <w:szCs w:val="24"/>
        </w:rPr>
        <w:t xml:space="preserve">ulega wartość kwoty </w:t>
      </w:r>
      <w:r w:rsidR="00B2239E" w:rsidRPr="00A927EE">
        <w:rPr>
          <w:rFonts w:ascii="Times New Roman" w:hAnsi="Times New Roman" w:cs="Times New Roman"/>
          <w:sz w:val="24"/>
          <w:szCs w:val="24"/>
        </w:rPr>
        <w:t>przyznanej</w:t>
      </w:r>
      <w:r w:rsidR="00D853E7" w:rsidRPr="00A927EE">
        <w:rPr>
          <w:rFonts w:ascii="Times New Roman" w:hAnsi="Times New Roman" w:cs="Times New Roman"/>
          <w:sz w:val="24"/>
          <w:szCs w:val="24"/>
        </w:rPr>
        <w:t xml:space="preserve"> pomocy</w:t>
      </w:r>
      <w:r w:rsidR="00B2239E" w:rsidRPr="00A927EE">
        <w:rPr>
          <w:rFonts w:ascii="Times New Roman" w:hAnsi="Times New Roman" w:cs="Times New Roman"/>
          <w:sz w:val="24"/>
          <w:szCs w:val="24"/>
        </w:rPr>
        <w:t>, w</w:t>
      </w:r>
      <w:r w:rsidR="00EA5427">
        <w:rPr>
          <w:rFonts w:ascii="Times New Roman" w:hAnsi="Times New Roman" w:cs="Times New Roman"/>
          <w:sz w:val="24"/>
          <w:szCs w:val="24"/>
        </w:rPr>
        <w:t> </w:t>
      </w:r>
      <w:r w:rsidR="00B2239E" w:rsidRPr="00A927EE">
        <w:rPr>
          <w:rFonts w:ascii="Times New Roman" w:hAnsi="Times New Roman" w:cs="Times New Roman"/>
          <w:sz w:val="24"/>
          <w:szCs w:val="24"/>
        </w:rPr>
        <w:t>taki sposób, aby suma pomocy oraz wartość ekwiwalentu dotacji brutto (EDB), wyliczonej dla gwarancji FGR stanowiącej zabezpieczenie kredytu inwestycyjnego finansującego częściowo koszty kwalifikowalne nie przekroczyła 50% kosztów kwalifikowalnych</w:t>
      </w:r>
      <w:r w:rsidR="0011429B" w:rsidRPr="00A927EE">
        <w:rPr>
          <w:rFonts w:ascii="Times New Roman" w:hAnsi="Times New Roman" w:cs="Times New Roman"/>
          <w:sz w:val="24"/>
          <w:szCs w:val="24"/>
        </w:rPr>
        <w:t>;</w:t>
      </w:r>
    </w:p>
    <w:p w14:paraId="2EF26ED3" w14:textId="77777777" w:rsidR="002E77A3" w:rsidRPr="00A927EE" w:rsidRDefault="0011429B" w:rsidP="00EA5427">
      <w:pPr>
        <w:spacing w:line="360" w:lineRule="exact"/>
        <w:ind w:left="567" w:hanging="283"/>
        <w:jc w:val="both"/>
      </w:pPr>
      <w:r w:rsidRPr="00A927EE">
        <w:rPr>
          <w:rFonts w:ascii="Times New Roman" w:hAnsi="Times New Roman" w:cs="Times New Roman"/>
          <w:sz w:val="24"/>
          <w:szCs w:val="24"/>
        </w:rPr>
        <w:t xml:space="preserve">8) </w:t>
      </w:r>
      <w:r w:rsidR="002E77A3" w:rsidRPr="00EA5427">
        <w:rPr>
          <w:rFonts w:ascii="Times New Roman" w:hAnsi="Times New Roman" w:cs="Times New Roman"/>
          <w:sz w:val="24"/>
          <w:szCs w:val="24"/>
        </w:rPr>
        <w:t xml:space="preserve">zwiększenia określonej w § 4 ust. 1 kwoty pomocy wynikającego ze zmian, o których mowa w </w:t>
      </w:r>
      <w:r w:rsidR="00450B12" w:rsidRPr="00EA5427">
        <w:rPr>
          <w:rFonts w:ascii="Times New Roman" w:hAnsi="Times New Roman" w:cs="Times New Roman"/>
          <w:sz w:val="24"/>
          <w:szCs w:val="24"/>
        </w:rPr>
        <w:t>ust. 5 pkt 2</w:t>
      </w:r>
      <w:r w:rsidR="002E77A3" w:rsidRPr="00EA5427">
        <w:rPr>
          <w:rFonts w:ascii="Times New Roman" w:hAnsi="Times New Roman" w:cs="Times New Roman"/>
          <w:sz w:val="24"/>
          <w:szCs w:val="24"/>
        </w:rPr>
        <w:t xml:space="preserve"> lub uzasadnionego wzrostem kosztów poszczególnych pozycji zakresu rzeczowego operacji określonego w załączniku nr 1 do umowy, przy czym zwiększona kwota pomocy nie może przekroczyć limitu pomocy określonego w § 5 ust. 7 rozporządzenia i limitu dostępnych środków w budżecie na realizację tego typu operacji. Wniosek w tej sprawie, wraz z uzasadnieniem zawierającym rozeznanie rynku, Beneficjent składa najpóźniej w dniu złożenia wniosku o płatność którego ta zmiana </w:t>
      </w:r>
      <w:r w:rsidR="002E77A3" w:rsidRPr="00EA5427">
        <w:rPr>
          <w:rFonts w:ascii="Times New Roman" w:hAnsi="Times New Roman" w:cs="Times New Roman"/>
          <w:sz w:val="24"/>
          <w:szCs w:val="24"/>
        </w:rPr>
        <w:lastRenderedPageBreak/>
        <w:t>dotyczy.  W przypadku niedotrzymania tego terminu Agencja rozpatrzy wniosek o</w:t>
      </w:r>
      <w:r w:rsidR="002C22AB" w:rsidRPr="00A927EE">
        <w:rPr>
          <w:rFonts w:ascii="Times New Roman" w:hAnsi="Times New Roman" w:cs="Times New Roman"/>
          <w:sz w:val="24"/>
          <w:szCs w:val="24"/>
        </w:rPr>
        <w:t> </w:t>
      </w:r>
      <w:r w:rsidR="002E77A3" w:rsidRPr="00EA5427">
        <w:rPr>
          <w:rFonts w:ascii="Times New Roman" w:hAnsi="Times New Roman" w:cs="Times New Roman"/>
          <w:sz w:val="24"/>
          <w:szCs w:val="24"/>
        </w:rPr>
        <w:t>płatność zgodnie z postanowieniami zawartej umowy</w:t>
      </w:r>
      <w:r w:rsidR="00C40630" w:rsidRPr="00A927EE">
        <w:rPr>
          <w:rFonts w:ascii="Times New Roman" w:hAnsi="Times New Roman" w:cs="Times New Roman"/>
          <w:sz w:val="24"/>
          <w:szCs w:val="24"/>
        </w:rPr>
        <w:t>;</w:t>
      </w:r>
      <w:r w:rsidR="002E77A3" w:rsidRPr="00A927EE">
        <w:t xml:space="preserve">  </w:t>
      </w:r>
    </w:p>
    <w:p w14:paraId="259258D7" w14:textId="1A0D2608" w:rsidR="00D853E7" w:rsidRPr="00A927EE" w:rsidRDefault="00E13E99" w:rsidP="00D853E7">
      <w:pPr>
        <w:spacing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9) zmiany celu operacji oraz</w:t>
      </w:r>
      <w:r w:rsidR="00C011BB" w:rsidRPr="00A927EE">
        <w:rPr>
          <w:rFonts w:ascii="Times New Roman" w:hAnsi="Times New Roman" w:cs="Times New Roman"/>
          <w:sz w:val="24"/>
          <w:szCs w:val="24"/>
        </w:rPr>
        <w:t xml:space="preserve">, będąca efektem </w:t>
      </w:r>
      <w:r w:rsidR="00BC0771" w:rsidRPr="00A927EE">
        <w:rPr>
          <w:rFonts w:ascii="Times New Roman" w:hAnsi="Times New Roman" w:cs="Times New Roman"/>
          <w:sz w:val="24"/>
          <w:szCs w:val="24"/>
        </w:rPr>
        <w:t>zmiany celu, zmiana</w:t>
      </w:r>
      <w:r w:rsidRPr="00A927EE">
        <w:rPr>
          <w:rFonts w:ascii="Times New Roman" w:hAnsi="Times New Roman" w:cs="Times New Roman"/>
          <w:sz w:val="24"/>
          <w:szCs w:val="24"/>
        </w:rPr>
        <w:t xml:space="preserve"> wskaźnik</w:t>
      </w:r>
      <w:r w:rsidR="00BC0771" w:rsidRPr="00A927EE">
        <w:rPr>
          <w:rFonts w:ascii="Times New Roman" w:hAnsi="Times New Roman" w:cs="Times New Roman"/>
          <w:sz w:val="24"/>
          <w:szCs w:val="24"/>
        </w:rPr>
        <w:t>ów</w:t>
      </w:r>
      <w:r w:rsidRPr="00A927EE">
        <w:rPr>
          <w:rFonts w:ascii="Times New Roman" w:hAnsi="Times New Roman" w:cs="Times New Roman"/>
          <w:sz w:val="24"/>
          <w:szCs w:val="24"/>
        </w:rPr>
        <w:t xml:space="preserve"> jego </w:t>
      </w:r>
      <w:r w:rsidR="00BC0771" w:rsidRPr="00A927EE">
        <w:rPr>
          <w:rFonts w:ascii="Times New Roman" w:hAnsi="Times New Roman" w:cs="Times New Roman"/>
          <w:sz w:val="24"/>
          <w:szCs w:val="24"/>
        </w:rPr>
        <w:t>realizacji. Zmiana taka jest możliwa tylko w wyjątkowych przypadkach oraz gdy zmiana ta uzyskała zgodę Agencji a cel przewidziany dla danego celu szczegółowego zostanie osiągnięty zgodnie z przepisami obowiązującymi dla tego instrumentu wsparcia. Wniosek w tej sprawie Beneficjent składa najpóźniej w dniu złożenia wniosku o płatność w ramach etapu, w którym dokonano zmiany celu operacji</w:t>
      </w:r>
      <w:r w:rsidR="00ED49AC" w:rsidRPr="00A927EE">
        <w:rPr>
          <w:rFonts w:ascii="Times New Roman" w:hAnsi="Times New Roman" w:cs="Times New Roman"/>
          <w:sz w:val="24"/>
          <w:szCs w:val="24"/>
        </w:rPr>
        <w:t>, w</w:t>
      </w:r>
      <w:r w:rsidR="00EA5427">
        <w:rPr>
          <w:rFonts w:ascii="Times New Roman" w:hAnsi="Times New Roman" w:cs="Times New Roman"/>
          <w:sz w:val="24"/>
          <w:szCs w:val="24"/>
        </w:rPr>
        <w:t> </w:t>
      </w:r>
      <w:r w:rsidR="00ED49AC" w:rsidRPr="00A927EE">
        <w:rPr>
          <w:rFonts w:ascii="Times New Roman" w:hAnsi="Times New Roman" w:cs="Times New Roman"/>
          <w:sz w:val="24"/>
          <w:szCs w:val="24"/>
        </w:rPr>
        <w:t>przypadku niedotrz</w:t>
      </w:r>
      <w:r w:rsidR="000114D5" w:rsidRPr="00A927EE">
        <w:rPr>
          <w:rFonts w:ascii="Times New Roman" w:hAnsi="Times New Roman" w:cs="Times New Roman"/>
          <w:sz w:val="24"/>
          <w:szCs w:val="24"/>
        </w:rPr>
        <w:t xml:space="preserve">ymania tego terminu, wniosek o </w:t>
      </w:r>
      <w:r w:rsidR="00ED49AC" w:rsidRPr="00A927EE">
        <w:rPr>
          <w:rFonts w:ascii="Times New Roman" w:hAnsi="Times New Roman" w:cs="Times New Roman"/>
          <w:sz w:val="24"/>
          <w:szCs w:val="24"/>
        </w:rPr>
        <w:t>zmianę umowy nie zostanie rozpatrzony pozytywnie w zakresie etapu, którego dotyczy złożony wniosek o płatnoś</w:t>
      </w:r>
      <w:r w:rsidR="00CD2DCC" w:rsidRPr="00A927EE">
        <w:rPr>
          <w:rFonts w:ascii="Times New Roman" w:hAnsi="Times New Roman" w:cs="Times New Roman"/>
          <w:sz w:val="24"/>
          <w:szCs w:val="24"/>
        </w:rPr>
        <w:t>ć i</w:t>
      </w:r>
      <w:r w:rsidR="00EA5427">
        <w:rPr>
          <w:rFonts w:ascii="Times New Roman" w:hAnsi="Times New Roman" w:cs="Times New Roman"/>
          <w:sz w:val="24"/>
          <w:szCs w:val="24"/>
        </w:rPr>
        <w:t> </w:t>
      </w:r>
      <w:r w:rsidR="00CD2DCC" w:rsidRPr="00A927EE">
        <w:rPr>
          <w:rFonts w:ascii="Times New Roman" w:hAnsi="Times New Roman" w:cs="Times New Roman"/>
          <w:sz w:val="24"/>
          <w:szCs w:val="24"/>
        </w:rPr>
        <w:t>Agencja rozpatrzy wniosek o </w:t>
      </w:r>
      <w:r w:rsidR="00ED49AC" w:rsidRPr="00A927EE">
        <w:rPr>
          <w:rFonts w:ascii="Times New Roman" w:hAnsi="Times New Roman" w:cs="Times New Roman"/>
          <w:sz w:val="24"/>
          <w:szCs w:val="24"/>
        </w:rPr>
        <w:t>płatność zgodnie z  postanowieniami zawartej umowy.</w:t>
      </w:r>
    </w:p>
    <w:p w14:paraId="7A66EED1" w14:textId="77777777" w:rsidR="00407EF9" w:rsidRPr="00A927EE" w:rsidRDefault="00407EF9" w:rsidP="009D1868">
      <w:pPr>
        <w:spacing w:after="0" w:line="360" w:lineRule="exact"/>
        <w:ind w:left="284" w:hanging="284"/>
        <w:jc w:val="both"/>
      </w:pPr>
      <w:r w:rsidRPr="00A927EE">
        <w:rPr>
          <w:rFonts w:ascii="Times New Roman" w:hAnsi="Times New Roman" w:cs="Times New Roman"/>
          <w:sz w:val="24"/>
          <w:szCs w:val="24"/>
        </w:rPr>
        <w:t>6. Agencja rozpatruje wniosek o zmianę umowy w terminie 30 dni od dnia złożenia wniosku o</w:t>
      </w:r>
      <w:r w:rsidR="002C22AB" w:rsidRPr="00A927EE">
        <w:rPr>
          <w:rFonts w:ascii="Times New Roman" w:hAnsi="Times New Roman" w:cs="Times New Roman"/>
          <w:sz w:val="24"/>
          <w:szCs w:val="24"/>
        </w:rPr>
        <w:t> </w:t>
      </w:r>
      <w:r w:rsidRPr="00A927EE">
        <w:rPr>
          <w:rFonts w:ascii="Times New Roman" w:hAnsi="Times New Roman" w:cs="Times New Roman"/>
          <w:sz w:val="24"/>
          <w:szCs w:val="24"/>
        </w:rPr>
        <w:t>zmianę umowy i niezwłocznie wzywa Beneficjenta do zawarcia aneksu do umowy, w</w:t>
      </w:r>
      <w:r w:rsidR="002C22AB" w:rsidRPr="00A927EE">
        <w:rPr>
          <w:rFonts w:ascii="Times New Roman" w:hAnsi="Times New Roman" w:cs="Times New Roman"/>
          <w:sz w:val="24"/>
          <w:szCs w:val="24"/>
        </w:rPr>
        <w:t> </w:t>
      </w:r>
      <w:r w:rsidRPr="00A927EE">
        <w:rPr>
          <w:rFonts w:ascii="Times New Roman" w:hAnsi="Times New Roman" w:cs="Times New Roman"/>
          <w:sz w:val="24"/>
          <w:szCs w:val="24"/>
        </w:rPr>
        <w:t>przypadku pozytywnego rozpatrzenia wniosku o zmianę umowy lub informuje Beneficjenta o braku zgody na zmianę umowy w przypadku gdy nie są spełnione warunki przyznania pomocy. Wezwanie przez Agencję Beneficjenta do wykonania określonych czynności w toku postępowania o zmianę umowy, wydłuża termin rozpatrzenia wniosku o</w:t>
      </w:r>
      <w:r w:rsidR="00EA5427">
        <w:rPr>
          <w:rFonts w:ascii="Times New Roman" w:hAnsi="Times New Roman" w:cs="Times New Roman"/>
          <w:sz w:val="24"/>
          <w:szCs w:val="24"/>
        </w:rPr>
        <w:t> </w:t>
      </w:r>
      <w:r w:rsidRPr="00A927EE">
        <w:rPr>
          <w:rFonts w:ascii="Times New Roman" w:hAnsi="Times New Roman" w:cs="Times New Roman"/>
          <w:sz w:val="24"/>
          <w:szCs w:val="24"/>
        </w:rPr>
        <w:t>zmianę umowy o czas wykonania przez Agencje tych czynności.</w:t>
      </w:r>
    </w:p>
    <w:p w14:paraId="59E4C967" w14:textId="77777777" w:rsidR="00407EF9" w:rsidRPr="00A927EE" w:rsidRDefault="00407EF9" w:rsidP="00D853E7">
      <w:pPr>
        <w:spacing w:line="360" w:lineRule="exact"/>
        <w:ind w:left="567" w:hanging="283"/>
        <w:jc w:val="both"/>
        <w:rPr>
          <w:sz w:val="24"/>
          <w:szCs w:val="24"/>
          <w:lang w:eastAsia="pl-PL"/>
        </w:rPr>
      </w:pPr>
    </w:p>
    <w:p w14:paraId="390F4976" w14:textId="77777777" w:rsidR="00B24CB0" w:rsidRPr="00A927EE" w:rsidRDefault="00B24CB0" w:rsidP="0005375A">
      <w:pPr>
        <w:pStyle w:val="Nagwek1"/>
      </w:pPr>
      <w:r w:rsidRPr="00A927EE">
        <w:t>§ 1</w:t>
      </w:r>
      <w:r w:rsidR="005A2E5F" w:rsidRPr="00A927EE">
        <w:t>4</w:t>
      </w:r>
    </w:p>
    <w:p w14:paraId="1A8213EE" w14:textId="77777777" w:rsidR="00B24CB0" w:rsidRPr="00A927EE" w:rsidRDefault="00B24CB0" w:rsidP="0005375A">
      <w:pPr>
        <w:pStyle w:val="Nagwek1"/>
      </w:pPr>
      <w:r w:rsidRPr="00A927EE">
        <w:t>Nabywca/ następca prawny Beneficjenta</w:t>
      </w:r>
    </w:p>
    <w:p w14:paraId="0B433FB2" w14:textId="77777777" w:rsidR="00B24CB0" w:rsidRPr="00A927EE" w:rsidRDefault="00B24CB0" w:rsidP="005E6CC6">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1.</w:t>
      </w:r>
      <w:r w:rsidRPr="00A927EE">
        <w:rPr>
          <w:rFonts w:ascii="Times New Roman" w:hAnsi="Times New Roman" w:cs="Times New Roman"/>
          <w:sz w:val="24"/>
          <w:szCs w:val="24"/>
        </w:rPr>
        <w:tab/>
        <w:t>Na warunkach określonych w ustawie i rozporządzeniu, Agencja może w trakcie realizacji operacji, o której mowa w § 3 ust. 1, przyznać pomoc następcy prawnemu Beneficjenta albo nabywcy przedsiębiorstwa beneficjenta albo jego części.</w:t>
      </w:r>
    </w:p>
    <w:p w14:paraId="2DEF45EA" w14:textId="77777777" w:rsidR="00B24CB0" w:rsidRPr="00A927EE" w:rsidRDefault="00B24CB0" w:rsidP="005E6CC6">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2.</w:t>
      </w:r>
      <w:r w:rsidRPr="00A927EE">
        <w:rPr>
          <w:rFonts w:ascii="Times New Roman" w:hAnsi="Times New Roman" w:cs="Times New Roman"/>
          <w:sz w:val="24"/>
          <w:szCs w:val="24"/>
        </w:rPr>
        <w:tab/>
        <w:t>W przypadku zaistnienia w okresie 5 lat liczonym od dnia wypłaty przez Agencję płatności końcowej uzasadnionych okoliczności, Beneficjent może wystąpić do Agencji o wyrażenie zgody na:</w:t>
      </w:r>
    </w:p>
    <w:p w14:paraId="4F59E8F7" w14:textId="77777777" w:rsidR="00B24CB0" w:rsidRPr="00A927EE" w:rsidRDefault="00B24CB0" w:rsidP="005E6CC6">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1)</w:t>
      </w:r>
      <w:r w:rsidRPr="00A927EE">
        <w:rPr>
          <w:rFonts w:ascii="Times New Roman" w:hAnsi="Times New Roman" w:cs="Times New Roman"/>
          <w:sz w:val="24"/>
          <w:szCs w:val="24"/>
        </w:rPr>
        <w:tab/>
        <w:t>przeniesienie własności przedsiębiorstwa lub jego części objętych realizacją inwestycji</w:t>
      </w:r>
      <w:r w:rsidR="005E6CC6" w:rsidRPr="00A927EE">
        <w:rPr>
          <w:rFonts w:ascii="Times New Roman" w:hAnsi="Times New Roman" w:cs="Times New Roman"/>
          <w:sz w:val="24"/>
          <w:szCs w:val="24"/>
        </w:rPr>
        <w:t xml:space="preserve"> </w:t>
      </w:r>
      <w:r w:rsidRPr="00A927EE">
        <w:rPr>
          <w:rFonts w:ascii="Times New Roman" w:hAnsi="Times New Roman" w:cs="Times New Roman"/>
          <w:sz w:val="24"/>
          <w:szCs w:val="24"/>
        </w:rPr>
        <w:t>w ramach operacji albo połączenie lub podział Beneficjenta będącego osobą prawną lub jednostką organizacyjną nieposiadającą osobowości prawnej lub przeniesienie własności lub posiadania nabytych dóbr objętych operacją, jeżeli przeniesienie to nastąpi na rzecz podmiotu, który spełnia warunki przyznania i wypłaty pomocy i</w:t>
      </w:r>
      <w:r w:rsidR="00462DCF">
        <w:rPr>
          <w:rFonts w:ascii="Times New Roman" w:hAnsi="Times New Roman" w:cs="Times New Roman"/>
          <w:sz w:val="24"/>
          <w:szCs w:val="24"/>
        </w:rPr>
        <w:t> </w:t>
      </w:r>
      <w:r w:rsidRPr="00A927EE">
        <w:rPr>
          <w:rFonts w:ascii="Times New Roman" w:hAnsi="Times New Roman" w:cs="Times New Roman"/>
          <w:sz w:val="24"/>
          <w:szCs w:val="24"/>
        </w:rPr>
        <w:t xml:space="preserve">przejmie zobowiązania dotychczasowego Beneficjenta;   </w:t>
      </w:r>
    </w:p>
    <w:p w14:paraId="474B2618" w14:textId="77777777" w:rsidR="00B24CB0" w:rsidRPr="00A927EE" w:rsidRDefault="00B24CB0" w:rsidP="005E6CC6">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2)</w:t>
      </w:r>
      <w:r w:rsidRPr="00A927EE">
        <w:rPr>
          <w:rFonts w:ascii="Times New Roman" w:hAnsi="Times New Roman" w:cs="Times New Roman"/>
          <w:sz w:val="24"/>
          <w:szCs w:val="24"/>
        </w:rPr>
        <w:tab/>
        <w:t xml:space="preserve">zmianę postanowień umowy dotyczących zobowiązań Beneficjenta określonych w § 5 ust. 1 pkt 11 lit. a i b w tym dotyczących zmiany przeznaczenia nabytych przez </w:t>
      </w:r>
      <w:r w:rsidRPr="00A927EE">
        <w:rPr>
          <w:rFonts w:ascii="Times New Roman" w:hAnsi="Times New Roman" w:cs="Times New Roman"/>
          <w:sz w:val="24"/>
          <w:szCs w:val="24"/>
        </w:rPr>
        <w:lastRenderedPageBreak/>
        <w:t xml:space="preserve">Beneficjenta dóbr, zmodernizowanych lub wybudowanych budynków lub budowli </w:t>
      </w:r>
      <w:r w:rsidR="005E6CC6" w:rsidRPr="00A927EE">
        <w:rPr>
          <w:rFonts w:ascii="Times New Roman" w:hAnsi="Times New Roman" w:cs="Times New Roman"/>
          <w:sz w:val="24"/>
          <w:szCs w:val="24"/>
        </w:rPr>
        <w:t>w </w:t>
      </w:r>
      <w:r w:rsidRPr="00A927EE">
        <w:rPr>
          <w:rFonts w:ascii="Times New Roman" w:hAnsi="Times New Roman" w:cs="Times New Roman"/>
          <w:sz w:val="24"/>
          <w:szCs w:val="24"/>
        </w:rPr>
        <w:t>całości lub części, jeżeli nowy sposób ich wykorzystywania nie naruszy celów i</w:t>
      </w:r>
      <w:r w:rsidR="005E6CC6" w:rsidRPr="00A927EE">
        <w:rPr>
          <w:rFonts w:ascii="Times New Roman" w:hAnsi="Times New Roman" w:cs="Times New Roman"/>
          <w:sz w:val="24"/>
          <w:szCs w:val="24"/>
        </w:rPr>
        <w:t> </w:t>
      </w:r>
      <w:r w:rsidRPr="00A927EE">
        <w:rPr>
          <w:rFonts w:ascii="Times New Roman" w:hAnsi="Times New Roman" w:cs="Times New Roman"/>
          <w:sz w:val="24"/>
          <w:szCs w:val="24"/>
        </w:rPr>
        <w:t xml:space="preserve">zakresu operacji. </w:t>
      </w:r>
    </w:p>
    <w:p w14:paraId="290142CF" w14:textId="1FC77197" w:rsidR="00B24CB0" w:rsidRPr="00A927EE" w:rsidRDefault="00B24CB0" w:rsidP="005E6CC6">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3.</w:t>
      </w:r>
      <w:r w:rsidRPr="00A927EE">
        <w:rPr>
          <w:rFonts w:ascii="Times New Roman" w:hAnsi="Times New Roman" w:cs="Times New Roman"/>
          <w:sz w:val="24"/>
          <w:szCs w:val="24"/>
        </w:rPr>
        <w:tab/>
        <w:t xml:space="preserve">Beneficjent zgłasza zamiar dokonania czynności, o których mowa w ust. 2, w formie </w:t>
      </w:r>
      <w:r w:rsidR="00E064DD">
        <w:rPr>
          <w:rFonts w:ascii="Times New Roman" w:hAnsi="Times New Roman" w:cs="Times New Roman"/>
          <w:sz w:val="24"/>
          <w:szCs w:val="24"/>
        </w:rPr>
        <w:t>określonej w § 17</w:t>
      </w:r>
      <w:r w:rsidRPr="00A927EE">
        <w:rPr>
          <w:rFonts w:ascii="Times New Roman" w:hAnsi="Times New Roman" w:cs="Times New Roman"/>
          <w:sz w:val="24"/>
          <w:szCs w:val="24"/>
        </w:rPr>
        <w:t xml:space="preserve"> wraz z uzasadnieniem i niezbędnymi dokumentami przed planowaną zmianą. </w:t>
      </w:r>
    </w:p>
    <w:p w14:paraId="306CBBBE" w14:textId="77777777" w:rsidR="00B24CB0" w:rsidRPr="00A927EE" w:rsidRDefault="00B24CB0" w:rsidP="005E6CC6">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4.</w:t>
      </w:r>
      <w:r w:rsidRPr="00A927EE">
        <w:rPr>
          <w:rFonts w:ascii="Times New Roman" w:hAnsi="Times New Roman" w:cs="Times New Roman"/>
          <w:sz w:val="24"/>
          <w:szCs w:val="24"/>
        </w:rPr>
        <w:tab/>
        <w:t>Agencja może wyrazić zgodę na:</w:t>
      </w:r>
    </w:p>
    <w:p w14:paraId="566B38DF" w14:textId="77777777" w:rsidR="00B24CB0" w:rsidRPr="00A927EE" w:rsidRDefault="00B24CB0" w:rsidP="005E6CC6">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1)</w:t>
      </w:r>
      <w:r w:rsidRPr="00A927EE">
        <w:rPr>
          <w:rFonts w:ascii="Times New Roman" w:hAnsi="Times New Roman" w:cs="Times New Roman"/>
          <w:sz w:val="24"/>
          <w:szCs w:val="24"/>
        </w:rPr>
        <w:tab/>
        <w:t>zbycie przedsiębiorstwa lub jego części albo połączenie lub podział Beneficjenta będącego osobą prawną lub jednostką organizacyjną nieposiadającą osobowości prawnej, jeżeli:</w:t>
      </w:r>
    </w:p>
    <w:p w14:paraId="6A719C79" w14:textId="77777777" w:rsidR="00B24CB0" w:rsidRPr="00A927EE" w:rsidRDefault="00B24CB0" w:rsidP="005E6CC6">
      <w:pPr>
        <w:spacing w:after="0" w:line="360" w:lineRule="exact"/>
        <w:ind w:left="851" w:hanging="284"/>
        <w:jc w:val="both"/>
        <w:rPr>
          <w:rFonts w:ascii="Times New Roman" w:hAnsi="Times New Roman" w:cs="Times New Roman"/>
          <w:sz w:val="24"/>
          <w:szCs w:val="24"/>
        </w:rPr>
      </w:pPr>
      <w:r w:rsidRPr="00A927EE">
        <w:rPr>
          <w:rFonts w:ascii="Times New Roman" w:hAnsi="Times New Roman" w:cs="Times New Roman"/>
          <w:sz w:val="24"/>
          <w:szCs w:val="24"/>
        </w:rPr>
        <w:t>a)</w:t>
      </w:r>
      <w:r w:rsidRPr="00A927EE">
        <w:rPr>
          <w:rFonts w:ascii="Times New Roman" w:hAnsi="Times New Roman" w:cs="Times New Roman"/>
          <w:sz w:val="24"/>
          <w:szCs w:val="24"/>
        </w:rPr>
        <w:tab/>
        <w:t>nabywca albo następca prawny spełnia warunki przyznania i wypłaty pomocy oraz zobowiąże się do przejęcia obowiązków związanych z przyznaną i wypłaconą pomocą,</w:t>
      </w:r>
    </w:p>
    <w:p w14:paraId="238CC984" w14:textId="77777777" w:rsidR="00B24CB0" w:rsidRPr="00A927EE" w:rsidRDefault="00B24CB0" w:rsidP="005E6CC6">
      <w:pPr>
        <w:spacing w:after="0" w:line="360" w:lineRule="exact"/>
        <w:ind w:left="851" w:hanging="284"/>
        <w:jc w:val="both"/>
        <w:rPr>
          <w:rFonts w:ascii="Times New Roman" w:hAnsi="Times New Roman" w:cs="Times New Roman"/>
          <w:sz w:val="24"/>
          <w:szCs w:val="24"/>
        </w:rPr>
      </w:pPr>
      <w:r w:rsidRPr="00A927EE">
        <w:rPr>
          <w:rFonts w:ascii="Times New Roman" w:hAnsi="Times New Roman" w:cs="Times New Roman"/>
          <w:sz w:val="24"/>
          <w:szCs w:val="24"/>
        </w:rPr>
        <w:t>b)</w:t>
      </w:r>
      <w:r w:rsidRPr="00A927EE">
        <w:rPr>
          <w:rFonts w:ascii="Times New Roman" w:hAnsi="Times New Roman" w:cs="Times New Roman"/>
          <w:sz w:val="24"/>
          <w:szCs w:val="24"/>
        </w:rPr>
        <w:tab/>
        <w:t>w wyniku przeniesienia praw własności albo następstwa prawnego nie zostaną naruszone cel i przeznaczenie operacji,</w:t>
      </w:r>
    </w:p>
    <w:p w14:paraId="6B1B9495" w14:textId="77777777" w:rsidR="00B24CB0" w:rsidRPr="00A927EE" w:rsidRDefault="00B24CB0" w:rsidP="005E6CC6">
      <w:pPr>
        <w:spacing w:after="0" w:line="360" w:lineRule="exact"/>
        <w:ind w:left="851" w:hanging="284"/>
        <w:jc w:val="both"/>
        <w:rPr>
          <w:rFonts w:ascii="Times New Roman" w:hAnsi="Times New Roman" w:cs="Times New Roman"/>
          <w:sz w:val="24"/>
          <w:szCs w:val="24"/>
        </w:rPr>
      </w:pPr>
      <w:r w:rsidRPr="00A927EE">
        <w:rPr>
          <w:rFonts w:ascii="Times New Roman" w:hAnsi="Times New Roman" w:cs="Times New Roman"/>
          <w:sz w:val="24"/>
          <w:szCs w:val="24"/>
        </w:rPr>
        <w:t>c)</w:t>
      </w:r>
      <w:r w:rsidRPr="00A927EE">
        <w:rPr>
          <w:rFonts w:ascii="Times New Roman" w:hAnsi="Times New Roman" w:cs="Times New Roman"/>
          <w:sz w:val="24"/>
          <w:szCs w:val="24"/>
        </w:rPr>
        <w:tab/>
        <w:t>zmiana ta nie sprzeciwia się zasadom określonym w Programie, przepisom rozporządzenia 1305/2013, ustawy, rozporządzenia i postanowieniom umowy;</w:t>
      </w:r>
    </w:p>
    <w:p w14:paraId="1C200AD9" w14:textId="77777777" w:rsidR="00B24CB0" w:rsidRPr="00A927EE" w:rsidRDefault="00B24CB0" w:rsidP="005E6CC6">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2)</w:t>
      </w:r>
      <w:r w:rsidRPr="00A927EE">
        <w:rPr>
          <w:rFonts w:ascii="Times New Roman" w:hAnsi="Times New Roman" w:cs="Times New Roman"/>
          <w:sz w:val="24"/>
          <w:szCs w:val="24"/>
        </w:rPr>
        <w:tab/>
        <w:t>zmianę postanowień umowy dotyczących zobowiązań, o których mowa w ust. 2 pkt 2,  jeżeli:</w:t>
      </w:r>
    </w:p>
    <w:p w14:paraId="144CDDE8" w14:textId="77777777" w:rsidR="00B24CB0" w:rsidRPr="00A927EE" w:rsidRDefault="00B24CB0" w:rsidP="005E6CC6">
      <w:pPr>
        <w:spacing w:after="0" w:line="360" w:lineRule="exact"/>
        <w:ind w:left="851" w:hanging="284"/>
        <w:jc w:val="both"/>
        <w:rPr>
          <w:rFonts w:ascii="Times New Roman" w:hAnsi="Times New Roman" w:cs="Times New Roman"/>
          <w:sz w:val="24"/>
          <w:szCs w:val="24"/>
        </w:rPr>
      </w:pPr>
      <w:r w:rsidRPr="00A927EE">
        <w:rPr>
          <w:rFonts w:ascii="Times New Roman" w:hAnsi="Times New Roman" w:cs="Times New Roman"/>
          <w:sz w:val="24"/>
          <w:szCs w:val="24"/>
        </w:rPr>
        <w:t>a)</w:t>
      </w:r>
      <w:r w:rsidRPr="00A927EE">
        <w:rPr>
          <w:rFonts w:ascii="Times New Roman" w:hAnsi="Times New Roman" w:cs="Times New Roman"/>
          <w:sz w:val="24"/>
          <w:szCs w:val="24"/>
        </w:rPr>
        <w:tab/>
        <w:t>całkowita lub częściowa zmiana przeznaczenia nabytych przez Beneficjenta dóbr, zmodernizowanych lub wybudowanych budynków l</w:t>
      </w:r>
      <w:r w:rsidR="005E6CC6" w:rsidRPr="00A927EE">
        <w:rPr>
          <w:rFonts w:ascii="Times New Roman" w:hAnsi="Times New Roman" w:cs="Times New Roman"/>
          <w:sz w:val="24"/>
          <w:szCs w:val="24"/>
        </w:rPr>
        <w:t>ub budowli, nie naruszy celów i </w:t>
      </w:r>
      <w:r w:rsidRPr="00A927EE">
        <w:rPr>
          <w:rFonts w:ascii="Times New Roman" w:hAnsi="Times New Roman" w:cs="Times New Roman"/>
          <w:sz w:val="24"/>
          <w:szCs w:val="24"/>
        </w:rPr>
        <w:t>zakresu operacji, określonych w Programie, rozporządzeniu oraz postanowieniach umowy</w:t>
      </w:r>
      <w:r w:rsidR="00083D8F" w:rsidRPr="00A927EE">
        <w:rPr>
          <w:rFonts w:ascii="Times New Roman" w:hAnsi="Times New Roman" w:cs="Times New Roman"/>
          <w:sz w:val="24"/>
          <w:szCs w:val="24"/>
        </w:rPr>
        <w:t>,</w:t>
      </w:r>
    </w:p>
    <w:p w14:paraId="63E9D429" w14:textId="77777777" w:rsidR="00B24CB0" w:rsidRPr="00A927EE" w:rsidRDefault="00B24CB0" w:rsidP="005E6CC6">
      <w:pPr>
        <w:spacing w:after="0" w:line="360" w:lineRule="exact"/>
        <w:ind w:left="851" w:hanging="284"/>
        <w:jc w:val="both"/>
        <w:rPr>
          <w:rFonts w:ascii="Times New Roman" w:hAnsi="Times New Roman" w:cs="Times New Roman"/>
          <w:sz w:val="24"/>
          <w:szCs w:val="24"/>
        </w:rPr>
      </w:pPr>
      <w:r w:rsidRPr="00A927EE">
        <w:rPr>
          <w:rFonts w:ascii="Times New Roman" w:hAnsi="Times New Roman" w:cs="Times New Roman"/>
          <w:sz w:val="24"/>
          <w:szCs w:val="24"/>
        </w:rPr>
        <w:t>b)</w:t>
      </w:r>
      <w:r w:rsidRPr="00A927EE">
        <w:rPr>
          <w:rFonts w:ascii="Times New Roman" w:hAnsi="Times New Roman" w:cs="Times New Roman"/>
          <w:sz w:val="24"/>
          <w:szCs w:val="24"/>
        </w:rPr>
        <w:tab/>
        <w:t>zmiana miejsca realizacji operacji nie naruszy celu i przeznaczenia operacji</w:t>
      </w:r>
      <w:r w:rsidR="00083D8F" w:rsidRPr="00A927EE">
        <w:rPr>
          <w:rFonts w:ascii="Times New Roman" w:hAnsi="Times New Roman" w:cs="Times New Roman"/>
          <w:sz w:val="24"/>
          <w:szCs w:val="24"/>
        </w:rPr>
        <w:t>,</w:t>
      </w:r>
    </w:p>
    <w:p w14:paraId="1C7D22A8" w14:textId="77777777" w:rsidR="00B24CB0" w:rsidRPr="00A927EE" w:rsidRDefault="00B24CB0" w:rsidP="005E6CC6">
      <w:pPr>
        <w:spacing w:after="0" w:line="360" w:lineRule="exact"/>
        <w:ind w:left="851" w:hanging="284"/>
        <w:jc w:val="both"/>
        <w:rPr>
          <w:rFonts w:ascii="Times New Roman" w:hAnsi="Times New Roman" w:cs="Times New Roman"/>
          <w:sz w:val="24"/>
          <w:szCs w:val="24"/>
        </w:rPr>
      </w:pPr>
      <w:r w:rsidRPr="00A927EE">
        <w:rPr>
          <w:rFonts w:ascii="Times New Roman" w:hAnsi="Times New Roman" w:cs="Times New Roman"/>
          <w:sz w:val="24"/>
          <w:szCs w:val="24"/>
        </w:rPr>
        <w:t>c)</w:t>
      </w:r>
      <w:r w:rsidRPr="00A927EE">
        <w:rPr>
          <w:rFonts w:ascii="Times New Roman" w:hAnsi="Times New Roman" w:cs="Times New Roman"/>
          <w:sz w:val="24"/>
          <w:szCs w:val="24"/>
        </w:rPr>
        <w:tab/>
        <w:t>zmiana polegać będzie na zbyciu całości alb</w:t>
      </w:r>
      <w:r w:rsidR="005E6CC6" w:rsidRPr="00A927EE">
        <w:rPr>
          <w:rFonts w:ascii="Times New Roman" w:hAnsi="Times New Roman" w:cs="Times New Roman"/>
          <w:sz w:val="24"/>
          <w:szCs w:val="24"/>
        </w:rPr>
        <w:t>o części przedmiotu operacji, a </w:t>
      </w:r>
      <w:r w:rsidRPr="00A927EE">
        <w:rPr>
          <w:rFonts w:ascii="Times New Roman" w:hAnsi="Times New Roman" w:cs="Times New Roman"/>
          <w:sz w:val="24"/>
          <w:szCs w:val="24"/>
        </w:rPr>
        <w:t>Beneficjent w określonym przez Agencję terminie udokumentuje zastąpienie go innym przedmiotem, o parametrach technicznych i eksploatacyjnych nie gorszych niż zbywany, a w wyniku tego zastąpienia nie zostaną naruszone cele i przeznaczenie operacji oraz nadal będą zachowane warunki przyznania pomocy dla operacji, w tym zasadność ekonomiczna i wykluczenie finansowania z innych środków publicznych;</w:t>
      </w:r>
    </w:p>
    <w:p w14:paraId="07A740E1" w14:textId="77777777" w:rsidR="00B24CB0" w:rsidRPr="00A927EE" w:rsidRDefault="00B24CB0" w:rsidP="005E6CC6">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3)</w:t>
      </w:r>
      <w:r w:rsidRPr="00A927EE">
        <w:rPr>
          <w:rFonts w:ascii="Times New Roman" w:hAnsi="Times New Roman" w:cs="Times New Roman"/>
          <w:sz w:val="24"/>
          <w:szCs w:val="24"/>
        </w:rPr>
        <w:tab/>
        <w:t>przeniesienie własności lub posiadania nabytych dóbr objętych operacją, jeżeli:</w:t>
      </w:r>
    </w:p>
    <w:p w14:paraId="3670B3E8" w14:textId="77777777" w:rsidR="00B24CB0" w:rsidRPr="00A927EE" w:rsidRDefault="00B24CB0" w:rsidP="005E6CC6">
      <w:pPr>
        <w:spacing w:after="0" w:line="360" w:lineRule="exact"/>
        <w:ind w:left="851" w:hanging="284"/>
        <w:jc w:val="both"/>
        <w:rPr>
          <w:rFonts w:ascii="Times New Roman" w:hAnsi="Times New Roman" w:cs="Times New Roman"/>
          <w:sz w:val="24"/>
          <w:szCs w:val="24"/>
        </w:rPr>
      </w:pPr>
      <w:r w:rsidRPr="00A927EE">
        <w:rPr>
          <w:rFonts w:ascii="Times New Roman" w:hAnsi="Times New Roman" w:cs="Times New Roman"/>
          <w:sz w:val="24"/>
          <w:szCs w:val="24"/>
        </w:rPr>
        <w:t>a)</w:t>
      </w:r>
      <w:r w:rsidRPr="00A927EE">
        <w:rPr>
          <w:rFonts w:ascii="Times New Roman" w:hAnsi="Times New Roman" w:cs="Times New Roman"/>
          <w:sz w:val="24"/>
          <w:szCs w:val="24"/>
        </w:rPr>
        <w:tab/>
        <w:t xml:space="preserve">podmiot, na rzecz którego ma nastąpić przeniesienie własności lub posiadania nabytych dóbr objętych operacją, spełnia warunki przyznania i wypłaty pomocy oraz zobowiąże się do przejęcia obowiązków dotychczasowego Beneficjenta, związanych z przyznaną i wypłaconą pomocą, </w:t>
      </w:r>
    </w:p>
    <w:p w14:paraId="1CB29FA7" w14:textId="77777777" w:rsidR="00B24CB0" w:rsidRPr="00A927EE" w:rsidRDefault="00B24CB0" w:rsidP="005E6CC6">
      <w:pPr>
        <w:spacing w:after="0" w:line="360" w:lineRule="exact"/>
        <w:ind w:left="851" w:hanging="284"/>
        <w:jc w:val="both"/>
        <w:rPr>
          <w:rFonts w:ascii="Times New Roman" w:hAnsi="Times New Roman" w:cs="Times New Roman"/>
          <w:sz w:val="24"/>
          <w:szCs w:val="24"/>
        </w:rPr>
      </w:pPr>
      <w:r w:rsidRPr="00A927EE">
        <w:rPr>
          <w:rFonts w:ascii="Times New Roman" w:hAnsi="Times New Roman" w:cs="Times New Roman"/>
          <w:sz w:val="24"/>
          <w:szCs w:val="24"/>
        </w:rPr>
        <w:t>b)</w:t>
      </w:r>
      <w:r w:rsidRPr="00A927EE">
        <w:rPr>
          <w:rFonts w:ascii="Times New Roman" w:hAnsi="Times New Roman" w:cs="Times New Roman"/>
          <w:sz w:val="24"/>
          <w:szCs w:val="24"/>
        </w:rPr>
        <w:tab/>
        <w:t>w wyniku przeniesienia własności albo następstwa prawnego nie zostaną naruszone cel i przeznaczenie operacji,</w:t>
      </w:r>
    </w:p>
    <w:p w14:paraId="0BA39161" w14:textId="77777777" w:rsidR="00B24CB0" w:rsidRPr="00A927EE" w:rsidRDefault="00B24CB0" w:rsidP="005E6CC6">
      <w:pPr>
        <w:spacing w:after="0" w:line="360" w:lineRule="exact"/>
        <w:ind w:left="851" w:hanging="284"/>
        <w:jc w:val="both"/>
        <w:rPr>
          <w:rFonts w:ascii="Times New Roman" w:hAnsi="Times New Roman" w:cs="Times New Roman"/>
          <w:sz w:val="24"/>
          <w:szCs w:val="24"/>
        </w:rPr>
      </w:pPr>
      <w:r w:rsidRPr="00A927EE">
        <w:rPr>
          <w:rFonts w:ascii="Times New Roman" w:hAnsi="Times New Roman" w:cs="Times New Roman"/>
          <w:sz w:val="24"/>
          <w:szCs w:val="24"/>
        </w:rPr>
        <w:lastRenderedPageBreak/>
        <w:t>c)</w:t>
      </w:r>
      <w:r w:rsidRPr="00A927EE">
        <w:rPr>
          <w:rFonts w:ascii="Times New Roman" w:hAnsi="Times New Roman" w:cs="Times New Roman"/>
          <w:sz w:val="24"/>
          <w:szCs w:val="24"/>
        </w:rPr>
        <w:tab/>
        <w:t>zmiana ta nie sprzeciwia się zasadom określonym w Programie, przepisom rozporządzenia 1305/2013, ustawy, rozporządzenia i postanowieniom umowy.</w:t>
      </w:r>
    </w:p>
    <w:p w14:paraId="1D0CE333" w14:textId="77777777" w:rsidR="00B24CB0" w:rsidRPr="00A927EE" w:rsidRDefault="00B24CB0" w:rsidP="005E6CC6">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5.</w:t>
      </w:r>
      <w:r w:rsidRPr="00A927EE">
        <w:rPr>
          <w:rFonts w:ascii="Times New Roman" w:hAnsi="Times New Roman" w:cs="Times New Roman"/>
          <w:sz w:val="24"/>
          <w:szCs w:val="24"/>
        </w:rPr>
        <w:tab/>
        <w:t>Agencja, po rozpatrzeniu wniosku Beneficjenta, o którym mowa w ust. 3, wskazuje warunki, tryb oraz obowiązki związane z dokonaniem przez Beneficjenta wnioskowanych zmian albo okoliczności faktyczne i prawne wykluczające dokonanie zmian postanowień umowy.</w:t>
      </w:r>
    </w:p>
    <w:p w14:paraId="1274CE68" w14:textId="77777777" w:rsidR="00B24CB0" w:rsidRPr="00A927EE" w:rsidRDefault="00B24CB0" w:rsidP="005E6CC6">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6.</w:t>
      </w:r>
      <w:r w:rsidRPr="00A927EE">
        <w:rPr>
          <w:rFonts w:ascii="Times New Roman" w:hAnsi="Times New Roman" w:cs="Times New Roman"/>
          <w:sz w:val="24"/>
          <w:szCs w:val="24"/>
        </w:rPr>
        <w:tab/>
        <w:t xml:space="preserve">Beneficjent albo nabywca albo następca prawny, stosownie do zakresu zdarzenia, zobowiązany jest niezwłocznie po dokonaniu czynności, </w:t>
      </w:r>
      <w:r w:rsidR="005E6CC6" w:rsidRPr="00A927EE">
        <w:rPr>
          <w:rFonts w:ascii="Times New Roman" w:hAnsi="Times New Roman" w:cs="Times New Roman"/>
          <w:sz w:val="24"/>
          <w:szCs w:val="24"/>
        </w:rPr>
        <w:t>o których mowa w ust. 2, albo w </w:t>
      </w:r>
      <w:r w:rsidRPr="00A927EE">
        <w:rPr>
          <w:rFonts w:ascii="Times New Roman" w:hAnsi="Times New Roman" w:cs="Times New Roman"/>
          <w:sz w:val="24"/>
          <w:szCs w:val="24"/>
        </w:rPr>
        <w:t>wyznaczonym przez Agencję terminie, złożyć w oddziale regionalnym niezbędne oświadczenia i dokumenty potwierdzające spełnienie warunków uprawniających do dokonania zmian, a w szczególności:</w:t>
      </w:r>
    </w:p>
    <w:p w14:paraId="261F2C12" w14:textId="77777777" w:rsidR="00B24CB0" w:rsidRPr="00A927EE" w:rsidRDefault="00B24CB0" w:rsidP="005E6CC6">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1)</w:t>
      </w:r>
      <w:r w:rsidRPr="00A927EE">
        <w:rPr>
          <w:rFonts w:ascii="Times New Roman" w:hAnsi="Times New Roman" w:cs="Times New Roman"/>
          <w:sz w:val="24"/>
          <w:szCs w:val="24"/>
        </w:rPr>
        <w:tab/>
        <w:t xml:space="preserve">dokumenty potwierdzające przeniesienie własności przedsiębiorstwa lub jego części objętych realizacją inwestycji lub przeniesienie własności lub posiadania nabytych dóbr objętych operacją (sprzedaż i zakup dóbr stanowiących przedmiot operacji) lub połączenie lub podział Beneficjenta będącego osobą prawną lub jednostką organizacyjną nieposiadającą osobowości prawnej; </w:t>
      </w:r>
    </w:p>
    <w:p w14:paraId="14EA8289" w14:textId="77777777" w:rsidR="00B24CB0" w:rsidRPr="00A927EE" w:rsidRDefault="00B24CB0" w:rsidP="005E6CC6">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2)</w:t>
      </w:r>
      <w:r w:rsidRPr="00A927EE">
        <w:rPr>
          <w:rFonts w:ascii="Times New Roman" w:hAnsi="Times New Roman" w:cs="Times New Roman"/>
          <w:sz w:val="24"/>
          <w:szCs w:val="24"/>
        </w:rPr>
        <w:tab/>
        <w:t>dokumenty potwierdzające przejęcie przez nabywcę albo następcę prawnego zobowiązań związanych z przyznaną Beneficjentowi pomocą, w szczególności umowę określającą warunki przejęcia przez nabywcę albo następcę pra</w:t>
      </w:r>
      <w:r w:rsidR="005E6CC6" w:rsidRPr="00A927EE">
        <w:rPr>
          <w:rFonts w:ascii="Times New Roman" w:hAnsi="Times New Roman" w:cs="Times New Roman"/>
          <w:sz w:val="24"/>
          <w:szCs w:val="24"/>
        </w:rPr>
        <w:t>wnego zobowiązań wynikających z </w:t>
      </w:r>
      <w:r w:rsidRPr="00A927EE">
        <w:rPr>
          <w:rFonts w:ascii="Times New Roman" w:hAnsi="Times New Roman" w:cs="Times New Roman"/>
          <w:sz w:val="24"/>
          <w:szCs w:val="24"/>
        </w:rPr>
        <w:t xml:space="preserve">umowy przyznania pomocy zawartej z Beneficjentem; </w:t>
      </w:r>
    </w:p>
    <w:p w14:paraId="039E8D00" w14:textId="77777777" w:rsidR="00B24CB0" w:rsidRPr="00A927EE" w:rsidRDefault="00B24CB0" w:rsidP="005E6CC6">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3)</w:t>
      </w:r>
      <w:r w:rsidRPr="00A927EE">
        <w:rPr>
          <w:rFonts w:ascii="Times New Roman" w:hAnsi="Times New Roman" w:cs="Times New Roman"/>
          <w:sz w:val="24"/>
          <w:szCs w:val="24"/>
        </w:rPr>
        <w:tab/>
        <w:t>dokumenty potwierdzające spełnianie przez następcę prawnego lub nabywcę warunków przyznania pomocy;</w:t>
      </w:r>
    </w:p>
    <w:p w14:paraId="7493FA8F" w14:textId="77777777" w:rsidR="00B24CB0" w:rsidRPr="00A927EE" w:rsidRDefault="00B24CB0" w:rsidP="005E6CC6">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4)</w:t>
      </w:r>
      <w:r w:rsidRPr="00A927EE">
        <w:rPr>
          <w:rFonts w:ascii="Times New Roman" w:hAnsi="Times New Roman" w:cs="Times New Roman"/>
          <w:sz w:val="24"/>
          <w:szCs w:val="24"/>
        </w:rPr>
        <w:tab/>
        <w:t>inne dokumenty niezbędne do potwierdzenia spełni</w:t>
      </w:r>
      <w:r w:rsidR="005E6CC6" w:rsidRPr="00A927EE">
        <w:rPr>
          <w:rFonts w:ascii="Times New Roman" w:hAnsi="Times New Roman" w:cs="Times New Roman"/>
          <w:sz w:val="24"/>
          <w:szCs w:val="24"/>
        </w:rPr>
        <w:t>ania warunków, o których mowa w </w:t>
      </w:r>
      <w:r w:rsidRPr="00A927EE">
        <w:rPr>
          <w:rFonts w:ascii="Times New Roman" w:hAnsi="Times New Roman" w:cs="Times New Roman"/>
          <w:sz w:val="24"/>
          <w:szCs w:val="24"/>
        </w:rPr>
        <w:t xml:space="preserve">ust. 4 </w:t>
      </w:r>
    </w:p>
    <w:p w14:paraId="6C003DAD" w14:textId="77777777" w:rsidR="00B24CB0" w:rsidRPr="00A927EE" w:rsidRDefault="00B24CB0" w:rsidP="005E6CC6">
      <w:pPr>
        <w:spacing w:after="0" w:line="360" w:lineRule="exact"/>
        <w:ind w:left="426" w:hanging="142"/>
        <w:jc w:val="both"/>
        <w:rPr>
          <w:rFonts w:ascii="Times New Roman" w:hAnsi="Times New Roman" w:cs="Times New Roman"/>
          <w:sz w:val="24"/>
          <w:szCs w:val="24"/>
        </w:rPr>
      </w:pPr>
      <w:r w:rsidRPr="00A927EE">
        <w:rPr>
          <w:rFonts w:ascii="Times New Roman" w:hAnsi="Times New Roman" w:cs="Times New Roman"/>
          <w:b/>
          <w:sz w:val="24"/>
          <w:szCs w:val="24"/>
        </w:rPr>
        <w:t>-</w:t>
      </w:r>
      <w:r w:rsidRPr="00A927EE">
        <w:rPr>
          <w:rFonts w:ascii="Times New Roman" w:hAnsi="Times New Roman" w:cs="Times New Roman"/>
          <w:sz w:val="24"/>
          <w:szCs w:val="24"/>
        </w:rPr>
        <w:t xml:space="preserve"> na podstawie których Agencja wyraża zgodę na dokonane zmiany albo wzywa do zwrotu wypłaconej pomocy.</w:t>
      </w:r>
    </w:p>
    <w:p w14:paraId="604B0E41" w14:textId="77777777" w:rsidR="00B24CB0" w:rsidRPr="00A927EE" w:rsidRDefault="00B24CB0" w:rsidP="005E6CC6">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7.</w:t>
      </w:r>
      <w:r w:rsidRPr="00A927EE">
        <w:rPr>
          <w:rFonts w:ascii="Times New Roman" w:hAnsi="Times New Roman" w:cs="Times New Roman"/>
          <w:sz w:val="24"/>
          <w:szCs w:val="24"/>
        </w:rPr>
        <w:tab/>
        <w:t>Wyrażając zgodę w przypadkach, o których mowa w ust. 4, Agencja ustala, czy względy ekonomiczne uzasadniają zbycie przedsiębiorstwa lub jego części w celu kontynuacji operacji i czy zbycie tego przedsiębiorstwa nie jest sprzeczne z zapewnieniem trwałości operacji zgodnie z art. 71 rozporządzenia 1303/2013.</w:t>
      </w:r>
    </w:p>
    <w:p w14:paraId="3A6ECFEC" w14:textId="574D7A3D" w:rsidR="00B24CB0" w:rsidRPr="00A927EE" w:rsidRDefault="00B24CB0" w:rsidP="005E6CC6">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8.</w:t>
      </w:r>
      <w:r w:rsidRPr="00A927EE">
        <w:rPr>
          <w:rFonts w:ascii="Times New Roman" w:hAnsi="Times New Roman" w:cs="Times New Roman"/>
          <w:sz w:val="24"/>
          <w:szCs w:val="24"/>
        </w:rPr>
        <w:tab/>
        <w:t>W przypadku zmiany jedynie formy prawnej prowadzenia działalności gospodarczej, bez zmiany podmiotowej po stronie Beneficjenta, z zachowaniem dotychczasowego rodzaju prowadzonej działalności objętej dofinansowaniem, jak również sposobu i miejsca jej wykonywania oraz z wykorzystaniem zrealizowanego zakresu rzeczowego</w:t>
      </w:r>
      <w:r w:rsidR="005E6CC6" w:rsidRPr="00A927EE">
        <w:rPr>
          <w:rFonts w:ascii="Times New Roman" w:hAnsi="Times New Roman" w:cs="Times New Roman"/>
          <w:sz w:val="24"/>
          <w:szCs w:val="24"/>
        </w:rPr>
        <w:t xml:space="preserve"> operacji, postanowienia ust. 1</w:t>
      </w:r>
      <w:r w:rsidR="005E6CC6" w:rsidRPr="00A927EE">
        <w:rPr>
          <w:rFonts w:ascii="Times New Roman" w:hAnsi="Times New Roman" w:cs="Times New Roman"/>
          <w:sz w:val="24"/>
          <w:szCs w:val="24"/>
          <w:vertAlign w:val="superscript"/>
        </w:rPr>
        <w:t>_</w:t>
      </w:r>
      <w:r w:rsidRPr="00A927EE">
        <w:rPr>
          <w:rFonts w:ascii="Times New Roman" w:hAnsi="Times New Roman" w:cs="Times New Roman"/>
          <w:sz w:val="24"/>
          <w:szCs w:val="24"/>
        </w:rPr>
        <w:t xml:space="preserve">7 nie mają zastosowania. Beneficjent jest zobowiązany do poinformowania Agencji </w:t>
      </w:r>
      <w:r w:rsidR="00A042CC" w:rsidRPr="00A927EE">
        <w:rPr>
          <w:rFonts w:ascii="Times New Roman" w:hAnsi="Times New Roman" w:cs="Times New Roman"/>
          <w:sz w:val="24"/>
          <w:szCs w:val="24"/>
        </w:rPr>
        <w:t>w formie określonej w § 17</w:t>
      </w:r>
      <w:r w:rsidRPr="00A927EE">
        <w:rPr>
          <w:rFonts w:ascii="Times New Roman" w:hAnsi="Times New Roman" w:cs="Times New Roman"/>
          <w:sz w:val="24"/>
          <w:szCs w:val="24"/>
        </w:rPr>
        <w:t xml:space="preserve"> o planowanej zmianie oraz do przedłożenia po jej dokonaniu dokumentów stanowiących podstawę zmiany formy prawnej prowadzenia działalności gospodarczej.</w:t>
      </w:r>
    </w:p>
    <w:p w14:paraId="482B5153" w14:textId="77777777" w:rsidR="00B24CB0" w:rsidRPr="00A927EE" w:rsidRDefault="00B24CB0" w:rsidP="00B24CB0">
      <w:pPr>
        <w:rPr>
          <w:rFonts w:ascii="Times New Roman" w:hAnsi="Times New Roman" w:cs="Times New Roman"/>
          <w:sz w:val="24"/>
          <w:szCs w:val="24"/>
        </w:rPr>
      </w:pPr>
    </w:p>
    <w:p w14:paraId="40DBA6A8" w14:textId="77777777" w:rsidR="00B24CB0" w:rsidRPr="00A927EE" w:rsidRDefault="00B24CB0" w:rsidP="0005375A">
      <w:pPr>
        <w:pStyle w:val="Nagwek1"/>
      </w:pPr>
      <w:r w:rsidRPr="00A927EE">
        <w:lastRenderedPageBreak/>
        <w:t>§ 1</w:t>
      </w:r>
      <w:r w:rsidR="005A2E5F" w:rsidRPr="00A927EE">
        <w:t>5</w:t>
      </w:r>
    </w:p>
    <w:p w14:paraId="45955C23" w14:textId="77777777" w:rsidR="00B24CB0" w:rsidRPr="00A927EE" w:rsidRDefault="00B24CB0" w:rsidP="0005375A">
      <w:pPr>
        <w:pStyle w:val="Nagwek1"/>
      </w:pPr>
      <w:r w:rsidRPr="00A927EE">
        <w:t>Siła wyższa i nadzwyczajne okoliczności</w:t>
      </w:r>
    </w:p>
    <w:p w14:paraId="0DFC9424" w14:textId="0578BD87" w:rsidR="00795CC9" w:rsidRPr="00A927EE" w:rsidRDefault="00523322" w:rsidP="00462DCF">
      <w:pPr>
        <w:spacing w:after="0" w:line="360" w:lineRule="exact"/>
        <w:ind w:left="284" w:hanging="284"/>
        <w:jc w:val="both"/>
      </w:pPr>
      <w:r w:rsidRPr="00462DCF">
        <w:rPr>
          <w:rFonts w:ascii="Times New Roman" w:hAnsi="Times New Roman" w:cs="Times New Roman"/>
          <w:sz w:val="24"/>
          <w:szCs w:val="24"/>
        </w:rPr>
        <w:t xml:space="preserve">1. </w:t>
      </w:r>
      <w:r w:rsidR="00B24CB0" w:rsidRPr="00462DCF">
        <w:rPr>
          <w:rFonts w:ascii="Times New Roman" w:hAnsi="Times New Roman" w:cs="Times New Roman"/>
          <w:sz w:val="24"/>
          <w:szCs w:val="24"/>
        </w:rPr>
        <w:t>W przypadku niewykonania co najmniej jednego ze zobo</w:t>
      </w:r>
      <w:r w:rsidR="00FE6622" w:rsidRPr="00462DCF">
        <w:rPr>
          <w:rFonts w:ascii="Times New Roman" w:hAnsi="Times New Roman" w:cs="Times New Roman"/>
          <w:sz w:val="24"/>
          <w:szCs w:val="24"/>
        </w:rPr>
        <w:t>wiązań, o których mowa w</w:t>
      </w:r>
      <w:r w:rsidR="00462DCF">
        <w:rPr>
          <w:rFonts w:ascii="Times New Roman" w:hAnsi="Times New Roman" w:cs="Times New Roman"/>
          <w:sz w:val="24"/>
          <w:szCs w:val="24"/>
        </w:rPr>
        <w:t> </w:t>
      </w:r>
      <w:r w:rsidR="00FE6622" w:rsidRPr="00462DCF">
        <w:rPr>
          <w:rFonts w:ascii="Times New Roman" w:hAnsi="Times New Roman" w:cs="Times New Roman"/>
          <w:sz w:val="24"/>
          <w:szCs w:val="24"/>
        </w:rPr>
        <w:t>§</w:t>
      </w:r>
      <w:r w:rsidR="00462DCF">
        <w:rPr>
          <w:rFonts w:ascii="Times New Roman" w:hAnsi="Times New Roman" w:cs="Times New Roman"/>
          <w:sz w:val="24"/>
          <w:szCs w:val="24"/>
        </w:rPr>
        <w:t> </w:t>
      </w:r>
      <w:r w:rsidR="00FE6622" w:rsidRPr="00462DCF">
        <w:rPr>
          <w:rFonts w:ascii="Times New Roman" w:hAnsi="Times New Roman" w:cs="Times New Roman"/>
          <w:sz w:val="24"/>
          <w:szCs w:val="24"/>
        </w:rPr>
        <w:t>5, § </w:t>
      </w:r>
      <w:r w:rsidR="009477A1" w:rsidRPr="00462DCF">
        <w:rPr>
          <w:rFonts w:ascii="Times New Roman" w:hAnsi="Times New Roman" w:cs="Times New Roman"/>
          <w:sz w:val="24"/>
          <w:szCs w:val="24"/>
        </w:rPr>
        <w:t>7</w:t>
      </w:r>
      <w:r w:rsidR="00B24CB0" w:rsidRPr="00462DCF">
        <w:rPr>
          <w:rFonts w:ascii="Times New Roman" w:hAnsi="Times New Roman" w:cs="Times New Roman"/>
          <w:sz w:val="24"/>
          <w:szCs w:val="24"/>
        </w:rPr>
        <w:t xml:space="preserve"> ust. 1, 2 oraz § </w:t>
      </w:r>
      <w:r w:rsidR="009477A1" w:rsidRPr="00462DCF">
        <w:rPr>
          <w:rFonts w:ascii="Times New Roman" w:hAnsi="Times New Roman" w:cs="Times New Roman"/>
          <w:sz w:val="24"/>
          <w:szCs w:val="24"/>
        </w:rPr>
        <w:t>9</w:t>
      </w:r>
      <w:r w:rsidR="00B24CB0" w:rsidRPr="00462DCF">
        <w:rPr>
          <w:rFonts w:ascii="Times New Roman" w:hAnsi="Times New Roman" w:cs="Times New Roman"/>
          <w:sz w:val="24"/>
          <w:szCs w:val="24"/>
        </w:rPr>
        <w:t xml:space="preserve"> ust. 1, z powodu zaistnienia okoliczności o</w:t>
      </w:r>
      <w:r w:rsidR="00462DCF">
        <w:rPr>
          <w:rFonts w:ascii="Times New Roman" w:hAnsi="Times New Roman" w:cs="Times New Roman"/>
          <w:sz w:val="24"/>
          <w:szCs w:val="24"/>
        </w:rPr>
        <w:t> </w:t>
      </w:r>
      <w:r w:rsidR="00B24CB0" w:rsidRPr="00462DCF">
        <w:rPr>
          <w:rFonts w:ascii="Times New Roman" w:hAnsi="Times New Roman" w:cs="Times New Roman"/>
          <w:sz w:val="24"/>
          <w:szCs w:val="24"/>
        </w:rPr>
        <w:t>charakterze siły wyższej lub nadzwyczajnych okoliczności, określonych w przepisach unijnych</w:t>
      </w:r>
      <w:r w:rsidR="00796C30">
        <w:rPr>
          <w:rStyle w:val="Odwoanieprzypisudolnego"/>
          <w:rFonts w:ascii="Times New Roman" w:hAnsi="Times New Roman" w:cs="Times New Roman"/>
          <w:sz w:val="24"/>
          <w:szCs w:val="24"/>
        </w:rPr>
        <w:footnoteReference w:customMarkFollows="1" w:id="39"/>
        <w:t>33</w:t>
      </w:r>
      <w:r w:rsidR="00D518A0" w:rsidRPr="00462DCF">
        <w:rPr>
          <w:rFonts w:ascii="Times New Roman" w:hAnsi="Times New Roman" w:cs="Times New Roman"/>
          <w:sz w:val="24"/>
          <w:szCs w:val="24"/>
          <w:vertAlign w:val="superscript"/>
        </w:rPr>
        <w:t>)</w:t>
      </w:r>
      <w:r w:rsidR="00AB5EF0">
        <w:rPr>
          <w:rFonts w:ascii="Times New Roman" w:hAnsi="Times New Roman" w:cs="Times New Roman"/>
          <w:sz w:val="24"/>
          <w:szCs w:val="24"/>
        </w:rPr>
        <w:t xml:space="preserve">, </w:t>
      </w:r>
      <w:r w:rsidR="00462DCF">
        <w:rPr>
          <w:rFonts w:ascii="Times New Roman" w:hAnsi="Times New Roman" w:cs="Times New Roman"/>
          <w:sz w:val="24"/>
          <w:szCs w:val="24"/>
        </w:rPr>
        <w:t>B</w:t>
      </w:r>
      <w:r w:rsidR="00B24CB0" w:rsidRPr="00462DCF">
        <w:rPr>
          <w:rFonts w:ascii="Times New Roman" w:hAnsi="Times New Roman" w:cs="Times New Roman"/>
          <w:sz w:val="24"/>
          <w:szCs w:val="24"/>
        </w:rPr>
        <w:t>eneficjent może zostać całkowicie lub częściowo zwolniony przez Agencję z wykonania</w:t>
      </w:r>
      <w:r w:rsidRPr="00A927EE">
        <w:rPr>
          <w:rFonts w:ascii="Times New Roman" w:hAnsi="Times New Roman" w:cs="Times New Roman"/>
          <w:sz w:val="24"/>
          <w:szCs w:val="24"/>
        </w:rPr>
        <w:t xml:space="preserve"> </w:t>
      </w:r>
      <w:r w:rsidR="00B24CB0" w:rsidRPr="00462DCF">
        <w:rPr>
          <w:rFonts w:ascii="Times New Roman" w:hAnsi="Times New Roman" w:cs="Times New Roman"/>
          <w:sz w:val="24"/>
          <w:szCs w:val="24"/>
        </w:rPr>
        <w:t>tego zobowiązania lub za zgodą Agencji zmianie może ulec termin jego wykonania</w:t>
      </w:r>
      <w:r w:rsidR="00EC4D18" w:rsidRPr="00462DCF">
        <w:rPr>
          <w:rFonts w:ascii="Times New Roman" w:hAnsi="Times New Roman" w:cs="Times New Roman"/>
          <w:sz w:val="24"/>
          <w:szCs w:val="24"/>
        </w:rPr>
        <w:t>.</w:t>
      </w:r>
    </w:p>
    <w:p w14:paraId="2DCBF25C" w14:textId="77777777" w:rsidR="00523322" w:rsidRPr="00462DCF" w:rsidRDefault="00523322" w:rsidP="00462DCF">
      <w:pPr>
        <w:spacing w:after="0" w:line="360" w:lineRule="exact"/>
        <w:jc w:val="both"/>
        <w:rPr>
          <w:rFonts w:ascii="Times New Roman" w:hAnsi="Times New Roman" w:cs="Times New Roman"/>
        </w:rPr>
      </w:pPr>
    </w:p>
    <w:p w14:paraId="041D7FA1" w14:textId="77777777" w:rsidR="00EC4D18" w:rsidRPr="00AB5EF0" w:rsidRDefault="00523322" w:rsidP="0060323E">
      <w:pPr>
        <w:spacing w:after="0" w:line="360" w:lineRule="exact"/>
        <w:ind w:left="284" w:hanging="284"/>
        <w:jc w:val="both"/>
      </w:pPr>
      <w:r w:rsidRPr="00A927EE">
        <w:rPr>
          <w:rFonts w:ascii="Times New Roman" w:hAnsi="Times New Roman" w:cs="Times New Roman"/>
          <w:sz w:val="24"/>
          <w:szCs w:val="24"/>
        </w:rPr>
        <w:t xml:space="preserve">2. </w:t>
      </w:r>
      <w:r w:rsidR="00795CC9" w:rsidRPr="00AB5EF0">
        <w:rPr>
          <w:rFonts w:ascii="Times New Roman" w:hAnsi="Times New Roman" w:cs="Times New Roman"/>
          <w:sz w:val="24"/>
          <w:szCs w:val="24"/>
        </w:rPr>
        <w:t>W sprawie zwolnienia z wykonania któregokolwiek ze zobowiązań, o których mowa</w:t>
      </w:r>
      <w:r w:rsidR="00772589">
        <w:rPr>
          <w:rFonts w:ascii="Times New Roman" w:hAnsi="Times New Roman" w:cs="Times New Roman"/>
          <w:sz w:val="24"/>
          <w:szCs w:val="24"/>
        </w:rPr>
        <w:t xml:space="preserve"> </w:t>
      </w:r>
      <w:r w:rsidR="00795CC9" w:rsidRPr="00AB5EF0">
        <w:rPr>
          <w:rFonts w:ascii="Times New Roman" w:hAnsi="Times New Roman" w:cs="Times New Roman"/>
          <w:sz w:val="24"/>
          <w:szCs w:val="24"/>
        </w:rPr>
        <w:t xml:space="preserve">w ust. 1, Beneficjent składa w oddziale regionalnym wniosek, zawierający </w:t>
      </w:r>
      <w:r w:rsidR="00EC4D18" w:rsidRPr="00AB5EF0">
        <w:rPr>
          <w:rFonts w:ascii="Times New Roman" w:hAnsi="Times New Roman" w:cs="Times New Roman"/>
          <w:sz w:val="24"/>
          <w:szCs w:val="24"/>
        </w:rPr>
        <w:t>opis sprawy wraz z </w:t>
      </w:r>
      <w:r w:rsidR="00795CC9" w:rsidRPr="00AB5EF0">
        <w:rPr>
          <w:rFonts w:ascii="Times New Roman" w:hAnsi="Times New Roman" w:cs="Times New Roman"/>
          <w:sz w:val="24"/>
          <w:szCs w:val="24"/>
        </w:rPr>
        <w:t>uzasadnieniem oraz niezbędnymi dokumentami, w termi</w:t>
      </w:r>
      <w:r w:rsidR="00EC4D18" w:rsidRPr="00AB5EF0">
        <w:rPr>
          <w:rFonts w:ascii="Times New Roman" w:hAnsi="Times New Roman" w:cs="Times New Roman"/>
          <w:sz w:val="24"/>
          <w:szCs w:val="24"/>
        </w:rPr>
        <w:t>nie 15 dni roboczych od</w:t>
      </w:r>
      <w:r w:rsidRPr="00A927EE">
        <w:rPr>
          <w:rFonts w:ascii="Times New Roman" w:hAnsi="Times New Roman" w:cs="Times New Roman"/>
          <w:sz w:val="24"/>
          <w:szCs w:val="24"/>
        </w:rPr>
        <w:t xml:space="preserve"> </w:t>
      </w:r>
      <w:r w:rsidR="00EC4D18" w:rsidRPr="00AB5EF0">
        <w:rPr>
          <w:rFonts w:ascii="Times New Roman" w:hAnsi="Times New Roman" w:cs="Times New Roman"/>
          <w:sz w:val="24"/>
          <w:szCs w:val="24"/>
        </w:rPr>
        <w:t>dnia, w </w:t>
      </w:r>
      <w:r w:rsidR="00795CC9" w:rsidRPr="00AB5EF0">
        <w:rPr>
          <w:rFonts w:ascii="Times New Roman" w:hAnsi="Times New Roman" w:cs="Times New Roman"/>
          <w:sz w:val="24"/>
          <w:szCs w:val="24"/>
        </w:rPr>
        <w:t>którym Beneficjent lub upoważniona przez niego osoba są w stanie dokonać czynności złożenia takiego wniosku</w:t>
      </w:r>
      <w:r w:rsidR="00EC4D18" w:rsidRPr="00AB5EF0">
        <w:rPr>
          <w:rFonts w:ascii="Times New Roman" w:hAnsi="Times New Roman" w:cs="Times New Roman"/>
          <w:sz w:val="24"/>
          <w:szCs w:val="24"/>
        </w:rPr>
        <w:t>.</w:t>
      </w:r>
    </w:p>
    <w:p w14:paraId="7AB5EC8C" w14:textId="77777777" w:rsidR="00B24CB0" w:rsidRPr="00A927EE" w:rsidRDefault="00B24CB0" w:rsidP="00B24CB0">
      <w:pPr>
        <w:rPr>
          <w:rFonts w:ascii="Times New Roman" w:hAnsi="Times New Roman" w:cs="Times New Roman"/>
          <w:sz w:val="24"/>
          <w:szCs w:val="24"/>
        </w:rPr>
      </w:pPr>
    </w:p>
    <w:p w14:paraId="3040A561" w14:textId="77777777" w:rsidR="00B24CB0" w:rsidRPr="00A927EE" w:rsidRDefault="00B24CB0" w:rsidP="0005375A">
      <w:pPr>
        <w:pStyle w:val="Nagwek1"/>
      </w:pPr>
      <w:r w:rsidRPr="00A927EE">
        <w:t>§ 1</w:t>
      </w:r>
      <w:r w:rsidR="005A2E5F" w:rsidRPr="00A927EE">
        <w:t>6</w:t>
      </w:r>
    </w:p>
    <w:p w14:paraId="3B155115" w14:textId="77777777" w:rsidR="007F3A9E" w:rsidRPr="00A927EE" w:rsidRDefault="00B24CB0" w:rsidP="000F06CE">
      <w:pPr>
        <w:pStyle w:val="Nagwek1"/>
      </w:pPr>
      <w:r w:rsidRPr="00A927EE">
        <w:t>Zabezpieczenie wykonania umowy</w:t>
      </w:r>
    </w:p>
    <w:p w14:paraId="3BD45A1C" w14:textId="77777777" w:rsidR="005A7B48" w:rsidRPr="00A927EE" w:rsidRDefault="000F06CE" w:rsidP="00AB5EF0">
      <w:pPr>
        <w:spacing w:after="0" w:line="360" w:lineRule="exact"/>
        <w:jc w:val="both"/>
        <w:rPr>
          <w:rFonts w:ascii="Times New Roman" w:hAnsi="Times New Roman" w:cs="Times New Roman"/>
          <w:sz w:val="24"/>
          <w:szCs w:val="24"/>
        </w:rPr>
      </w:pPr>
      <w:r w:rsidRPr="00A927EE">
        <w:rPr>
          <w:rFonts w:ascii="Times New Roman" w:hAnsi="Times New Roman" w:cs="Times New Roman"/>
          <w:sz w:val="24"/>
          <w:szCs w:val="24"/>
        </w:rPr>
        <w:t>1.</w:t>
      </w:r>
      <w:r w:rsidR="00FA6259" w:rsidRPr="00A927EE">
        <w:rPr>
          <w:rFonts w:ascii="Times New Roman" w:hAnsi="Times New Roman" w:cs="Times New Roman"/>
          <w:sz w:val="24"/>
          <w:szCs w:val="24"/>
        </w:rPr>
        <w:t xml:space="preserve"> </w:t>
      </w:r>
      <w:r w:rsidR="005A7B48" w:rsidRPr="00A927EE">
        <w:rPr>
          <w:rFonts w:ascii="Times New Roman" w:hAnsi="Times New Roman" w:cs="Times New Roman"/>
          <w:sz w:val="24"/>
          <w:szCs w:val="24"/>
        </w:rPr>
        <w:t xml:space="preserve"> </w:t>
      </w:r>
      <w:r w:rsidRPr="00A927EE">
        <w:rPr>
          <w:rFonts w:ascii="Times New Roman" w:hAnsi="Times New Roman" w:cs="Times New Roman"/>
          <w:sz w:val="24"/>
          <w:szCs w:val="24"/>
        </w:rPr>
        <w:t xml:space="preserve">Zabezpieczeniem należytego wykonania przez Beneficjenta zobowiązań określonych </w:t>
      </w:r>
    </w:p>
    <w:p w14:paraId="5C91C8F3" w14:textId="77777777" w:rsidR="00A711C8" w:rsidRPr="00A927EE" w:rsidRDefault="000F06CE" w:rsidP="00AB5EF0">
      <w:pPr>
        <w:spacing w:after="0" w:line="360" w:lineRule="exact"/>
        <w:ind w:left="284"/>
        <w:jc w:val="both"/>
        <w:rPr>
          <w:rFonts w:ascii="Times New Roman" w:hAnsi="Times New Roman" w:cs="Times New Roman"/>
          <w:sz w:val="24"/>
          <w:szCs w:val="24"/>
        </w:rPr>
      </w:pPr>
      <w:r w:rsidRPr="00A927EE">
        <w:rPr>
          <w:rFonts w:ascii="Times New Roman" w:hAnsi="Times New Roman" w:cs="Times New Roman"/>
          <w:sz w:val="24"/>
          <w:szCs w:val="24"/>
        </w:rPr>
        <w:t>w umowie jest weksel niezupełny (in blanco) wraz z deklaracją wekslową sporządzoną na formularzu przekazanym przez Agencję, podpisywany przez Beneficjenta w obecności upoważnionego pracownika Agencji i złożony w</w:t>
      </w:r>
      <w:r w:rsidR="002C4578" w:rsidRPr="00A927EE">
        <w:rPr>
          <w:rFonts w:ascii="Times New Roman" w:hAnsi="Times New Roman" w:cs="Times New Roman"/>
          <w:sz w:val="24"/>
          <w:szCs w:val="24"/>
        </w:rPr>
        <w:t xml:space="preserve"> </w:t>
      </w:r>
      <w:r w:rsidR="002213FE" w:rsidRPr="00A927EE">
        <w:rPr>
          <w:rFonts w:ascii="Times New Roman" w:hAnsi="Times New Roman" w:cs="Times New Roman"/>
          <w:sz w:val="24"/>
          <w:szCs w:val="24"/>
        </w:rPr>
        <w:t xml:space="preserve">oddziale regionalnym </w:t>
      </w:r>
      <w:r w:rsidR="002C4578" w:rsidRPr="00A927EE">
        <w:rPr>
          <w:rFonts w:ascii="Times New Roman" w:hAnsi="Times New Roman" w:cs="Times New Roman"/>
          <w:sz w:val="24"/>
          <w:szCs w:val="24"/>
        </w:rPr>
        <w:t>nie później niż do dnia złożenia pierwszego wniosku o płatność pośrednią, a gdy został wezwany do usunięcia braków w tym wniosku zgodnie z § 8 ust. 2 lub 3</w:t>
      </w:r>
      <w:r w:rsidR="00FD3C2C" w:rsidRPr="00A927EE">
        <w:rPr>
          <w:rFonts w:ascii="Times New Roman" w:hAnsi="Times New Roman" w:cs="Times New Roman"/>
          <w:sz w:val="24"/>
          <w:szCs w:val="24"/>
        </w:rPr>
        <w:t xml:space="preserve"> </w:t>
      </w:r>
      <w:r w:rsidR="002C4578" w:rsidRPr="00A927EE">
        <w:rPr>
          <w:rFonts w:ascii="Times New Roman" w:hAnsi="Times New Roman" w:cs="Times New Roman"/>
          <w:sz w:val="24"/>
          <w:szCs w:val="24"/>
        </w:rPr>
        <w:t xml:space="preserve">- nie później niż w terminie 14 dni od dnia doręczenia </w:t>
      </w:r>
      <w:r w:rsidR="008825EA" w:rsidRPr="00A927EE">
        <w:rPr>
          <w:rFonts w:ascii="Times New Roman" w:hAnsi="Times New Roman" w:cs="Times New Roman"/>
          <w:sz w:val="24"/>
          <w:szCs w:val="24"/>
        </w:rPr>
        <w:t xml:space="preserve">tego </w:t>
      </w:r>
      <w:r w:rsidR="002C4578" w:rsidRPr="00A927EE">
        <w:rPr>
          <w:rFonts w:ascii="Times New Roman" w:hAnsi="Times New Roman" w:cs="Times New Roman"/>
          <w:sz w:val="24"/>
          <w:szCs w:val="24"/>
        </w:rPr>
        <w:t>wezwania.</w:t>
      </w:r>
    </w:p>
    <w:p w14:paraId="5FD6F7E1" w14:textId="77777777" w:rsidR="00B24CB0" w:rsidRPr="00A927EE" w:rsidRDefault="00A711C8" w:rsidP="00AB5EF0">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2</w:t>
      </w:r>
      <w:r w:rsidR="00B24CB0" w:rsidRPr="00A927EE">
        <w:rPr>
          <w:rFonts w:ascii="Times New Roman" w:hAnsi="Times New Roman" w:cs="Times New Roman"/>
          <w:sz w:val="24"/>
          <w:szCs w:val="24"/>
        </w:rPr>
        <w:t>.</w:t>
      </w:r>
      <w:r w:rsidR="00561C03" w:rsidRPr="00A927EE">
        <w:rPr>
          <w:rFonts w:ascii="Times New Roman" w:hAnsi="Times New Roman" w:cs="Times New Roman"/>
          <w:sz w:val="24"/>
          <w:szCs w:val="24"/>
        </w:rPr>
        <w:t xml:space="preserve"> </w:t>
      </w:r>
      <w:r w:rsidR="00D057C0" w:rsidRPr="00A927EE">
        <w:rPr>
          <w:rFonts w:ascii="Times New Roman" w:hAnsi="Times New Roman" w:cs="Times New Roman"/>
          <w:sz w:val="24"/>
          <w:szCs w:val="24"/>
        </w:rPr>
        <w:t>W przypadku realizacji operacji w więcej niż jednym etapie Beneficjent zobowiązuje się do ustanowienia, oprócz zabezpieczenia, o którym mowa w ust. 1, dodatkowego zabezpieczenia wykonania umowy w formie:</w:t>
      </w:r>
      <w:r w:rsidR="00D057C0" w:rsidRPr="00A927EE">
        <w:rPr>
          <w:rFonts w:ascii="Times New Roman" w:hAnsi="Times New Roman" w:cs="Times New Roman"/>
          <w:sz w:val="24"/>
          <w:szCs w:val="24"/>
          <w:vertAlign w:val="superscript"/>
        </w:rPr>
        <w:t xml:space="preserve"> 1)</w:t>
      </w:r>
    </w:p>
    <w:p w14:paraId="54F05844" w14:textId="77777777" w:rsidR="00B24CB0" w:rsidRPr="00A927EE" w:rsidRDefault="00B24CB0" w:rsidP="00FE6622">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1)</w:t>
      </w:r>
      <w:r w:rsidRPr="00A927EE">
        <w:rPr>
          <w:rFonts w:ascii="Times New Roman" w:hAnsi="Times New Roman" w:cs="Times New Roman"/>
          <w:sz w:val="24"/>
          <w:szCs w:val="24"/>
        </w:rPr>
        <w:tab/>
        <w:t>gwarancji bankowej, albo</w:t>
      </w:r>
      <w:r w:rsidR="00D057C0" w:rsidRPr="00A927EE">
        <w:rPr>
          <w:rFonts w:ascii="Times New Roman" w:hAnsi="Times New Roman" w:cs="Times New Roman"/>
          <w:sz w:val="24"/>
          <w:szCs w:val="24"/>
          <w:vertAlign w:val="superscript"/>
        </w:rPr>
        <w:t>1)</w:t>
      </w:r>
    </w:p>
    <w:p w14:paraId="23770744" w14:textId="77777777" w:rsidR="00B24CB0" w:rsidRPr="00A927EE" w:rsidRDefault="00B24CB0" w:rsidP="00FE6622">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2)</w:t>
      </w:r>
      <w:r w:rsidRPr="00A927EE">
        <w:rPr>
          <w:rFonts w:ascii="Times New Roman" w:hAnsi="Times New Roman" w:cs="Times New Roman"/>
          <w:sz w:val="24"/>
          <w:szCs w:val="24"/>
        </w:rPr>
        <w:tab/>
        <w:t>gwarancji ubezpieczeniowej.</w:t>
      </w:r>
      <w:r w:rsidR="00D057C0" w:rsidRPr="00A927EE">
        <w:rPr>
          <w:rFonts w:ascii="Times New Roman" w:hAnsi="Times New Roman" w:cs="Times New Roman"/>
          <w:sz w:val="24"/>
          <w:szCs w:val="24"/>
          <w:vertAlign w:val="superscript"/>
        </w:rPr>
        <w:t xml:space="preserve"> 1)</w:t>
      </w:r>
    </w:p>
    <w:p w14:paraId="285E7806" w14:textId="77777777" w:rsidR="00B24CB0" w:rsidRPr="00A927EE" w:rsidRDefault="00A711C8" w:rsidP="00FE6622">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lastRenderedPageBreak/>
        <w:t>3</w:t>
      </w:r>
      <w:r w:rsidR="00B24CB0" w:rsidRPr="00A927EE">
        <w:rPr>
          <w:rFonts w:ascii="Times New Roman" w:hAnsi="Times New Roman" w:cs="Times New Roman"/>
          <w:sz w:val="24"/>
          <w:szCs w:val="24"/>
        </w:rPr>
        <w:t>.</w:t>
      </w:r>
      <w:r w:rsidR="00B24CB0" w:rsidRPr="00A927EE">
        <w:rPr>
          <w:rFonts w:ascii="Times New Roman" w:hAnsi="Times New Roman" w:cs="Times New Roman"/>
          <w:sz w:val="24"/>
          <w:szCs w:val="24"/>
        </w:rPr>
        <w:tab/>
        <w:t>Dokument potwierdzający ustanowienie dodatkowego zabezpieczenia składany jest przez Beneficjenta w oddziale regionalnym:</w:t>
      </w:r>
      <w:r w:rsidR="00D057C0" w:rsidRPr="00A927EE">
        <w:rPr>
          <w:rFonts w:ascii="Times New Roman" w:hAnsi="Times New Roman" w:cs="Times New Roman"/>
          <w:sz w:val="24"/>
          <w:szCs w:val="24"/>
          <w:vertAlign w:val="superscript"/>
        </w:rPr>
        <w:t xml:space="preserve"> 1)</w:t>
      </w:r>
    </w:p>
    <w:p w14:paraId="4B2F3A1F" w14:textId="77777777" w:rsidR="00B24CB0" w:rsidRPr="00A927EE" w:rsidRDefault="00B24CB0" w:rsidP="00FE6622">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1)</w:t>
      </w:r>
      <w:r w:rsidRPr="00A927EE">
        <w:rPr>
          <w:rFonts w:ascii="Times New Roman" w:hAnsi="Times New Roman" w:cs="Times New Roman"/>
          <w:sz w:val="24"/>
          <w:szCs w:val="24"/>
        </w:rPr>
        <w:tab/>
        <w:t xml:space="preserve">w dniu złożenia pierwszego wniosku o płatność, albo </w:t>
      </w:r>
      <w:r w:rsidR="00D057C0" w:rsidRPr="00A927EE">
        <w:rPr>
          <w:rFonts w:ascii="Times New Roman" w:hAnsi="Times New Roman" w:cs="Times New Roman"/>
          <w:sz w:val="24"/>
          <w:szCs w:val="24"/>
          <w:vertAlign w:val="superscript"/>
        </w:rPr>
        <w:t>1)</w:t>
      </w:r>
    </w:p>
    <w:p w14:paraId="6DD59D16" w14:textId="77777777" w:rsidR="00B24CB0" w:rsidRPr="00A927EE" w:rsidRDefault="00B24CB0" w:rsidP="00FE6622">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2)</w:t>
      </w:r>
      <w:r w:rsidRPr="00A927EE">
        <w:rPr>
          <w:rFonts w:ascii="Times New Roman" w:hAnsi="Times New Roman" w:cs="Times New Roman"/>
          <w:sz w:val="24"/>
          <w:szCs w:val="24"/>
        </w:rPr>
        <w:tab/>
        <w:t>w dniu złożenia każdego z wniosków o płatność, z w</w:t>
      </w:r>
      <w:r w:rsidR="00FE6622" w:rsidRPr="00A927EE">
        <w:rPr>
          <w:rFonts w:ascii="Times New Roman" w:hAnsi="Times New Roman" w:cs="Times New Roman"/>
          <w:sz w:val="24"/>
          <w:szCs w:val="24"/>
        </w:rPr>
        <w:t>yłączeniem ostatniego wniosku o </w:t>
      </w:r>
      <w:r w:rsidRPr="00A927EE">
        <w:rPr>
          <w:rFonts w:ascii="Times New Roman" w:hAnsi="Times New Roman" w:cs="Times New Roman"/>
          <w:sz w:val="24"/>
          <w:szCs w:val="24"/>
        </w:rPr>
        <w:t>płatność.</w:t>
      </w:r>
      <w:r w:rsidR="00D057C0" w:rsidRPr="00A927EE">
        <w:rPr>
          <w:rFonts w:ascii="Times New Roman" w:hAnsi="Times New Roman" w:cs="Times New Roman"/>
          <w:sz w:val="24"/>
          <w:szCs w:val="24"/>
          <w:vertAlign w:val="superscript"/>
        </w:rPr>
        <w:t xml:space="preserve"> 1)</w:t>
      </w:r>
    </w:p>
    <w:p w14:paraId="36F84F6D" w14:textId="77777777" w:rsidR="00B24CB0" w:rsidRPr="00A927EE" w:rsidRDefault="00A711C8" w:rsidP="00FE6622">
      <w:pPr>
        <w:spacing w:after="0" w:line="360" w:lineRule="exact"/>
        <w:jc w:val="both"/>
        <w:rPr>
          <w:rFonts w:ascii="Times New Roman" w:hAnsi="Times New Roman" w:cs="Times New Roman"/>
          <w:sz w:val="24"/>
          <w:szCs w:val="24"/>
        </w:rPr>
      </w:pPr>
      <w:r w:rsidRPr="00A927EE">
        <w:rPr>
          <w:rFonts w:ascii="Times New Roman" w:hAnsi="Times New Roman" w:cs="Times New Roman"/>
          <w:sz w:val="24"/>
          <w:szCs w:val="24"/>
        </w:rPr>
        <w:t>4</w:t>
      </w:r>
      <w:r w:rsidR="00FE6622" w:rsidRPr="00A927EE">
        <w:rPr>
          <w:rFonts w:ascii="Times New Roman" w:hAnsi="Times New Roman" w:cs="Times New Roman"/>
          <w:sz w:val="24"/>
          <w:szCs w:val="24"/>
        </w:rPr>
        <w:t>. </w:t>
      </w:r>
      <w:r w:rsidR="00B24CB0" w:rsidRPr="00A927EE">
        <w:rPr>
          <w:rFonts w:ascii="Times New Roman" w:hAnsi="Times New Roman" w:cs="Times New Roman"/>
          <w:sz w:val="24"/>
          <w:szCs w:val="24"/>
        </w:rPr>
        <w:t xml:space="preserve">Dodatkowe zabezpieczenie powinno w szczególności: </w:t>
      </w:r>
      <w:r w:rsidR="00D057C0" w:rsidRPr="00A927EE">
        <w:rPr>
          <w:rFonts w:ascii="Times New Roman" w:hAnsi="Times New Roman" w:cs="Times New Roman"/>
          <w:sz w:val="24"/>
          <w:szCs w:val="24"/>
          <w:vertAlign w:val="superscript"/>
        </w:rPr>
        <w:t>1)</w:t>
      </w:r>
    </w:p>
    <w:p w14:paraId="6F0BDAF1" w14:textId="4B72FE7B" w:rsidR="00B24CB0" w:rsidRPr="00A927EE" w:rsidRDefault="00B24CB0" w:rsidP="00FE6622">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1)</w:t>
      </w:r>
      <w:r w:rsidRPr="00A927EE">
        <w:rPr>
          <w:rFonts w:ascii="Times New Roman" w:hAnsi="Times New Roman" w:cs="Times New Roman"/>
          <w:sz w:val="24"/>
          <w:szCs w:val="24"/>
        </w:rPr>
        <w:tab/>
        <w:t>zawierać termin obowiązywania obejmujący okres od dnia złożenia pierwszego wniosku o płatność do dnia dokonania pr</w:t>
      </w:r>
      <w:r w:rsidR="00FE6622" w:rsidRPr="00A927EE">
        <w:rPr>
          <w:rFonts w:ascii="Times New Roman" w:hAnsi="Times New Roman" w:cs="Times New Roman"/>
          <w:sz w:val="24"/>
          <w:szCs w:val="24"/>
        </w:rPr>
        <w:t>zez Agencję płatności końcowej</w:t>
      </w:r>
      <w:r w:rsidR="00796C30">
        <w:rPr>
          <w:rStyle w:val="Odwoanieprzypisudolnego"/>
          <w:rFonts w:ascii="Times New Roman" w:hAnsi="Times New Roman" w:cs="Times New Roman"/>
          <w:sz w:val="24"/>
          <w:szCs w:val="24"/>
        </w:rPr>
        <w:footnoteReference w:customMarkFollows="1" w:id="40"/>
        <w:t>34</w:t>
      </w:r>
      <w:r w:rsidR="003767EE" w:rsidRPr="00A927EE">
        <w:rPr>
          <w:rFonts w:ascii="Times New Roman" w:hAnsi="Times New Roman" w:cs="Times New Roman"/>
          <w:sz w:val="24"/>
          <w:szCs w:val="24"/>
          <w:vertAlign w:val="superscript"/>
        </w:rPr>
        <w:t xml:space="preserve">) </w:t>
      </w:r>
      <w:r w:rsidRPr="00A927EE">
        <w:rPr>
          <w:rFonts w:ascii="Times New Roman" w:hAnsi="Times New Roman" w:cs="Times New Roman"/>
          <w:sz w:val="24"/>
          <w:szCs w:val="24"/>
        </w:rPr>
        <w:t>albo zawierać termin obowiązywania obejmujący okres od dnia złożenia wniosku o płatność dla danego etapu realizacji operacji do dnia dokonania pr</w:t>
      </w:r>
      <w:r w:rsidR="00FE6622" w:rsidRPr="00A927EE">
        <w:rPr>
          <w:rFonts w:ascii="Times New Roman" w:hAnsi="Times New Roman" w:cs="Times New Roman"/>
          <w:sz w:val="24"/>
          <w:szCs w:val="24"/>
        </w:rPr>
        <w:t>zez Agencję płatności końcowej</w:t>
      </w:r>
      <w:r w:rsidR="00796C30">
        <w:rPr>
          <w:rStyle w:val="Odwoanieprzypisudolnego"/>
          <w:rFonts w:ascii="Times New Roman" w:hAnsi="Times New Roman" w:cs="Times New Roman"/>
          <w:sz w:val="24"/>
          <w:szCs w:val="24"/>
        </w:rPr>
        <w:footnoteReference w:customMarkFollows="1" w:id="41"/>
        <w:t>35</w:t>
      </w:r>
      <w:r w:rsidR="00FE6622" w:rsidRPr="00A927EE">
        <w:rPr>
          <w:rFonts w:ascii="Times New Roman" w:hAnsi="Times New Roman" w:cs="Times New Roman"/>
          <w:sz w:val="24"/>
          <w:szCs w:val="24"/>
          <w:vertAlign w:val="superscript"/>
        </w:rPr>
        <w:t>)</w:t>
      </w:r>
      <w:r w:rsidRPr="00A927EE">
        <w:rPr>
          <w:rFonts w:ascii="Times New Roman" w:hAnsi="Times New Roman" w:cs="Times New Roman"/>
          <w:sz w:val="24"/>
          <w:szCs w:val="24"/>
        </w:rPr>
        <w:t>;</w:t>
      </w:r>
      <w:r w:rsidR="00D057C0" w:rsidRPr="00A927EE">
        <w:rPr>
          <w:rFonts w:ascii="Times New Roman" w:hAnsi="Times New Roman" w:cs="Times New Roman"/>
          <w:sz w:val="24"/>
          <w:szCs w:val="24"/>
          <w:vertAlign w:val="superscript"/>
        </w:rPr>
        <w:t>1)</w:t>
      </w:r>
    </w:p>
    <w:p w14:paraId="34DB414B" w14:textId="3E59A3B9" w:rsidR="00B24CB0" w:rsidRPr="00A927EE" w:rsidRDefault="00B24CB0" w:rsidP="00FE6622">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2)</w:t>
      </w:r>
      <w:r w:rsidRPr="00A927EE">
        <w:rPr>
          <w:rFonts w:ascii="Times New Roman" w:hAnsi="Times New Roman" w:cs="Times New Roman"/>
          <w:sz w:val="24"/>
          <w:szCs w:val="24"/>
        </w:rPr>
        <w:tab/>
        <w:t xml:space="preserve">być ustanowione w kwocie przyznanej pomocy określonej w § 4 ust. </w:t>
      </w:r>
      <w:r w:rsidR="0027007C" w:rsidRPr="00A927EE">
        <w:rPr>
          <w:rFonts w:ascii="Times New Roman" w:hAnsi="Times New Roman" w:cs="Times New Roman"/>
          <w:sz w:val="24"/>
          <w:szCs w:val="24"/>
        </w:rPr>
        <w:t>1</w:t>
      </w:r>
      <w:r w:rsidR="00B27B87">
        <w:rPr>
          <w:rFonts w:ascii="Times New Roman" w:hAnsi="Times New Roman" w:cs="Times New Roman"/>
          <w:sz w:val="24"/>
          <w:szCs w:val="24"/>
          <w:vertAlign w:val="superscript"/>
        </w:rPr>
        <w:t>3</w:t>
      </w:r>
      <w:r w:rsidR="00796C30">
        <w:rPr>
          <w:rFonts w:ascii="Times New Roman" w:hAnsi="Times New Roman" w:cs="Times New Roman"/>
          <w:sz w:val="24"/>
          <w:szCs w:val="24"/>
          <w:vertAlign w:val="superscript"/>
        </w:rPr>
        <w:t>4</w:t>
      </w:r>
      <w:r w:rsidRPr="00A927EE">
        <w:rPr>
          <w:rFonts w:ascii="Times New Roman" w:hAnsi="Times New Roman" w:cs="Times New Roman"/>
          <w:sz w:val="24"/>
          <w:szCs w:val="24"/>
          <w:vertAlign w:val="superscript"/>
        </w:rPr>
        <w:t>)</w:t>
      </w:r>
      <w:r w:rsidRPr="00A927EE">
        <w:rPr>
          <w:rFonts w:ascii="Times New Roman" w:hAnsi="Times New Roman" w:cs="Times New Roman"/>
          <w:sz w:val="24"/>
          <w:szCs w:val="24"/>
        </w:rPr>
        <w:t xml:space="preserve"> albo być ustanowione w kwocie wnioskowanej do refundacji danym wnioskie</w:t>
      </w:r>
      <w:r w:rsidR="00FE6622" w:rsidRPr="00A927EE">
        <w:rPr>
          <w:rFonts w:ascii="Times New Roman" w:hAnsi="Times New Roman" w:cs="Times New Roman"/>
          <w:sz w:val="24"/>
          <w:szCs w:val="24"/>
        </w:rPr>
        <w:t>m o</w:t>
      </w:r>
      <w:r w:rsidR="00E318AA" w:rsidRPr="00A927EE">
        <w:rPr>
          <w:rFonts w:ascii="Times New Roman" w:hAnsi="Times New Roman" w:cs="Times New Roman"/>
          <w:sz w:val="24"/>
          <w:szCs w:val="24"/>
        </w:rPr>
        <w:t> </w:t>
      </w:r>
      <w:r w:rsidR="00FE6622" w:rsidRPr="00A927EE">
        <w:rPr>
          <w:rFonts w:ascii="Times New Roman" w:hAnsi="Times New Roman" w:cs="Times New Roman"/>
          <w:sz w:val="24"/>
          <w:szCs w:val="24"/>
        </w:rPr>
        <w:t xml:space="preserve"> </w:t>
      </w:r>
      <w:r w:rsidR="0027007C" w:rsidRPr="00A927EE">
        <w:rPr>
          <w:rFonts w:ascii="Times New Roman" w:hAnsi="Times New Roman" w:cs="Times New Roman"/>
          <w:sz w:val="24"/>
          <w:szCs w:val="24"/>
        </w:rPr>
        <w:t>płatność</w:t>
      </w:r>
      <w:r w:rsidR="00B27B87">
        <w:rPr>
          <w:rFonts w:ascii="Times New Roman" w:hAnsi="Times New Roman" w:cs="Times New Roman"/>
          <w:sz w:val="24"/>
          <w:szCs w:val="24"/>
          <w:vertAlign w:val="superscript"/>
        </w:rPr>
        <w:t>3</w:t>
      </w:r>
      <w:r w:rsidR="00796C30">
        <w:rPr>
          <w:rFonts w:ascii="Times New Roman" w:hAnsi="Times New Roman" w:cs="Times New Roman"/>
          <w:sz w:val="24"/>
          <w:szCs w:val="24"/>
          <w:vertAlign w:val="superscript"/>
        </w:rPr>
        <w:t>5</w:t>
      </w:r>
      <w:r w:rsidR="00866D58" w:rsidRPr="00A927EE">
        <w:rPr>
          <w:rFonts w:ascii="Times New Roman" w:hAnsi="Times New Roman" w:cs="Times New Roman"/>
          <w:sz w:val="24"/>
          <w:szCs w:val="24"/>
          <w:vertAlign w:val="superscript"/>
        </w:rPr>
        <w:t>)</w:t>
      </w:r>
      <w:r w:rsidRPr="00A927EE">
        <w:rPr>
          <w:rFonts w:ascii="Times New Roman" w:hAnsi="Times New Roman" w:cs="Times New Roman"/>
          <w:sz w:val="24"/>
          <w:szCs w:val="24"/>
        </w:rPr>
        <w:t>;</w:t>
      </w:r>
      <w:r w:rsidR="00D057C0" w:rsidRPr="00A927EE">
        <w:rPr>
          <w:rFonts w:ascii="Times New Roman" w:hAnsi="Times New Roman" w:cs="Times New Roman"/>
          <w:sz w:val="24"/>
          <w:szCs w:val="24"/>
          <w:vertAlign w:val="superscript"/>
        </w:rPr>
        <w:t xml:space="preserve"> 1)</w:t>
      </w:r>
    </w:p>
    <w:p w14:paraId="5A64A9E5" w14:textId="77777777" w:rsidR="00B24CB0" w:rsidRPr="00A927EE" w:rsidRDefault="00B24CB0" w:rsidP="00FE6622">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3)</w:t>
      </w:r>
      <w:r w:rsidRPr="00A927EE">
        <w:rPr>
          <w:rFonts w:ascii="Times New Roman" w:hAnsi="Times New Roman" w:cs="Times New Roman"/>
          <w:sz w:val="24"/>
          <w:szCs w:val="24"/>
        </w:rPr>
        <w:tab/>
        <w:t>być zobowiązaniem bezwarunkowym, nieodwołalnym i płatnym na pierwsze żądanie Agencji.</w:t>
      </w:r>
      <w:r w:rsidR="00D057C0" w:rsidRPr="00A927EE">
        <w:rPr>
          <w:rFonts w:ascii="Times New Roman" w:hAnsi="Times New Roman" w:cs="Times New Roman"/>
          <w:sz w:val="24"/>
          <w:szCs w:val="24"/>
          <w:vertAlign w:val="superscript"/>
        </w:rPr>
        <w:t xml:space="preserve"> 1)</w:t>
      </w:r>
    </w:p>
    <w:p w14:paraId="62D69340" w14:textId="77777777" w:rsidR="00B24CB0" w:rsidRPr="00A927EE" w:rsidRDefault="00A711C8" w:rsidP="00FE6622">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5</w:t>
      </w:r>
      <w:r w:rsidR="00B24CB0" w:rsidRPr="00A927EE">
        <w:rPr>
          <w:rFonts w:ascii="Times New Roman" w:hAnsi="Times New Roman" w:cs="Times New Roman"/>
          <w:sz w:val="24"/>
          <w:szCs w:val="24"/>
        </w:rPr>
        <w:t>.</w:t>
      </w:r>
      <w:r w:rsidR="00B23658" w:rsidRPr="00A927EE">
        <w:rPr>
          <w:rFonts w:ascii="Times New Roman" w:hAnsi="Times New Roman" w:cs="Times New Roman"/>
          <w:sz w:val="24"/>
          <w:szCs w:val="24"/>
        </w:rPr>
        <w:t> </w:t>
      </w:r>
      <w:r w:rsidR="00B24CB0" w:rsidRPr="00A927EE">
        <w:rPr>
          <w:rFonts w:ascii="Times New Roman" w:hAnsi="Times New Roman" w:cs="Times New Roman"/>
          <w:sz w:val="24"/>
          <w:szCs w:val="24"/>
        </w:rPr>
        <w:t xml:space="preserve">W przypadku wypełnienia przez Beneficjenta zobowiązań określonych w umowie, Agencja zwróci Beneficjentowi weksel, o którym mowa w ust. 1, po upływie 5 lat od dnia dokonania przez Agencję płatności końcowej. </w:t>
      </w:r>
    </w:p>
    <w:p w14:paraId="5CDBEF04" w14:textId="77777777" w:rsidR="00B24CB0" w:rsidRPr="00A927EE" w:rsidRDefault="00A711C8" w:rsidP="00FE6622">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6</w:t>
      </w:r>
      <w:r w:rsidR="00B24CB0" w:rsidRPr="00A927EE">
        <w:rPr>
          <w:rFonts w:ascii="Times New Roman" w:hAnsi="Times New Roman" w:cs="Times New Roman"/>
          <w:sz w:val="24"/>
          <w:szCs w:val="24"/>
        </w:rPr>
        <w:t>.</w:t>
      </w:r>
      <w:r w:rsidR="00B24CB0" w:rsidRPr="00A927EE">
        <w:rPr>
          <w:rFonts w:ascii="Times New Roman" w:hAnsi="Times New Roman" w:cs="Times New Roman"/>
          <w:sz w:val="24"/>
          <w:szCs w:val="24"/>
        </w:rPr>
        <w:tab/>
        <w:t>Agencja zwraca niezwłocznie Beneficjentowi we</w:t>
      </w:r>
      <w:r w:rsidR="008902D9" w:rsidRPr="00A927EE">
        <w:rPr>
          <w:rFonts w:ascii="Times New Roman" w:hAnsi="Times New Roman" w:cs="Times New Roman"/>
          <w:sz w:val="24"/>
          <w:szCs w:val="24"/>
        </w:rPr>
        <w:t>ksel, o którym mowa w ust. 1, w </w:t>
      </w:r>
      <w:r w:rsidR="00B24CB0" w:rsidRPr="00A927EE">
        <w:rPr>
          <w:rFonts w:ascii="Times New Roman" w:hAnsi="Times New Roman" w:cs="Times New Roman"/>
          <w:sz w:val="24"/>
          <w:szCs w:val="24"/>
        </w:rPr>
        <w:t>przypadku:</w:t>
      </w:r>
    </w:p>
    <w:p w14:paraId="7C6D5473" w14:textId="77777777" w:rsidR="00B24CB0" w:rsidRPr="00A927EE" w:rsidRDefault="00B24CB0" w:rsidP="00F55474">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1)</w:t>
      </w:r>
      <w:r w:rsidRPr="00A927EE">
        <w:rPr>
          <w:rFonts w:ascii="Times New Roman" w:hAnsi="Times New Roman" w:cs="Times New Roman"/>
          <w:sz w:val="24"/>
          <w:szCs w:val="24"/>
        </w:rPr>
        <w:tab/>
        <w:t>wypowiedzenia umowy przed dokonaniem wypłaty pomocy;</w:t>
      </w:r>
    </w:p>
    <w:p w14:paraId="094DC47B" w14:textId="77777777" w:rsidR="00B24CB0" w:rsidRPr="00A927EE" w:rsidRDefault="00B24CB0" w:rsidP="00F55474">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2)</w:t>
      </w:r>
      <w:r w:rsidRPr="00A927EE">
        <w:rPr>
          <w:rFonts w:ascii="Times New Roman" w:hAnsi="Times New Roman" w:cs="Times New Roman"/>
          <w:sz w:val="24"/>
          <w:szCs w:val="24"/>
        </w:rPr>
        <w:tab/>
        <w:t>odmowy wypłaty całości pomocy;</w:t>
      </w:r>
    </w:p>
    <w:p w14:paraId="07774A2D" w14:textId="77777777" w:rsidR="00B24CB0" w:rsidRPr="00A927EE" w:rsidRDefault="00B24CB0" w:rsidP="00F55474">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3)</w:t>
      </w:r>
      <w:r w:rsidRPr="00A927EE">
        <w:rPr>
          <w:rFonts w:ascii="Times New Roman" w:hAnsi="Times New Roman" w:cs="Times New Roman"/>
          <w:sz w:val="24"/>
          <w:szCs w:val="24"/>
        </w:rPr>
        <w:tab/>
        <w:t>zwrotu przez Beneficjenta całości otrzymanej pomocy wraz z należnymi odsetkami, zgodnie z postanowieniami § 1</w:t>
      </w:r>
      <w:r w:rsidR="00FA43EF" w:rsidRPr="00A927EE">
        <w:rPr>
          <w:rFonts w:ascii="Times New Roman" w:hAnsi="Times New Roman" w:cs="Times New Roman"/>
          <w:sz w:val="24"/>
          <w:szCs w:val="24"/>
        </w:rPr>
        <w:t>2</w:t>
      </w:r>
      <w:r w:rsidRPr="00A927EE">
        <w:rPr>
          <w:rFonts w:ascii="Times New Roman" w:hAnsi="Times New Roman" w:cs="Times New Roman"/>
          <w:sz w:val="24"/>
          <w:szCs w:val="24"/>
        </w:rPr>
        <w:t>;</w:t>
      </w:r>
    </w:p>
    <w:p w14:paraId="06654943" w14:textId="77777777" w:rsidR="00B24CB0" w:rsidRPr="00A927EE" w:rsidRDefault="00B24CB0" w:rsidP="00F55474">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4)</w:t>
      </w:r>
      <w:r w:rsidRPr="00A927EE">
        <w:rPr>
          <w:rFonts w:ascii="Times New Roman" w:hAnsi="Times New Roman" w:cs="Times New Roman"/>
          <w:sz w:val="24"/>
          <w:szCs w:val="24"/>
        </w:rPr>
        <w:tab/>
        <w:t>upływu terminu, na który zostało ustanowione dodatkowe zabezpieczenie dla prz</w:t>
      </w:r>
      <w:r w:rsidR="007B03F6" w:rsidRPr="00A927EE">
        <w:rPr>
          <w:rFonts w:ascii="Times New Roman" w:hAnsi="Times New Roman" w:cs="Times New Roman"/>
          <w:sz w:val="24"/>
          <w:szCs w:val="24"/>
        </w:rPr>
        <w:t xml:space="preserve">ypadków, o których mowa w ust. </w:t>
      </w:r>
      <w:r w:rsidR="00E3564D" w:rsidRPr="00A927EE">
        <w:rPr>
          <w:rFonts w:ascii="Times New Roman" w:hAnsi="Times New Roman" w:cs="Times New Roman"/>
          <w:sz w:val="24"/>
          <w:szCs w:val="24"/>
        </w:rPr>
        <w:t>2</w:t>
      </w:r>
      <w:r w:rsidRPr="00A927EE">
        <w:rPr>
          <w:rFonts w:ascii="Times New Roman" w:hAnsi="Times New Roman" w:cs="Times New Roman"/>
          <w:sz w:val="24"/>
          <w:szCs w:val="24"/>
        </w:rPr>
        <w:t>.</w:t>
      </w:r>
    </w:p>
    <w:p w14:paraId="76B8498E" w14:textId="77777777" w:rsidR="00B24CB0" w:rsidRPr="00A927EE" w:rsidRDefault="00B24CB0" w:rsidP="00F55474">
      <w:pPr>
        <w:spacing w:after="0" w:line="360" w:lineRule="exact"/>
        <w:ind w:left="284"/>
        <w:jc w:val="both"/>
        <w:rPr>
          <w:rFonts w:ascii="Times New Roman" w:hAnsi="Times New Roman" w:cs="Times New Roman"/>
          <w:sz w:val="24"/>
          <w:szCs w:val="24"/>
        </w:rPr>
      </w:pPr>
      <w:r w:rsidRPr="00A927EE">
        <w:rPr>
          <w:rFonts w:ascii="Times New Roman" w:hAnsi="Times New Roman" w:cs="Times New Roman"/>
          <w:sz w:val="24"/>
          <w:szCs w:val="24"/>
        </w:rPr>
        <w:t xml:space="preserve">Beneficjent może odebrać weksel wraz z deklaracją wekslową we właściwym </w:t>
      </w:r>
      <w:r w:rsidR="00083D8F" w:rsidRPr="00A927EE">
        <w:rPr>
          <w:rFonts w:ascii="Times New Roman" w:hAnsi="Times New Roman" w:cs="Times New Roman"/>
          <w:sz w:val="24"/>
          <w:szCs w:val="24"/>
        </w:rPr>
        <w:t>o</w:t>
      </w:r>
      <w:r w:rsidRPr="00A927EE">
        <w:rPr>
          <w:rFonts w:ascii="Times New Roman" w:hAnsi="Times New Roman" w:cs="Times New Roman"/>
          <w:sz w:val="24"/>
          <w:szCs w:val="24"/>
        </w:rPr>
        <w:t xml:space="preserve">ddziale </w:t>
      </w:r>
      <w:r w:rsidR="00083D8F" w:rsidRPr="00A927EE">
        <w:rPr>
          <w:rFonts w:ascii="Times New Roman" w:hAnsi="Times New Roman" w:cs="Times New Roman"/>
          <w:sz w:val="24"/>
          <w:szCs w:val="24"/>
        </w:rPr>
        <w:t>r</w:t>
      </w:r>
      <w:r w:rsidRPr="00A927EE">
        <w:rPr>
          <w:rFonts w:ascii="Times New Roman" w:hAnsi="Times New Roman" w:cs="Times New Roman"/>
          <w:sz w:val="24"/>
          <w:szCs w:val="24"/>
        </w:rPr>
        <w:t>egionalnym w terminie 30 dni od dnia zaistnienia któregokolwiek ze zdarzeń wskazanych w punktach 1–4. Po upływie tego terminu Agencja dokonuje</w:t>
      </w:r>
      <w:r w:rsidR="00CB5C3A" w:rsidRPr="00A927EE">
        <w:rPr>
          <w:rFonts w:ascii="Times New Roman" w:hAnsi="Times New Roman" w:cs="Times New Roman"/>
          <w:sz w:val="24"/>
          <w:szCs w:val="24"/>
        </w:rPr>
        <w:t xml:space="preserve"> komisyjnego</w:t>
      </w:r>
      <w:r w:rsidRPr="00A927EE">
        <w:rPr>
          <w:rFonts w:ascii="Times New Roman" w:hAnsi="Times New Roman" w:cs="Times New Roman"/>
          <w:sz w:val="24"/>
          <w:szCs w:val="24"/>
        </w:rPr>
        <w:t xml:space="preserve"> zniszczenia weksla i deklaracji wekslowej, sporządzając na tę okoliczność stosowny protokół. Protokół </w:t>
      </w:r>
      <w:r w:rsidR="00CB5C3A" w:rsidRPr="00A927EE">
        <w:rPr>
          <w:rFonts w:ascii="Times New Roman" w:hAnsi="Times New Roman" w:cs="Times New Roman"/>
          <w:sz w:val="24"/>
          <w:szCs w:val="24"/>
        </w:rPr>
        <w:t xml:space="preserve">komisyjnego </w:t>
      </w:r>
      <w:r w:rsidRPr="00A927EE">
        <w:rPr>
          <w:rFonts w:ascii="Times New Roman" w:hAnsi="Times New Roman" w:cs="Times New Roman"/>
          <w:sz w:val="24"/>
          <w:szCs w:val="24"/>
        </w:rPr>
        <w:t>zniszczenia ww. dokumentów pozostawia się w aktach sprawy.</w:t>
      </w:r>
    </w:p>
    <w:p w14:paraId="16EAD1F6" w14:textId="77777777" w:rsidR="00F55474" w:rsidRPr="00A927EE" w:rsidRDefault="00A711C8" w:rsidP="00F55474">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lastRenderedPageBreak/>
        <w:t>7</w:t>
      </w:r>
      <w:r w:rsidR="00B24CB0" w:rsidRPr="00A927EE">
        <w:rPr>
          <w:rFonts w:ascii="Times New Roman" w:hAnsi="Times New Roman" w:cs="Times New Roman"/>
          <w:sz w:val="24"/>
          <w:szCs w:val="24"/>
        </w:rPr>
        <w:t>.</w:t>
      </w:r>
      <w:r w:rsidR="00B24CB0" w:rsidRPr="00A927EE">
        <w:rPr>
          <w:rFonts w:ascii="Times New Roman" w:hAnsi="Times New Roman" w:cs="Times New Roman"/>
          <w:sz w:val="24"/>
          <w:szCs w:val="24"/>
        </w:rPr>
        <w:tab/>
        <w:t>W przypadku, gdy Beneficjentowi przyznano zaliczkę, zabezpieczeniem właściwego jej wydatkowania oraz warunkiem jej wypłaty jest ustanowienie dokumentu prawnego zabezpieczenia wydatkowania zaliczki przez Beneficjenta, tj.:</w:t>
      </w:r>
    </w:p>
    <w:p w14:paraId="49858A22" w14:textId="0FEACE52" w:rsidR="00B24CB0" w:rsidRPr="00A927EE" w:rsidRDefault="00796C30" w:rsidP="005100C9">
      <w:pPr>
        <w:spacing w:after="0" w:line="360" w:lineRule="exact"/>
        <w:ind w:firstLine="284"/>
        <w:jc w:val="both"/>
        <w:rPr>
          <w:rFonts w:ascii="Times New Roman" w:hAnsi="Times New Roman" w:cs="Times New Roman"/>
          <w:sz w:val="24"/>
          <w:szCs w:val="24"/>
        </w:rPr>
      </w:pPr>
      <w:r>
        <w:rPr>
          <w:rStyle w:val="Odwoanieprzypisudolnego"/>
          <w:rFonts w:ascii="Times New Roman" w:hAnsi="Times New Roman" w:cs="Times New Roman"/>
          <w:sz w:val="24"/>
          <w:szCs w:val="24"/>
        </w:rPr>
        <w:footnoteReference w:customMarkFollows="1" w:id="42"/>
        <w:t>36</w:t>
      </w:r>
      <w:r w:rsidR="00B24CB0" w:rsidRPr="00A927EE">
        <w:rPr>
          <w:rFonts w:ascii="Times New Roman" w:hAnsi="Times New Roman" w:cs="Times New Roman"/>
          <w:sz w:val="24"/>
          <w:szCs w:val="24"/>
          <w:vertAlign w:val="superscript"/>
        </w:rPr>
        <w:t>)</w:t>
      </w:r>
      <w:r w:rsidR="00B24CB0" w:rsidRPr="00A927EE">
        <w:rPr>
          <w:rFonts w:ascii="Times New Roman" w:hAnsi="Times New Roman" w:cs="Times New Roman"/>
          <w:sz w:val="24"/>
          <w:szCs w:val="24"/>
        </w:rPr>
        <w:t>…………………………</w:t>
      </w:r>
      <w:r w:rsidR="00F55474" w:rsidRPr="00A927EE">
        <w:rPr>
          <w:rFonts w:ascii="Times New Roman" w:hAnsi="Times New Roman" w:cs="Times New Roman"/>
          <w:sz w:val="24"/>
          <w:szCs w:val="24"/>
        </w:rPr>
        <w:t>……………</w:t>
      </w:r>
      <w:r w:rsidR="00B24CB0" w:rsidRPr="00A927EE">
        <w:rPr>
          <w:rFonts w:ascii="Times New Roman" w:hAnsi="Times New Roman" w:cs="Times New Roman"/>
          <w:sz w:val="24"/>
          <w:szCs w:val="24"/>
        </w:rPr>
        <w:t xml:space="preserve">…………..……………………………………… </w:t>
      </w:r>
    </w:p>
    <w:p w14:paraId="231103EF" w14:textId="77777777" w:rsidR="00B24CB0" w:rsidRPr="00A927EE" w:rsidRDefault="00B24CB0" w:rsidP="00F55474">
      <w:pPr>
        <w:spacing w:after="0" w:line="360" w:lineRule="exact"/>
        <w:ind w:left="567"/>
        <w:jc w:val="both"/>
        <w:rPr>
          <w:rFonts w:ascii="Times New Roman" w:hAnsi="Times New Roman" w:cs="Times New Roman"/>
          <w:sz w:val="24"/>
          <w:szCs w:val="24"/>
        </w:rPr>
      </w:pPr>
      <w:r w:rsidRPr="00A927EE">
        <w:rPr>
          <w:rFonts w:ascii="Times New Roman" w:hAnsi="Times New Roman" w:cs="Times New Roman"/>
          <w:b/>
          <w:sz w:val="24"/>
          <w:szCs w:val="24"/>
        </w:rPr>
        <w:t>-</w:t>
      </w:r>
      <w:r w:rsidRPr="00A927EE">
        <w:rPr>
          <w:rFonts w:ascii="Times New Roman" w:hAnsi="Times New Roman" w:cs="Times New Roman"/>
          <w:sz w:val="24"/>
          <w:szCs w:val="24"/>
        </w:rPr>
        <w:t xml:space="preserve"> w odniesieniu do wypłaty zaliczki jednorazowo.</w:t>
      </w:r>
      <w:r w:rsidRPr="00A927EE">
        <w:rPr>
          <w:rFonts w:ascii="Times New Roman" w:hAnsi="Times New Roman" w:cs="Times New Roman"/>
          <w:sz w:val="24"/>
          <w:szCs w:val="24"/>
          <w:vertAlign w:val="superscript"/>
        </w:rPr>
        <w:t>1)</w:t>
      </w:r>
    </w:p>
    <w:p w14:paraId="5ED0A989" w14:textId="3DF9D8A9" w:rsidR="00662EF2" w:rsidRPr="00A927EE" w:rsidRDefault="00B27B87" w:rsidP="00662EF2">
      <w:pPr>
        <w:spacing w:after="0" w:line="360" w:lineRule="exact"/>
        <w:ind w:left="567" w:hanging="284"/>
        <w:jc w:val="both"/>
        <w:rPr>
          <w:rFonts w:ascii="Times New Roman" w:hAnsi="Times New Roman" w:cs="Times New Roman"/>
          <w:sz w:val="24"/>
          <w:szCs w:val="24"/>
        </w:rPr>
      </w:pPr>
      <w:r>
        <w:rPr>
          <w:rFonts w:ascii="Times New Roman" w:hAnsi="Times New Roman" w:cs="Times New Roman"/>
          <w:sz w:val="24"/>
          <w:szCs w:val="24"/>
          <w:vertAlign w:val="superscript"/>
        </w:rPr>
        <w:t>3</w:t>
      </w:r>
      <w:r w:rsidR="00796C30">
        <w:rPr>
          <w:rFonts w:ascii="Times New Roman" w:hAnsi="Times New Roman" w:cs="Times New Roman"/>
          <w:sz w:val="24"/>
          <w:szCs w:val="24"/>
          <w:vertAlign w:val="superscript"/>
        </w:rPr>
        <w:t>6</w:t>
      </w:r>
      <w:r w:rsidR="00662EF2" w:rsidRPr="00A927EE">
        <w:rPr>
          <w:rFonts w:ascii="Times New Roman" w:hAnsi="Times New Roman" w:cs="Times New Roman"/>
          <w:sz w:val="24"/>
          <w:szCs w:val="24"/>
          <w:vertAlign w:val="superscript"/>
        </w:rPr>
        <w:t>)</w:t>
      </w:r>
      <w:r w:rsidR="00662EF2" w:rsidRPr="00A927EE">
        <w:rPr>
          <w:rFonts w:ascii="Times New Roman" w:hAnsi="Times New Roman" w:cs="Times New Roman"/>
          <w:sz w:val="24"/>
          <w:szCs w:val="24"/>
        </w:rPr>
        <w:t xml:space="preserve">…………………………………………………..……………………………………… </w:t>
      </w:r>
    </w:p>
    <w:p w14:paraId="0604D214" w14:textId="77777777" w:rsidR="00662EF2" w:rsidRPr="00A927EE" w:rsidRDefault="00662EF2" w:rsidP="00662EF2">
      <w:pPr>
        <w:spacing w:after="0" w:line="360" w:lineRule="exact"/>
        <w:ind w:left="567"/>
        <w:jc w:val="both"/>
        <w:rPr>
          <w:rFonts w:ascii="Times New Roman" w:hAnsi="Times New Roman" w:cs="Times New Roman"/>
          <w:sz w:val="24"/>
          <w:szCs w:val="24"/>
        </w:rPr>
      </w:pPr>
      <w:r w:rsidRPr="00A927EE">
        <w:rPr>
          <w:rFonts w:ascii="Times New Roman" w:hAnsi="Times New Roman" w:cs="Times New Roman"/>
          <w:b/>
          <w:sz w:val="24"/>
          <w:szCs w:val="24"/>
        </w:rPr>
        <w:t>-</w:t>
      </w:r>
      <w:r w:rsidRPr="00A927EE">
        <w:rPr>
          <w:rFonts w:ascii="Times New Roman" w:hAnsi="Times New Roman" w:cs="Times New Roman"/>
          <w:sz w:val="24"/>
          <w:szCs w:val="24"/>
        </w:rPr>
        <w:t xml:space="preserve"> w odniesieniu do pierwszej transzy zaliczki.</w:t>
      </w:r>
      <w:r w:rsidRPr="00A927EE">
        <w:rPr>
          <w:rFonts w:ascii="Times New Roman" w:hAnsi="Times New Roman" w:cs="Times New Roman"/>
          <w:sz w:val="24"/>
          <w:szCs w:val="24"/>
          <w:vertAlign w:val="superscript"/>
        </w:rPr>
        <w:t>1)</w:t>
      </w:r>
    </w:p>
    <w:p w14:paraId="01FBEC90" w14:textId="34F9A011" w:rsidR="00662EF2" w:rsidRPr="00A927EE" w:rsidRDefault="00B27B87" w:rsidP="00662EF2">
      <w:pPr>
        <w:spacing w:after="0" w:line="360" w:lineRule="exact"/>
        <w:ind w:left="567" w:hanging="284"/>
        <w:jc w:val="both"/>
        <w:rPr>
          <w:rFonts w:ascii="Times New Roman" w:hAnsi="Times New Roman" w:cs="Times New Roman"/>
          <w:sz w:val="24"/>
          <w:szCs w:val="24"/>
        </w:rPr>
      </w:pPr>
      <w:r>
        <w:rPr>
          <w:rFonts w:ascii="Times New Roman" w:hAnsi="Times New Roman" w:cs="Times New Roman"/>
          <w:sz w:val="24"/>
          <w:szCs w:val="24"/>
          <w:vertAlign w:val="superscript"/>
        </w:rPr>
        <w:t>3</w:t>
      </w:r>
      <w:r w:rsidR="00796C30">
        <w:rPr>
          <w:rFonts w:ascii="Times New Roman" w:hAnsi="Times New Roman" w:cs="Times New Roman"/>
          <w:sz w:val="24"/>
          <w:szCs w:val="24"/>
          <w:vertAlign w:val="superscript"/>
        </w:rPr>
        <w:t>6</w:t>
      </w:r>
      <w:r w:rsidR="00662EF2" w:rsidRPr="00A927EE">
        <w:rPr>
          <w:rFonts w:ascii="Times New Roman" w:hAnsi="Times New Roman" w:cs="Times New Roman"/>
          <w:sz w:val="24"/>
          <w:szCs w:val="24"/>
          <w:vertAlign w:val="superscript"/>
        </w:rPr>
        <w:t>)</w:t>
      </w:r>
      <w:r w:rsidR="00662EF2" w:rsidRPr="00A927EE">
        <w:rPr>
          <w:rFonts w:ascii="Times New Roman" w:hAnsi="Times New Roman" w:cs="Times New Roman"/>
          <w:sz w:val="24"/>
          <w:szCs w:val="24"/>
        </w:rPr>
        <w:t xml:space="preserve">…………………………………………………..……………………………………… </w:t>
      </w:r>
    </w:p>
    <w:p w14:paraId="38AEF2A1" w14:textId="77777777" w:rsidR="00662EF2" w:rsidRPr="00A927EE" w:rsidRDefault="00662EF2" w:rsidP="00662EF2">
      <w:pPr>
        <w:spacing w:after="0" w:line="360" w:lineRule="exact"/>
        <w:ind w:left="567"/>
        <w:jc w:val="both"/>
        <w:rPr>
          <w:rFonts w:ascii="Times New Roman" w:hAnsi="Times New Roman" w:cs="Times New Roman"/>
          <w:sz w:val="24"/>
          <w:szCs w:val="24"/>
        </w:rPr>
      </w:pPr>
      <w:r w:rsidRPr="00A927EE">
        <w:rPr>
          <w:rFonts w:ascii="Times New Roman" w:hAnsi="Times New Roman" w:cs="Times New Roman"/>
          <w:b/>
          <w:sz w:val="24"/>
          <w:szCs w:val="24"/>
        </w:rPr>
        <w:t>-</w:t>
      </w:r>
      <w:r w:rsidRPr="00A927EE">
        <w:rPr>
          <w:rFonts w:ascii="Times New Roman" w:hAnsi="Times New Roman" w:cs="Times New Roman"/>
          <w:sz w:val="24"/>
          <w:szCs w:val="24"/>
        </w:rPr>
        <w:t xml:space="preserve"> w odniesieniu do drugiej transzy zaliczki.</w:t>
      </w:r>
      <w:r w:rsidRPr="00A927EE">
        <w:rPr>
          <w:rFonts w:ascii="Times New Roman" w:hAnsi="Times New Roman" w:cs="Times New Roman"/>
          <w:sz w:val="24"/>
          <w:szCs w:val="24"/>
          <w:vertAlign w:val="superscript"/>
        </w:rPr>
        <w:t>1)</w:t>
      </w:r>
    </w:p>
    <w:p w14:paraId="2A9EEBAD" w14:textId="677E6964" w:rsidR="00662EF2" w:rsidRPr="00A927EE" w:rsidRDefault="00B27B87" w:rsidP="00662EF2">
      <w:pPr>
        <w:spacing w:after="0" w:line="360" w:lineRule="exact"/>
        <w:ind w:left="567" w:hanging="284"/>
        <w:jc w:val="both"/>
        <w:rPr>
          <w:rFonts w:ascii="Times New Roman" w:hAnsi="Times New Roman" w:cs="Times New Roman"/>
          <w:sz w:val="24"/>
          <w:szCs w:val="24"/>
        </w:rPr>
      </w:pPr>
      <w:r>
        <w:rPr>
          <w:rFonts w:ascii="Times New Roman" w:hAnsi="Times New Roman" w:cs="Times New Roman"/>
          <w:sz w:val="24"/>
          <w:szCs w:val="24"/>
          <w:vertAlign w:val="superscript"/>
        </w:rPr>
        <w:t>3</w:t>
      </w:r>
      <w:r w:rsidR="00796C30">
        <w:rPr>
          <w:rFonts w:ascii="Times New Roman" w:hAnsi="Times New Roman" w:cs="Times New Roman"/>
          <w:sz w:val="24"/>
          <w:szCs w:val="24"/>
          <w:vertAlign w:val="superscript"/>
        </w:rPr>
        <w:t>6</w:t>
      </w:r>
      <w:r w:rsidR="00662EF2" w:rsidRPr="00A927EE">
        <w:rPr>
          <w:rFonts w:ascii="Times New Roman" w:hAnsi="Times New Roman" w:cs="Times New Roman"/>
          <w:sz w:val="24"/>
          <w:szCs w:val="24"/>
          <w:vertAlign w:val="superscript"/>
        </w:rPr>
        <w:t>)</w:t>
      </w:r>
      <w:r w:rsidR="00662EF2" w:rsidRPr="00A927EE">
        <w:rPr>
          <w:rFonts w:ascii="Times New Roman" w:hAnsi="Times New Roman" w:cs="Times New Roman"/>
          <w:sz w:val="24"/>
          <w:szCs w:val="24"/>
        </w:rPr>
        <w:t xml:space="preserve">…………………………………………………..……………………………………… </w:t>
      </w:r>
    </w:p>
    <w:p w14:paraId="2DC40685" w14:textId="77777777" w:rsidR="00662EF2" w:rsidRPr="00A927EE" w:rsidRDefault="00662EF2" w:rsidP="00662EF2">
      <w:pPr>
        <w:spacing w:after="0" w:line="360" w:lineRule="exact"/>
        <w:ind w:left="567"/>
        <w:jc w:val="both"/>
        <w:rPr>
          <w:rFonts w:ascii="Times New Roman" w:hAnsi="Times New Roman" w:cs="Times New Roman"/>
          <w:sz w:val="24"/>
          <w:szCs w:val="24"/>
        </w:rPr>
      </w:pPr>
      <w:r w:rsidRPr="00A927EE">
        <w:rPr>
          <w:rFonts w:ascii="Times New Roman" w:hAnsi="Times New Roman" w:cs="Times New Roman"/>
          <w:b/>
          <w:sz w:val="24"/>
          <w:szCs w:val="24"/>
        </w:rPr>
        <w:t>-</w:t>
      </w:r>
      <w:r w:rsidRPr="00A927EE">
        <w:rPr>
          <w:rFonts w:ascii="Times New Roman" w:hAnsi="Times New Roman" w:cs="Times New Roman"/>
          <w:sz w:val="24"/>
          <w:szCs w:val="24"/>
        </w:rPr>
        <w:t xml:space="preserve"> w odniesieniu do trzeciej transzy zaliczki.</w:t>
      </w:r>
      <w:r w:rsidRPr="00A927EE">
        <w:rPr>
          <w:rFonts w:ascii="Times New Roman" w:hAnsi="Times New Roman" w:cs="Times New Roman"/>
          <w:sz w:val="24"/>
          <w:szCs w:val="24"/>
          <w:vertAlign w:val="superscript"/>
        </w:rPr>
        <w:t>1)</w:t>
      </w:r>
    </w:p>
    <w:p w14:paraId="543AD868" w14:textId="779E0A86" w:rsidR="00662EF2" w:rsidRPr="00A927EE" w:rsidRDefault="00B27B87" w:rsidP="00662EF2">
      <w:pPr>
        <w:spacing w:after="0" w:line="360" w:lineRule="exact"/>
        <w:ind w:left="567" w:hanging="284"/>
        <w:jc w:val="both"/>
        <w:rPr>
          <w:rFonts w:ascii="Times New Roman" w:hAnsi="Times New Roman" w:cs="Times New Roman"/>
          <w:sz w:val="24"/>
          <w:szCs w:val="24"/>
        </w:rPr>
      </w:pPr>
      <w:r>
        <w:rPr>
          <w:rFonts w:ascii="Times New Roman" w:hAnsi="Times New Roman" w:cs="Times New Roman"/>
          <w:sz w:val="24"/>
          <w:szCs w:val="24"/>
          <w:vertAlign w:val="superscript"/>
        </w:rPr>
        <w:t>3</w:t>
      </w:r>
      <w:r w:rsidR="00796C30">
        <w:rPr>
          <w:rFonts w:ascii="Times New Roman" w:hAnsi="Times New Roman" w:cs="Times New Roman"/>
          <w:sz w:val="24"/>
          <w:szCs w:val="24"/>
          <w:vertAlign w:val="superscript"/>
        </w:rPr>
        <w:t>6</w:t>
      </w:r>
      <w:r w:rsidR="00662EF2" w:rsidRPr="00A927EE">
        <w:rPr>
          <w:rFonts w:ascii="Times New Roman" w:hAnsi="Times New Roman" w:cs="Times New Roman"/>
          <w:sz w:val="24"/>
          <w:szCs w:val="24"/>
          <w:vertAlign w:val="superscript"/>
        </w:rPr>
        <w:t>)</w:t>
      </w:r>
      <w:r w:rsidR="00662EF2" w:rsidRPr="00A927EE">
        <w:rPr>
          <w:rFonts w:ascii="Times New Roman" w:hAnsi="Times New Roman" w:cs="Times New Roman"/>
          <w:sz w:val="24"/>
          <w:szCs w:val="24"/>
        </w:rPr>
        <w:t xml:space="preserve">…………………………………………………..……………………………………… </w:t>
      </w:r>
    </w:p>
    <w:p w14:paraId="708D018B" w14:textId="77777777" w:rsidR="00662EF2" w:rsidRPr="00A927EE" w:rsidRDefault="00662EF2" w:rsidP="00662EF2">
      <w:pPr>
        <w:spacing w:after="0" w:line="360" w:lineRule="exact"/>
        <w:ind w:left="567"/>
        <w:jc w:val="both"/>
        <w:rPr>
          <w:rFonts w:ascii="Times New Roman" w:hAnsi="Times New Roman" w:cs="Times New Roman"/>
          <w:sz w:val="24"/>
          <w:szCs w:val="24"/>
        </w:rPr>
      </w:pPr>
      <w:r w:rsidRPr="00A927EE">
        <w:rPr>
          <w:rFonts w:ascii="Times New Roman" w:hAnsi="Times New Roman" w:cs="Times New Roman"/>
          <w:b/>
          <w:sz w:val="24"/>
          <w:szCs w:val="24"/>
        </w:rPr>
        <w:t>-</w:t>
      </w:r>
      <w:r w:rsidRPr="00A927EE">
        <w:rPr>
          <w:rFonts w:ascii="Times New Roman" w:hAnsi="Times New Roman" w:cs="Times New Roman"/>
          <w:sz w:val="24"/>
          <w:szCs w:val="24"/>
        </w:rPr>
        <w:t xml:space="preserve"> w odniesieniu do czwartej transzy zaliczki.</w:t>
      </w:r>
      <w:r w:rsidRPr="00A927EE">
        <w:rPr>
          <w:rFonts w:ascii="Times New Roman" w:hAnsi="Times New Roman" w:cs="Times New Roman"/>
          <w:sz w:val="24"/>
          <w:szCs w:val="24"/>
          <w:vertAlign w:val="superscript"/>
        </w:rPr>
        <w:t>1)</w:t>
      </w:r>
    </w:p>
    <w:p w14:paraId="6C8123AF" w14:textId="0506B7C9" w:rsidR="00662EF2" w:rsidRPr="00A927EE" w:rsidRDefault="00B27B87" w:rsidP="00662EF2">
      <w:pPr>
        <w:spacing w:after="0" w:line="360" w:lineRule="exact"/>
        <w:ind w:left="567" w:hanging="284"/>
        <w:jc w:val="both"/>
        <w:rPr>
          <w:rFonts w:ascii="Times New Roman" w:hAnsi="Times New Roman" w:cs="Times New Roman"/>
          <w:sz w:val="24"/>
          <w:szCs w:val="24"/>
        </w:rPr>
      </w:pPr>
      <w:r>
        <w:rPr>
          <w:rFonts w:ascii="Times New Roman" w:hAnsi="Times New Roman" w:cs="Times New Roman"/>
          <w:sz w:val="24"/>
          <w:szCs w:val="24"/>
          <w:vertAlign w:val="superscript"/>
        </w:rPr>
        <w:t>3</w:t>
      </w:r>
      <w:r w:rsidR="00796C30">
        <w:rPr>
          <w:rFonts w:ascii="Times New Roman" w:hAnsi="Times New Roman" w:cs="Times New Roman"/>
          <w:sz w:val="24"/>
          <w:szCs w:val="24"/>
          <w:vertAlign w:val="superscript"/>
        </w:rPr>
        <w:t>6</w:t>
      </w:r>
      <w:r w:rsidR="00662EF2" w:rsidRPr="00A927EE">
        <w:rPr>
          <w:rFonts w:ascii="Times New Roman" w:hAnsi="Times New Roman" w:cs="Times New Roman"/>
          <w:sz w:val="24"/>
          <w:szCs w:val="24"/>
          <w:vertAlign w:val="superscript"/>
        </w:rPr>
        <w:t>)</w:t>
      </w:r>
      <w:r w:rsidR="00662EF2" w:rsidRPr="00A927EE">
        <w:rPr>
          <w:rFonts w:ascii="Times New Roman" w:hAnsi="Times New Roman" w:cs="Times New Roman"/>
          <w:sz w:val="24"/>
          <w:szCs w:val="24"/>
        </w:rPr>
        <w:t xml:space="preserve">…………………………………………………..……………………………………… </w:t>
      </w:r>
    </w:p>
    <w:p w14:paraId="3142E9E2" w14:textId="77777777" w:rsidR="00662EF2" w:rsidRPr="00A927EE" w:rsidRDefault="00662EF2" w:rsidP="00662EF2">
      <w:pPr>
        <w:spacing w:after="0" w:line="360" w:lineRule="exact"/>
        <w:ind w:left="567"/>
        <w:jc w:val="both"/>
        <w:rPr>
          <w:rFonts w:ascii="Times New Roman" w:hAnsi="Times New Roman" w:cs="Times New Roman"/>
          <w:sz w:val="24"/>
          <w:szCs w:val="24"/>
        </w:rPr>
      </w:pPr>
      <w:r w:rsidRPr="00A927EE">
        <w:rPr>
          <w:rFonts w:ascii="Times New Roman" w:hAnsi="Times New Roman" w:cs="Times New Roman"/>
          <w:b/>
          <w:sz w:val="24"/>
          <w:szCs w:val="24"/>
        </w:rPr>
        <w:t>-</w:t>
      </w:r>
      <w:r w:rsidRPr="00A927EE">
        <w:rPr>
          <w:rFonts w:ascii="Times New Roman" w:hAnsi="Times New Roman" w:cs="Times New Roman"/>
          <w:sz w:val="24"/>
          <w:szCs w:val="24"/>
        </w:rPr>
        <w:t xml:space="preserve"> w odniesieniu do piątej transzy zaliczki.</w:t>
      </w:r>
      <w:r w:rsidRPr="00A927EE">
        <w:rPr>
          <w:rFonts w:ascii="Times New Roman" w:hAnsi="Times New Roman" w:cs="Times New Roman"/>
          <w:sz w:val="24"/>
          <w:szCs w:val="24"/>
          <w:vertAlign w:val="superscript"/>
        </w:rPr>
        <w:t>1)</w:t>
      </w:r>
    </w:p>
    <w:p w14:paraId="6F135FEF" w14:textId="6DC54C4B" w:rsidR="00B24CB0" w:rsidRPr="00A927EE" w:rsidRDefault="00B24CB0" w:rsidP="00662EF2">
      <w:pPr>
        <w:spacing w:after="0" w:line="360" w:lineRule="exact"/>
        <w:ind w:left="284"/>
        <w:jc w:val="both"/>
        <w:rPr>
          <w:rFonts w:ascii="Times New Roman" w:hAnsi="Times New Roman" w:cs="Times New Roman"/>
          <w:sz w:val="24"/>
          <w:szCs w:val="24"/>
          <w:vertAlign w:val="superscript"/>
        </w:rPr>
      </w:pPr>
      <w:r w:rsidRPr="00A927EE">
        <w:rPr>
          <w:rFonts w:ascii="Times New Roman" w:hAnsi="Times New Roman" w:cs="Times New Roman"/>
          <w:sz w:val="24"/>
          <w:szCs w:val="24"/>
        </w:rPr>
        <w:t>Dokument prawnego zabezpieczenia wydatkowania zaliczki w formie gwarancji winien zostać wystawiony przez instytucje finansowe upoważnione do gwarantowania długu celnego, które zawarły z Agencją umowę o współpracy i w związku</w:t>
      </w:r>
      <w:r w:rsidR="00F55474" w:rsidRPr="00A927EE">
        <w:rPr>
          <w:rFonts w:ascii="Times New Roman" w:hAnsi="Times New Roman" w:cs="Times New Roman"/>
          <w:sz w:val="24"/>
          <w:szCs w:val="24"/>
        </w:rPr>
        <w:t xml:space="preserve"> z tym posiadają numer nadany w </w:t>
      </w:r>
      <w:r w:rsidRPr="00A927EE">
        <w:rPr>
          <w:rFonts w:ascii="Times New Roman" w:hAnsi="Times New Roman" w:cs="Times New Roman"/>
          <w:sz w:val="24"/>
          <w:szCs w:val="24"/>
        </w:rPr>
        <w:t>prowadzonym przez Agencję Rejestrze Upoważnionych Gwaran</w:t>
      </w:r>
      <w:r w:rsidR="00662EF2" w:rsidRPr="00A927EE">
        <w:rPr>
          <w:rFonts w:ascii="Times New Roman" w:hAnsi="Times New Roman" w:cs="Times New Roman"/>
          <w:sz w:val="24"/>
          <w:szCs w:val="24"/>
        </w:rPr>
        <w:t>tów (RUG) i </w:t>
      </w:r>
      <w:r w:rsidRPr="00A927EE">
        <w:rPr>
          <w:rFonts w:ascii="Times New Roman" w:hAnsi="Times New Roman" w:cs="Times New Roman"/>
          <w:sz w:val="24"/>
          <w:szCs w:val="24"/>
        </w:rPr>
        <w:t>musi odpowiadać 100% kwoty zaliczki</w:t>
      </w:r>
      <w:r w:rsidR="00796C30">
        <w:rPr>
          <w:rStyle w:val="Odwoanieprzypisudolnego"/>
          <w:rFonts w:ascii="Times New Roman" w:hAnsi="Times New Roman" w:cs="Times New Roman"/>
          <w:sz w:val="24"/>
          <w:szCs w:val="24"/>
        </w:rPr>
        <w:footnoteReference w:customMarkFollows="1" w:id="43"/>
        <w:t>37</w:t>
      </w:r>
      <w:r w:rsidR="00662EF2" w:rsidRPr="00A927EE">
        <w:rPr>
          <w:rFonts w:ascii="Times New Roman" w:hAnsi="Times New Roman" w:cs="Times New Roman"/>
          <w:sz w:val="24"/>
          <w:szCs w:val="24"/>
          <w:vertAlign w:val="superscript"/>
        </w:rPr>
        <w:t>)</w:t>
      </w:r>
      <w:r w:rsidRPr="00A927EE">
        <w:rPr>
          <w:rFonts w:ascii="Times New Roman" w:hAnsi="Times New Roman" w:cs="Times New Roman"/>
          <w:sz w:val="24"/>
          <w:szCs w:val="24"/>
        </w:rPr>
        <w:t xml:space="preserve">,  przy czym w przypadku wypłaty zaliczki </w:t>
      </w:r>
      <w:r w:rsidR="00662EF2" w:rsidRPr="00A927EE">
        <w:rPr>
          <w:rFonts w:ascii="Times New Roman" w:hAnsi="Times New Roman" w:cs="Times New Roman"/>
          <w:sz w:val="24"/>
          <w:szCs w:val="24"/>
        </w:rPr>
        <w:t>w </w:t>
      </w:r>
      <w:r w:rsidRPr="00A927EE">
        <w:rPr>
          <w:rFonts w:ascii="Times New Roman" w:hAnsi="Times New Roman" w:cs="Times New Roman"/>
          <w:sz w:val="24"/>
          <w:szCs w:val="24"/>
        </w:rPr>
        <w:t>transzach zabezpieczenie jest ustanawiane w wysokości odpowiadającej kwocie wypłacanej transzy zaliczki.</w:t>
      </w:r>
      <w:r w:rsidRPr="00A927EE">
        <w:rPr>
          <w:rFonts w:ascii="Times New Roman" w:hAnsi="Times New Roman" w:cs="Times New Roman"/>
          <w:sz w:val="24"/>
          <w:szCs w:val="24"/>
          <w:vertAlign w:val="superscript"/>
        </w:rPr>
        <w:t xml:space="preserve">1) </w:t>
      </w:r>
      <w:r w:rsidR="008B5673" w:rsidRPr="00A927EE">
        <w:rPr>
          <w:rFonts w:ascii="Times New Roman" w:hAnsi="Times New Roman" w:cs="Times New Roman"/>
          <w:sz w:val="24"/>
          <w:szCs w:val="24"/>
          <w:vertAlign w:val="superscript"/>
        </w:rPr>
        <w:t>6</w:t>
      </w:r>
      <w:r w:rsidRPr="00A927EE">
        <w:rPr>
          <w:rFonts w:ascii="Times New Roman" w:hAnsi="Times New Roman" w:cs="Times New Roman"/>
          <w:sz w:val="24"/>
          <w:szCs w:val="24"/>
          <w:vertAlign w:val="superscript"/>
        </w:rPr>
        <w:t>)</w:t>
      </w:r>
      <w:r w:rsidR="001B4C65" w:rsidRPr="00A927EE">
        <w:rPr>
          <w:rFonts w:ascii="Times New Roman" w:hAnsi="Times New Roman" w:cs="Times New Roman"/>
          <w:sz w:val="24"/>
          <w:szCs w:val="24"/>
          <w:vertAlign w:val="superscript"/>
        </w:rPr>
        <w:t xml:space="preserve"> </w:t>
      </w:r>
    </w:p>
    <w:p w14:paraId="5554560C" w14:textId="6E0FAB89" w:rsidR="00D46A80" w:rsidRPr="00A927EE" w:rsidRDefault="00A711C8">
      <w:pPr>
        <w:spacing w:after="0" w:line="360" w:lineRule="exact"/>
        <w:ind w:left="284" w:hanging="284"/>
        <w:jc w:val="both"/>
        <w:rPr>
          <w:rFonts w:ascii="Times New Roman" w:hAnsi="Times New Roman" w:cs="Times New Roman"/>
          <w:sz w:val="24"/>
          <w:szCs w:val="24"/>
          <w:vertAlign w:val="superscript"/>
        </w:rPr>
      </w:pPr>
      <w:r w:rsidRPr="00A927EE">
        <w:rPr>
          <w:rFonts w:ascii="Times New Roman" w:hAnsi="Times New Roman" w:cs="Times New Roman"/>
          <w:sz w:val="24"/>
          <w:szCs w:val="24"/>
        </w:rPr>
        <w:t>8</w:t>
      </w:r>
      <w:r w:rsidR="00B24CB0" w:rsidRPr="00A927EE">
        <w:rPr>
          <w:rFonts w:ascii="Times New Roman" w:hAnsi="Times New Roman" w:cs="Times New Roman"/>
          <w:sz w:val="24"/>
          <w:szCs w:val="24"/>
        </w:rPr>
        <w:t>.</w:t>
      </w:r>
      <w:r w:rsidR="000C1A7D" w:rsidRPr="00A927EE">
        <w:rPr>
          <w:rFonts w:ascii="Times New Roman" w:hAnsi="Times New Roman" w:cs="Times New Roman"/>
          <w:sz w:val="24"/>
          <w:szCs w:val="24"/>
        </w:rPr>
        <w:t xml:space="preserve"> </w:t>
      </w:r>
      <w:r w:rsidR="00B24CB0" w:rsidRPr="00A927EE">
        <w:rPr>
          <w:rFonts w:ascii="Times New Roman" w:hAnsi="Times New Roman" w:cs="Times New Roman"/>
          <w:sz w:val="24"/>
          <w:szCs w:val="24"/>
        </w:rPr>
        <w:t xml:space="preserve">Dokument prawnego zabezpieczenia wydatkowania zaliczki, o którym mowa w ust. </w:t>
      </w:r>
      <w:r w:rsidR="001D45E3" w:rsidRPr="00A927EE">
        <w:rPr>
          <w:rFonts w:ascii="Times New Roman" w:hAnsi="Times New Roman" w:cs="Times New Roman"/>
          <w:sz w:val="24"/>
          <w:szCs w:val="24"/>
        </w:rPr>
        <w:t>7</w:t>
      </w:r>
      <w:r w:rsidR="00B24CB0" w:rsidRPr="00A927EE">
        <w:rPr>
          <w:rFonts w:ascii="Times New Roman" w:hAnsi="Times New Roman" w:cs="Times New Roman"/>
          <w:sz w:val="24"/>
          <w:szCs w:val="24"/>
        </w:rPr>
        <w:t>, musi być zobowiązaniem nieodwołalnym, bezwarunkowym i bezzwłocznym do zapłaty na rzecz Agencji każdej kwoty do maksymalnej wysokości kwoty gwarantowanej na pierwsze żądanie zawierające oświadczenie Agencji, że Beneficjent nie wywiązał się ze zobowiązań wynikających z uczestnictwa w mechani</w:t>
      </w:r>
      <w:r w:rsidR="00662EF2" w:rsidRPr="00A927EE">
        <w:rPr>
          <w:rFonts w:ascii="Times New Roman" w:hAnsi="Times New Roman" w:cs="Times New Roman"/>
          <w:sz w:val="24"/>
          <w:szCs w:val="24"/>
        </w:rPr>
        <w:t>zmie Wspólnej Polityki Rolnej w </w:t>
      </w:r>
      <w:r w:rsidR="00B24CB0" w:rsidRPr="00A927EE">
        <w:rPr>
          <w:rFonts w:ascii="Times New Roman" w:hAnsi="Times New Roman" w:cs="Times New Roman"/>
          <w:sz w:val="24"/>
          <w:szCs w:val="24"/>
        </w:rPr>
        <w:t>ramach Programu, których wykonanie zabezpieczać ma wystawiony dokument prawnego zabezp</w:t>
      </w:r>
      <w:r w:rsidR="00662EF2" w:rsidRPr="00A927EE">
        <w:rPr>
          <w:rFonts w:ascii="Times New Roman" w:hAnsi="Times New Roman" w:cs="Times New Roman"/>
          <w:sz w:val="24"/>
          <w:szCs w:val="24"/>
        </w:rPr>
        <w:t>ieczenia wydatkowania zaliczki.</w:t>
      </w:r>
      <w:r w:rsidR="00662EF2" w:rsidRPr="00A927EE">
        <w:rPr>
          <w:rFonts w:ascii="Times New Roman" w:hAnsi="Times New Roman" w:cs="Times New Roman"/>
          <w:sz w:val="24"/>
          <w:szCs w:val="24"/>
          <w:vertAlign w:val="superscript"/>
        </w:rPr>
        <w:t xml:space="preserve">1) </w:t>
      </w:r>
      <w:r w:rsidR="008B5673" w:rsidRPr="00A927EE">
        <w:rPr>
          <w:rFonts w:ascii="Times New Roman" w:hAnsi="Times New Roman" w:cs="Times New Roman"/>
          <w:sz w:val="24"/>
          <w:szCs w:val="24"/>
          <w:vertAlign w:val="superscript"/>
        </w:rPr>
        <w:t>6</w:t>
      </w:r>
      <w:r w:rsidR="00662EF2" w:rsidRPr="00A927EE">
        <w:rPr>
          <w:rFonts w:ascii="Times New Roman" w:hAnsi="Times New Roman" w:cs="Times New Roman"/>
          <w:sz w:val="24"/>
          <w:szCs w:val="24"/>
          <w:vertAlign w:val="superscript"/>
        </w:rPr>
        <w:t>)</w:t>
      </w:r>
    </w:p>
    <w:p w14:paraId="1F75FEE0" w14:textId="77777777" w:rsidR="00D46A80" w:rsidRPr="00A927EE" w:rsidRDefault="00D46A80" w:rsidP="000F7D90">
      <w:pPr>
        <w:spacing w:after="0" w:line="360" w:lineRule="exact"/>
        <w:ind w:left="284"/>
        <w:jc w:val="both"/>
        <w:rPr>
          <w:rFonts w:ascii="Times New Roman" w:hAnsi="Times New Roman" w:cs="Times New Roman"/>
          <w:sz w:val="24"/>
          <w:szCs w:val="24"/>
          <w:vertAlign w:val="superscript"/>
        </w:rPr>
      </w:pPr>
      <w:r w:rsidRPr="00A927EE">
        <w:rPr>
          <w:rFonts w:ascii="Times New Roman" w:hAnsi="Times New Roman" w:cs="Times New Roman"/>
          <w:sz w:val="24"/>
          <w:szCs w:val="24"/>
        </w:rPr>
        <w:lastRenderedPageBreak/>
        <w:t xml:space="preserve">W przypadku zabezpieczenia wypłaty zaliczki w postaci zastawu na papierach wartościowych Skarbu Państwa, Agencja wypłaci zaliczkę niezwłocznie po zawarciu </w:t>
      </w:r>
      <w:r w:rsidR="009A0BB4" w:rsidRPr="00A927EE">
        <w:rPr>
          <w:rFonts w:ascii="Times New Roman" w:hAnsi="Times New Roman" w:cs="Times New Roman"/>
          <w:sz w:val="24"/>
          <w:szCs w:val="24"/>
        </w:rPr>
        <w:t xml:space="preserve">pomiędzy Beneficjentem i Agencją </w:t>
      </w:r>
      <w:r w:rsidRPr="00A927EE">
        <w:rPr>
          <w:rFonts w:ascii="Times New Roman" w:hAnsi="Times New Roman" w:cs="Times New Roman"/>
          <w:sz w:val="24"/>
          <w:szCs w:val="24"/>
        </w:rPr>
        <w:t>umowy zastawu oraz po otrzymaniu kopii dokumentu potwierdzającego dokonanie blokady papierów wartościowych Skarbu Państwa zastawionych tytułem zabezpieczenia wypłaty zaliczki.</w:t>
      </w:r>
    </w:p>
    <w:p w14:paraId="0CBF9C2A" w14:textId="77777777" w:rsidR="00B24CB0" w:rsidRPr="00A927EE" w:rsidRDefault="00A711C8" w:rsidP="006A5CFB">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9</w:t>
      </w:r>
      <w:r w:rsidR="00B24CB0" w:rsidRPr="00A927EE">
        <w:rPr>
          <w:rFonts w:ascii="Times New Roman" w:hAnsi="Times New Roman" w:cs="Times New Roman"/>
          <w:sz w:val="24"/>
          <w:szCs w:val="24"/>
        </w:rPr>
        <w:t>.</w:t>
      </w:r>
      <w:r w:rsidR="000C1A7D" w:rsidRPr="00A927EE">
        <w:rPr>
          <w:rFonts w:ascii="Times New Roman" w:hAnsi="Times New Roman" w:cs="Times New Roman"/>
          <w:sz w:val="24"/>
          <w:szCs w:val="24"/>
        </w:rPr>
        <w:t xml:space="preserve"> </w:t>
      </w:r>
      <w:r w:rsidR="00B24CB0" w:rsidRPr="00A927EE">
        <w:rPr>
          <w:rFonts w:ascii="Times New Roman" w:hAnsi="Times New Roman" w:cs="Times New Roman"/>
          <w:sz w:val="24"/>
          <w:szCs w:val="24"/>
        </w:rPr>
        <w:t xml:space="preserve">Dokument prawnego zabezpieczenia wydatkowania zaliczki powinien być ustanowiony na czas określony, uwzględniający okres liczony od dnia wystawienia dokumentu potwierdzającego ustanowienie zabezpieczenia zaliczki do dnia wskazanego w umowie, jako dzień złożenia wniosku o płatność, o którym mowa w § </w:t>
      </w:r>
      <w:r w:rsidR="00A1010C" w:rsidRPr="00A927EE">
        <w:rPr>
          <w:rFonts w:ascii="Times New Roman" w:hAnsi="Times New Roman" w:cs="Times New Roman"/>
          <w:sz w:val="24"/>
          <w:szCs w:val="24"/>
        </w:rPr>
        <w:t>7</w:t>
      </w:r>
      <w:r w:rsidR="00B24CB0" w:rsidRPr="00A927EE">
        <w:rPr>
          <w:rFonts w:ascii="Times New Roman" w:hAnsi="Times New Roman" w:cs="Times New Roman"/>
          <w:sz w:val="24"/>
          <w:szCs w:val="24"/>
        </w:rPr>
        <w:t xml:space="preserve"> ust. 1, w ramach którego Beneficjent rozliczy zaliczkę/ transzę zaliczki oraz okres niezbędny do rozliczenia zaliczki, transzy zaliczki, nie krótszy niż 4 miesiące. Ważny dokument prawnego zabezpieczenia wydatkowania zaliczki, odpowiadający 100% kwoty zaliczki/transzy zaliczki Beneficjent składa po zawarciu umowy lub aneksu do umowy, na podstawie których przyznano zaliczkę, jednak nie później niż 4 miesiące przed złożeniem wniosku o płatność rozliczającym zaliczkę/transzę zaliczki. Jeżeli termin pomiędzy zawarciem umowy lub aneksu do umowy, na podstawie których przyznano zaliczkę, a złożeniem wniosku o</w:t>
      </w:r>
      <w:r w:rsidR="00AB5EF0">
        <w:rPr>
          <w:rFonts w:ascii="Times New Roman" w:hAnsi="Times New Roman" w:cs="Times New Roman"/>
          <w:sz w:val="24"/>
          <w:szCs w:val="24"/>
        </w:rPr>
        <w:t> </w:t>
      </w:r>
      <w:r w:rsidR="00B24CB0" w:rsidRPr="00A927EE">
        <w:rPr>
          <w:rFonts w:ascii="Times New Roman" w:hAnsi="Times New Roman" w:cs="Times New Roman"/>
          <w:sz w:val="24"/>
          <w:szCs w:val="24"/>
        </w:rPr>
        <w:t>płatność rozliczającym zaliczkę/transzę zaliczki jest krótszy niż 4 miesiące, Beneficjent składa dokument potwierdzający ustanowienie zabezpieczenia zaliczki niezwłocznie, jednak nie później niż 14 dni po dniu zawarcia umowy lub aneksu do umowy, na podstawie których przyznano zaliczkę</w:t>
      </w:r>
      <w:r w:rsidR="004C21CA" w:rsidRPr="00A927EE">
        <w:rPr>
          <w:rFonts w:ascii="Times New Roman" w:hAnsi="Times New Roman" w:cs="Times New Roman"/>
          <w:sz w:val="24"/>
          <w:szCs w:val="24"/>
        </w:rPr>
        <w:t>.</w:t>
      </w:r>
      <w:r w:rsidR="00202A88" w:rsidRPr="00A927EE">
        <w:rPr>
          <w:rFonts w:ascii="Times New Roman" w:hAnsi="Times New Roman" w:cs="Times New Roman"/>
          <w:sz w:val="24"/>
          <w:szCs w:val="24"/>
        </w:rPr>
        <w:t xml:space="preserve"> W przypadku, w którym </w:t>
      </w:r>
      <w:r w:rsidR="00E85D3A" w:rsidRPr="00A927EE">
        <w:rPr>
          <w:rFonts w:ascii="Times New Roman" w:hAnsi="Times New Roman" w:cs="Times New Roman"/>
          <w:sz w:val="24"/>
          <w:szCs w:val="24"/>
        </w:rPr>
        <w:t>zabezpieczeniem</w:t>
      </w:r>
      <w:r w:rsidR="00202A88" w:rsidRPr="00A927EE">
        <w:rPr>
          <w:rFonts w:ascii="Times New Roman" w:hAnsi="Times New Roman" w:cs="Times New Roman"/>
          <w:sz w:val="24"/>
          <w:szCs w:val="24"/>
        </w:rPr>
        <w:t xml:space="preserve"> wydatkowania zaliczki jest zastaw </w:t>
      </w:r>
      <w:r w:rsidR="006A5CFB" w:rsidRPr="00A927EE">
        <w:rPr>
          <w:rFonts w:ascii="Times New Roman" w:hAnsi="Times New Roman" w:cs="Times New Roman"/>
          <w:sz w:val="24"/>
          <w:szCs w:val="24"/>
        </w:rPr>
        <w:t>na papierach wartościowych emito</w:t>
      </w:r>
      <w:r w:rsidR="00202A88" w:rsidRPr="00A927EE">
        <w:rPr>
          <w:rFonts w:ascii="Times New Roman" w:hAnsi="Times New Roman" w:cs="Times New Roman"/>
          <w:sz w:val="24"/>
          <w:szCs w:val="24"/>
        </w:rPr>
        <w:t>wanych przez Skarb Państ</w:t>
      </w:r>
      <w:r w:rsidR="006A5CFB" w:rsidRPr="00A927EE">
        <w:rPr>
          <w:rFonts w:ascii="Times New Roman" w:hAnsi="Times New Roman" w:cs="Times New Roman"/>
          <w:sz w:val="24"/>
          <w:szCs w:val="24"/>
        </w:rPr>
        <w:t>wa, B</w:t>
      </w:r>
      <w:r w:rsidR="00202A88" w:rsidRPr="00A927EE">
        <w:rPr>
          <w:rFonts w:ascii="Times New Roman" w:hAnsi="Times New Roman" w:cs="Times New Roman"/>
          <w:sz w:val="24"/>
          <w:szCs w:val="24"/>
        </w:rPr>
        <w:t xml:space="preserve">eneficjent </w:t>
      </w:r>
      <w:r w:rsidR="004C21CA" w:rsidRPr="00A927EE">
        <w:rPr>
          <w:rFonts w:ascii="Times New Roman" w:hAnsi="Times New Roman" w:cs="Times New Roman"/>
          <w:sz w:val="24"/>
          <w:szCs w:val="24"/>
        </w:rPr>
        <w:t>jest zobowiązany</w:t>
      </w:r>
      <w:r w:rsidR="00202A88" w:rsidRPr="00A927EE">
        <w:rPr>
          <w:rFonts w:ascii="Times New Roman" w:hAnsi="Times New Roman" w:cs="Times New Roman"/>
          <w:sz w:val="24"/>
          <w:szCs w:val="24"/>
        </w:rPr>
        <w:t xml:space="preserve"> do przedstawienia Agencji </w:t>
      </w:r>
      <w:r w:rsidR="004C21CA" w:rsidRPr="00A927EE">
        <w:rPr>
          <w:rFonts w:ascii="Times New Roman" w:hAnsi="Times New Roman" w:cs="Times New Roman"/>
          <w:sz w:val="24"/>
          <w:szCs w:val="24"/>
        </w:rPr>
        <w:t>dokumentu potwierdzającego dokonanie blokady papierów wartościowych na rach</w:t>
      </w:r>
      <w:r w:rsidR="00202A88" w:rsidRPr="00A927EE">
        <w:rPr>
          <w:rFonts w:ascii="Times New Roman" w:hAnsi="Times New Roman" w:cs="Times New Roman"/>
          <w:sz w:val="24"/>
          <w:szCs w:val="24"/>
        </w:rPr>
        <w:t>unku z</w:t>
      </w:r>
      <w:r w:rsidR="001B590E" w:rsidRPr="00A927EE">
        <w:rPr>
          <w:rFonts w:ascii="Times New Roman" w:hAnsi="Times New Roman" w:cs="Times New Roman"/>
          <w:sz w:val="24"/>
          <w:szCs w:val="24"/>
        </w:rPr>
        <w:t xml:space="preserve">astawcy, na którym są zapisane. </w:t>
      </w:r>
      <w:r w:rsidR="00B24CB0" w:rsidRPr="00A927EE">
        <w:rPr>
          <w:rFonts w:ascii="Times New Roman" w:hAnsi="Times New Roman" w:cs="Times New Roman"/>
          <w:sz w:val="24"/>
          <w:szCs w:val="24"/>
        </w:rPr>
        <w:t>Środki z tytułu wypłaconej zaliczki nie mogą być wydatkowane na pokrycie kosztów kwalifikowalnych poniesionych przed dniem jej wypłaty.</w:t>
      </w:r>
      <w:r w:rsidR="00662EF2" w:rsidRPr="00A927EE">
        <w:rPr>
          <w:rFonts w:ascii="Times New Roman" w:hAnsi="Times New Roman" w:cs="Times New Roman"/>
          <w:sz w:val="24"/>
          <w:szCs w:val="24"/>
          <w:vertAlign w:val="superscript"/>
        </w:rPr>
        <w:t xml:space="preserve"> 1) </w:t>
      </w:r>
      <w:r w:rsidR="008B5673" w:rsidRPr="00A927EE">
        <w:rPr>
          <w:rFonts w:ascii="Times New Roman" w:hAnsi="Times New Roman" w:cs="Times New Roman"/>
          <w:sz w:val="24"/>
          <w:szCs w:val="24"/>
          <w:vertAlign w:val="superscript"/>
        </w:rPr>
        <w:t>6</w:t>
      </w:r>
      <w:r w:rsidR="00662EF2" w:rsidRPr="00A927EE">
        <w:rPr>
          <w:rFonts w:ascii="Times New Roman" w:hAnsi="Times New Roman" w:cs="Times New Roman"/>
          <w:sz w:val="24"/>
          <w:szCs w:val="24"/>
          <w:vertAlign w:val="superscript"/>
        </w:rPr>
        <w:t>)</w:t>
      </w:r>
    </w:p>
    <w:p w14:paraId="2DD6A0FF" w14:textId="77777777" w:rsidR="00B24CB0" w:rsidRPr="00A927EE" w:rsidRDefault="00662EF2" w:rsidP="00F55474">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1</w:t>
      </w:r>
      <w:r w:rsidR="00A711C8" w:rsidRPr="00A927EE">
        <w:rPr>
          <w:rFonts w:ascii="Times New Roman" w:hAnsi="Times New Roman" w:cs="Times New Roman"/>
          <w:sz w:val="24"/>
          <w:szCs w:val="24"/>
        </w:rPr>
        <w:t>0</w:t>
      </w:r>
      <w:r w:rsidRPr="00A927EE">
        <w:rPr>
          <w:rFonts w:ascii="Times New Roman" w:hAnsi="Times New Roman" w:cs="Times New Roman"/>
          <w:sz w:val="24"/>
          <w:szCs w:val="24"/>
        </w:rPr>
        <w:t>. </w:t>
      </w:r>
      <w:r w:rsidR="00B24CB0" w:rsidRPr="00A927EE">
        <w:rPr>
          <w:rFonts w:ascii="Times New Roman" w:hAnsi="Times New Roman" w:cs="Times New Roman"/>
          <w:sz w:val="24"/>
          <w:szCs w:val="24"/>
        </w:rPr>
        <w:t xml:space="preserve">W przypadku zaistnienia okoliczności wpływających na wydłużenie terminu weryfikacji wniosku o płatność, w szczególności wskazanych w § </w:t>
      </w:r>
      <w:r w:rsidR="00974A78" w:rsidRPr="00A927EE">
        <w:rPr>
          <w:rFonts w:ascii="Times New Roman" w:hAnsi="Times New Roman" w:cs="Times New Roman"/>
          <w:sz w:val="24"/>
          <w:szCs w:val="24"/>
        </w:rPr>
        <w:t>8</w:t>
      </w:r>
      <w:r w:rsidR="00B24CB0" w:rsidRPr="00A927EE">
        <w:rPr>
          <w:rFonts w:ascii="Times New Roman" w:hAnsi="Times New Roman" w:cs="Times New Roman"/>
          <w:sz w:val="24"/>
          <w:szCs w:val="24"/>
        </w:rPr>
        <w:t xml:space="preserve"> ust. 2–5, 10 i 12, z zastrzeżeniem ust. 8 i 9, Agencja będzie wymagała ustanowienia dokumentu prawnego zabezpieczenia wydatkowania zaliczki obejmującego okres umożliwiający całkowite rozliczenie pobranej zaliczki lub jej transzy, w tym niezbędny na uzupełnienie braków formalnych, złożenie wyjaśnień przez Beneficjenta lub uzyskanie dodatkowych wyjaśnień lub opinii innego podmiotu, lub gdy zajdą inne okoliczności budzące wątpliwości, co do możliwości wypłaty pomocy bądź zaistnieją inne okoliczności skutkujące brakiem możliwości rozliczenia zaliczki/transzy zaliczki przed upływem terminu obowiązywania dokumentu prawnego zabezpieczenia wydatkowania zaliczki. W związku z wezwaniem Agencji, Beneficjent zobowiązany jest do złożenia dokumentu prawnego zabezpieczenia wydatkowania zaliczki nie później niż w terminie do 60 dnia poprzedzającego dzień wygaśnięcia ważności dotychczas obowiązującego dokumentu prawnego zabezpieczenia wydatkowania zaliczki. </w:t>
      </w:r>
      <w:r w:rsidR="00B24CB0" w:rsidRPr="00A927EE">
        <w:rPr>
          <w:rFonts w:ascii="Times New Roman" w:hAnsi="Times New Roman" w:cs="Times New Roman"/>
          <w:sz w:val="24"/>
          <w:szCs w:val="24"/>
        </w:rPr>
        <w:lastRenderedPageBreak/>
        <w:t>Niedostarczenie przez Beneficjenta nowego dokumentu prawnego zabezpieczenia wydatkowania zaliczki, stanowi podstawę przystąpienia przez Agencję do realizacji uprawnień wynikających z tego dokumentu.</w:t>
      </w:r>
      <w:r w:rsidRPr="00A927EE">
        <w:rPr>
          <w:rFonts w:ascii="Times New Roman" w:hAnsi="Times New Roman" w:cs="Times New Roman"/>
          <w:sz w:val="24"/>
          <w:szCs w:val="24"/>
          <w:vertAlign w:val="superscript"/>
        </w:rPr>
        <w:t xml:space="preserve"> 1) </w:t>
      </w:r>
      <w:r w:rsidR="008B5673" w:rsidRPr="00A927EE">
        <w:rPr>
          <w:rFonts w:ascii="Times New Roman" w:hAnsi="Times New Roman" w:cs="Times New Roman"/>
          <w:sz w:val="24"/>
          <w:szCs w:val="24"/>
          <w:vertAlign w:val="superscript"/>
        </w:rPr>
        <w:t>6</w:t>
      </w:r>
      <w:r w:rsidRPr="00A927EE">
        <w:rPr>
          <w:rFonts w:ascii="Times New Roman" w:hAnsi="Times New Roman" w:cs="Times New Roman"/>
          <w:sz w:val="24"/>
          <w:szCs w:val="24"/>
          <w:vertAlign w:val="superscript"/>
        </w:rPr>
        <w:t>)</w:t>
      </w:r>
    </w:p>
    <w:p w14:paraId="1DEB10C9" w14:textId="77777777" w:rsidR="00B24CB0" w:rsidRPr="00A927EE" w:rsidRDefault="00A711C8" w:rsidP="00F55474">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11</w:t>
      </w:r>
      <w:r w:rsidR="00662EF2" w:rsidRPr="00A927EE">
        <w:rPr>
          <w:rFonts w:ascii="Times New Roman" w:hAnsi="Times New Roman" w:cs="Times New Roman"/>
          <w:sz w:val="24"/>
          <w:szCs w:val="24"/>
        </w:rPr>
        <w:t>. </w:t>
      </w:r>
      <w:r w:rsidR="00B24CB0" w:rsidRPr="00A927EE">
        <w:rPr>
          <w:rFonts w:ascii="Times New Roman" w:hAnsi="Times New Roman" w:cs="Times New Roman"/>
          <w:sz w:val="24"/>
          <w:szCs w:val="24"/>
        </w:rPr>
        <w:t xml:space="preserve">W przypadku zaistnienia okoliczności, o których mowa w § </w:t>
      </w:r>
      <w:r w:rsidR="00974A78" w:rsidRPr="00A927EE">
        <w:rPr>
          <w:rFonts w:ascii="Times New Roman" w:hAnsi="Times New Roman" w:cs="Times New Roman"/>
          <w:sz w:val="24"/>
          <w:szCs w:val="24"/>
        </w:rPr>
        <w:t>7</w:t>
      </w:r>
      <w:r w:rsidR="00B24CB0" w:rsidRPr="00A927EE">
        <w:rPr>
          <w:rFonts w:ascii="Times New Roman" w:hAnsi="Times New Roman" w:cs="Times New Roman"/>
          <w:sz w:val="24"/>
          <w:szCs w:val="24"/>
        </w:rPr>
        <w:t xml:space="preserve"> ust. 6, § </w:t>
      </w:r>
      <w:r w:rsidR="00974A78" w:rsidRPr="00A927EE">
        <w:rPr>
          <w:rFonts w:ascii="Times New Roman" w:hAnsi="Times New Roman" w:cs="Times New Roman"/>
          <w:sz w:val="24"/>
          <w:szCs w:val="24"/>
        </w:rPr>
        <w:t xml:space="preserve">8 </w:t>
      </w:r>
      <w:r w:rsidR="00B24CB0" w:rsidRPr="00A927EE">
        <w:rPr>
          <w:rFonts w:ascii="Times New Roman" w:hAnsi="Times New Roman" w:cs="Times New Roman"/>
          <w:sz w:val="24"/>
          <w:szCs w:val="24"/>
        </w:rPr>
        <w:t>ust. 4 i 12 lub §</w:t>
      </w:r>
      <w:r w:rsidR="00AB5EF0">
        <w:rPr>
          <w:rFonts w:ascii="Times New Roman" w:hAnsi="Times New Roman" w:cs="Times New Roman"/>
          <w:sz w:val="24"/>
          <w:szCs w:val="24"/>
        </w:rPr>
        <w:t> </w:t>
      </w:r>
      <w:r w:rsidR="00B24CB0" w:rsidRPr="00A927EE">
        <w:rPr>
          <w:rFonts w:ascii="Times New Roman" w:hAnsi="Times New Roman" w:cs="Times New Roman"/>
          <w:sz w:val="24"/>
          <w:szCs w:val="24"/>
        </w:rPr>
        <w:t>1</w:t>
      </w:r>
      <w:r w:rsidR="00974A78" w:rsidRPr="00A927EE">
        <w:rPr>
          <w:rFonts w:ascii="Times New Roman" w:hAnsi="Times New Roman" w:cs="Times New Roman"/>
          <w:sz w:val="24"/>
          <w:szCs w:val="24"/>
        </w:rPr>
        <w:t>3</w:t>
      </w:r>
      <w:r w:rsidR="00B24CB0" w:rsidRPr="00A927EE">
        <w:rPr>
          <w:rFonts w:ascii="Times New Roman" w:hAnsi="Times New Roman" w:cs="Times New Roman"/>
          <w:sz w:val="24"/>
          <w:szCs w:val="24"/>
        </w:rPr>
        <w:t xml:space="preserve"> ust. </w:t>
      </w:r>
      <w:r w:rsidR="007E2AE9" w:rsidRPr="00A927EE">
        <w:rPr>
          <w:rFonts w:ascii="Times New Roman" w:hAnsi="Times New Roman" w:cs="Times New Roman"/>
          <w:sz w:val="24"/>
          <w:szCs w:val="24"/>
        </w:rPr>
        <w:t>5</w:t>
      </w:r>
      <w:r w:rsidR="00B24CB0" w:rsidRPr="00A927EE">
        <w:rPr>
          <w:rFonts w:ascii="Times New Roman" w:hAnsi="Times New Roman" w:cs="Times New Roman"/>
          <w:sz w:val="24"/>
          <w:szCs w:val="24"/>
        </w:rPr>
        <w:t xml:space="preserve"> pkt 3, Agencja, na uzasadnioną prośbę Beneficjenta może wyrazić zgodę na zmianę terminu złożenia wniosku o płatność lub przedłużenie terminu wykonania określonych czynności w toku postępowania w sprawie wypłaty pomocy lub przywrócić termin na dokonanie określonych czynności w toku postępowania w sprawie wypłaty pomocy, pod warunkiem przedłożenia dokumentu prawnego zabezpieczenia wydatkowania zaliczki obejmującego ten okres w sytuacji, gdy termin ważności dokumentu prawnego zabezpieczenia wydatkowania zaliczki w wyniku powyższych okoliczności mógłby upłynąć. Postanowienia ust. 10 w zakresie terminowego dostarczenia przez Beneficjenta dokumentu prawnego zabezpieczenia wydatkowania zaliczki obejmującego okres umożliwiający jej całkowite rozliczenie, zaś w przypadku niedopełnienia tego obowiązku, umożliwienia Agencji przystąpienie do realizacji uprawnień wynikających z tego dokumentu, stosuje się odpowiednio.</w:t>
      </w:r>
      <w:r w:rsidR="00662EF2" w:rsidRPr="00A927EE">
        <w:rPr>
          <w:rFonts w:ascii="Times New Roman" w:hAnsi="Times New Roman" w:cs="Times New Roman"/>
          <w:sz w:val="24"/>
          <w:szCs w:val="24"/>
          <w:vertAlign w:val="superscript"/>
        </w:rPr>
        <w:t xml:space="preserve"> 1) </w:t>
      </w:r>
      <w:r w:rsidR="008B5673" w:rsidRPr="00A927EE">
        <w:rPr>
          <w:rFonts w:ascii="Times New Roman" w:hAnsi="Times New Roman" w:cs="Times New Roman"/>
          <w:sz w:val="24"/>
          <w:szCs w:val="24"/>
          <w:vertAlign w:val="superscript"/>
        </w:rPr>
        <w:t>6</w:t>
      </w:r>
      <w:r w:rsidR="00662EF2" w:rsidRPr="00A927EE">
        <w:rPr>
          <w:rFonts w:ascii="Times New Roman" w:hAnsi="Times New Roman" w:cs="Times New Roman"/>
          <w:sz w:val="24"/>
          <w:szCs w:val="24"/>
          <w:vertAlign w:val="superscript"/>
        </w:rPr>
        <w:t>)</w:t>
      </w:r>
    </w:p>
    <w:p w14:paraId="5DEFA0B2" w14:textId="77777777" w:rsidR="00B24CB0" w:rsidRPr="00A927EE" w:rsidRDefault="00662EF2" w:rsidP="00FE6622">
      <w:pPr>
        <w:spacing w:after="0" w:line="360" w:lineRule="exact"/>
        <w:jc w:val="both"/>
        <w:rPr>
          <w:rFonts w:ascii="Times New Roman" w:hAnsi="Times New Roman" w:cs="Times New Roman"/>
          <w:sz w:val="24"/>
          <w:szCs w:val="24"/>
        </w:rPr>
      </w:pPr>
      <w:r w:rsidRPr="00A927EE">
        <w:rPr>
          <w:rFonts w:ascii="Times New Roman" w:hAnsi="Times New Roman" w:cs="Times New Roman"/>
          <w:sz w:val="24"/>
          <w:szCs w:val="24"/>
        </w:rPr>
        <w:t>1</w:t>
      </w:r>
      <w:r w:rsidR="00A711C8" w:rsidRPr="00A927EE">
        <w:rPr>
          <w:rFonts w:ascii="Times New Roman" w:hAnsi="Times New Roman" w:cs="Times New Roman"/>
          <w:sz w:val="24"/>
          <w:szCs w:val="24"/>
        </w:rPr>
        <w:t>2</w:t>
      </w:r>
      <w:r w:rsidRPr="00A927EE">
        <w:rPr>
          <w:rFonts w:ascii="Times New Roman" w:hAnsi="Times New Roman" w:cs="Times New Roman"/>
          <w:sz w:val="24"/>
          <w:szCs w:val="24"/>
        </w:rPr>
        <w:t>. </w:t>
      </w:r>
      <w:r w:rsidR="00B24CB0" w:rsidRPr="00A927EE">
        <w:rPr>
          <w:rFonts w:ascii="Times New Roman" w:hAnsi="Times New Roman" w:cs="Times New Roman"/>
          <w:sz w:val="24"/>
          <w:szCs w:val="24"/>
        </w:rPr>
        <w:t>Dokument prawnego zabezpieczenia wydatkowania zaliczki wygasa, gdy:</w:t>
      </w:r>
      <w:r w:rsidRPr="00A927EE">
        <w:rPr>
          <w:rFonts w:ascii="Times New Roman" w:hAnsi="Times New Roman" w:cs="Times New Roman"/>
          <w:sz w:val="24"/>
          <w:szCs w:val="24"/>
          <w:vertAlign w:val="superscript"/>
        </w:rPr>
        <w:t xml:space="preserve"> 1) </w:t>
      </w:r>
      <w:r w:rsidR="008B5673" w:rsidRPr="00A927EE">
        <w:rPr>
          <w:rFonts w:ascii="Times New Roman" w:hAnsi="Times New Roman" w:cs="Times New Roman"/>
          <w:sz w:val="24"/>
          <w:szCs w:val="24"/>
          <w:vertAlign w:val="superscript"/>
        </w:rPr>
        <w:t>6</w:t>
      </w:r>
      <w:r w:rsidRPr="00A927EE">
        <w:rPr>
          <w:rFonts w:ascii="Times New Roman" w:hAnsi="Times New Roman" w:cs="Times New Roman"/>
          <w:sz w:val="24"/>
          <w:szCs w:val="24"/>
          <w:vertAlign w:val="superscript"/>
        </w:rPr>
        <w:t>)</w:t>
      </w:r>
    </w:p>
    <w:p w14:paraId="4CF4B6E9" w14:textId="77777777" w:rsidR="00B24CB0" w:rsidRPr="00A927EE" w:rsidRDefault="00B24CB0" w:rsidP="00662EF2">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1)</w:t>
      </w:r>
      <w:r w:rsidRPr="00A927EE">
        <w:rPr>
          <w:rFonts w:ascii="Times New Roman" w:hAnsi="Times New Roman" w:cs="Times New Roman"/>
          <w:sz w:val="24"/>
          <w:szCs w:val="24"/>
        </w:rPr>
        <w:tab/>
        <w:t>Agencja, przed upływem terminu jego ważności, nie zgłosiła żądania zapłaty;</w:t>
      </w:r>
    </w:p>
    <w:p w14:paraId="6319F836" w14:textId="450CD4E1" w:rsidR="00B24CB0" w:rsidRPr="00A927EE" w:rsidRDefault="00B24CB0" w:rsidP="00662EF2">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2)</w:t>
      </w:r>
      <w:r w:rsidRPr="00A927EE">
        <w:rPr>
          <w:rFonts w:ascii="Times New Roman" w:hAnsi="Times New Roman" w:cs="Times New Roman"/>
          <w:sz w:val="24"/>
          <w:szCs w:val="24"/>
        </w:rPr>
        <w:tab/>
        <w:t>zrealizowane świadczenia gwaranta</w:t>
      </w:r>
      <w:r w:rsidR="00796C30">
        <w:rPr>
          <w:rStyle w:val="Odwoanieprzypisudolnego"/>
          <w:rFonts w:ascii="Times New Roman" w:hAnsi="Times New Roman" w:cs="Times New Roman"/>
          <w:sz w:val="24"/>
          <w:szCs w:val="24"/>
        </w:rPr>
        <w:footnoteReference w:customMarkFollows="1" w:id="44"/>
        <w:t>38</w:t>
      </w:r>
      <w:r w:rsidR="00FF04D4" w:rsidRPr="00A927EE">
        <w:rPr>
          <w:rStyle w:val="Odwoanieprzypisudolnego"/>
          <w:rFonts w:ascii="Times New Roman" w:hAnsi="Times New Roman" w:cs="Times New Roman"/>
          <w:sz w:val="24"/>
          <w:szCs w:val="24"/>
        </w:rPr>
        <w:t>)</w:t>
      </w:r>
      <w:r w:rsidRPr="00A927EE">
        <w:rPr>
          <w:rFonts w:ascii="Times New Roman" w:hAnsi="Times New Roman" w:cs="Times New Roman"/>
          <w:sz w:val="24"/>
          <w:szCs w:val="24"/>
        </w:rPr>
        <w:t xml:space="preserve"> osiągną maksymalną kwotę gwarantowaną;</w:t>
      </w:r>
    </w:p>
    <w:p w14:paraId="76541B36" w14:textId="77777777" w:rsidR="00B24CB0" w:rsidRPr="00A927EE" w:rsidRDefault="00B24CB0" w:rsidP="00662EF2">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3)</w:t>
      </w:r>
      <w:r w:rsidRPr="00A927EE">
        <w:rPr>
          <w:rFonts w:ascii="Times New Roman" w:hAnsi="Times New Roman" w:cs="Times New Roman"/>
          <w:sz w:val="24"/>
          <w:szCs w:val="24"/>
        </w:rPr>
        <w:tab/>
        <w:t>przed terminem jego wygaśnięcia nastąpi zwrot przez Agencję oryginału przedłożonego</w:t>
      </w:r>
      <w:r w:rsidR="00662EF2" w:rsidRPr="00A927EE">
        <w:rPr>
          <w:rFonts w:ascii="Times New Roman" w:hAnsi="Times New Roman" w:cs="Times New Roman"/>
          <w:sz w:val="24"/>
          <w:szCs w:val="24"/>
        </w:rPr>
        <w:t xml:space="preserve"> </w:t>
      </w:r>
      <w:r w:rsidRPr="00A927EE">
        <w:rPr>
          <w:rFonts w:ascii="Times New Roman" w:hAnsi="Times New Roman" w:cs="Times New Roman"/>
          <w:sz w:val="24"/>
          <w:szCs w:val="24"/>
        </w:rPr>
        <w:t>przez Beneficjenta dokumentu prawnego zabezpieczenia wydatkowania zaliczki.</w:t>
      </w:r>
    </w:p>
    <w:p w14:paraId="13A4E087" w14:textId="77777777" w:rsidR="00B24CB0" w:rsidRPr="00A927EE" w:rsidRDefault="00662EF2" w:rsidP="00662EF2">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1</w:t>
      </w:r>
      <w:r w:rsidR="00A711C8" w:rsidRPr="00A927EE">
        <w:rPr>
          <w:rFonts w:ascii="Times New Roman" w:hAnsi="Times New Roman" w:cs="Times New Roman"/>
          <w:sz w:val="24"/>
          <w:szCs w:val="24"/>
        </w:rPr>
        <w:t>3</w:t>
      </w:r>
      <w:r w:rsidRPr="00A927EE">
        <w:rPr>
          <w:rFonts w:ascii="Times New Roman" w:hAnsi="Times New Roman" w:cs="Times New Roman"/>
          <w:sz w:val="24"/>
          <w:szCs w:val="24"/>
        </w:rPr>
        <w:t>. </w:t>
      </w:r>
      <w:r w:rsidR="00B24CB0" w:rsidRPr="00A927EE">
        <w:rPr>
          <w:rFonts w:ascii="Times New Roman" w:hAnsi="Times New Roman" w:cs="Times New Roman"/>
          <w:sz w:val="24"/>
          <w:szCs w:val="24"/>
        </w:rPr>
        <w:t>Agencja zwraca niezwłocznie Beneficjentowi dokument prawnego zabezpieczenia wydatkowania zaliczki, w szczególności w przypadku:</w:t>
      </w:r>
      <w:r w:rsidRPr="00A927EE">
        <w:rPr>
          <w:rFonts w:ascii="Times New Roman" w:hAnsi="Times New Roman" w:cs="Times New Roman"/>
          <w:sz w:val="24"/>
          <w:szCs w:val="24"/>
          <w:vertAlign w:val="superscript"/>
        </w:rPr>
        <w:t xml:space="preserve"> 1) </w:t>
      </w:r>
      <w:r w:rsidR="008B5673" w:rsidRPr="00A927EE">
        <w:rPr>
          <w:rFonts w:ascii="Times New Roman" w:hAnsi="Times New Roman" w:cs="Times New Roman"/>
          <w:sz w:val="24"/>
          <w:szCs w:val="24"/>
          <w:vertAlign w:val="superscript"/>
        </w:rPr>
        <w:t>6</w:t>
      </w:r>
      <w:r w:rsidRPr="00A927EE">
        <w:rPr>
          <w:rFonts w:ascii="Times New Roman" w:hAnsi="Times New Roman" w:cs="Times New Roman"/>
          <w:sz w:val="24"/>
          <w:szCs w:val="24"/>
          <w:vertAlign w:val="superscript"/>
        </w:rPr>
        <w:t>)</w:t>
      </w:r>
    </w:p>
    <w:p w14:paraId="374662E6" w14:textId="77777777" w:rsidR="00B24CB0" w:rsidRPr="00A927EE" w:rsidRDefault="00B24CB0" w:rsidP="00662EF2">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1)</w:t>
      </w:r>
      <w:r w:rsidRPr="00A927EE">
        <w:rPr>
          <w:rFonts w:ascii="Times New Roman" w:hAnsi="Times New Roman" w:cs="Times New Roman"/>
          <w:sz w:val="24"/>
          <w:szCs w:val="24"/>
        </w:rPr>
        <w:tab/>
        <w:t>upływu terminu, na jaki zabezpieczenie zostało udzielone;</w:t>
      </w:r>
    </w:p>
    <w:p w14:paraId="224CF2D0" w14:textId="77777777" w:rsidR="00B24CB0" w:rsidRPr="00A927EE" w:rsidRDefault="00B24CB0" w:rsidP="00662EF2">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2)</w:t>
      </w:r>
      <w:r w:rsidRPr="00A927EE">
        <w:rPr>
          <w:rFonts w:ascii="Times New Roman" w:hAnsi="Times New Roman" w:cs="Times New Roman"/>
          <w:sz w:val="24"/>
          <w:szCs w:val="24"/>
        </w:rPr>
        <w:tab/>
        <w:t>wypełnienia przez Beneficjenta zabezpieczonych zobowiązań;</w:t>
      </w:r>
    </w:p>
    <w:p w14:paraId="7D0BE68E" w14:textId="77777777" w:rsidR="00B24CB0" w:rsidRPr="00A927EE" w:rsidRDefault="00C60B06" w:rsidP="00C60B06">
      <w:pPr>
        <w:spacing w:after="0" w:line="360" w:lineRule="exact"/>
        <w:ind w:left="284"/>
        <w:jc w:val="both"/>
        <w:rPr>
          <w:rFonts w:ascii="Times New Roman" w:hAnsi="Times New Roman" w:cs="Times New Roman"/>
          <w:sz w:val="24"/>
          <w:szCs w:val="24"/>
        </w:rPr>
      </w:pPr>
      <w:r w:rsidRPr="00A927EE">
        <w:rPr>
          <w:rFonts w:ascii="Times New Roman" w:hAnsi="Times New Roman" w:cs="Times New Roman"/>
          <w:sz w:val="24"/>
          <w:szCs w:val="24"/>
        </w:rPr>
        <w:t xml:space="preserve">3) </w:t>
      </w:r>
      <w:r w:rsidR="00B24CB0" w:rsidRPr="00A927EE">
        <w:rPr>
          <w:rFonts w:ascii="Times New Roman" w:hAnsi="Times New Roman" w:cs="Times New Roman"/>
          <w:sz w:val="24"/>
          <w:szCs w:val="24"/>
        </w:rPr>
        <w:t>zwolnienia Beneficjenta z zabezpieczonych zobowiązań przed upływem terminu ważności zabezpieczenia;</w:t>
      </w:r>
    </w:p>
    <w:p w14:paraId="4C98E35A" w14:textId="77777777" w:rsidR="00B24CB0" w:rsidRPr="00A927EE" w:rsidRDefault="00B24CB0" w:rsidP="00662EF2">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4)</w:t>
      </w:r>
      <w:r w:rsidRPr="00A927EE">
        <w:rPr>
          <w:rFonts w:ascii="Times New Roman" w:hAnsi="Times New Roman" w:cs="Times New Roman"/>
          <w:sz w:val="24"/>
          <w:szCs w:val="24"/>
        </w:rPr>
        <w:tab/>
        <w:t>gdy świadczenia dokonywane na podstawie dokumentu prawnego zabezpieczenia wydatkowania zaliczki osiągnęły kwotę gwarantowaną;</w:t>
      </w:r>
    </w:p>
    <w:p w14:paraId="2056C0A6" w14:textId="77777777" w:rsidR="00B24CB0" w:rsidRPr="00A927EE" w:rsidRDefault="00B24CB0" w:rsidP="00662EF2">
      <w:pPr>
        <w:spacing w:after="0" w:line="360" w:lineRule="exact"/>
        <w:ind w:left="567" w:hanging="283"/>
        <w:jc w:val="both"/>
        <w:rPr>
          <w:rFonts w:ascii="Times New Roman" w:hAnsi="Times New Roman" w:cs="Times New Roman"/>
          <w:sz w:val="24"/>
          <w:szCs w:val="24"/>
        </w:rPr>
      </w:pPr>
      <w:r w:rsidRPr="00A927EE">
        <w:rPr>
          <w:rFonts w:ascii="Times New Roman" w:hAnsi="Times New Roman" w:cs="Times New Roman"/>
          <w:sz w:val="24"/>
          <w:szCs w:val="24"/>
        </w:rPr>
        <w:t>5)</w:t>
      </w:r>
      <w:r w:rsidRPr="00A927EE">
        <w:rPr>
          <w:rFonts w:ascii="Times New Roman" w:hAnsi="Times New Roman" w:cs="Times New Roman"/>
          <w:sz w:val="24"/>
          <w:szCs w:val="24"/>
        </w:rPr>
        <w:tab/>
        <w:t xml:space="preserve">zwrotu całości otrzymanej zaliczki wraz z należnymi odsetkami. </w:t>
      </w:r>
    </w:p>
    <w:p w14:paraId="3B2968B0" w14:textId="77777777" w:rsidR="00B24CB0" w:rsidRPr="00A927EE" w:rsidRDefault="00662EF2" w:rsidP="00662EF2">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lastRenderedPageBreak/>
        <w:t>1</w:t>
      </w:r>
      <w:r w:rsidR="00A711C8" w:rsidRPr="00A927EE">
        <w:rPr>
          <w:rFonts w:ascii="Times New Roman" w:hAnsi="Times New Roman" w:cs="Times New Roman"/>
          <w:sz w:val="24"/>
          <w:szCs w:val="24"/>
        </w:rPr>
        <w:t>4</w:t>
      </w:r>
      <w:r w:rsidRPr="00A927EE">
        <w:rPr>
          <w:rFonts w:ascii="Times New Roman" w:hAnsi="Times New Roman" w:cs="Times New Roman"/>
          <w:sz w:val="24"/>
          <w:szCs w:val="24"/>
        </w:rPr>
        <w:t>. </w:t>
      </w:r>
      <w:r w:rsidR="00B24CB0" w:rsidRPr="00A927EE">
        <w:rPr>
          <w:rFonts w:ascii="Times New Roman" w:hAnsi="Times New Roman" w:cs="Times New Roman"/>
          <w:sz w:val="24"/>
          <w:szCs w:val="24"/>
        </w:rPr>
        <w:t>Beneficjent po otrzymaniu od Agencji dokumentu prawnego zabezpieczenia wydatkowania zaliczki niezwłocznie zwraca go podmiotowi, który wydał ten dokument.</w:t>
      </w:r>
    </w:p>
    <w:p w14:paraId="3EA1ED3F" w14:textId="77777777" w:rsidR="00662EF2" w:rsidRPr="00A927EE" w:rsidRDefault="00662EF2" w:rsidP="00D149F0">
      <w:pPr>
        <w:spacing w:after="0" w:line="360" w:lineRule="exact"/>
        <w:jc w:val="both"/>
        <w:rPr>
          <w:rFonts w:ascii="Times New Roman" w:hAnsi="Times New Roman" w:cs="Times New Roman"/>
          <w:sz w:val="24"/>
          <w:szCs w:val="24"/>
        </w:rPr>
      </w:pPr>
    </w:p>
    <w:p w14:paraId="65176466" w14:textId="77777777" w:rsidR="00B24CB0" w:rsidRPr="00A927EE" w:rsidRDefault="00B24CB0" w:rsidP="0005375A">
      <w:pPr>
        <w:pStyle w:val="Nagwek1"/>
      </w:pPr>
      <w:r w:rsidRPr="00A927EE">
        <w:t>§ 1</w:t>
      </w:r>
      <w:r w:rsidR="005A2E5F" w:rsidRPr="00A927EE">
        <w:t>7</w:t>
      </w:r>
    </w:p>
    <w:p w14:paraId="4D738714" w14:textId="77777777" w:rsidR="00B24CB0" w:rsidRPr="00A927EE" w:rsidRDefault="00B24CB0" w:rsidP="0005375A">
      <w:pPr>
        <w:pStyle w:val="Nagwek1"/>
      </w:pPr>
      <w:r w:rsidRPr="00A927EE">
        <w:t>Postanowienia w zakresie korespondencji</w:t>
      </w:r>
    </w:p>
    <w:p w14:paraId="6411E4ED" w14:textId="0697DD37" w:rsidR="00A65BCB" w:rsidRPr="00A927EE" w:rsidRDefault="00A65BCB">
      <w:pPr>
        <w:pStyle w:val="Umowa"/>
      </w:pPr>
      <w:r w:rsidRPr="00A927EE">
        <w:t xml:space="preserve">Strony będą porozumiewać się </w:t>
      </w:r>
      <w:r w:rsidR="00A25EDE">
        <w:t xml:space="preserve">w formie </w:t>
      </w:r>
      <w:r w:rsidRPr="00A927EE">
        <w:t>pisemn</w:t>
      </w:r>
      <w:r w:rsidR="00A25EDE">
        <w:t>ej</w:t>
      </w:r>
      <w:r w:rsidRPr="00A927EE">
        <w:t xml:space="preserve"> lub w formie korespondencji elektronicznej we wszelkich sprawach dotyczących realizacji umowy</w:t>
      </w:r>
      <w:r w:rsidR="000E2F17">
        <w:rPr>
          <w:rStyle w:val="Odwoanieprzypisudolnego"/>
        </w:rPr>
        <w:footnoteReference w:customMarkFollows="1" w:id="45"/>
        <w:t>5a</w:t>
      </w:r>
      <w:r w:rsidR="000E2F17" w:rsidRPr="00A927EE">
        <w:rPr>
          <w:vertAlign w:val="superscript"/>
        </w:rPr>
        <w:t>)</w:t>
      </w:r>
      <w:r w:rsidRPr="00A927EE">
        <w:t>. Korespondencja związana z realizacją umowy przekazywana będzie przez:</w:t>
      </w:r>
    </w:p>
    <w:p w14:paraId="1D88500F" w14:textId="77777777" w:rsidR="00A65BCB" w:rsidRPr="00A927EE" w:rsidRDefault="00A65BCB" w:rsidP="00C27E7B">
      <w:pPr>
        <w:pStyle w:val="Umowa"/>
        <w:numPr>
          <w:ilvl w:val="1"/>
          <w:numId w:val="19"/>
        </w:numPr>
      </w:pPr>
      <w:r w:rsidRPr="00A927EE">
        <w:t>Beneficjenta na adres: ………...………………………………………………….Oddział Regionalny Agencji………………………………………………………...………………;</w:t>
      </w:r>
    </w:p>
    <w:p w14:paraId="117421E0" w14:textId="77777777" w:rsidR="00A65BCB" w:rsidRPr="00A927EE" w:rsidRDefault="00A65BCB" w:rsidP="00DE7EE5">
      <w:pPr>
        <w:pStyle w:val="Umowa"/>
        <w:numPr>
          <w:ilvl w:val="1"/>
          <w:numId w:val="19"/>
        </w:numPr>
      </w:pPr>
      <w:r w:rsidRPr="00A927EE">
        <w:t>Agencję na adres: ………………………………………………………………………….. (wymienić adres Beneficjenta, wraz z imieniem i nazwiskiem Beneficjenta).</w:t>
      </w:r>
    </w:p>
    <w:p w14:paraId="2F443A5C" w14:textId="77777777" w:rsidR="00A65BCB" w:rsidRPr="00A927EE" w:rsidRDefault="00A65BCB">
      <w:pPr>
        <w:pStyle w:val="Umowa"/>
      </w:pPr>
      <w:r w:rsidRPr="00A927EE">
        <w:t>Strony zobowiązują się do podawania numeru umowy w prowadzonej przez nie korespondencji.</w:t>
      </w:r>
    </w:p>
    <w:p w14:paraId="677FA6CC" w14:textId="77777777" w:rsidR="00A65BCB" w:rsidRPr="00A927EE" w:rsidRDefault="00A65BCB">
      <w:pPr>
        <w:pStyle w:val="Umowa"/>
      </w:pPr>
      <w:r w:rsidRPr="00A927EE">
        <w:t>Beneficjent jest zobowiązany do niezwłocznego przesyłania do oddziału regionalnego informacji o zmianie swoich danych identyfikacyjnych zawartych w umowie w formie określonej w ust. 1. Zmiana ta nie wymaga dokonania zmiany umowy.</w:t>
      </w:r>
    </w:p>
    <w:p w14:paraId="272ED5F9" w14:textId="77777777" w:rsidR="00A65BCB" w:rsidRPr="00A927EE" w:rsidRDefault="00A65BCB">
      <w:pPr>
        <w:pStyle w:val="Umowa"/>
      </w:pPr>
      <w:r w:rsidRPr="00A927EE">
        <w:t>W przypadku niepowiadomienia przez Beneficjenta oddziału regionalnego o zmianie swoich danych identyfikacyjnych zawartych w umowie, wszelką korespondencję wysyłaną przez Agencję zgodnie z posiadanymi przez nią danymi Strony uznają za doręczoną.</w:t>
      </w:r>
    </w:p>
    <w:p w14:paraId="4AD38095" w14:textId="4D74697B" w:rsidR="00A65BCB" w:rsidRDefault="00A65BCB" w:rsidP="00BE3539">
      <w:pPr>
        <w:pStyle w:val="Akapitzlist"/>
        <w:numPr>
          <w:ilvl w:val="0"/>
          <w:numId w:val="18"/>
        </w:numPr>
        <w:tabs>
          <w:tab w:val="left" w:pos="1134"/>
        </w:tabs>
        <w:autoSpaceDE w:val="0"/>
        <w:autoSpaceDN w:val="0"/>
        <w:adjustRightInd w:val="0"/>
        <w:spacing w:after="0" w:line="360" w:lineRule="exact"/>
        <w:contextualSpacing w:val="0"/>
        <w:jc w:val="both"/>
        <w:rPr>
          <w:rFonts w:ascii="Times New Roman" w:hAnsi="Times New Roman" w:cs="Times New Roman"/>
          <w:sz w:val="24"/>
          <w:szCs w:val="24"/>
        </w:rPr>
      </w:pPr>
      <w:r w:rsidRPr="00606131">
        <w:rPr>
          <w:rFonts w:ascii="Times New Roman" w:hAnsi="Times New Roman" w:cs="Times New Roman"/>
          <w:sz w:val="24"/>
          <w:szCs w:val="24"/>
        </w:rPr>
        <w:t xml:space="preserve">Korespondencja </w:t>
      </w:r>
      <w:r w:rsidR="00205827">
        <w:rPr>
          <w:rFonts w:ascii="Times New Roman" w:hAnsi="Times New Roman" w:cs="Times New Roman"/>
          <w:sz w:val="24"/>
          <w:szCs w:val="24"/>
        </w:rPr>
        <w:t xml:space="preserve"> w formie dokumentu elektronicznego </w:t>
      </w:r>
      <w:r w:rsidR="008C4007">
        <w:rPr>
          <w:rFonts w:ascii="Times New Roman" w:hAnsi="Times New Roman" w:cs="Times New Roman"/>
          <w:sz w:val="24"/>
          <w:szCs w:val="24"/>
        </w:rPr>
        <w:t xml:space="preserve">do dnia zaistnienia obowiązku stosowania ustawy o doręczeniach elektronicznych w zakresie doręczania korespondencji z wykorzystaniem publicznej usługi rejestrowanego doręczenia elektronicznego lub publicznej usługi hybrydowej prowadzona jest </w:t>
      </w:r>
      <w:r w:rsidRPr="00606131">
        <w:rPr>
          <w:rFonts w:ascii="Times New Roman" w:hAnsi="Times New Roman" w:cs="Times New Roman"/>
          <w:sz w:val="24"/>
          <w:szCs w:val="24"/>
        </w:rPr>
        <w:t xml:space="preserve">za pośrednictwem elektronicznej skrzynki podawczej, o której mowa w § 1 pkt </w:t>
      </w:r>
      <w:r w:rsidR="008813AB">
        <w:rPr>
          <w:rFonts w:ascii="Times New Roman" w:hAnsi="Times New Roman" w:cs="Times New Roman"/>
          <w:sz w:val="24"/>
          <w:szCs w:val="24"/>
        </w:rPr>
        <w:t>5</w:t>
      </w:r>
      <w:r w:rsidRPr="00606131">
        <w:rPr>
          <w:rFonts w:ascii="Times New Roman" w:hAnsi="Times New Roman" w:cs="Times New Roman"/>
          <w:sz w:val="24"/>
          <w:szCs w:val="24"/>
        </w:rPr>
        <w:t xml:space="preserve"> umowy</w:t>
      </w:r>
      <w:r w:rsidR="008C4007" w:rsidRPr="008C4007">
        <w:rPr>
          <w:rStyle w:val="Odwoanieprzypisudolnego"/>
        </w:rPr>
        <w:t xml:space="preserve"> </w:t>
      </w:r>
      <w:r w:rsidR="008C4007" w:rsidRPr="00B00557">
        <w:rPr>
          <w:rStyle w:val="Odwoanieprzypisudolnego"/>
          <w:rFonts w:ascii="Times New Roman" w:hAnsi="Times New Roman" w:cs="Times New Roman"/>
        </w:rPr>
        <w:footnoteReference w:customMarkFollows="1" w:id="46"/>
        <w:t>5a</w:t>
      </w:r>
      <w:r w:rsidR="008C4007" w:rsidRPr="00B00557">
        <w:rPr>
          <w:rFonts w:ascii="Times New Roman" w:hAnsi="Times New Roman" w:cs="Times New Roman"/>
          <w:vertAlign w:val="superscript"/>
        </w:rPr>
        <w:t>)</w:t>
      </w:r>
      <w:r w:rsidRPr="00DE7EE5">
        <w:rPr>
          <w:rFonts w:ascii="Times New Roman" w:hAnsi="Times New Roman" w:cs="Times New Roman"/>
          <w:sz w:val="24"/>
          <w:szCs w:val="24"/>
        </w:rPr>
        <w:t>.</w:t>
      </w:r>
    </w:p>
    <w:p w14:paraId="2EF8A6C7" w14:textId="05FF75EB" w:rsidR="002E7C4A" w:rsidRPr="00AB6E73" w:rsidRDefault="002E7C4A" w:rsidP="00BE3539">
      <w:pPr>
        <w:pStyle w:val="Akapitzlist"/>
        <w:numPr>
          <w:ilvl w:val="0"/>
          <w:numId w:val="18"/>
        </w:numPr>
        <w:tabs>
          <w:tab w:val="left" w:pos="1134"/>
        </w:tabs>
        <w:autoSpaceDE w:val="0"/>
        <w:autoSpaceDN w:val="0"/>
        <w:adjustRightInd w:val="0"/>
        <w:spacing w:after="0" w:line="360" w:lineRule="exact"/>
        <w:contextualSpacing w:val="0"/>
        <w:jc w:val="both"/>
        <w:rPr>
          <w:rFonts w:ascii="Times New Roman" w:hAnsi="Times New Roman" w:cs="Times New Roman"/>
          <w:sz w:val="24"/>
          <w:szCs w:val="24"/>
        </w:rPr>
      </w:pPr>
      <w:r w:rsidRPr="00AB6E73">
        <w:rPr>
          <w:rFonts w:ascii="Times New Roman" w:hAnsi="Times New Roman" w:cs="Times New Roman"/>
          <w:sz w:val="24"/>
          <w:szCs w:val="24"/>
        </w:rPr>
        <w:lastRenderedPageBreak/>
        <w:t xml:space="preserve">Korespondencja składana w postaci elektronicznej </w:t>
      </w:r>
      <w:r w:rsidR="008C4007">
        <w:rPr>
          <w:rFonts w:ascii="Times New Roman" w:hAnsi="Times New Roman" w:cs="Times New Roman"/>
          <w:sz w:val="24"/>
          <w:szCs w:val="24"/>
        </w:rPr>
        <w:t xml:space="preserve">albo w formie dokumentu elektronicznego </w:t>
      </w:r>
      <w:r w:rsidRPr="00AB6E73">
        <w:rPr>
          <w:rFonts w:ascii="Times New Roman" w:hAnsi="Times New Roman" w:cs="Times New Roman"/>
          <w:sz w:val="24"/>
          <w:szCs w:val="24"/>
        </w:rPr>
        <w:t>powinna być opatrzona kwalifikowanym podpisem elektronicznym, podpisem zaufanym albo podpisem osobistym lub kwalifikowan</w:t>
      </w:r>
      <w:r w:rsidR="008813AB">
        <w:rPr>
          <w:rFonts w:ascii="Times New Roman" w:hAnsi="Times New Roman" w:cs="Times New Roman"/>
          <w:sz w:val="24"/>
          <w:szCs w:val="24"/>
        </w:rPr>
        <w:t xml:space="preserve">ą </w:t>
      </w:r>
      <w:r w:rsidRPr="00AB6E73">
        <w:rPr>
          <w:rFonts w:ascii="Times New Roman" w:hAnsi="Times New Roman" w:cs="Times New Roman"/>
          <w:sz w:val="24"/>
          <w:szCs w:val="24"/>
        </w:rPr>
        <w:t>pieczęcią elektronicznego organu administracyjnego ze wskazaniem w treści dokumentu osoby opatrującej dokument pieczęcią.</w:t>
      </w:r>
    </w:p>
    <w:p w14:paraId="1422E12F" w14:textId="5E8A7B8A" w:rsidR="0003665C" w:rsidRPr="00194AE0" w:rsidRDefault="00205827" w:rsidP="004A4D09">
      <w:pPr>
        <w:pStyle w:val="Akapitzlist"/>
        <w:numPr>
          <w:ilvl w:val="0"/>
          <w:numId w:val="18"/>
        </w:numPr>
        <w:tabs>
          <w:tab w:val="left" w:pos="1134"/>
        </w:tabs>
        <w:autoSpaceDE w:val="0"/>
        <w:autoSpaceDN w:val="0"/>
        <w:adjustRightInd w:val="0"/>
        <w:spacing w:after="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Korespondencja w formie dokumentu elektronicznego, o której mowa w ust. 5 jest uzależniona od wyrażenia przez Beneficjenta zgody na doręczanie pism w tej formie i</w:t>
      </w:r>
      <w:r w:rsidR="00771E8E">
        <w:rPr>
          <w:rFonts w:ascii="Times New Roman" w:hAnsi="Times New Roman" w:cs="Times New Roman"/>
          <w:sz w:val="24"/>
          <w:szCs w:val="24"/>
        </w:rPr>
        <w:t> </w:t>
      </w:r>
      <w:r>
        <w:rPr>
          <w:rFonts w:ascii="Times New Roman" w:hAnsi="Times New Roman" w:cs="Times New Roman"/>
          <w:sz w:val="24"/>
          <w:szCs w:val="24"/>
        </w:rPr>
        <w:t>wskazania Agencji elektronicznego adresu do korespondencji Beneficjenta, na który korespondencja ma być kierowana</w:t>
      </w:r>
      <w:r w:rsidR="00796C30">
        <w:rPr>
          <w:rStyle w:val="Odwoanieprzypisudolnego"/>
          <w:rFonts w:ascii="Times New Roman" w:hAnsi="Times New Roman" w:cs="Times New Roman"/>
          <w:sz w:val="24"/>
          <w:szCs w:val="24"/>
        </w:rPr>
        <w:footnoteReference w:customMarkFollows="1" w:id="47"/>
        <w:t>39</w:t>
      </w:r>
      <w:r w:rsidR="00BB47CC">
        <w:rPr>
          <w:rStyle w:val="Odwoanieprzypisudolnego"/>
          <w:rFonts w:ascii="Times New Roman" w:hAnsi="Times New Roman" w:cs="Times New Roman"/>
          <w:sz w:val="24"/>
          <w:szCs w:val="24"/>
        </w:rPr>
        <w:t>)</w:t>
      </w:r>
      <w:r w:rsidR="00BB47CC">
        <w:rPr>
          <w:rFonts w:ascii="Times New Roman" w:hAnsi="Times New Roman" w:cs="Times New Roman"/>
          <w:sz w:val="24"/>
          <w:szCs w:val="24"/>
        </w:rPr>
        <w:t>.</w:t>
      </w:r>
      <w:r>
        <w:rPr>
          <w:rFonts w:ascii="Times New Roman" w:hAnsi="Times New Roman" w:cs="Times New Roman"/>
          <w:sz w:val="24"/>
          <w:szCs w:val="24"/>
        </w:rPr>
        <w:t xml:space="preserve"> </w:t>
      </w:r>
    </w:p>
    <w:p w14:paraId="19258717" w14:textId="30D23C07" w:rsidR="0003665C" w:rsidRPr="004A4D09" w:rsidRDefault="0003665C" w:rsidP="004A4D09">
      <w:pPr>
        <w:pStyle w:val="Akapitzlist"/>
        <w:widowControl w:val="0"/>
        <w:numPr>
          <w:ilvl w:val="0"/>
          <w:numId w:val="18"/>
        </w:numPr>
        <w:tabs>
          <w:tab w:val="left" w:pos="1135"/>
          <w:tab w:val="left" w:pos="1276"/>
        </w:tabs>
        <w:spacing w:after="0" w:line="360" w:lineRule="auto"/>
        <w:jc w:val="both"/>
        <w:rPr>
          <w:rFonts w:ascii="Times New Roman" w:hAnsi="Times New Roman" w:cs="Times New Roman"/>
          <w:sz w:val="24"/>
          <w:szCs w:val="24"/>
        </w:rPr>
      </w:pPr>
      <w:r w:rsidRPr="004A4D09">
        <w:rPr>
          <w:rFonts w:ascii="Times New Roman" w:hAnsi="Times New Roman" w:cs="Times New Roman"/>
          <w:sz w:val="24"/>
          <w:szCs w:val="24"/>
        </w:rPr>
        <w:t>Beneficjent wyraża zgodę/nie wyraża zgody</w:t>
      </w:r>
      <w:r>
        <w:rPr>
          <w:rStyle w:val="Odwoanieprzypisudolnego"/>
          <w:rFonts w:ascii="Times New Roman" w:hAnsi="Times New Roman" w:cs="Times New Roman"/>
          <w:sz w:val="24"/>
          <w:szCs w:val="24"/>
        </w:rPr>
        <w:footnoteReference w:customMarkFollows="1" w:id="48"/>
        <w:t>1)</w:t>
      </w:r>
      <w:r w:rsidRPr="004A4D09">
        <w:rPr>
          <w:rFonts w:ascii="Times New Roman" w:hAnsi="Times New Roman" w:cs="Times New Roman"/>
          <w:sz w:val="24"/>
          <w:szCs w:val="24"/>
        </w:rPr>
        <w:t xml:space="preserve"> na prowadzenie korespondencji w formie dokumentu elektronicznego na adres elektronicznej skrzynki podawczej, o której mowa w § 1 pkt </w:t>
      </w:r>
      <w:r w:rsidR="008C4007">
        <w:rPr>
          <w:rFonts w:ascii="Times New Roman" w:hAnsi="Times New Roman" w:cs="Times New Roman"/>
          <w:sz w:val="24"/>
          <w:szCs w:val="24"/>
        </w:rPr>
        <w:t>5</w:t>
      </w:r>
      <w:r w:rsidRPr="004A4D09">
        <w:rPr>
          <w:rFonts w:ascii="Times New Roman" w:hAnsi="Times New Roman" w:cs="Times New Roman"/>
          <w:sz w:val="24"/>
          <w:szCs w:val="24"/>
        </w:rPr>
        <w:t xml:space="preserve"> wobec czego wszelka korespondencja pomiędzy Agencją, a Beneficjentem może być/nie może być</w:t>
      </w:r>
      <w:r w:rsidR="00C52468">
        <w:rPr>
          <w:rStyle w:val="Odwoanieprzypisudolnego"/>
          <w:rFonts w:ascii="Times New Roman" w:hAnsi="Times New Roman" w:cs="Times New Roman"/>
          <w:sz w:val="24"/>
          <w:szCs w:val="24"/>
        </w:rPr>
        <w:footnoteReference w:customMarkFollows="1" w:id="49"/>
        <w:t>1)</w:t>
      </w:r>
      <w:r w:rsidRPr="004A4D09">
        <w:rPr>
          <w:rFonts w:ascii="Times New Roman" w:hAnsi="Times New Roman" w:cs="Times New Roman"/>
          <w:sz w:val="24"/>
          <w:szCs w:val="24"/>
        </w:rPr>
        <w:t xml:space="preserve"> prowadzona przy użyciu środków komunikacji elektronicznej, w rozumieniu przepisów ustawy z dnia 18 lipca 2002 r. o świadczeniu usług drogą elektroniczną (Dz. U. z 2020 r. poz. 344)</w:t>
      </w:r>
      <w:r w:rsidR="001A028E">
        <w:rPr>
          <w:rStyle w:val="Odwoanieprzypisudolnego"/>
          <w:rFonts w:ascii="Times New Roman" w:hAnsi="Times New Roman" w:cs="Times New Roman"/>
          <w:sz w:val="24"/>
          <w:szCs w:val="24"/>
        </w:rPr>
        <w:t>39</w:t>
      </w:r>
      <w:r w:rsidR="00BB47CC">
        <w:rPr>
          <w:rStyle w:val="Odwoanieprzypisudolnego"/>
          <w:rFonts w:ascii="Times New Roman" w:hAnsi="Times New Roman" w:cs="Times New Roman"/>
          <w:sz w:val="24"/>
          <w:szCs w:val="24"/>
        </w:rPr>
        <w:t>)</w:t>
      </w:r>
      <w:r w:rsidR="00BB47CC">
        <w:rPr>
          <w:rFonts w:ascii="Times New Roman" w:hAnsi="Times New Roman" w:cs="Times New Roman"/>
          <w:sz w:val="24"/>
          <w:szCs w:val="24"/>
        </w:rPr>
        <w:t>.</w:t>
      </w:r>
      <w:r w:rsidRPr="004A4D09">
        <w:rPr>
          <w:rFonts w:ascii="Times New Roman" w:hAnsi="Times New Roman" w:cs="Times New Roman"/>
          <w:sz w:val="24"/>
          <w:szCs w:val="24"/>
        </w:rPr>
        <w:t xml:space="preserve"> </w:t>
      </w:r>
    </w:p>
    <w:p w14:paraId="4FBC4DFA" w14:textId="05FACA00" w:rsidR="0003665C" w:rsidRDefault="003C7958" w:rsidP="004A4D09">
      <w:pPr>
        <w:pStyle w:val="Akapitzlist"/>
        <w:numPr>
          <w:ilvl w:val="0"/>
          <w:numId w:val="18"/>
        </w:numPr>
        <w:tabs>
          <w:tab w:val="left" w:pos="1134"/>
        </w:tabs>
        <w:autoSpaceDE w:val="0"/>
        <w:autoSpaceDN w:val="0"/>
        <w:adjustRightInd w:val="0"/>
        <w:spacing w:after="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Strony</w:t>
      </w:r>
      <w:r w:rsidR="00BD6871">
        <w:rPr>
          <w:rFonts w:ascii="Times New Roman" w:hAnsi="Times New Roman" w:cs="Times New Roman"/>
          <w:sz w:val="24"/>
          <w:szCs w:val="24"/>
        </w:rPr>
        <w:t xml:space="preserve"> </w:t>
      </w:r>
      <w:r w:rsidR="001B2717" w:rsidRPr="004A4D09">
        <w:rPr>
          <w:rFonts w:ascii="Times New Roman" w:hAnsi="Times New Roman" w:cs="Times New Roman"/>
          <w:sz w:val="24"/>
          <w:szCs w:val="24"/>
        </w:rPr>
        <w:t>oświadcz</w:t>
      </w:r>
      <w:r>
        <w:rPr>
          <w:rFonts w:ascii="Times New Roman" w:hAnsi="Times New Roman" w:cs="Times New Roman"/>
          <w:sz w:val="24"/>
          <w:szCs w:val="24"/>
        </w:rPr>
        <w:t>ają, że</w:t>
      </w:r>
      <w:r w:rsidR="001B2717" w:rsidRPr="004A4D09">
        <w:rPr>
          <w:rFonts w:ascii="Times New Roman" w:hAnsi="Times New Roman" w:cs="Times New Roman"/>
          <w:sz w:val="24"/>
          <w:szCs w:val="24"/>
        </w:rPr>
        <w:t xml:space="preserve"> elektroniczny adres do korespondencji</w:t>
      </w:r>
      <w:r>
        <w:rPr>
          <w:rFonts w:ascii="Times New Roman" w:hAnsi="Times New Roman" w:cs="Times New Roman"/>
          <w:sz w:val="24"/>
          <w:szCs w:val="24"/>
        </w:rPr>
        <w:t xml:space="preserve"> Beneficjenta</w:t>
      </w:r>
      <w:r w:rsidR="001B2717" w:rsidRPr="004A4D09">
        <w:rPr>
          <w:rFonts w:ascii="Times New Roman" w:hAnsi="Times New Roman" w:cs="Times New Roman"/>
          <w:sz w:val="24"/>
          <w:szCs w:val="24"/>
        </w:rPr>
        <w:t xml:space="preserve"> to: ……………………....</w:t>
      </w:r>
      <w:r w:rsidR="001B2717">
        <w:rPr>
          <w:rStyle w:val="Odwoanieprzypisudolnego"/>
          <w:rFonts w:ascii="Times New Roman" w:hAnsi="Times New Roman" w:cs="Times New Roman"/>
          <w:sz w:val="24"/>
          <w:szCs w:val="24"/>
        </w:rPr>
        <w:footnoteReference w:customMarkFollows="1" w:id="50"/>
        <w:t>1</w:t>
      </w:r>
      <w:r w:rsidR="001B2717" w:rsidRPr="004857DC">
        <w:rPr>
          <w:rStyle w:val="Odwoanieprzypisudolnego"/>
          <w:rFonts w:ascii="Times New Roman" w:hAnsi="Times New Roman" w:cs="Times New Roman"/>
          <w:sz w:val="24"/>
          <w:szCs w:val="24"/>
        </w:rPr>
        <w:t>)</w:t>
      </w:r>
      <w:r w:rsidR="00BB47CC">
        <w:rPr>
          <w:rStyle w:val="Odwoanieprzypisudolnego"/>
          <w:rFonts w:ascii="Times New Roman" w:hAnsi="Times New Roman" w:cs="Times New Roman"/>
          <w:sz w:val="24"/>
          <w:szCs w:val="24"/>
        </w:rPr>
        <w:t>,</w:t>
      </w:r>
      <w:r w:rsidR="001A028E">
        <w:rPr>
          <w:rFonts w:ascii="Times New Roman" w:hAnsi="Times New Roman" w:cs="Times New Roman"/>
          <w:sz w:val="24"/>
          <w:szCs w:val="24"/>
        </w:rPr>
        <w:t xml:space="preserve"> </w:t>
      </w:r>
      <w:r w:rsidR="001A028E">
        <w:rPr>
          <w:rStyle w:val="Odwoanieprzypisudolnego"/>
          <w:rFonts w:ascii="Times New Roman" w:hAnsi="Times New Roman" w:cs="Times New Roman"/>
          <w:sz w:val="24"/>
          <w:szCs w:val="24"/>
        </w:rPr>
        <w:t>39</w:t>
      </w:r>
      <w:r w:rsidR="00BB47CC">
        <w:rPr>
          <w:rStyle w:val="Odwoanieprzypisudolnego"/>
          <w:rFonts w:ascii="Times New Roman" w:hAnsi="Times New Roman" w:cs="Times New Roman"/>
          <w:sz w:val="24"/>
          <w:szCs w:val="24"/>
        </w:rPr>
        <w:t>)</w:t>
      </w:r>
      <w:r w:rsidR="00BB47CC">
        <w:rPr>
          <w:rFonts w:ascii="Times New Roman" w:hAnsi="Times New Roman" w:cs="Times New Roman"/>
          <w:sz w:val="24"/>
          <w:szCs w:val="24"/>
        </w:rPr>
        <w:t xml:space="preserve">. </w:t>
      </w:r>
      <w:r w:rsidR="001B2717" w:rsidRPr="004A4D09">
        <w:rPr>
          <w:rFonts w:ascii="Times New Roman" w:hAnsi="Times New Roman" w:cs="Times New Roman"/>
          <w:sz w:val="24"/>
          <w:szCs w:val="24"/>
        </w:rPr>
        <w:t xml:space="preserve"> </w:t>
      </w:r>
    </w:p>
    <w:p w14:paraId="06085ABF" w14:textId="61B1AB79" w:rsidR="001B2717" w:rsidRDefault="001B2717" w:rsidP="004A4D09">
      <w:pPr>
        <w:pStyle w:val="Akapitzlist"/>
        <w:numPr>
          <w:ilvl w:val="0"/>
          <w:numId w:val="18"/>
        </w:numPr>
        <w:tabs>
          <w:tab w:val="left" w:pos="1134"/>
        </w:tabs>
        <w:autoSpaceDE w:val="0"/>
        <w:autoSpaceDN w:val="0"/>
        <w:adjustRightInd w:val="0"/>
        <w:spacing w:after="0" w:line="360" w:lineRule="auto"/>
        <w:contextualSpacing w:val="0"/>
        <w:jc w:val="both"/>
        <w:rPr>
          <w:rFonts w:ascii="Times New Roman" w:hAnsi="Times New Roman" w:cs="Times New Roman"/>
          <w:sz w:val="24"/>
          <w:szCs w:val="24"/>
        </w:rPr>
      </w:pPr>
      <w:r w:rsidRPr="004A4D09">
        <w:rPr>
          <w:rFonts w:ascii="Times New Roman" w:hAnsi="Times New Roman" w:cs="Times New Roman"/>
          <w:sz w:val="24"/>
          <w:szCs w:val="24"/>
        </w:rPr>
        <w:t>W przypadku, gdy Beneficjent wyrazi zgodę na ko</w:t>
      </w:r>
      <w:r w:rsidR="00BB47CC">
        <w:rPr>
          <w:rFonts w:ascii="Times New Roman" w:hAnsi="Times New Roman" w:cs="Times New Roman"/>
          <w:sz w:val="24"/>
          <w:szCs w:val="24"/>
        </w:rPr>
        <w:t xml:space="preserve">respondencję </w:t>
      </w:r>
      <w:r w:rsidRPr="004A4D09">
        <w:rPr>
          <w:rFonts w:ascii="Times New Roman" w:hAnsi="Times New Roman" w:cs="Times New Roman"/>
          <w:sz w:val="24"/>
          <w:szCs w:val="24"/>
        </w:rPr>
        <w:t>w formie elektronicznej, korespondencja, kt</w:t>
      </w:r>
      <w:r w:rsidRPr="004A4D09">
        <w:rPr>
          <w:rFonts w:ascii="Times New Roman" w:hAnsi="Times New Roman" w:cs="Times New Roman" w:hint="eastAsia"/>
          <w:sz w:val="24"/>
          <w:szCs w:val="24"/>
        </w:rPr>
        <w:t>ó</w:t>
      </w:r>
      <w:r w:rsidRPr="004A4D09">
        <w:rPr>
          <w:rFonts w:ascii="Times New Roman" w:hAnsi="Times New Roman" w:cs="Times New Roman"/>
          <w:sz w:val="24"/>
          <w:szCs w:val="24"/>
        </w:rPr>
        <w:t>ra zgodnie z postanowieniami umowy przesyłana jest Beneficjentowi w formie pisemnej, będzie przekazywana Beneficjentowi w formie elektronicznej</w:t>
      </w:r>
      <w:r>
        <w:rPr>
          <w:rFonts w:ascii="Times New Roman" w:hAnsi="Times New Roman" w:cs="Times New Roman"/>
          <w:sz w:val="24"/>
          <w:szCs w:val="24"/>
        </w:rPr>
        <w:t>.</w:t>
      </w:r>
    </w:p>
    <w:p w14:paraId="298576A3" w14:textId="77777777" w:rsidR="00662EF2" w:rsidRPr="00A927EE" w:rsidRDefault="00662EF2" w:rsidP="00662EF2">
      <w:pPr>
        <w:spacing w:after="0" w:line="360" w:lineRule="exact"/>
        <w:jc w:val="both"/>
        <w:rPr>
          <w:rFonts w:ascii="Times New Roman" w:hAnsi="Times New Roman" w:cs="Times New Roman"/>
          <w:sz w:val="24"/>
          <w:szCs w:val="24"/>
        </w:rPr>
      </w:pPr>
    </w:p>
    <w:p w14:paraId="00252223" w14:textId="77777777" w:rsidR="00B24CB0" w:rsidRPr="00A927EE" w:rsidRDefault="00B24CB0" w:rsidP="0005375A">
      <w:pPr>
        <w:pStyle w:val="Nagwek1"/>
      </w:pPr>
      <w:r w:rsidRPr="00A927EE">
        <w:lastRenderedPageBreak/>
        <w:t>§ 1</w:t>
      </w:r>
      <w:r w:rsidR="005A2E5F" w:rsidRPr="00A927EE">
        <w:t>8</w:t>
      </w:r>
    </w:p>
    <w:p w14:paraId="2B9B40CE" w14:textId="77777777" w:rsidR="00B24CB0" w:rsidRPr="00A927EE" w:rsidRDefault="00B24CB0" w:rsidP="0005375A">
      <w:pPr>
        <w:pStyle w:val="Nagwek1"/>
      </w:pPr>
      <w:r w:rsidRPr="00A927EE">
        <w:t>Środki zaskarżenia przysługujące od rozstrzygnięcia sprawy</w:t>
      </w:r>
    </w:p>
    <w:p w14:paraId="7E11D921" w14:textId="77777777" w:rsidR="00B24CB0" w:rsidRPr="00A927EE" w:rsidRDefault="0070418B" w:rsidP="00A11D2A">
      <w:pPr>
        <w:spacing w:after="0" w:line="360" w:lineRule="exact"/>
        <w:ind w:left="142" w:hanging="142"/>
        <w:jc w:val="both"/>
        <w:rPr>
          <w:rFonts w:ascii="Times New Roman" w:hAnsi="Times New Roman" w:cs="Times New Roman"/>
          <w:sz w:val="24"/>
          <w:szCs w:val="24"/>
        </w:rPr>
      </w:pPr>
      <w:r w:rsidRPr="00A927EE">
        <w:rPr>
          <w:rFonts w:ascii="Times New Roman" w:hAnsi="Times New Roman" w:cs="Times New Roman"/>
          <w:sz w:val="24"/>
          <w:szCs w:val="24"/>
        </w:rPr>
        <w:t>1.</w:t>
      </w:r>
      <w:r w:rsidR="00B24CB0" w:rsidRPr="00A927EE">
        <w:rPr>
          <w:rFonts w:ascii="Times New Roman" w:hAnsi="Times New Roman" w:cs="Times New Roman"/>
          <w:sz w:val="24"/>
          <w:szCs w:val="24"/>
        </w:rPr>
        <w:t>Wszystkie spory pomiędzy Agencją a Beneficjentem rozstrzygane będą przez sąd powszechny właściwy dla siedziby Agencji. Beneficjentowi przysługuje jednorazowe prawo do wniesienia do Prezesa Agencji prośby o ponowne rozpatrzenie sprawy w terminie 21 dni od dnia otrzymania przez Beneficjenta</w:t>
      </w:r>
      <w:r w:rsidR="0035107E" w:rsidRPr="00A927EE">
        <w:rPr>
          <w:rFonts w:ascii="Times New Roman" w:hAnsi="Times New Roman" w:cs="Times New Roman"/>
          <w:sz w:val="24"/>
          <w:szCs w:val="24"/>
        </w:rPr>
        <w:t xml:space="preserve"> </w:t>
      </w:r>
      <w:r w:rsidR="0035107E" w:rsidRPr="00606131">
        <w:rPr>
          <w:rFonts w:ascii="Times New Roman" w:hAnsi="Times New Roman" w:cs="Times New Roman"/>
          <w:sz w:val="24"/>
          <w:szCs w:val="24"/>
        </w:rPr>
        <w:t>w formie określonej w § 17</w:t>
      </w:r>
      <w:r w:rsidR="00B24CB0" w:rsidRPr="00A927EE">
        <w:rPr>
          <w:rFonts w:ascii="Times New Roman" w:hAnsi="Times New Roman" w:cs="Times New Roman"/>
          <w:sz w:val="24"/>
          <w:szCs w:val="24"/>
        </w:rPr>
        <w:t>:</w:t>
      </w:r>
    </w:p>
    <w:p w14:paraId="0DC3BB5B" w14:textId="77777777" w:rsidR="00B24CB0" w:rsidRPr="00A927EE" w:rsidRDefault="00B24CB0" w:rsidP="00D959D1">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1)</w:t>
      </w:r>
      <w:r w:rsidRPr="00A927EE">
        <w:rPr>
          <w:rFonts w:ascii="Times New Roman" w:hAnsi="Times New Roman" w:cs="Times New Roman"/>
          <w:sz w:val="24"/>
          <w:szCs w:val="24"/>
        </w:rPr>
        <w:tab/>
        <w:t>informacji o zaistnieniu przesłanek do wypowiedzenia umowy i konieczności zwrotu określonej kwoty pomocy, w przypadku, gdy zwrot ten jest wymagany lub</w:t>
      </w:r>
    </w:p>
    <w:p w14:paraId="28F748FC" w14:textId="77777777" w:rsidR="00B24CB0" w:rsidRPr="00A927EE" w:rsidRDefault="00B24CB0" w:rsidP="00D959D1">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2)</w:t>
      </w:r>
      <w:r w:rsidRPr="00A927EE">
        <w:rPr>
          <w:rFonts w:ascii="Times New Roman" w:hAnsi="Times New Roman" w:cs="Times New Roman"/>
          <w:sz w:val="24"/>
          <w:szCs w:val="24"/>
        </w:rPr>
        <w:tab/>
        <w:t>informacji o odmowie wypłaty pomocy lub częściowej/całkowitej korekcie kwoty pomocy do wypłaty wraz z informacją o konieczności zw</w:t>
      </w:r>
      <w:r w:rsidR="00D959D1" w:rsidRPr="00A927EE">
        <w:rPr>
          <w:rFonts w:ascii="Times New Roman" w:hAnsi="Times New Roman" w:cs="Times New Roman"/>
          <w:sz w:val="24"/>
          <w:szCs w:val="24"/>
        </w:rPr>
        <w:t>rotu określonej kwoty pomocy, w </w:t>
      </w:r>
      <w:r w:rsidRPr="00A927EE">
        <w:rPr>
          <w:rFonts w:ascii="Times New Roman" w:hAnsi="Times New Roman" w:cs="Times New Roman"/>
          <w:sz w:val="24"/>
          <w:szCs w:val="24"/>
        </w:rPr>
        <w:t>przypadku, gdy zwrot ten jest wymagany, lub</w:t>
      </w:r>
    </w:p>
    <w:p w14:paraId="31B7A47E" w14:textId="77777777" w:rsidR="00B24CB0" w:rsidRPr="00A927EE" w:rsidRDefault="00B24CB0" w:rsidP="00D959D1">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3)</w:t>
      </w:r>
      <w:r w:rsidRPr="00A927EE">
        <w:rPr>
          <w:rFonts w:ascii="Times New Roman" w:hAnsi="Times New Roman" w:cs="Times New Roman"/>
          <w:sz w:val="24"/>
          <w:szCs w:val="24"/>
        </w:rPr>
        <w:tab/>
        <w:t>informacji, w okresie związania celem, o konieczności zw</w:t>
      </w:r>
      <w:r w:rsidR="003C6189">
        <w:rPr>
          <w:rFonts w:ascii="Times New Roman" w:hAnsi="Times New Roman" w:cs="Times New Roman"/>
          <w:sz w:val="24"/>
          <w:szCs w:val="24"/>
        </w:rPr>
        <w:t>rotu określonej kwoty pomocy, w </w:t>
      </w:r>
      <w:r w:rsidRPr="00A927EE">
        <w:rPr>
          <w:rFonts w:ascii="Times New Roman" w:hAnsi="Times New Roman" w:cs="Times New Roman"/>
          <w:sz w:val="24"/>
          <w:szCs w:val="24"/>
        </w:rPr>
        <w:t>okresie w jakim Beneficjent jest zobowiązany do zapewnienia trwałości operacji zgodnie z art. 71 rozporządzenia 1303/2013, o konieczności zwrotu określonej kwoty pomocy.</w:t>
      </w:r>
    </w:p>
    <w:p w14:paraId="6D2E5169" w14:textId="77777777" w:rsidR="00B24CB0" w:rsidRPr="00A927EE" w:rsidRDefault="0070418B" w:rsidP="00950527">
      <w:pPr>
        <w:spacing w:after="0" w:line="360" w:lineRule="exact"/>
        <w:ind w:left="142" w:hanging="142"/>
        <w:jc w:val="both"/>
        <w:rPr>
          <w:rFonts w:ascii="Times New Roman" w:hAnsi="Times New Roman" w:cs="Times New Roman"/>
          <w:sz w:val="24"/>
          <w:szCs w:val="24"/>
        </w:rPr>
      </w:pPr>
      <w:r w:rsidRPr="00A927EE">
        <w:rPr>
          <w:rFonts w:ascii="Times New Roman" w:hAnsi="Times New Roman" w:cs="Times New Roman"/>
          <w:sz w:val="24"/>
          <w:szCs w:val="24"/>
        </w:rPr>
        <w:t>2.</w:t>
      </w:r>
      <w:r w:rsidR="00B24CB0" w:rsidRPr="00A927EE">
        <w:rPr>
          <w:rFonts w:ascii="Times New Roman" w:hAnsi="Times New Roman" w:cs="Times New Roman"/>
          <w:sz w:val="24"/>
          <w:szCs w:val="24"/>
        </w:rPr>
        <w:t xml:space="preserve">Wyczerpanie ścieżki, </w:t>
      </w:r>
      <w:r w:rsidRPr="00A927EE">
        <w:rPr>
          <w:rFonts w:ascii="Times New Roman" w:hAnsi="Times New Roman" w:cs="Times New Roman"/>
          <w:sz w:val="24"/>
          <w:szCs w:val="24"/>
        </w:rPr>
        <w:t xml:space="preserve">określonej w ust. 1, </w:t>
      </w:r>
      <w:r w:rsidR="00B24CB0" w:rsidRPr="00A927EE">
        <w:rPr>
          <w:rFonts w:ascii="Times New Roman" w:hAnsi="Times New Roman" w:cs="Times New Roman"/>
          <w:sz w:val="24"/>
          <w:szCs w:val="24"/>
        </w:rPr>
        <w:t xml:space="preserve">jak również złożenie prośby do Prezesa </w:t>
      </w:r>
      <w:r w:rsidRPr="00A927EE">
        <w:rPr>
          <w:rFonts w:ascii="Times New Roman" w:hAnsi="Times New Roman" w:cs="Times New Roman"/>
          <w:sz w:val="24"/>
          <w:szCs w:val="24"/>
        </w:rPr>
        <w:t xml:space="preserve">Agencji </w:t>
      </w:r>
      <w:r w:rsidR="00B24CB0" w:rsidRPr="00A927EE">
        <w:rPr>
          <w:rFonts w:ascii="Times New Roman" w:hAnsi="Times New Roman" w:cs="Times New Roman"/>
          <w:sz w:val="24"/>
          <w:szCs w:val="24"/>
        </w:rPr>
        <w:t>o</w:t>
      </w:r>
      <w:r w:rsidR="008A2546" w:rsidRPr="00A927EE">
        <w:rPr>
          <w:rFonts w:ascii="Times New Roman" w:hAnsi="Times New Roman" w:cs="Times New Roman"/>
          <w:sz w:val="24"/>
          <w:szCs w:val="24"/>
        </w:rPr>
        <w:t> </w:t>
      </w:r>
      <w:r w:rsidR="00B24CB0" w:rsidRPr="00A927EE">
        <w:rPr>
          <w:rFonts w:ascii="Times New Roman" w:hAnsi="Times New Roman" w:cs="Times New Roman"/>
          <w:sz w:val="24"/>
          <w:szCs w:val="24"/>
        </w:rPr>
        <w:t>ponowne rozpatrzenie sprawy po upływie terminu</w:t>
      </w:r>
      <w:r w:rsidRPr="00A927EE">
        <w:rPr>
          <w:rFonts w:ascii="Times New Roman" w:hAnsi="Times New Roman" w:cs="Times New Roman"/>
          <w:sz w:val="24"/>
          <w:szCs w:val="24"/>
        </w:rPr>
        <w:t xml:space="preserve"> określonego w ust. 1</w:t>
      </w:r>
      <w:r w:rsidR="00B24CB0" w:rsidRPr="00A927EE">
        <w:rPr>
          <w:rFonts w:ascii="Times New Roman" w:hAnsi="Times New Roman" w:cs="Times New Roman"/>
          <w:sz w:val="24"/>
          <w:szCs w:val="24"/>
        </w:rPr>
        <w:t>, skutkuje pozostawieniem prośby bez rozpatrzenia i skierowaniem sprawy do windykacji, w</w:t>
      </w:r>
      <w:r w:rsidR="00606131">
        <w:rPr>
          <w:rFonts w:ascii="Times New Roman" w:hAnsi="Times New Roman" w:cs="Times New Roman"/>
          <w:sz w:val="24"/>
          <w:szCs w:val="24"/>
        </w:rPr>
        <w:t> </w:t>
      </w:r>
      <w:r w:rsidR="00B24CB0" w:rsidRPr="00A927EE">
        <w:rPr>
          <w:rFonts w:ascii="Times New Roman" w:hAnsi="Times New Roman" w:cs="Times New Roman"/>
          <w:sz w:val="24"/>
          <w:szCs w:val="24"/>
        </w:rPr>
        <w:t>przypadku konieczności odzyskania wypłaconej Beneficjentowi kwoty pomocy.</w:t>
      </w:r>
    </w:p>
    <w:p w14:paraId="24F6089B" w14:textId="77777777" w:rsidR="00D959D1" w:rsidRPr="00A927EE" w:rsidRDefault="00D959D1" w:rsidP="00B24CB0">
      <w:pPr>
        <w:rPr>
          <w:rFonts w:ascii="Times New Roman" w:hAnsi="Times New Roman" w:cs="Times New Roman"/>
          <w:sz w:val="24"/>
          <w:szCs w:val="24"/>
        </w:rPr>
      </w:pPr>
    </w:p>
    <w:p w14:paraId="0DB4E5AC" w14:textId="77777777" w:rsidR="00B24CB0" w:rsidRPr="00A927EE" w:rsidRDefault="00B24CB0" w:rsidP="0005375A">
      <w:pPr>
        <w:pStyle w:val="Nagwek1"/>
      </w:pPr>
      <w:r w:rsidRPr="00A927EE">
        <w:t xml:space="preserve">§ </w:t>
      </w:r>
      <w:r w:rsidR="005A2E5F" w:rsidRPr="00A927EE">
        <w:t>19</w:t>
      </w:r>
    </w:p>
    <w:p w14:paraId="6FDBB646" w14:textId="77777777" w:rsidR="003E18C5" w:rsidRPr="00A927EE" w:rsidRDefault="003E18C5" w:rsidP="0005375A">
      <w:pPr>
        <w:pStyle w:val="Nagwek1"/>
      </w:pPr>
      <w:r w:rsidRPr="00A927EE">
        <w:t>Ochrona danych osobowych</w:t>
      </w:r>
    </w:p>
    <w:p w14:paraId="5AEC7D82" w14:textId="77777777" w:rsidR="00A11D2A" w:rsidRPr="00A11D2A" w:rsidRDefault="00A11D2A" w:rsidP="00A11D2A">
      <w:pPr>
        <w:jc w:val="both"/>
        <w:rPr>
          <w:rFonts w:ascii="Times New Roman" w:hAnsi="Times New Roman" w:cs="Times New Roman"/>
          <w:sz w:val="24"/>
          <w:szCs w:val="24"/>
        </w:rPr>
      </w:pPr>
      <w:r w:rsidRPr="00A11D2A">
        <w:rPr>
          <w:rFonts w:ascii="Times New Roman" w:hAnsi="Times New Roman" w:cs="Times New Roman"/>
          <w:sz w:val="24"/>
          <w:szCs w:val="24"/>
        </w:rPr>
        <w:t>W dniu zawarcia umowy, na formularzach określonych w załączniku nr 5 do umowy, Beneficjentowi zostaną przekazane:</w:t>
      </w:r>
    </w:p>
    <w:p w14:paraId="3D97DB96" w14:textId="77777777" w:rsidR="00A11D2A" w:rsidRPr="00A11D2A" w:rsidRDefault="00A11D2A" w:rsidP="00A11D2A">
      <w:pPr>
        <w:ind w:left="284" w:hanging="284"/>
        <w:jc w:val="both"/>
        <w:rPr>
          <w:rFonts w:ascii="Times New Roman" w:hAnsi="Times New Roman" w:cs="Times New Roman"/>
          <w:sz w:val="24"/>
          <w:szCs w:val="24"/>
        </w:rPr>
      </w:pPr>
      <w:r w:rsidRPr="00A11D2A">
        <w:rPr>
          <w:rFonts w:ascii="Times New Roman" w:hAnsi="Times New Roman" w:cs="Times New Roman"/>
          <w:sz w:val="24"/>
          <w:szCs w:val="24"/>
        </w:rPr>
        <w:t>1)</w:t>
      </w:r>
      <w:r w:rsidRPr="00A11D2A">
        <w:rPr>
          <w:rFonts w:ascii="Times New Roman" w:hAnsi="Times New Roman" w:cs="Times New Roman"/>
          <w:sz w:val="24"/>
          <w:szCs w:val="24"/>
        </w:rPr>
        <w:tab/>
        <w:t>klauzula informacyjna w zakresie przetwarzania danych osobowych;</w:t>
      </w:r>
    </w:p>
    <w:p w14:paraId="05CFF0E6" w14:textId="77777777" w:rsidR="003E18C5" w:rsidRDefault="00A11D2A" w:rsidP="00A11D2A">
      <w:pPr>
        <w:ind w:left="284" w:hanging="284"/>
        <w:jc w:val="both"/>
        <w:rPr>
          <w:rFonts w:ascii="Times New Roman" w:hAnsi="Times New Roman" w:cs="Times New Roman"/>
          <w:sz w:val="24"/>
          <w:szCs w:val="24"/>
        </w:rPr>
      </w:pPr>
      <w:r w:rsidRPr="00A11D2A">
        <w:rPr>
          <w:rFonts w:ascii="Times New Roman" w:hAnsi="Times New Roman" w:cs="Times New Roman"/>
          <w:sz w:val="24"/>
          <w:szCs w:val="24"/>
        </w:rPr>
        <w:t>2)</w:t>
      </w:r>
      <w:r w:rsidRPr="00A11D2A">
        <w:rPr>
          <w:rFonts w:ascii="Times New Roman" w:hAnsi="Times New Roman" w:cs="Times New Roman"/>
          <w:sz w:val="24"/>
          <w:szCs w:val="24"/>
        </w:rPr>
        <w:tab/>
        <w:t>oświadczenie wobec ARiMR o wypełnieniu obowiązku informacyjnego wobec innych osób fizycznych.</w:t>
      </w:r>
    </w:p>
    <w:p w14:paraId="15594E25" w14:textId="77777777" w:rsidR="003F6F93" w:rsidRPr="00A11D2A" w:rsidRDefault="003F6F93" w:rsidP="00A11D2A">
      <w:pPr>
        <w:ind w:left="284" w:hanging="284"/>
        <w:jc w:val="both"/>
        <w:rPr>
          <w:rFonts w:ascii="Times New Roman" w:hAnsi="Times New Roman" w:cs="Times New Roman"/>
          <w:sz w:val="24"/>
          <w:szCs w:val="24"/>
        </w:rPr>
      </w:pPr>
    </w:p>
    <w:p w14:paraId="1E17A9D3" w14:textId="77777777" w:rsidR="003E18C5" w:rsidRPr="00A927EE" w:rsidRDefault="003E18C5" w:rsidP="0005375A">
      <w:pPr>
        <w:pStyle w:val="Nagwek1"/>
      </w:pPr>
      <w:r w:rsidRPr="00A927EE">
        <w:t>§ 2</w:t>
      </w:r>
      <w:r w:rsidR="005A2E5F" w:rsidRPr="00A927EE">
        <w:t>0</w:t>
      </w:r>
    </w:p>
    <w:p w14:paraId="0CDAC8F7" w14:textId="77777777" w:rsidR="00B24CB0" w:rsidRPr="00A927EE" w:rsidRDefault="00B24CB0" w:rsidP="0005375A">
      <w:pPr>
        <w:pStyle w:val="Nagwek1"/>
      </w:pPr>
      <w:r w:rsidRPr="00A927EE">
        <w:t>Akty prawne dotyczące umowy</w:t>
      </w:r>
    </w:p>
    <w:p w14:paraId="405C5FE2" w14:textId="77777777" w:rsidR="00B24CB0" w:rsidRPr="00A927EE" w:rsidRDefault="00B24CB0" w:rsidP="00D959D1">
      <w:pPr>
        <w:spacing w:after="0" w:line="360" w:lineRule="exact"/>
        <w:jc w:val="both"/>
        <w:rPr>
          <w:rFonts w:ascii="Times New Roman" w:hAnsi="Times New Roman" w:cs="Times New Roman"/>
          <w:sz w:val="24"/>
          <w:szCs w:val="24"/>
        </w:rPr>
      </w:pPr>
      <w:r w:rsidRPr="00A927EE">
        <w:rPr>
          <w:rFonts w:ascii="Times New Roman" w:hAnsi="Times New Roman" w:cs="Times New Roman"/>
          <w:sz w:val="24"/>
          <w:szCs w:val="24"/>
        </w:rPr>
        <w:t>W sprawach nieuregulowanych niniejszą umową mają w szczególności zastosowanie przepisy:</w:t>
      </w:r>
    </w:p>
    <w:p w14:paraId="32D724C3" w14:textId="5C381D4E" w:rsidR="00B24CB0" w:rsidRPr="00EA50B8" w:rsidRDefault="00B24CB0" w:rsidP="00D959D1">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1)</w:t>
      </w:r>
      <w:r w:rsidRPr="00A927EE">
        <w:rPr>
          <w:rFonts w:ascii="Times New Roman" w:hAnsi="Times New Roman" w:cs="Times New Roman"/>
          <w:sz w:val="24"/>
          <w:szCs w:val="24"/>
        </w:rPr>
        <w:tab/>
        <w:t xml:space="preserve">ustawy z dnia 23 kwietnia 1964 r. Kodeks </w:t>
      </w:r>
      <w:r w:rsidRPr="00D46DC0">
        <w:rPr>
          <w:rFonts w:ascii="Times New Roman" w:hAnsi="Times New Roman" w:cs="Times New Roman"/>
          <w:sz w:val="24"/>
          <w:szCs w:val="24"/>
        </w:rPr>
        <w:t xml:space="preserve">cywilny </w:t>
      </w:r>
      <w:r w:rsidRPr="00EA50B8">
        <w:rPr>
          <w:rFonts w:ascii="Times New Roman" w:hAnsi="Times New Roman" w:cs="Times New Roman"/>
          <w:sz w:val="24"/>
          <w:szCs w:val="24"/>
        </w:rPr>
        <w:t>(</w:t>
      </w:r>
      <w:r w:rsidR="00080077" w:rsidRPr="00EA50B8">
        <w:rPr>
          <w:rFonts w:ascii="Times New Roman" w:hAnsi="Times New Roman" w:cs="Times New Roman"/>
          <w:sz w:val="24"/>
          <w:szCs w:val="24"/>
        </w:rPr>
        <w:t xml:space="preserve">Dz. U. z </w:t>
      </w:r>
      <w:r w:rsidR="007C6261" w:rsidRPr="00EA50B8">
        <w:rPr>
          <w:rFonts w:ascii="Times New Roman" w:hAnsi="Times New Roman" w:cs="Times New Roman"/>
          <w:sz w:val="24"/>
          <w:szCs w:val="24"/>
        </w:rPr>
        <w:t>202</w:t>
      </w:r>
      <w:r w:rsidR="00120E1B" w:rsidRPr="00EA50B8">
        <w:rPr>
          <w:rFonts w:ascii="Times New Roman" w:hAnsi="Times New Roman" w:cs="Times New Roman"/>
          <w:sz w:val="24"/>
          <w:szCs w:val="24"/>
        </w:rPr>
        <w:t>2</w:t>
      </w:r>
      <w:r w:rsidR="007C6261" w:rsidRPr="00EA50B8">
        <w:rPr>
          <w:rFonts w:ascii="Times New Roman" w:hAnsi="Times New Roman" w:cs="Times New Roman"/>
          <w:sz w:val="24"/>
          <w:szCs w:val="24"/>
        </w:rPr>
        <w:t xml:space="preserve"> r. poz. </w:t>
      </w:r>
      <w:r w:rsidR="002F2276" w:rsidRPr="00EA50B8">
        <w:rPr>
          <w:rFonts w:ascii="Times New Roman" w:hAnsi="Times New Roman" w:cs="Times New Roman"/>
          <w:sz w:val="24"/>
          <w:szCs w:val="24"/>
        </w:rPr>
        <w:t>1</w:t>
      </w:r>
      <w:r w:rsidR="00120E1B" w:rsidRPr="00EA50B8">
        <w:rPr>
          <w:rFonts w:ascii="Times New Roman" w:hAnsi="Times New Roman" w:cs="Times New Roman"/>
          <w:sz w:val="24"/>
          <w:szCs w:val="24"/>
        </w:rPr>
        <w:t>360</w:t>
      </w:r>
      <w:r w:rsidR="00B26DC7" w:rsidRPr="00EA50B8">
        <w:rPr>
          <w:rFonts w:ascii="Times New Roman" w:hAnsi="Times New Roman" w:cs="Times New Roman"/>
          <w:sz w:val="24"/>
          <w:szCs w:val="24"/>
        </w:rPr>
        <w:t xml:space="preserve"> i 2459</w:t>
      </w:r>
      <w:r w:rsidRPr="00EA50B8">
        <w:rPr>
          <w:rFonts w:ascii="Times New Roman" w:hAnsi="Times New Roman" w:cs="Times New Roman"/>
          <w:sz w:val="24"/>
          <w:szCs w:val="24"/>
        </w:rPr>
        <w:t>);</w:t>
      </w:r>
    </w:p>
    <w:p w14:paraId="02AA2782" w14:textId="73F6D039" w:rsidR="00B24CB0" w:rsidRDefault="00B24CB0" w:rsidP="00D959D1">
      <w:pPr>
        <w:spacing w:after="0" w:line="360" w:lineRule="exact"/>
        <w:ind w:left="284" w:hanging="284"/>
        <w:jc w:val="both"/>
        <w:rPr>
          <w:rFonts w:ascii="Times New Roman" w:hAnsi="Times New Roman" w:cs="Times New Roman"/>
          <w:sz w:val="24"/>
          <w:szCs w:val="24"/>
        </w:rPr>
      </w:pPr>
      <w:r w:rsidRPr="00EA50B8">
        <w:rPr>
          <w:rFonts w:ascii="Times New Roman" w:hAnsi="Times New Roman" w:cs="Times New Roman"/>
          <w:sz w:val="24"/>
          <w:szCs w:val="24"/>
        </w:rPr>
        <w:t>2)</w:t>
      </w:r>
      <w:r w:rsidRPr="00EA50B8">
        <w:rPr>
          <w:rFonts w:ascii="Times New Roman" w:hAnsi="Times New Roman" w:cs="Times New Roman"/>
          <w:sz w:val="24"/>
          <w:szCs w:val="24"/>
        </w:rPr>
        <w:tab/>
        <w:t>ustawy z dnia 9 maja 2008 r. o Agencji Restrukturyzacji i Modernizacji Rolnictwa (</w:t>
      </w:r>
      <w:r w:rsidR="00B84226" w:rsidRPr="00EA50B8">
        <w:rPr>
          <w:rFonts w:ascii="Times New Roman" w:hAnsi="Times New Roman" w:cs="Times New Roman"/>
          <w:sz w:val="24"/>
          <w:szCs w:val="24"/>
        </w:rPr>
        <w:t>Dz. U. z</w:t>
      </w:r>
      <w:r w:rsidR="00B84226" w:rsidRPr="00EA50B8">
        <w:rPr>
          <w:sz w:val="24"/>
          <w:szCs w:val="24"/>
        </w:rPr>
        <w:t xml:space="preserve"> </w:t>
      </w:r>
      <w:r w:rsidR="00535B3E" w:rsidRPr="00EA50B8">
        <w:rPr>
          <w:rFonts w:ascii="Times New Roman" w:hAnsi="Times New Roman" w:cs="Times New Roman"/>
          <w:sz w:val="24"/>
          <w:szCs w:val="24"/>
        </w:rPr>
        <w:t>2019 r. poz. 1505</w:t>
      </w:r>
      <w:r w:rsidR="00DE1FCF" w:rsidRPr="00EA50B8">
        <w:rPr>
          <w:rFonts w:ascii="Times New Roman" w:hAnsi="Times New Roman" w:cs="Times New Roman"/>
          <w:sz w:val="24"/>
          <w:szCs w:val="24"/>
        </w:rPr>
        <w:t xml:space="preserve">, z 2022 r. poz. </w:t>
      </w:r>
      <w:r w:rsidR="00A94244" w:rsidRPr="00EA50B8">
        <w:rPr>
          <w:rFonts w:ascii="Times New Roman" w:hAnsi="Times New Roman" w:cs="Times New Roman"/>
          <w:sz w:val="24"/>
          <w:szCs w:val="24"/>
        </w:rPr>
        <w:t xml:space="preserve">24, 88 i </w:t>
      </w:r>
      <w:r w:rsidR="00DE1FCF" w:rsidRPr="00EA50B8">
        <w:rPr>
          <w:rFonts w:ascii="Times New Roman" w:hAnsi="Times New Roman" w:cs="Times New Roman"/>
          <w:sz w:val="24"/>
          <w:szCs w:val="24"/>
        </w:rPr>
        <w:t>646</w:t>
      </w:r>
      <w:r w:rsidR="00EF3F0D" w:rsidRPr="00EA50B8">
        <w:rPr>
          <w:rFonts w:ascii="Times New Roman" w:hAnsi="Times New Roman" w:cs="Times New Roman"/>
          <w:sz w:val="24"/>
          <w:szCs w:val="24"/>
        </w:rPr>
        <w:t xml:space="preserve"> i 1079</w:t>
      </w:r>
      <w:r w:rsidRPr="00EA50B8">
        <w:rPr>
          <w:rFonts w:ascii="Times New Roman" w:hAnsi="Times New Roman" w:cs="Times New Roman"/>
          <w:sz w:val="24"/>
          <w:szCs w:val="24"/>
        </w:rPr>
        <w:t>);</w:t>
      </w:r>
    </w:p>
    <w:p w14:paraId="54BA5176" w14:textId="6FC8F725" w:rsidR="002753B9" w:rsidRPr="00EA50B8" w:rsidRDefault="002753B9" w:rsidP="00D959D1">
      <w:pPr>
        <w:spacing w:after="0" w:line="360" w:lineRule="exact"/>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 xml:space="preserve">3) ustawy </w:t>
      </w:r>
      <w:r w:rsidRPr="0001420E">
        <w:rPr>
          <w:rFonts w:ascii="Times New Roman" w:hAnsi="Times New Roman" w:cs="Times New Roman"/>
          <w:sz w:val="24"/>
          <w:szCs w:val="24"/>
        </w:rPr>
        <w:t xml:space="preserve">z dnia 18 listopada 2020 r. o doręczeniach </w:t>
      </w:r>
      <w:r w:rsidRPr="00D46DC0">
        <w:rPr>
          <w:rFonts w:ascii="Times New Roman" w:hAnsi="Times New Roman" w:cs="Times New Roman"/>
          <w:sz w:val="24"/>
          <w:szCs w:val="24"/>
        </w:rPr>
        <w:t xml:space="preserve">elektronicznych </w:t>
      </w:r>
      <w:r w:rsidRPr="00EA50B8">
        <w:rPr>
          <w:rFonts w:ascii="Times New Roman" w:hAnsi="Times New Roman" w:cs="Times New Roman"/>
          <w:sz w:val="24"/>
          <w:szCs w:val="24"/>
        </w:rPr>
        <w:t xml:space="preserve">(Dz. U. </w:t>
      </w:r>
      <w:r w:rsidR="00C06144" w:rsidRPr="00EA50B8">
        <w:rPr>
          <w:rFonts w:ascii="Times New Roman" w:hAnsi="Times New Roman" w:cs="Times New Roman"/>
          <w:sz w:val="24"/>
          <w:szCs w:val="24"/>
        </w:rPr>
        <w:t xml:space="preserve">z 2022 r. </w:t>
      </w:r>
      <w:r w:rsidRPr="00EA50B8">
        <w:rPr>
          <w:rFonts w:ascii="Times New Roman" w:hAnsi="Times New Roman" w:cs="Times New Roman"/>
          <w:sz w:val="24"/>
          <w:szCs w:val="24"/>
        </w:rPr>
        <w:t xml:space="preserve">poz. </w:t>
      </w:r>
      <w:r w:rsidR="00C06144" w:rsidRPr="00EA50B8">
        <w:rPr>
          <w:rFonts w:ascii="Times New Roman" w:hAnsi="Times New Roman" w:cs="Times New Roman"/>
          <w:sz w:val="24"/>
          <w:szCs w:val="24"/>
        </w:rPr>
        <w:t xml:space="preserve"> 569 i </w:t>
      </w:r>
      <w:r w:rsidR="00E95FB1" w:rsidRPr="00EA50B8">
        <w:rPr>
          <w:rFonts w:ascii="Times New Roman" w:hAnsi="Times New Roman" w:cs="Times New Roman"/>
          <w:sz w:val="24"/>
          <w:szCs w:val="24"/>
        </w:rPr>
        <w:t>1002</w:t>
      </w:r>
      <w:r w:rsidRPr="00EA50B8">
        <w:rPr>
          <w:rFonts w:ascii="Times New Roman" w:hAnsi="Times New Roman" w:cs="Times New Roman"/>
          <w:sz w:val="24"/>
          <w:szCs w:val="24"/>
        </w:rPr>
        <w:t>)</w:t>
      </w:r>
      <w:r w:rsidR="0061174A" w:rsidRPr="00EA50B8">
        <w:rPr>
          <w:rFonts w:ascii="Times New Roman" w:hAnsi="Times New Roman" w:cs="Times New Roman"/>
          <w:sz w:val="24"/>
          <w:szCs w:val="24"/>
        </w:rPr>
        <w:t>;</w:t>
      </w:r>
    </w:p>
    <w:p w14:paraId="0AD3EE4B" w14:textId="69F79F0B" w:rsidR="00B24CB0" w:rsidRPr="00EA50B8" w:rsidRDefault="002753B9" w:rsidP="00D959D1">
      <w:pPr>
        <w:spacing w:after="0" w:line="360" w:lineRule="exact"/>
        <w:ind w:left="284" w:hanging="284"/>
        <w:jc w:val="both"/>
        <w:rPr>
          <w:rFonts w:ascii="Times New Roman" w:hAnsi="Times New Roman" w:cs="Times New Roman"/>
          <w:sz w:val="24"/>
          <w:szCs w:val="24"/>
        </w:rPr>
      </w:pPr>
      <w:r w:rsidRPr="00EA50B8">
        <w:rPr>
          <w:rFonts w:ascii="Times New Roman" w:hAnsi="Times New Roman" w:cs="Times New Roman"/>
          <w:sz w:val="24"/>
          <w:szCs w:val="24"/>
        </w:rPr>
        <w:t>4</w:t>
      </w:r>
      <w:r w:rsidR="00B24CB0" w:rsidRPr="00EA50B8">
        <w:rPr>
          <w:rFonts w:ascii="Times New Roman" w:hAnsi="Times New Roman" w:cs="Times New Roman"/>
          <w:sz w:val="24"/>
          <w:szCs w:val="24"/>
        </w:rPr>
        <w:t>)</w:t>
      </w:r>
      <w:r w:rsidR="00B24CB0" w:rsidRPr="00EA50B8">
        <w:rPr>
          <w:rFonts w:ascii="Times New Roman" w:hAnsi="Times New Roman" w:cs="Times New Roman"/>
          <w:sz w:val="24"/>
          <w:szCs w:val="24"/>
        </w:rPr>
        <w:tab/>
        <w:t>ustawy z dnia 27 sierpnia 2009 r. o finansach publicznych</w:t>
      </w:r>
      <w:r w:rsidR="00D959D1" w:rsidRPr="00EA50B8">
        <w:rPr>
          <w:rFonts w:ascii="Times New Roman" w:hAnsi="Times New Roman" w:cs="Times New Roman"/>
          <w:sz w:val="24"/>
          <w:szCs w:val="24"/>
        </w:rPr>
        <w:t xml:space="preserve"> (</w:t>
      </w:r>
      <w:r w:rsidR="00E657BC" w:rsidRPr="00EA50B8">
        <w:rPr>
          <w:rFonts w:ascii="Times New Roman" w:hAnsi="Times New Roman" w:cs="Times New Roman"/>
          <w:sz w:val="24"/>
          <w:szCs w:val="24"/>
        </w:rPr>
        <w:t xml:space="preserve">Dz. U. z </w:t>
      </w:r>
      <w:r w:rsidR="001061AF" w:rsidRPr="00EA50B8">
        <w:rPr>
          <w:rFonts w:ascii="Times New Roman" w:hAnsi="Times New Roman" w:cs="Times New Roman"/>
          <w:sz w:val="24"/>
          <w:szCs w:val="24"/>
        </w:rPr>
        <w:t>20</w:t>
      </w:r>
      <w:r w:rsidR="002B1D4A" w:rsidRPr="00EA50B8">
        <w:rPr>
          <w:rFonts w:ascii="Times New Roman" w:hAnsi="Times New Roman" w:cs="Times New Roman"/>
          <w:sz w:val="24"/>
          <w:szCs w:val="24"/>
        </w:rPr>
        <w:t>2</w:t>
      </w:r>
      <w:r w:rsidR="006F05E3" w:rsidRPr="00EA50B8">
        <w:rPr>
          <w:rFonts w:ascii="Times New Roman" w:hAnsi="Times New Roman" w:cs="Times New Roman"/>
          <w:sz w:val="24"/>
          <w:szCs w:val="24"/>
        </w:rPr>
        <w:t>2</w:t>
      </w:r>
      <w:r w:rsidR="00E657BC" w:rsidRPr="00EA50B8">
        <w:rPr>
          <w:rFonts w:ascii="Times New Roman" w:hAnsi="Times New Roman" w:cs="Times New Roman"/>
          <w:sz w:val="24"/>
          <w:szCs w:val="24"/>
        </w:rPr>
        <w:t xml:space="preserve"> r. </w:t>
      </w:r>
      <w:r w:rsidR="000D77E7" w:rsidRPr="00EA50B8">
        <w:rPr>
          <w:rFonts w:ascii="Times New Roman" w:hAnsi="Times New Roman" w:cs="Times New Roman"/>
          <w:sz w:val="24"/>
          <w:szCs w:val="24"/>
        </w:rPr>
        <w:t>poz.</w:t>
      </w:r>
      <w:r w:rsidR="002B1D4A" w:rsidRPr="00EA50B8">
        <w:rPr>
          <w:rFonts w:ascii="Times New Roman" w:hAnsi="Times New Roman" w:cs="Times New Roman"/>
          <w:sz w:val="24"/>
          <w:szCs w:val="24"/>
        </w:rPr>
        <w:t xml:space="preserve"> </w:t>
      </w:r>
      <w:r w:rsidR="006F05E3" w:rsidRPr="00EA50B8">
        <w:rPr>
          <w:rFonts w:ascii="Times New Roman" w:hAnsi="Times New Roman" w:cs="Times New Roman"/>
          <w:sz w:val="24"/>
          <w:szCs w:val="24"/>
        </w:rPr>
        <w:t>1634</w:t>
      </w:r>
      <w:r w:rsidR="00BD1648" w:rsidRPr="00EA50B8">
        <w:rPr>
          <w:rFonts w:ascii="Times New Roman" w:hAnsi="Times New Roman" w:cs="Times New Roman"/>
          <w:sz w:val="24"/>
          <w:szCs w:val="24"/>
        </w:rPr>
        <w:t>)</w:t>
      </w:r>
      <w:r w:rsidR="0070418B" w:rsidRPr="00EA50B8">
        <w:rPr>
          <w:rFonts w:ascii="Times New Roman" w:hAnsi="Times New Roman" w:cs="Times New Roman"/>
          <w:sz w:val="24"/>
          <w:szCs w:val="24"/>
        </w:rPr>
        <w:t>;</w:t>
      </w:r>
    </w:p>
    <w:p w14:paraId="7F69763A" w14:textId="131A85FD" w:rsidR="00B24CB0" w:rsidRPr="00EA50B8" w:rsidRDefault="002753B9" w:rsidP="00D959D1">
      <w:pPr>
        <w:spacing w:after="0" w:line="360" w:lineRule="exact"/>
        <w:ind w:left="284" w:hanging="284"/>
        <w:jc w:val="both"/>
        <w:rPr>
          <w:rFonts w:ascii="Times New Roman" w:hAnsi="Times New Roman" w:cs="Times New Roman"/>
          <w:sz w:val="24"/>
          <w:szCs w:val="24"/>
        </w:rPr>
      </w:pPr>
      <w:r w:rsidRPr="00EA50B8">
        <w:rPr>
          <w:rFonts w:ascii="Times New Roman" w:hAnsi="Times New Roman" w:cs="Times New Roman"/>
          <w:sz w:val="24"/>
          <w:szCs w:val="24"/>
        </w:rPr>
        <w:t>5</w:t>
      </w:r>
      <w:r w:rsidR="00B24CB0" w:rsidRPr="00EA50B8">
        <w:rPr>
          <w:rFonts w:ascii="Times New Roman" w:hAnsi="Times New Roman" w:cs="Times New Roman"/>
          <w:sz w:val="24"/>
          <w:szCs w:val="24"/>
        </w:rPr>
        <w:t>)</w:t>
      </w:r>
      <w:r w:rsidR="00B24CB0" w:rsidRPr="00EA50B8">
        <w:rPr>
          <w:rFonts w:ascii="Times New Roman" w:hAnsi="Times New Roman" w:cs="Times New Roman"/>
          <w:sz w:val="24"/>
          <w:szCs w:val="24"/>
        </w:rPr>
        <w:tab/>
        <w:t>ustawy z dnia 20 lutego 2015r. o wspieraniu rozwoju obszarów wiejskich z udziałem środków Europejskiego Funduszu Rolnego na rzecz Rozwoju Obszarów Wiejskich na lata 2014</w:t>
      </w:r>
      <w:r w:rsidR="00D959D1" w:rsidRPr="00EA50B8">
        <w:rPr>
          <w:rFonts w:ascii="Times New Roman" w:hAnsi="Times New Roman" w:cs="Times New Roman"/>
          <w:sz w:val="24"/>
          <w:szCs w:val="24"/>
        </w:rPr>
        <w:t>–</w:t>
      </w:r>
      <w:r w:rsidR="00303B13" w:rsidRPr="00EA50B8">
        <w:rPr>
          <w:rFonts w:ascii="Times New Roman" w:hAnsi="Times New Roman" w:cs="Times New Roman"/>
          <w:sz w:val="24"/>
          <w:szCs w:val="24"/>
        </w:rPr>
        <w:t>2</w:t>
      </w:r>
      <w:r w:rsidR="00B24CB0" w:rsidRPr="00EA50B8">
        <w:rPr>
          <w:rFonts w:ascii="Times New Roman" w:hAnsi="Times New Roman" w:cs="Times New Roman"/>
          <w:sz w:val="24"/>
          <w:szCs w:val="24"/>
        </w:rPr>
        <w:t xml:space="preserve">020 </w:t>
      </w:r>
      <w:r w:rsidR="009123CC" w:rsidRPr="00EA50B8">
        <w:rPr>
          <w:rFonts w:ascii="Times New Roman" w:hAnsi="Times New Roman" w:cs="Times New Roman"/>
          <w:sz w:val="24"/>
          <w:szCs w:val="24"/>
        </w:rPr>
        <w:t>(</w:t>
      </w:r>
      <w:r w:rsidR="00822798" w:rsidRPr="00EA50B8">
        <w:rPr>
          <w:rFonts w:ascii="Times New Roman" w:hAnsi="Times New Roman" w:cs="Times New Roman"/>
          <w:sz w:val="24"/>
          <w:szCs w:val="24"/>
        </w:rPr>
        <w:t>Dz. U. z 202</w:t>
      </w:r>
      <w:r w:rsidR="00E95FB1" w:rsidRPr="00EA50B8">
        <w:rPr>
          <w:rFonts w:ascii="Times New Roman" w:hAnsi="Times New Roman" w:cs="Times New Roman"/>
          <w:sz w:val="24"/>
          <w:szCs w:val="24"/>
        </w:rPr>
        <w:t>2</w:t>
      </w:r>
      <w:r w:rsidR="00822798" w:rsidRPr="00EA50B8">
        <w:rPr>
          <w:rFonts w:ascii="Times New Roman" w:hAnsi="Times New Roman" w:cs="Times New Roman"/>
          <w:sz w:val="24"/>
          <w:szCs w:val="24"/>
        </w:rPr>
        <w:t xml:space="preserve"> r. poz. </w:t>
      </w:r>
      <w:r w:rsidR="00E95FB1" w:rsidRPr="00EA50B8">
        <w:rPr>
          <w:rFonts w:ascii="Times New Roman" w:hAnsi="Times New Roman" w:cs="Times New Roman"/>
          <w:sz w:val="24"/>
          <w:szCs w:val="24"/>
        </w:rPr>
        <w:t>1234 i 1270</w:t>
      </w:r>
      <w:r w:rsidR="006E1AB6" w:rsidRPr="00EA50B8">
        <w:rPr>
          <w:rFonts w:ascii="Times New Roman" w:hAnsi="Times New Roman" w:cs="Times New Roman"/>
          <w:sz w:val="24"/>
          <w:szCs w:val="24"/>
        </w:rPr>
        <w:t>)</w:t>
      </w:r>
      <w:r w:rsidR="00B24CB0" w:rsidRPr="00EA50B8">
        <w:rPr>
          <w:rFonts w:ascii="Times New Roman" w:hAnsi="Times New Roman" w:cs="Times New Roman"/>
          <w:sz w:val="24"/>
          <w:szCs w:val="24"/>
        </w:rPr>
        <w:t>;</w:t>
      </w:r>
    </w:p>
    <w:p w14:paraId="0BE99E1D" w14:textId="2A1217DB" w:rsidR="00B24CB0" w:rsidRPr="00EA50B8" w:rsidRDefault="002753B9" w:rsidP="00D959D1">
      <w:pPr>
        <w:spacing w:after="0" w:line="360" w:lineRule="exact"/>
        <w:ind w:left="284" w:hanging="284"/>
        <w:jc w:val="both"/>
        <w:rPr>
          <w:rFonts w:ascii="Times New Roman" w:hAnsi="Times New Roman" w:cs="Times New Roman"/>
          <w:sz w:val="24"/>
          <w:szCs w:val="24"/>
        </w:rPr>
      </w:pPr>
      <w:r w:rsidRPr="00EA50B8">
        <w:rPr>
          <w:rFonts w:ascii="Times New Roman" w:hAnsi="Times New Roman" w:cs="Times New Roman"/>
          <w:sz w:val="24"/>
          <w:szCs w:val="24"/>
        </w:rPr>
        <w:t>6</w:t>
      </w:r>
      <w:r w:rsidR="00B24CB0" w:rsidRPr="00EA50B8">
        <w:rPr>
          <w:rFonts w:ascii="Times New Roman" w:hAnsi="Times New Roman" w:cs="Times New Roman"/>
          <w:sz w:val="24"/>
          <w:szCs w:val="24"/>
        </w:rPr>
        <w:t>)</w:t>
      </w:r>
      <w:r w:rsidR="00B24CB0" w:rsidRPr="00EA50B8">
        <w:rPr>
          <w:rFonts w:ascii="Times New Roman" w:hAnsi="Times New Roman" w:cs="Times New Roman"/>
          <w:sz w:val="24"/>
          <w:szCs w:val="24"/>
        </w:rPr>
        <w:tab/>
        <w:t xml:space="preserve">ustawy z dnia 27 maja 2015r. o finansowaniu wspólnej polityki rolnej (Dz. U. z </w:t>
      </w:r>
      <w:r w:rsidR="00612B4F" w:rsidRPr="00EA50B8">
        <w:rPr>
          <w:rFonts w:ascii="Times New Roman" w:hAnsi="Times New Roman" w:cs="Times New Roman"/>
          <w:sz w:val="24"/>
          <w:szCs w:val="24"/>
        </w:rPr>
        <w:t xml:space="preserve">2018 </w:t>
      </w:r>
      <w:r w:rsidR="00B24CB0" w:rsidRPr="00EA50B8">
        <w:rPr>
          <w:rFonts w:ascii="Times New Roman" w:hAnsi="Times New Roman" w:cs="Times New Roman"/>
          <w:sz w:val="24"/>
          <w:szCs w:val="24"/>
        </w:rPr>
        <w:t xml:space="preserve">r. poz. </w:t>
      </w:r>
      <w:r w:rsidR="00612B4F" w:rsidRPr="00EA50B8">
        <w:rPr>
          <w:rFonts w:ascii="Times New Roman" w:hAnsi="Times New Roman" w:cs="Times New Roman"/>
          <w:sz w:val="24"/>
          <w:szCs w:val="24"/>
        </w:rPr>
        <w:t>719</w:t>
      </w:r>
      <w:r w:rsidR="00D718DC" w:rsidRPr="00EA50B8">
        <w:rPr>
          <w:rFonts w:ascii="Times New Roman" w:hAnsi="Times New Roman" w:cs="Times New Roman"/>
          <w:sz w:val="24"/>
          <w:szCs w:val="24"/>
        </w:rPr>
        <w:t xml:space="preserve"> oraz z 2022 r. poz. 88</w:t>
      </w:r>
      <w:r w:rsidR="00B24CB0" w:rsidRPr="00EA50B8">
        <w:rPr>
          <w:rFonts w:ascii="Times New Roman" w:hAnsi="Times New Roman" w:cs="Times New Roman"/>
          <w:sz w:val="24"/>
          <w:szCs w:val="24"/>
        </w:rPr>
        <w:t>);</w:t>
      </w:r>
    </w:p>
    <w:p w14:paraId="1C636893" w14:textId="5279337A" w:rsidR="00865289" w:rsidRPr="00A927EE" w:rsidRDefault="002753B9" w:rsidP="0047760E">
      <w:pPr>
        <w:spacing w:after="0" w:line="360" w:lineRule="exact"/>
        <w:ind w:left="284" w:hanging="284"/>
        <w:jc w:val="both"/>
        <w:rPr>
          <w:rFonts w:ascii="Times New Roman" w:hAnsi="Times New Roman" w:cs="Times New Roman"/>
          <w:sz w:val="24"/>
          <w:szCs w:val="24"/>
        </w:rPr>
      </w:pPr>
      <w:r w:rsidRPr="00EA50B8">
        <w:rPr>
          <w:rFonts w:ascii="Times New Roman" w:hAnsi="Times New Roman" w:cs="Times New Roman"/>
          <w:sz w:val="24"/>
          <w:szCs w:val="24"/>
        </w:rPr>
        <w:t>7</w:t>
      </w:r>
      <w:r w:rsidR="00B24CB0" w:rsidRPr="00EA50B8">
        <w:rPr>
          <w:rFonts w:ascii="Times New Roman" w:hAnsi="Times New Roman" w:cs="Times New Roman"/>
          <w:sz w:val="24"/>
          <w:szCs w:val="24"/>
        </w:rPr>
        <w:t>)</w:t>
      </w:r>
      <w:r w:rsidR="00B24CB0" w:rsidRPr="00EA50B8">
        <w:rPr>
          <w:rFonts w:ascii="Times New Roman" w:hAnsi="Times New Roman" w:cs="Times New Roman"/>
          <w:sz w:val="24"/>
          <w:szCs w:val="24"/>
        </w:rPr>
        <w:tab/>
        <w:t>ustawy z dnia 18 grudnia 2003 r. o krajowym systemie ewidencji producentów, ewidencji gospodarstw rolnych oraz ewidencji wniosków o przyznanie płatności (Dz. U. z 20</w:t>
      </w:r>
      <w:r w:rsidR="001F6E0E" w:rsidRPr="00EA50B8">
        <w:rPr>
          <w:rFonts w:ascii="Times New Roman" w:hAnsi="Times New Roman" w:cs="Times New Roman"/>
          <w:sz w:val="24"/>
          <w:szCs w:val="24"/>
        </w:rPr>
        <w:t>2</w:t>
      </w:r>
      <w:r w:rsidR="00C56B9A" w:rsidRPr="00EA50B8">
        <w:rPr>
          <w:rFonts w:ascii="Times New Roman" w:hAnsi="Times New Roman" w:cs="Times New Roman"/>
          <w:sz w:val="24"/>
          <w:szCs w:val="24"/>
        </w:rPr>
        <w:t>2</w:t>
      </w:r>
      <w:r w:rsidR="00B24CB0" w:rsidRPr="00EA50B8">
        <w:rPr>
          <w:rFonts w:ascii="Times New Roman" w:hAnsi="Times New Roman" w:cs="Times New Roman"/>
          <w:sz w:val="24"/>
          <w:szCs w:val="24"/>
        </w:rPr>
        <w:t xml:space="preserve"> r. po</w:t>
      </w:r>
      <w:r w:rsidR="001F6E0E" w:rsidRPr="00EA50B8">
        <w:rPr>
          <w:rFonts w:ascii="Times New Roman" w:hAnsi="Times New Roman" w:cs="Times New Roman"/>
          <w:sz w:val="24"/>
          <w:szCs w:val="24"/>
        </w:rPr>
        <w:t xml:space="preserve">z. </w:t>
      </w:r>
      <w:r w:rsidR="00C56B9A" w:rsidRPr="00EA50B8">
        <w:rPr>
          <w:rFonts w:ascii="Times New Roman" w:hAnsi="Times New Roman" w:cs="Times New Roman"/>
          <w:sz w:val="24"/>
          <w:szCs w:val="24"/>
        </w:rPr>
        <w:t>203, 219 i 1270</w:t>
      </w:r>
      <w:r w:rsidR="00B24CB0" w:rsidRPr="00EA50B8">
        <w:rPr>
          <w:rFonts w:ascii="Times New Roman" w:hAnsi="Times New Roman" w:cs="Times New Roman"/>
          <w:sz w:val="24"/>
          <w:szCs w:val="24"/>
        </w:rPr>
        <w:t>);</w:t>
      </w:r>
    </w:p>
    <w:p w14:paraId="2CAF7F0F" w14:textId="66FBFFB0" w:rsidR="00865289" w:rsidRPr="00A927EE" w:rsidRDefault="002753B9">
      <w:pPr>
        <w:spacing w:after="0" w:line="360" w:lineRule="exact"/>
        <w:ind w:left="284" w:hanging="284"/>
        <w:jc w:val="both"/>
        <w:rPr>
          <w:rFonts w:ascii="Times New Roman" w:hAnsi="Times New Roman" w:cs="Times New Roman"/>
          <w:sz w:val="24"/>
          <w:szCs w:val="24"/>
        </w:rPr>
      </w:pPr>
      <w:r>
        <w:rPr>
          <w:rFonts w:ascii="Times New Roman" w:hAnsi="Times New Roman" w:cs="Times New Roman"/>
          <w:sz w:val="24"/>
          <w:szCs w:val="24"/>
        </w:rPr>
        <w:t>8</w:t>
      </w:r>
      <w:r w:rsidR="00865289" w:rsidRPr="00A927EE">
        <w:rPr>
          <w:rFonts w:ascii="Times New Roman" w:hAnsi="Times New Roman" w:cs="Times New Roman"/>
          <w:sz w:val="24"/>
          <w:szCs w:val="24"/>
        </w:rPr>
        <w:t xml:space="preserve">) </w:t>
      </w:r>
      <w:r w:rsidR="00865289" w:rsidRPr="00F4602C">
        <w:rPr>
          <w:rFonts w:ascii="Times New Roman" w:hAnsi="Times New Roman" w:cs="Times New Roman"/>
          <w:sz w:val="24"/>
          <w:szCs w:val="24"/>
        </w:rPr>
        <w:t xml:space="preserve">ustawy z 10 maja 2018 r. o ochronie danych osobowych (Dz. U. z </w:t>
      </w:r>
      <w:r w:rsidR="00A14FEA" w:rsidRPr="00F4602C">
        <w:rPr>
          <w:rFonts w:ascii="Times New Roman" w:hAnsi="Times New Roman" w:cs="Times New Roman"/>
          <w:sz w:val="24"/>
          <w:szCs w:val="24"/>
        </w:rPr>
        <w:t>2019 r. poz. 1781</w:t>
      </w:r>
      <w:r w:rsidR="00865289" w:rsidRPr="00F4602C">
        <w:rPr>
          <w:rFonts w:ascii="Times New Roman" w:hAnsi="Times New Roman" w:cs="Times New Roman"/>
          <w:sz w:val="24"/>
          <w:szCs w:val="24"/>
        </w:rPr>
        <w:t>)</w:t>
      </w:r>
      <w:r w:rsidR="0070418B" w:rsidRPr="00F4602C">
        <w:rPr>
          <w:rFonts w:ascii="Times New Roman" w:hAnsi="Times New Roman" w:cs="Times New Roman"/>
          <w:sz w:val="24"/>
          <w:szCs w:val="24"/>
        </w:rPr>
        <w:t>;</w:t>
      </w:r>
    </w:p>
    <w:p w14:paraId="63AA2A01" w14:textId="6C8CF25A" w:rsidR="00B24CB0" w:rsidRPr="00A927EE" w:rsidRDefault="002753B9" w:rsidP="00D959D1">
      <w:pPr>
        <w:spacing w:after="0" w:line="360" w:lineRule="exact"/>
        <w:ind w:left="284" w:hanging="284"/>
        <w:jc w:val="both"/>
        <w:rPr>
          <w:rFonts w:ascii="Times New Roman" w:hAnsi="Times New Roman" w:cs="Times New Roman"/>
          <w:sz w:val="24"/>
          <w:szCs w:val="24"/>
        </w:rPr>
      </w:pPr>
      <w:r>
        <w:rPr>
          <w:rFonts w:ascii="Times New Roman" w:hAnsi="Times New Roman" w:cs="Times New Roman"/>
          <w:sz w:val="24"/>
          <w:szCs w:val="24"/>
        </w:rPr>
        <w:t>9</w:t>
      </w:r>
      <w:r w:rsidR="00B24CB0" w:rsidRPr="00A927EE">
        <w:rPr>
          <w:rFonts w:ascii="Times New Roman" w:hAnsi="Times New Roman" w:cs="Times New Roman"/>
          <w:sz w:val="24"/>
          <w:szCs w:val="24"/>
        </w:rPr>
        <w:t>)</w:t>
      </w:r>
      <w:r w:rsidR="00B24CB0" w:rsidRPr="00A927EE">
        <w:rPr>
          <w:rFonts w:ascii="Times New Roman" w:hAnsi="Times New Roman" w:cs="Times New Roman"/>
          <w:sz w:val="24"/>
          <w:szCs w:val="24"/>
        </w:rPr>
        <w:tab/>
        <w:t>rozporządzenia Komisji (UE) nr 651/2014 z dnia 17 czerwca 2014 r. uznającego niektóre rodzaje pomocy za zgodne z rynkiem wewnętrznym w zastosowaniu art. 107 i 108 Traktatu (Dz. Urz. UE L 187 z 26.06.2014, str.1, z późn. zm.);</w:t>
      </w:r>
    </w:p>
    <w:p w14:paraId="121A541D" w14:textId="3A1CF0C8" w:rsidR="00B24CB0" w:rsidRPr="00A927EE" w:rsidRDefault="002753B9" w:rsidP="00D959D1">
      <w:pPr>
        <w:spacing w:after="0" w:line="360" w:lineRule="exact"/>
        <w:ind w:left="284" w:hanging="284"/>
        <w:jc w:val="both"/>
        <w:rPr>
          <w:rFonts w:ascii="Times New Roman" w:hAnsi="Times New Roman" w:cs="Times New Roman"/>
          <w:sz w:val="24"/>
          <w:szCs w:val="24"/>
        </w:rPr>
      </w:pPr>
      <w:r>
        <w:rPr>
          <w:rFonts w:ascii="Times New Roman" w:hAnsi="Times New Roman" w:cs="Times New Roman"/>
          <w:sz w:val="24"/>
          <w:szCs w:val="24"/>
        </w:rPr>
        <w:t>10</w:t>
      </w:r>
      <w:r w:rsidR="00B24CB0" w:rsidRPr="00A927EE">
        <w:rPr>
          <w:rFonts w:ascii="Times New Roman" w:hAnsi="Times New Roman" w:cs="Times New Roman"/>
          <w:sz w:val="24"/>
          <w:szCs w:val="24"/>
        </w:rPr>
        <w:t>)</w:t>
      </w:r>
      <w:r w:rsidR="00601782">
        <w:rPr>
          <w:rFonts w:ascii="Times New Roman" w:hAnsi="Times New Roman" w:cs="Times New Roman"/>
          <w:sz w:val="24"/>
          <w:szCs w:val="24"/>
        </w:rPr>
        <w:t xml:space="preserve"> </w:t>
      </w:r>
      <w:r w:rsidR="00B24CB0" w:rsidRPr="00A927EE">
        <w:rPr>
          <w:rFonts w:ascii="Times New Roman" w:hAnsi="Times New Roman" w:cs="Times New Roman"/>
          <w:sz w:val="24"/>
          <w:szCs w:val="24"/>
        </w:rPr>
        <w:t>rozporządzenia delegowanego Komisji (UE) nr 807/2014 z dnia 11 marca 2014 r. uzupełniającego rozporządzenie Parlamentu Europejsk</w:t>
      </w:r>
      <w:r w:rsidR="00D959D1" w:rsidRPr="00A927EE">
        <w:rPr>
          <w:rFonts w:ascii="Times New Roman" w:hAnsi="Times New Roman" w:cs="Times New Roman"/>
          <w:sz w:val="24"/>
          <w:szCs w:val="24"/>
        </w:rPr>
        <w:t>iego i Rady (UE) nr 1305/2013 w </w:t>
      </w:r>
      <w:r w:rsidR="00B24CB0" w:rsidRPr="00A927EE">
        <w:rPr>
          <w:rFonts w:ascii="Times New Roman" w:hAnsi="Times New Roman" w:cs="Times New Roman"/>
          <w:sz w:val="24"/>
          <w:szCs w:val="24"/>
        </w:rPr>
        <w:t>sprawie wsparcia rozwoju obszarów wiejskich przez Europejski Fundusz Rolny na rzecz Rozwoju Obszarów Wiejskich (EFRROW) i wprowadzającego przepisy przejściowe (Dz. Urz. UE L 227 z 31.07.2014, str. 1, z późn. zm.);</w:t>
      </w:r>
    </w:p>
    <w:p w14:paraId="171997A8" w14:textId="034DFDB4" w:rsidR="00B24CB0" w:rsidRPr="00A927EE" w:rsidRDefault="00865289" w:rsidP="00D959D1">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1</w:t>
      </w:r>
      <w:r w:rsidR="002753B9">
        <w:rPr>
          <w:rFonts w:ascii="Times New Roman" w:hAnsi="Times New Roman" w:cs="Times New Roman"/>
          <w:sz w:val="24"/>
          <w:szCs w:val="24"/>
        </w:rPr>
        <w:t>1</w:t>
      </w:r>
      <w:r w:rsidR="00B24CB0" w:rsidRPr="00A927EE">
        <w:rPr>
          <w:rFonts w:ascii="Times New Roman" w:hAnsi="Times New Roman" w:cs="Times New Roman"/>
          <w:sz w:val="24"/>
          <w:szCs w:val="24"/>
        </w:rPr>
        <w:t>)</w:t>
      </w:r>
      <w:r w:rsidR="0047760E" w:rsidRPr="00A927EE">
        <w:rPr>
          <w:rFonts w:ascii="Times New Roman" w:hAnsi="Times New Roman" w:cs="Times New Roman"/>
          <w:sz w:val="24"/>
          <w:szCs w:val="24"/>
        </w:rPr>
        <w:t xml:space="preserve"> </w:t>
      </w:r>
      <w:r w:rsidR="00B24CB0" w:rsidRPr="00A927EE">
        <w:rPr>
          <w:rFonts w:ascii="Times New Roman" w:hAnsi="Times New Roman" w:cs="Times New Roman"/>
          <w:sz w:val="24"/>
          <w:szCs w:val="24"/>
        </w:rPr>
        <w:t>rozporządzenia wykonawczego Komisji (UE) nr 808/2014 z dnia 17 lipca 2014 r. ustanawiającego zasady stosowania rozporządzenia Parlamentu Europejskiego i Rady (UE) nr 1305/2013 w sprawie wsparcia rozwoju obszarów wiejskich przez Europejski Fundusz Rolny na rzecz Rozwoju Obszarów Wiejskic</w:t>
      </w:r>
      <w:r w:rsidR="00B6053F" w:rsidRPr="00A927EE">
        <w:rPr>
          <w:rFonts w:ascii="Times New Roman" w:hAnsi="Times New Roman" w:cs="Times New Roman"/>
          <w:sz w:val="24"/>
          <w:szCs w:val="24"/>
        </w:rPr>
        <w:t>h (EFRROW) (Dz. Urz. UE L 227 z </w:t>
      </w:r>
      <w:r w:rsidR="00B24CB0" w:rsidRPr="00A927EE">
        <w:rPr>
          <w:rFonts w:ascii="Times New Roman" w:hAnsi="Times New Roman" w:cs="Times New Roman"/>
          <w:sz w:val="24"/>
          <w:szCs w:val="24"/>
        </w:rPr>
        <w:t>31.07.2014, str. 18, z późn. zm.);</w:t>
      </w:r>
    </w:p>
    <w:p w14:paraId="4BDBC792" w14:textId="620A9C15" w:rsidR="00B24CB0" w:rsidRPr="00A927EE" w:rsidRDefault="00D959D1" w:rsidP="00D959D1">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1</w:t>
      </w:r>
      <w:r w:rsidR="002753B9">
        <w:rPr>
          <w:rFonts w:ascii="Times New Roman" w:hAnsi="Times New Roman" w:cs="Times New Roman"/>
          <w:sz w:val="24"/>
          <w:szCs w:val="24"/>
        </w:rPr>
        <w:t>2</w:t>
      </w:r>
      <w:r w:rsidRPr="00A927EE">
        <w:rPr>
          <w:rFonts w:ascii="Times New Roman" w:hAnsi="Times New Roman" w:cs="Times New Roman"/>
          <w:sz w:val="24"/>
          <w:szCs w:val="24"/>
        </w:rPr>
        <w:t>) </w:t>
      </w:r>
      <w:r w:rsidR="00B24CB0" w:rsidRPr="00A927EE">
        <w:rPr>
          <w:rFonts w:ascii="Times New Roman" w:hAnsi="Times New Roman" w:cs="Times New Roman"/>
          <w:sz w:val="24"/>
          <w:szCs w:val="24"/>
        </w:rPr>
        <w:t>rozporządzenia wykonawczego Komisji (UE) nr 809/2014 z dnia 17 lipca 2014 r. ustanawiającego zasady stosowania rozporządzenia Parlamentu Europejskiego i Rady (UE) nr 1306/2013 w odniesieniu do zintegrowanego systemu zarządzania i kontroli, środków rozwoju obszarów wiejskich oraz zasady wzajemnej</w:t>
      </w:r>
      <w:r w:rsidRPr="00A927EE">
        <w:rPr>
          <w:rFonts w:ascii="Times New Roman" w:hAnsi="Times New Roman" w:cs="Times New Roman"/>
          <w:sz w:val="24"/>
          <w:szCs w:val="24"/>
        </w:rPr>
        <w:t xml:space="preserve"> zgodności (Dz. Urz. UE L 227 z </w:t>
      </w:r>
      <w:r w:rsidR="00B24CB0" w:rsidRPr="00A927EE">
        <w:rPr>
          <w:rFonts w:ascii="Times New Roman" w:hAnsi="Times New Roman" w:cs="Times New Roman"/>
          <w:sz w:val="24"/>
          <w:szCs w:val="24"/>
        </w:rPr>
        <w:t>31.07.2014, str. 69, z późn. zm.);</w:t>
      </w:r>
    </w:p>
    <w:p w14:paraId="49840714" w14:textId="4C12CC97" w:rsidR="00B24CB0" w:rsidRPr="00A927EE" w:rsidRDefault="00D959D1" w:rsidP="00D959D1">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1</w:t>
      </w:r>
      <w:r w:rsidR="002753B9">
        <w:rPr>
          <w:rFonts w:ascii="Times New Roman" w:hAnsi="Times New Roman" w:cs="Times New Roman"/>
          <w:sz w:val="24"/>
          <w:szCs w:val="24"/>
        </w:rPr>
        <w:t>3</w:t>
      </w:r>
      <w:r w:rsidRPr="00A927EE">
        <w:rPr>
          <w:rFonts w:ascii="Times New Roman" w:hAnsi="Times New Roman" w:cs="Times New Roman"/>
          <w:sz w:val="24"/>
          <w:szCs w:val="24"/>
        </w:rPr>
        <w:t>) </w:t>
      </w:r>
      <w:r w:rsidR="00B24CB0" w:rsidRPr="00A927EE">
        <w:rPr>
          <w:rFonts w:ascii="Times New Roman" w:hAnsi="Times New Roman" w:cs="Times New Roman"/>
          <w:sz w:val="24"/>
          <w:szCs w:val="24"/>
        </w:rPr>
        <w:t xml:space="preserve">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w:t>
      </w:r>
      <w:r w:rsidR="00B24CB0" w:rsidRPr="00A927EE">
        <w:rPr>
          <w:rFonts w:ascii="Times New Roman" w:hAnsi="Times New Roman" w:cs="Times New Roman"/>
          <w:sz w:val="24"/>
          <w:szCs w:val="24"/>
        </w:rPr>
        <w:lastRenderedPageBreak/>
        <w:t>rozporządzenie Rady (WE) nr 1083/2006 (Dz. Urz. UE L 347 z 20.12.2013, str. 320, z</w:t>
      </w:r>
      <w:r w:rsidR="00163CD9">
        <w:rPr>
          <w:rFonts w:ascii="Times New Roman" w:hAnsi="Times New Roman" w:cs="Times New Roman"/>
          <w:sz w:val="24"/>
          <w:szCs w:val="24"/>
        </w:rPr>
        <w:t> </w:t>
      </w:r>
      <w:r w:rsidR="00B24CB0" w:rsidRPr="00A927EE">
        <w:rPr>
          <w:rFonts w:ascii="Times New Roman" w:hAnsi="Times New Roman" w:cs="Times New Roman"/>
          <w:sz w:val="24"/>
          <w:szCs w:val="24"/>
        </w:rPr>
        <w:t>późn. zm.);</w:t>
      </w:r>
    </w:p>
    <w:p w14:paraId="69105857" w14:textId="083F8A1C" w:rsidR="00B24CB0" w:rsidRPr="00A927EE" w:rsidRDefault="00D959D1" w:rsidP="00D959D1">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1</w:t>
      </w:r>
      <w:r w:rsidR="002753B9">
        <w:rPr>
          <w:rFonts w:ascii="Times New Roman" w:hAnsi="Times New Roman" w:cs="Times New Roman"/>
          <w:sz w:val="24"/>
          <w:szCs w:val="24"/>
        </w:rPr>
        <w:t>4</w:t>
      </w:r>
      <w:r w:rsidRPr="00A927EE">
        <w:rPr>
          <w:rFonts w:ascii="Times New Roman" w:hAnsi="Times New Roman" w:cs="Times New Roman"/>
          <w:sz w:val="24"/>
          <w:szCs w:val="24"/>
        </w:rPr>
        <w:t>) </w:t>
      </w:r>
      <w:r w:rsidR="00B24CB0" w:rsidRPr="00A927EE">
        <w:rPr>
          <w:rFonts w:ascii="Times New Roman" w:hAnsi="Times New Roman" w:cs="Times New Roman"/>
          <w:sz w:val="24"/>
          <w:szCs w:val="24"/>
        </w:rPr>
        <w:t>rozporządzenia Parlamentu Europejskiego i Rady (UE) nr 1305/2013 z dnia 17 grudnia 2013 r. w sprawie wsparcia rozwoju obszarów wiejskich przez Europejski Fundusz Rolny na rzecz Rozwoju Obszarów Wiejskich (EFRROW) i uchylającego rozporządzenie Rady (WE) nr 1698/2005 (Dz. Urz. UE L 347 z 20.12.2013, str. 487, z późn. zm.);</w:t>
      </w:r>
    </w:p>
    <w:p w14:paraId="3319E5C9" w14:textId="08A21211" w:rsidR="00B24CB0" w:rsidRPr="00A927EE" w:rsidRDefault="00B24CB0" w:rsidP="00D959D1">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1</w:t>
      </w:r>
      <w:r w:rsidR="002753B9">
        <w:rPr>
          <w:rFonts w:ascii="Times New Roman" w:hAnsi="Times New Roman" w:cs="Times New Roman"/>
          <w:sz w:val="24"/>
          <w:szCs w:val="24"/>
        </w:rPr>
        <w:t>5</w:t>
      </w:r>
      <w:r w:rsidRPr="00A927EE">
        <w:rPr>
          <w:rFonts w:ascii="Times New Roman" w:hAnsi="Times New Roman" w:cs="Times New Roman"/>
          <w:sz w:val="24"/>
          <w:szCs w:val="24"/>
        </w:rPr>
        <w:t>)</w:t>
      </w:r>
      <w:r w:rsidR="00D959D1" w:rsidRPr="00A927EE">
        <w:rPr>
          <w:rFonts w:ascii="Times New Roman" w:hAnsi="Times New Roman" w:cs="Times New Roman"/>
          <w:sz w:val="24"/>
          <w:szCs w:val="24"/>
        </w:rPr>
        <w:t> </w:t>
      </w:r>
      <w:r w:rsidRPr="00A927EE">
        <w:rPr>
          <w:rFonts w:ascii="Times New Roman" w:hAnsi="Times New Roman" w:cs="Times New Roman"/>
          <w:sz w:val="24"/>
          <w:szCs w:val="24"/>
        </w:rPr>
        <w:t>rozporządzenia Parlamentu Europejskiego i Rady (UE) nr 1306/2013 z dnia 17 grudnia 2013 r. w sprawie finansowania wspólnej polityki rolnej, zarządzania nią i monitorowania jej oraz uchylającego rozporządzenia Rady (EWG) nr 352/78, (WE) nr 165/94, (WE) nr 2799/98, (WE) nr 814/2000, (WE) nr 1290/2005 i (WE) n</w:t>
      </w:r>
      <w:r w:rsidR="00D959D1" w:rsidRPr="00A927EE">
        <w:rPr>
          <w:rFonts w:ascii="Times New Roman" w:hAnsi="Times New Roman" w:cs="Times New Roman"/>
          <w:sz w:val="24"/>
          <w:szCs w:val="24"/>
        </w:rPr>
        <w:t>r 485/2008 (Dz. Urz. UE L 347 z </w:t>
      </w:r>
      <w:r w:rsidRPr="00A927EE">
        <w:rPr>
          <w:rFonts w:ascii="Times New Roman" w:hAnsi="Times New Roman" w:cs="Times New Roman"/>
          <w:sz w:val="24"/>
          <w:szCs w:val="24"/>
        </w:rPr>
        <w:t>20.12.2013, str. 549, z późn. zm.);</w:t>
      </w:r>
    </w:p>
    <w:p w14:paraId="0391243E" w14:textId="4C9BCB00" w:rsidR="00B24CB0" w:rsidRPr="00A927EE" w:rsidRDefault="00B24CB0" w:rsidP="00D959D1">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1</w:t>
      </w:r>
      <w:r w:rsidR="002753B9">
        <w:rPr>
          <w:rFonts w:ascii="Times New Roman" w:hAnsi="Times New Roman" w:cs="Times New Roman"/>
          <w:sz w:val="24"/>
          <w:szCs w:val="24"/>
        </w:rPr>
        <w:t>6</w:t>
      </w:r>
      <w:r w:rsidRPr="00A927EE">
        <w:rPr>
          <w:rFonts w:ascii="Times New Roman" w:hAnsi="Times New Roman" w:cs="Times New Roman"/>
          <w:sz w:val="24"/>
          <w:szCs w:val="24"/>
        </w:rPr>
        <w:t>)</w:t>
      </w:r>
      <w:r w:rsidR="00D959D1" w:rsidRPr="00A927EE">
        <w:rPr>
          <w:rFonts w:ascii="Times New Roman" w:hAnsi="Times New Roman" w:cs="Times New Roman"/>
          <w:sz w:val="24"/>
          <w:szCs w:val="24"/>
        </w:rPr>
        <w:t> </w:t>
      </w:r>
      <w:r w:rsidRPr="00A927EE">
        <w:rPr>
          <w:rFonts w:ascii="Times New Roman" w:hAnsi="Times New Roman" w:cs="Times New Roman"/>
          <w:sz w:val="24"/>
          <w:szCs w:val="24"/>
        </w:rPr>
        <w:t>rozporządzenia Parlamentu Europejskiego i Rady (UE) nr 1310/2013 z dnia 17 grudnia 2013 r. ustanawiającego niektóre przepisy przejściowe w sprawie wsparcia rozwoju obszarów wiejskich przez Europejski Fundusz Rolny na rzecz Rozwoju Obszarów Wiejskich (EFRROW) oraz zmieniającego rozporządzenie (UE) nr 1305/2013 Parlamentu Europejskiego i Rady w zakresie środków i ich rozdział</w:t>
      </w:r>
      <w:r w:rsidR="00D959D1" w:rsidRPr="00A927EE">
        <w:rPr>
          <w:rFonts w:ascii="Times New Roman" w:hAnsi="Times New Roman" w:cs="Times New Roman"/>
          <w:sz w:val="24"/>
          <w:szCs w:val="24"/>
        </w:rPr>
        <w:t>u w odniesieniu do roku 2014, a </w:t>
      </w:r>
      <w:r w:rsidRPr="00A927EE">
        <w:rPr>
          <w:rFonts w:ascii="Times New Roman" w:hAnsi="Times New Roman" w:cs="Times New Roman"/>
          <w:sz w:val="24"/>
          <w:szCs w:val="24"/>
        </w:rPr>
        <w:t>także  zmieniającego rozporządzenie Rady (WE) nr 73/2009 oraz rozporządzenia (UE) nr 1307/2013, (UE) nr 1306/2013 i (UE) nr 1308/2013 Pa</w:t>
      </w:r>
      <w:r w:rsidR="00D959D1" w:rsidRPr="00A927EE">
        <w:rPr>
          <w:rFonts w:ascii="Times New Roman" w:hAnsi="Times New Roman" w:cs="Times New Roman"/>
          <w:sz w:val="24"/>
          <w:szCs w:val="24"/>
        </w:rPr>
        <w:t>rlamentu Europejskiego i Rady w </w:t>
      </w:r>
      <w:r w:rsidRPr="00A927EE">
        <w:rPr>
          <w:rFonts w:ascii="Times New Roman" w:hAnsi="Times New Roman" w:cs="Times New Roman"/>
          <w:sz w:val="24"/>
          <w:szCs w:val="24"/>
        </w:rPr>
        <w:t>zakresie ich stosowania w roku 2014 (Dz. Urz. UE L 347 z 20.12.2013, str. 865, z późn. zm.);</w:t>
      </w:r>
    </w:p>
    <w:p w14:paraId="7228184A" w14:textId="03377E0E" w:rsidR="00A0662E" w:rsidRPr="00A927EE" w:rsidRDefault="00A0662E" w:rsidP="00D959D1">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1</w:t>
      </w:r>
      <w:r w:rsidR="002753B9">
        <w:rPr>
          <w:rFonts w:ascii="Times New Roman" w:hAnsi="Times New Roman" w:cs="Times New Roman"/>
          <w:sz w:val="24"/>
          <w:szCs w:val="24"/>
        </w:rPr>
        <w:t>7</w:t>
      </w:r>
      <w:r w:rsidRPr="00A927EE">
        <w:rPr>
          <w:rFonts w:ascii="Times New Roman" w:hAnsi="Times New Roman" w:cs="Times New Roman"/>
          <w:sz w:val="24"/>
          <w:szCs w:val="24"/>
        </w:rPr>
        <w:t>) rozporządzenia Parlamentu Europejskiego i Rady (UE) 2</w:t>
      </w:r>
      <w:r w:rsidR="00B007E0" w:rsidRPr="00A927EE">
        <w:rPr>
          <w:rFonts w:ascii="Times New Roman" w:hAnsi="Times New Roman" w:cs="Times New Roman"/>
          <w:sz w:val="24"/>
          <w:szCs w:val="24"/>
        </w:rPr>
        <w:t>016/679 z dnia 27 kwietnia 2016 </w:t>
      </w:r>
      <w:r w:rsidRPr="00A927EE">
        <w:rPr>
          <w:rFonts w:ascii="Times New Roman" w:hAnsi="Times New Roman" w:cs="Times New Roman"/>
          <w:sz w:val="24"/>
          <w:szCs w:val="24"/>
        </w:rPr>
        <w:t>r. w sprawie ochrony osób fizycznych w związku z przetwarzaniem danych osobowych i w sprawie swobodnego przepływu takich danych oraz uchylenia dyrektywy 95/46/WE (ogólne rozporządzenie o ochronie danych) (</w:t>
      </w:r>
      <w:r w:rsidR="00340613" w:rsidRPr="00A927EE">
        <w:rPr>
          <w:rFonts w:ascii="Times New Roman" w:hAnsi="Times New Roman" w:cs="Times New Roman"/>
          <w:sz w:val="24"/>
          <w:szCs w:val="24"/>
        </w:rPr>
        <w:t>Dz. Urz. UE L 119 z 04.05.2016, str. 1</w:t>
      </w:r>
      <w:r w:rsidR="0090727A">
        <w:rPr>
          <w:rFonts w:ascii="Times New Roman" w:hAnsi="Times New Roman" w:cs="Times New Roman"/>
          <w:sz w:val="24"/>
          <w:szCs w:val="24"/>
        </w:rPr>
        <w:t xml:space="preserve">, </w:t>
      </w:r>
      <w:r w:rsidR="00340613" w:rsidRPr="00A927EE">
        <w:rPr>
          <w:rFonts w:ascii="Times New Roman" w:hAnsi="Times New Roman" w:cs="Times New Roman"/>
          <w:sz w:val="24"/>
          <w:szCs w:val="24"/>
        </w:rPr>
        <w:t>Dz. Urz. UE L 127 z 23.05.2018, str. 2</w:t>
      </w:r>
      <w:r w:rsidR="0090727A">
        <w:rPr>
          <w:rFonts w:ascii="Times New Roman" w:hAnsi="Times New Roman" w:cs="Times New Roman"/>
          <w:sz w:val="24"/>
          <w:szCs w:val="24"/>
        </w:rPr>
        <w:t xml:space="preserve"> oraz  Dz.</w:t>
      </w:r>
      <w:r w:rsidR="00BB47CC">
        <w:rPr>
          <w:rFonts w:ascii="Times New Roman" w:hAnsi="Times New Roman" w:cs="Times New Roman"/>
          <w:sz w:val="24"/>
          <w:szCs w:val="24"/>
        </w:rPr>
        <w:t xml:space="preserve"> </w:t>
      </w:r>
      <w:r w:rsidR="0090727A">
        <w:rPr>
          <w:rFonts w:ascii="Times New Roman" w:hAnsi="Times New Roman" w:cs="Times New Roman"/>
          <w:sz w:val="24"/>
          <w:szCs w:val="24"/>
        </w:rPr>
        <w:t>Urz. UE L 74 z 4.03.2021, str. 35</w:t>
      </w:r>
      <w:r w:rsidRPr="00A927EE">
        <w:rPr>
          <w:rFonts w:ascii="Times New Roman" w:hAnsi="Times New Roman" w:cs="Times New Roman"/>
          <w:sz w:val="24"/>
          <w:szCs w:val="24"/>
        </w:rPr>
        <w:t>);</w:t>
      </w:r>
    </w:p>
    <w:p w14:paraId="0738D0D0" w14:textId="4EC54783" w:rsidR="001D2ED6" w:rsidRPr="00A927EE" w:rsidRDefault="001D2ED6" w:rsidP="00D959D1">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1</w:t>
      </w:r>
      <w:r w:rsidR="002753B9">
        <w:rPr>
          <w:rFonts w:ascii="Times New Roman" w:hAnsi="Times New Roman" w:cs="Times New Roman"/>
          <w:sz w:val="24"/>
          <w:szCs w:val="24"/>
        </w:rPr>
        <w:t>8</w:t>
      </w:r>
      <w:r w:rsidRPr="00A927EE">
        <w:rPr>
          <w:rFonts w:ascii="Times New Roman" w:hAnsi="Times New Roman" w:cs="Times New Roman"/>
          <w:sz w:val="24"/>
          <w:szCs w:val="24"/>
        </w:rPr>
        <w:t>) rozporządzenia (WE) nr 1829/2003 Parlamentu Europejskiego i Rady z dnia  22 września 2003 r. w sprawie genetycznie zmodyfikowanej żywności i paszy (Dz. Urz. UE L 268 z</w:t>
      </w:r>
      <w:r w:rsidR="00F4602C">
        <w:rPr>
          <w:rFonts w:ascii="Times New Roman" w:hAnsi="Times New Roman" w:cs="Times New Roman"/>
          <w:sz w:val="24"/>
          <w:szCs w:val="24"/>
        </w:rPr>
        <w:t> </w:t>
      </w:r>
      <w:r w:rsidRPr="00A927EE">
        <w:rPr>
          <w:rFonts w:ascii="Times New Roman" w:hAnsi="Times New Roman" w:cs="Times New Roman"/>
          <w:sz w:val="24"/>
          <w:szCs w:val="24"/>
        </w:rPr>
        <w:t>18.10.2013, str. 1, z późn. zm.);</w:t>
      </w:r>
    </w:p>
    <w:p w14:paraId="29AF6DD7" w14:textId="7FCEE612" w:rsidR="00B24CB0" w:rsidRPr="00A927EE" w:rsidRDefault="00B24CB0" w:rsidP="00D959D1">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1</w:t>
      </w:r>
      <w:r w:rsidR="002753B9">
        <w:rPr>
          <w:rFonts w:ascii="Times New Roman" w:hAnsi="Times New Roman" w:cs="Times New Roman"/>
          <w:sz w:val="24"/>
          <w:szCs w:val="24"/>
        </w:rPr>
        <w:t>9</w:t>
      </w:r>
      <w:r w:rsidRPr="00A927EE">
        <w:rPr>
          <w:rFonts w:ascii="Times New Roman" w:hAnsi="Times New Roman" w:cs="Times New Roman"/>
          <w:sz w:val="24"/>
          <w:szCs w:val="24"/>
        </w:rPr>
        <w:t>)</w:t>
      </w:r>
      <w:r w:rsidR="00D959D1" w:rsidRPr="00A927EE">
        <w:rPr>
          <w:rFonts w:ascii="Times New Roman" w:hAnsi="Times New Roman" w:cs="Times New Roman"/>
          <w:sz w:val="24"/>
          <w:szCs w:val="24"/>
        </w:rPr>
        <w:t> </w:t>
      </w:r>
      <w:r w:rsidRPr="00A927EE">
        <w:rPr>
          <w:rFonts w:ascii="Times New Roman" w:hAnsi="Times New Roman" w:cs="Times New Roman"/>
          <w:sz w:val="24"/>
          <w:szCs w:val="24"/>
        </w:rPr>
        <w:t xml:space="preserve">rozporządzenia Ministra Rolnictwa i Rozwoju Wsi z dnia 5 października 2015 r. </w:t>
      </w:r>
      <w:r w:rsidR="006B19CA" w:rsidRPr="00EA50B8">
        <w:rPr>
          <w:rFonts w:ascii="Times New Roman" w:hAnsi="Times New Roman" w:cs="Times New Roman"/>
          <w:sz w:val="24"/>
          <w:szCs w:val="24"/>
        </w:rPr>
        <w:t>w sprawie szczegółowych warunków i trybu przyznawania oraz wypłaty pomocy finansowe</w:t>
      </w:r>
      <w:r w:rsidRPr="00EA50B8">
        <w:rPr>
          <w:rFonts w:ascii="Times New Roman" w:hAnsi="Times New Roman" w:cs="Times New Roman"/>
          <w:sz w:val="24"/>
          <w:szCs w:val="24"/>
        </w:rPr>
        <w:t>j w ramach poddziałania „Wsparcie inwestycji w przetwarzanie produktów rolnych, obrót nimi lub ich rozwój” objętego Programem Rozwoju Obszarów Wiejskich na lata 2014</w:t>
      </w:r>
      <w:r w:rsidR="00D959D1" w:rsidRPr="00EA50B8">
        <w:rPr>
          <w:rFonts w:ascii="Times New Roman" w:hAnsi="Times New Roman" w:cs="Times New Roman"/>
          <w:sz w:val="24"/>
          <w:szCs w:val="24"/>
        </w:rPr>
        <w:t>–</w:t>
      </w:r>
      <w:r w:rsidRPr="00EA50B8">
        <w:rPr>
          <w:rFonts w:ascii="Times New Roman" w:hAnsi="Times New Roman" w:cs="Times New Roman"/>
          <w:sz w:val="24"/>
          <w:szCs w:val="24"/>
        </w:rPr>
        <w:t xml:space="preserve">2020 </w:t>
      </w:r>
      <w:r w:rsidR="00DD2182" w:rsidRPr="00EA50B8">
        <w:rPr>
          <w:rFonts w:ascii="Times New Roman" w:hAnsi="Times New Roman" w:cs="Times New Roman"/>
          <w:sz w:val="24"/>
          <w:szCs w:val="24"/>
        </w:rPr>
        <w:t>(Dz. U.</w:t>
      </w:r>
      <w:r w:rsidR="003F6F93" w:rsidRPr="00EA50B8">
        <w:rPr>
          <w:rFonts w:ascii="Times New Roman" w:hAnsi="Times New Roman" w:cs="Times New Roman"/>
          <w:sz w:val="24"/>
          <w:szCs w:val="24"/>
        </w:rPr>
        <w:t xml:space="preserve"> z </w:t>
      </w:r>
      <w:r w:rsidR="00DD2182" w:rsidRPr="00EA50B8">
        <w:rPr>
          <w:rFonts w:ascii="Times New Roman" w:hAnsi="Times New Roman" w:cs="Times New Roman"/>
          <w:sz w:val="24"/>
          <w:szCs w:val="24"/>
        </w:rPr>
        <w:t>202</w:t>
      </w:r>
      <w:r w:rsidR="00E95FB1" w:rsidRPr="00EA50B8">
        <w:rPr>
          <w:rFonts w:ascii="Times New Roman" w:hAnsi="Times New Roman" w:cs="Times New Roman"/>
          <w:sz w:val="24"/>
          <w:szCs w:val="24"/>
        </w:rPr>
        <w:t>2</w:t>
      </w:r>
      <w:r w:rsidR="00DD2182" w:rsidRPr="00EA50B8">
        <w:rPr>
          <w:rFonts w:ascii="Times New Roman" w:hAnsi="Times New Roman" w:cs="Times New Roman"/>
          <w:sz w:val="24"/>
          <w:szCs w:val="24"/>
        </w:rPr>
        <w:t xml:space="preserve"> r. poz. </w:t>
      </w:r>
      <w:r w:rsidR="00E95FB1" w:rsidRPr="00EA50B8">
        <w:rPr>
          <w:rFonts w:ascii="Times New Roman" w:hAnsi="Times New Roman" w:cs="Times New Roman"/>
          <w:sz w:val="24"/>
          <w:szCs w:val="24"/>
        </w:rPr>
        <w:t>1538</w:t>
      </w:r>
      <w:r w:rsidR="00DD2182" w:rsidRPr="00EA50B8">
        <w:rPr>
          <w:rFonts w:ascii="Times New Roman" w:hAnsi="Times New Roman" w:cs="Times New Roman"/>
          <w:sz w:val="24"/>
          <w:szCs w:val="24"/>
        </w:rPr>
        <w:t>);</w:t>
      </w:r>
    </w:p>
    <w:p w14:paraId="4A15A660" w14:textId="16251598" w:rsidR="000D009F" w:rsidRDefault="002753B9" w:rsidP="00CF6D18">
      <w:pPr>
        <w:spacing w:after="0" w:line="360" w:lineRule="exact"/>
        <w:ind w:left="284" w:hanging="284"/>
        <w:jc w:val="both"/>
        <w:rPr>
          <w:rFonts w:ascii="Times New Roman" w:hAnsi="Times New Roman" w:cs="Times New Roman"/>
          <w:sz w:val="24"/>
          <w:szCs w:val="24"/>
        </w:rPr>
      </w:pPr>
      <w:r>
        <w:rPr>
          <w:rFonts w:ascii="Times New Roman" w:hAnsi="Times New Roman" w:cs="Times New Roman"/>
          <w:sz w:val="24"/>
          <w:szCs w:val="24"/>
        </w:rPr>
        <w:t>20</w:t>
      </w:r>
      <w:r w:rsidR="00B24CB0" w:rsidRPr="00A927EE">
        <w:rPr>
          <w:rFonts w:ascii="Times New Roman" w:hAnsi="Times New Roman" w:cs="Times New Roman"/>
          <w:sz w:val="24"/>
          <w:szCs w:val="24"/>
        </w:rPr>
        <w:t>)</w:t>
      </w:r>
      <w:r w:rsidR="00D959D1" w:rsidRPr="00A927EE">
        <w:rPr>
          <w:rFonts w:ascii="Times New Roman" w:hAnsi="Times New Roman" w:cs="Times New Roman"/>
          <w:sz w:val="24"/>
          <w:szCs w:val="24"/>
        </w:rPr>
        <w:t> </w:t>
      </w:r>
      <w:r w:rsidR="00B24CB0" w:rsidRPr="00E42912">
        <w:rPr>
          <w:rFonts w:ascii="Times New Roman" w:hAnsi="Times New Roman" w:cs="Times New Roman"/>
          <w:sz w:val="24"/>
          <w:szCs w:val="24"/>
        </w:rPr>
        <w:t xml:space="preserve">rozporządzenia Ministra Rolnictwa i Rozwoju Wsi z dnia 3 listopada 2015 r. w sprawie </w:t>
      </w:r>
      <w:r w:rsidR="00960DEC" w:rsidRPr="00E42912">
        <w:rPr>
          <w:rFonts w:ascii="Times New Roman" w:hAnsi="Times New Roman" w:cs="Times New Roman"/>
          <w:sz w:val="24"/>
          <w:szCs w:val="24"/>
        </w:rPr>
        <w:t xml:space="preserve"> </w:t>
      </w:r>
      <w:r w:rsidR="00B24CB0" w:rsidRPr="00C66C93">
        <w:rPr>
          <w:rFonts w:ascii="Times New Roman" w:hAnsi="Times New Roman" w:cs="Times New Roman"/>
          <w:sz w:val="24"/>
          <w:szCs w:val="24"/>
        </w:rPr>
        <w:t>zaliczek w ramach Programu Rozwoju Obszarów Wiejskich na lata 2014–2020 (Dz. U. poz. 1857</w:t>
      </w:r>
      <w:r w:rsidR="00860CC2" w:rsidRPr="000C10E5">
        <w:rPr>
          <w:rFonts w:ascii="Times New Roman" w:hAnsi="Times New Roman" w:cs="Times New Roman"/>
          <w:sz w:val="24"/>
          <w:szCs w:val="24"/>
        </w:rPr>
        <w:t>,</w:t>
      </w:r>
      <w:r w:rsidR="00B24CB0" w:rsidRPr="000C10E5">
        <w:rPr>
          <w:rFonts w:ascii="Times New Roman" w:hAnsi="Times New Roman" w:cs="Times New Roman"/>
          <w:sz w:val="24"/>
          <w:szCs w:val="24"/>
        </w:rPr>
        <w:t xml:space="preserve"> z 2017 r. poz. 551</w:t>
      </w:r>
      <w:r w:rsidR="00860CC2" w:rsidRPr="000C10E5">
        <w:rPr>
          <w:rFonts w:ascii="Times New Roman" w:hAnsi="Times New Roman" w:cs="Times New Roman"/>
          <w:sz w:val="24"/>
          <w:szCs w:val="24"/>
        </w:rPr>
        <w:t xml:space="preserve"> oraz z 2018 r. poz. 1691</w:t>
      </w:r>
      <w:r w:rsidR="00B24CB0" w:rsidRPr="000C10E5">
        <w:rPr>
          <w:rFonts w:ascii="Times New Roman" w:hAnsi="Times New Roman" w:cs="Times New Roman"/>
          <w:sz w:val="24"/>
          <w:szCs w:val="24"/>
        </w:rPr>
        <w:t>);</w:t>
      </w:r>
    </w:p>
    <w:p w14:paraId="3B9C7F7A" w14:textId="27BA21C4" w:rsidR="003F6F93" w:rsidRPr="003F6F93" w:rsidRDefault="003F6F93" w:rsidP="003F6F93">
      <w:pPr>
        <w:spacing w:after="0" w:line="360" w:lineRule="exact"/>
        <w:ind w:left="284" w:hanging="284"/>
        <w:jc w:val="both"/>
        <w:rPr>
          <w:rFonts w:ascii="Times New Roman" w:hAnsi="Times New Roman" w:cs="Times New Roman"/>
          <w:sz w:val="24"/>
          <w:szCs w:val="24"/>
        </w:rPr>
      </w:pPr>
      <w:r w:rsidRPr="003F6F93">
        <w:rPr>
          <w:rFonts w:ascii="Times New Roman" w:hAnsi="Times New Roman" w:cs="Times New Roman"/>
          <w:sz w:val="24"/>
          <w:szCs w:val="24"/>
        </w:rPr>
        <w:lastRenderedPageBreak/>
        <w:t>2</w:t>
      </w:r>
      <w:r w:rsidR="002753B9">
        <w:rPr>
          <w:rFonts w:ascii="Times New Roman" w:hAnsi="Times New Roman" w:cs="Times New Roman"/>
          <w:sz w:val="24"/>
          <w:szCs w:val="24"/>
        </w:rPr>
        <w:t>1</w:t>
      </w:r>
      <w:r w:rsidRPr="003F6F93">
        <w:rPr>
          <w:rFonts w:ascii="Times New Roman" w:hAnsi="Times New Roman" w:cs="Times New Roman"/>
          <w:sz w:val="24"/>
          <w:szCs w:val="24"/>
        </w:rPr>
        <w:t>) rozporządzenia Ministra Finansów z dnia 19 sierpnia 2019 r. w sprawie udzielania przez Bank Gospodarstwa Krajowego pomocy publicznej w for</w:t>
      </w:r>
      <w:r>
        <w:rPr>
          <w:rFonts w:ascii="Times New Roman" w:hAnsi="Times New Roman" w:cs="Times New Roman"/>
          <w:sz w:val="24"/>
          <w:szCs w:val="24"/>
        </w:rPr>
        <w:t>mie gwarancji spłaty kredytów w </w:t>
      </w:r>
      <w:r w:rsidRPr="003F6F93">
        <w:rPr>
          <w:rFonts w:ascii="Times New Roman" w:hAnsi="Times New Roman" w:cs="Times New Roman"/>
          <w:sz w:val="24"/>
          <w:szCs w:val="24"/>
        </w:rPr>
        <w:t>ramach Programu Rozwoju Obszarów Wiejskich na lata 2014-2020 (Dz. U. poz. 1623);</w:t>
      </w:r>
    </w:p>
    <w:p w14:paraId="7DD3338C" w14:textId="2AAE22DD" w:rsidR="003F6F93" w:rsidRPr="003F6F93" w:rsidRDefault="003F6F93" w:rsidP="003F6F93">
      <w:pPr>
        <w:spacing w:after="0" w:line="360" w:lineRule="exact"/>
        <w:ind w:left="284" w:hanging="284"/>
        <w:jc w:val="both"/>
        <w:rPr>
          <w:rFonts w:ascii="Times New Roman" w:hAnsi="Times New Roman" w:cs="Times New Roman"/>
          <w:sz w:val="24"/>
          <w:szCs w:val="24"/>
        </w:rPr>
      </w:pPr>
      <w:r w:rsidRPr="003F6F93">
        <w:rPr>
          <w:rFonts w:ascii="Times New Roman" w:hAnsi="Times New Roman" w:cs="Times New Roman"/>
          <w:sz w:val="24"/>
          <w:szCs w:val="24"/>
        </w:rPr>
        <w:t>2</w:t>
      </w:r>
      <w:r w:rsidR="002753B9">
        <w:rPr>
          <w:rFonts w:ascii="Times New Roman" w:hAnsi="Times New Roman" w:cs="Times New Roman"/>
          <w:sz w:val="24"/>
          <w:szCs w:val="24"/>
        </w:rPr>
        <w:t>2</w:t>
      </w:r>
      <w:r w:rsidRPr="003F6F93">
        <w:rPr>
          <w:rFonts w:ascii="Times New Roman" w:hAnsi="Times New Roman" w:cs="Times New Roman"/>
          <w:sz w:val="24"/>
          <w:szCs w:val="24"/>
        </w:rPr>
        <w:t>) rozporządzenia delegowanego Komisji (UE) nr 480/2014 z dnia 3 marca 2014 r. uzupełniające rozporządzenie Parlamentu Europejskiego i Rady (UE) nr 1303/2013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(Dz. Urz. UE. L 138 z 13.05.2014, str. 5, z późn. zm.);</w:t>
      </w:r>
    </w:p>
    <w:p w14:paraId="2A6D85F6" w14:textId="01D6AFEE" w:rsidR="003F6F93" w:rsidRPr="00EA50B8" w:rsidRDefault="003F6F93" w:rsidP="003F6F93">
      <w:pPr>
        <w:spacing w:after="0" w:line="360" w:lineRule="exact"/>
        <w:ind w:left="284" w:hanging="284"/>
        <w:jc w:val="both"/>
        <w:rPr>
          <w:rFonts w:ascii="Times New Roman" w:hAnsi="Times New Roman" w:cs="Times New Roman"/>
          <w:sz w:val="24"/>
          <w:szCs w:val="24"/>
        </w:rPr>
      </w:pPr>
      <w:r w:rsidRPr="003F6F93">
        <w:rPr>
          <w:rFonts w:ascii="Times New Roman" w:hAnsi="Times New Roman" w:cs="Times New Roman"/>
          <w:sz w:val="24"/>
          <w:szCs w:val="24"/>
        </w:rPr>
        <w:t>2</w:t>
      </w:r>
      <w:r w:rsidR="002753B9">
        <w:rPr>
          <w:rFonts w:ascii="Times New Roman" w:hAnsi="Times New Roman" w:cs="Times New Roman"/>
          <w:sz w:val="24"/>
          <w:szCs w:val="24"/>
        </w:rPr>
        <w:t>3</w:t>
      </w:r>
      <w:r w:rsidRPr="003F6F93">
        <w:rPr>
          <w:rFonts w:ascii="Times New Roman" w:hAnsi="Times New Roman" w:cs="Times New Roman"/>
          <w:sz w:val="24"/>
          <w:szCs w:val="24"/>
        </w:rPr>
        <w:t>) rozporządzenia Ministra Finansów z dnia 20 sierpnia 2019 r. w sprawie udzielania przez Bank Gospodarstwa Krajowego pomocy de minimis w for</w:t>
      </w:r>
      <w:r>
        <w:rPr>
          <w:rFonts w:ascii="Times New Roman" w:hAnsi="Times New Roman" w:cs="Times New Roman"/>
          <w:sz w:val="24"/>
          <w:szCs w:val="24"/>
        </w:rPr>
        <w:t>mie gwarancji spłaty kredytów w </w:t>
      </w:r>
      <w:r w:rsidRPr="003F6F93">
        <w:rPr>
          <w:rFonts w:ascii="Times New Roman" w:hAnsi="Times New Roman" w:cs="Times New Roman"/>
          <w:sz w:val="24"/>
          <w:szCs w:val="24"/>
        </w:rPr>
        <w:t xml:space="preserve">ramach Programu Rozwoju Obszarów Wiejskich na lata 2014-2020 </w:t>
      </w:r>
      <w:r w:rsidRPr="00EA50B8">
        <w:rPr>
          <w:rFonts w:ascii="Times New Roman" w:hAnsi="Times New Roman" w:cs="Times New Roman"/>
          <w:sz w:val="24"/>
          <w:szCs w:val="24"/>
        </w:rPr>
        <w:t>(Dz.U. z 20</w:t>
      </w:r>
      <w:r w:rsidR="006B19CA" w:rsidRPr="00EA50B8">
        <w:rPr>
          <w:rFonts w:ascii="Times New Roman" w:hAnsi="Times New Roman" w:cs="Times New Roman"/>
          <w:sz w:val="24"/>
          <w:szCs w:val="24"/>
        </w:rPr>
        <w:t>22</w:t>
      </w:r>
      <w:r w:rsidRPr="00EA50B8">
        <w:rPr>
          <w:rFonts w:ascii="Times New Roman" w:hAnsi="Times New Roman" w:cs="Times New Roman"/>
          <w:sz w:val="24"/>
          <w:szCs w:val="24"/>
        </w:rPr>
        <w:t xml:space="preserve"> r. poz. </w:t>
      </w:r>
      <w:r w:rsidR="006B19CA" w:rsidRPr="00EA50B8">
        <w:rPr>
          <w:rFonts w:ascii="Times New Roman" w:hAnsi="Times New Roman" w:cs="Times New Roman"/>
          <w:sz w:val="24"/>
          <w:szCs w:val="24"/>
        </w:rPr>
        <w:t>1084</w:t>
      </w:r>
      <w:r w:rsidRPr="00EA50B8">
        <w:rPr>
          <w:rFonts w:ascii="Times New Roman" w:hAnsi="Times New Roman" w:cs="Times New Roman"/>
          <w:sz w:val="24"/>
          <w:szCs w:val="24"/>
        </w:rPr>
        <w:t>).</w:t>
      </w:r>
    </w:p>
    <w:p w14:paraId="4DEB760E" w14:textId="30B50BEA" w:rsidR="00601782" w:rsidRDefault="00601782" w:rsidP="003F6F93">
      <w:pPr>
        <w:spacing w:after="0" w:line="360" w:lineRule="exact"/>
        <w:ind w:left="284" w:hanging="284"/>
        <w:jc w:val="both"/>
        <w:rPr>
          <w:rFonts w:ascii="Times New Roman" w:hAnsi="Times New Roman" w:cs="Times New Roman"/>
          <w:sz w:val="24"/>
          <w:szCs w:val="24"/>
        </w:rPr>
      </w:pPr>
      <w:r w:rsidRPr="00EA50B8">
        <w:rPr>
          <w:rFonts w:ascii="Times New Roman" w:hAnsi="Times New Roman" w:cs="Times New Roman"/>
          <w:sz w:val="24"/>
          <w:szCs w:val="24"/>
        </w:rPr>
        <w:t>24) rozporządzenia Ministra Rolnictwa i Rozwoju Wsi z dnia z dnia 12 sierpnia 2021 r. w sprawie formularza wniosku o płatność w ramach niektórych działań i poddziałań objętych Programem Rozwoju Obszarów Wiejskich na lata 2014-2020 (Dz. U. poz.1488</w:t>
      </w:r>
      <w:r w:rsidR="007105A4" w:rsidRPr="00EA50B8">
        <w:rPr>
          <w:rFonts w:ascii="Times New Roman" w:hAnsi="Times New Roman" w:cs="Times New Roman"/>
          <w:sz w:val="24"/>
          <w:szCs w:val="24"/>
        </w:rPr>
        <w:t xml:space="preserve"> oraz z 2022 r. poz. 155</w:t>
      </w:r>
      <w:r w:rsidR="00E95FB1" w:rsidRPr="00EA50B8">
        <w:rPr>
          <w:rFonts w:ascii="Times New Roman" w:hAnsi="Times New Roman" w:cs="Times New Roman"/>
          <w:sz w:val="24"/>
          <w:szCs w:val="24"/>
        </w:rPr>
        <w:t xml:space="preserve"> i 1423</w:t>
      </w:r>
      <w:r w:rsidRPr="00EA50B8">
        <w:rPr>
          <w:rFonts w:ascii="Times New Roman" w:hAnsi="Times New Roman" w:cs="Times New Roman"/>
          <w:sz w:val="24"/>
          <w:szCs w:val="24"/>
        </w:rPr>
        <w:t>).</w:t>
      </w:r>
    </w:p>
    <w:p w14:paraId="46B8EAD6" w14:textId="77777777" w:rsidR="003F6F93" w:rsidRPr="00A927EE" w:rsidRDefault="003F6F93" w:rsidP="003F6F93">
      <w:pPr>
        <w:spacing w:after="0" w:line="360" w:lineRule="exact"/>
        <w:ind w:left="284" w:hanging="284"/>
        <w:jc w:val="both"/>
        <w:rPr>
          <w:rFonts w:ascii="Times New Roman" w:hAnsi="Times New Roman" w:cs="Times New Roman"/>
          <w:sz w:val="24"/>
          <w:szCs w:val="24"/>
        </w:rPr>
      </w:pPr>
    </w:p>
    <w:p w14:paraId="3F15DD9F" w14:textId="77777777" w:rsidR="00B24CB0" w:rsidRPr="00A927EE" w:rsidRDefault="00B24CB0" w:rsidP="0005375A">
      <w:pPr>
        <w:pStyle w:val="Nagwek1"/>
      </w:pPr>
      <w:r w:rsidRPr="00A927EE">
        <w:t>§ 2</w:t>
      </w:r>
      <w:r w:rsidR="005A2E5F" w:rsidRPr="00A927EE">
        <w:t>1</w:t>
      </w:r>
    </w:p>
    <w:p w14:paraId="44E3FA59" w14:textId="77777777" w:rsidR="00B24CB0" w:rsidRPr="00A927EE" w:rsidRDefault="00B24CB0" w:rsidP="0005375A">
      <w:pPr>
        <w:pStyle w:val="Nagwek1"/>
      </w:pPr>
      <w:r w:rsidRPr="00A927EE">
        <w:t xml:space="preserve">Załączniki </w:t>
      </w:r>
    </w:p>
    <w:p w14:paraId="7907FD26" w14:textId="77777777" w:rsidR="00B24CB0" w:rsidRPr="00A927EE" w:rsidRDefault="00B24CB0" w:rsidP="00D959D1">
      <w:pPr>
        <w:spacing w:after="0" w:line="360" w:lineRule="exact"/>
        <w:jc w:val="both"/>
        <w:rPr>
          <w:rFonts w:ascii="Times New Roman" w:hAnsi="Times New Roman" w:cs="Times New Roman"/>
          <w:sz w:val="24"/>
          <w:szCs w:val="24"/>
        </w:rPr>
      </w:pPr>
      <w:r w:rsidRPr="00A927EE">
        <w:rPr>
          <w:rFonts w:ascii="Times New Roman" w:hAnsi="Times New Roman" w:cs="Times New Roman"/>
          <w:sz w:val="24"/>
          <w:szCs w:val="24"/>
        </w:rPr>
        <w:t>Załącznikami stanowiącymi integralną część umowy są:</w:t>
      </w:r>
    </w:p>
    <w:p w14:paraId="42878C52" w14:textId="77777777" w:rsidR="00B24CB0" w:rsidRPr="00A927EE" w:rsidRDefault="00B24CB0" w:rsidP="00D959D1">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1)</w:t>
      </w:r>
      <w:r w:rsidRPr="00A927EE">
        <w:rPr>
          <w:rFonts w:ascii="Times New Roman" w:hAnsi="Times New Roman" w:cs="Times New Roman"/>
          <w:sz w:val="24"/>
          <w:szCs w:val="24"/>
        </w:rPr>
        <w:tab/>
        <w:t>Załącznik nr 1 – Zestawienie rzeczowo-finansowe operacji;</w:t>
      </w:r>
    </w:p>
    <w:p w14:paraId="651F06D2" w14:textId="77777777" w:rsidR="00B24CB0" w:rsidRPr="00A927EE" w:rsidRDefault="00B24CB0" w:rsidP="00D959D1">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2)</w:t>
      </w:r>
      <w:r w:rsidRPr="00A927EE">
        <w:rPr>
          <w:rFonts w:ascii="Times New Roman" w:hAnsi="Times New Roman" w:cs="Times New Roman"/>
          <w:sz w:val="24"/>
          <w:szCs w:val="24"/>
        </w:rPr>
        <w:tab/>
        <w:t>Załącznik nr 2 – Wykaz działek, na których realizowana bę</w:t>
      </w:r>
      <w:r w:rsidR="00D959D1" w:rsidRPr="00A927EE">
        <w:rPr>
          <w:rFonts w:ascii="Times New Roman" w:hAnsi="Times New Roman" w:cs="Times New Roman"/>
          <w:sz w:val="24"/>
          <w:szCs w:val="24"/>
        </w:rPr>
        <w:t>dzie operacja trwale związana z </w:t>
      </w:r>
      <w:r w:rsidRPr="00A927EE">
        <w:rPr>
          <w:rFonts w:ascii="Times New Roman" w:hAnsi="Times New Roman" w:cs="Times New Roman"/>
          <w:sz w:val="24"/>
          <w:szCs w:val="24"/>
        </w:rPr>
        <w:t xml:space="preserve">nieruchomością </w:t>
      </w:r>
      <w:r w:rsidRPr="00A927EE">
        <w:rPr>
          <w:rFonts w:ascii="Times New Roman" w:hAnsi="Times New Roman" w:cs="Times New Roman"/>
          <w:sz w:val="24"/>
          <w:szCs w:val="24"/>
          <w:vertAlign w:val="superscript"/>
        </w:rPr>
        <w:t>1)</w:t>
      </w:r>
      <w:r w:rsidRPr="00A927EE">
        <w:rPr>
          <w:rFonts w:ascii="Times New Roman" w:hAnsi="Times New Roman" w:cs="Times New Roman"/>
          <w:sz w:val="24"/>
          <w:szCs w:val="24"/>
        </w:rPr>
        <w:t>;</w:t>
      </w:r>
    </w:p>
    <w:p w14:paraId="725588BE" w14:textId="77777777" w:rsidR="00FF04D4" w:rsidRPr="00A927EE" w:rsidRDefault="009477A1" w:rsidP="00D959D1">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3</w:t>
      </w:r>
      <w:r w:rsidR="00FF04D4" w:rsidRPr="00A927EE">
        <w:rPr>
          <w:rFonts w:ascii="Times New Roman" w:hAnsi="Times New Roman" w:cs="Times New Roman"/>
          <w:sz w:val="24"/>
          <w:szCs w:val="24"/>
        </w:rPr>
        <w:t xml:space="preserve">) </w:t>
      </w:r>
      <w:r w:rsidR="007C160A" w:rsidRPr="00A927EE">
        <w:rPr>
          <w:rFonts w:ascii="Times New Roman" w:hAnsi="Times New Roman" w:cs="Times New Roman"/>
          <w:sz w:val="24"/>
          <w:szCs w:val="24"/>
        </w:rPr>
        <w:t>Z</w:t>
      </w:r>
      <w:r w:rsidR="00FF04D4" w:rsidRPr="00A927EE">
        <w:rPr>
          <w:rFonts w:ascii="Times New Roman" w:hAnsi="Times New Roman" w:cs="Times New Roman"/>
          <w:sz w:val="24"/>
          <w:szCs w:val="24"/>
        </w:rPr>
        <w:t xml:space="preserve">ałącznik nr </w:t>
      </w:r>
      <w:r w:rsidR="007C160A" w:rsidRPr="00A927EE">
        <w:rPr>
          <w:rFonts w:ascii="Times New Roman" w:hAnsi="Times New Roman" w:cs="Times New Roman"/>
          <w:sz w:val="24"/>
          <w:szCs w:val="24"/>
        </w:rPr>
        <w:t>3</w:t>
      </w:r>
      <w:r w:rsidR="00FF04D4" w:rsidRPr="00A927EE">
        <w:rPr>
          <w:rFonts w:ascii="Times New Roman" w:hAnsi="Times New Roman" w:cs="Times New Roman"/>
          <w:sz w:val="24"/>
          <w:szCs w:val="24"/>
        </w:rPr>
        <w:t xml:space="preserve"> –</w:t>
      </w:r>
      <w:r w:rsidR="0097540A" w:rsidRPr="00A927EE">
        <w:rPr>
          <w:rFonts w:ascii="Times New Roman" w:hAnsi="Times New Roman" w:cs="Times New Roman"/>
          <w:sz w:val="24"/>
          <w:szCs w:val="24"/>
        </w:rPr>
        <w:t xml:space="preserve"> </w:t>
      </w:r>
      <w:r w:rsidR="006D74D3" w:rsidRPr="00A927EE">
        <w:rPr>
          <w:rFonts w:ascii="Times New Roman" w:hAnsi="Times New Roman" w:cs="Times New Roman"/>
          <w:sz w:val="24"/>
          <w:szCs w:val="24"/>
        </w:rPr>
        <w:t>Informacja</w:t>
      </w:r>
      <w:r w:rsidR="00FF04D4" w:rsidRPr="00A927EE">
        <w:rPr>
          <w:rFonts w:ascii="Times New Roman" w:hAnsi="Times New Roman" w:cs="Times New Roman"/>
          <w:sz w:val="24"/>
          <w:szCs w:val="24"/>
        </w:rPr>
        <w:t xml:space="preserve"> po realizacji operacji</w:t>
      </w:r>
      <w:r w:rsidR="00BC4FAB" w:rsidRPr="00A927EE">
        <w:rPr>
          <w:rFonts w:ascii="Times New Roman" w:hAnsi="Times New Roman" w:cs="Times New Roman"/>
          <w:sz w:val="24"/>
          <w:szCs w:val="24"/>
        </w:rPr>
        <w:t>;</w:t>
      </w:r>
    </w:p>
    <w:p w14:paraId="566BD4C9" w14:textId="77777777" w:rsidR="007C160A" w:rsidRPr="00A927EE" w:rsidRDefault="009477A1" w:rsidP="007C160A">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4</w:t>
      </w:r>
      <w:r w:rsidR="007C160A" w:rsidRPr="00A927EE">
        <w:rPr>
          <w:rFonts w:ascii="Times New Roman" w:hAnsi="Times New Roman" w:cs="Times New Roman"/>
          <w:sz w:val="24"/>
          <w:szCs w:val="24"/>
        </w:rPr>
        <w:t>) Załącznik nr 4 – Oświadczenie Beneficjenta potwierdzające, że prowadzi jedno z przedsiębiorstw w rozumieniu załącznika nr 1 do Rozporządzenia Komisji (UE) nr 651/2014 z dnia 17 czerwca 2014 r.</w:t>
      </w:r>
      <w:r w:rsidR="00F44B73" w:rsidRPr="00A927EE">
        <w:rPr>
          <w:rFonts w:ascii="Times New Roman" w:hAnsi="Times New Roman" w:cs="Times New Roman"/>
          <w:sz w:val="24"/>
          <w:szCs w:val="24"/>
          <w:vertAlign w:val="superscript"/>
        </w:rPr>
        <w:t xml:space="preserve"> 1)</w:t>
      </w:r>
      <w:r w:rsidR="00ED5F14" w:rsidRPr="00A927EE">
        <w:rPr>
          <w:rFonts w:ascii="Times New Roman" w:hAnsi="Times New Roman" w:cs="Times New Roman"/>
          <w:sz w:val="24"/>
          <w:szCs w:val="24"/>
        </w:rPr>
        <w:t>;</w:t>
      </w:r>
    </w:p>
    <w:p w14:paraId="01CF154A" w14:textId="77777777" w:rsidR="00ED5F14" w:rsidRPr="00A927EE" w:rsidRDefault="000E68AC" w:rsidP="00D959D1">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5)</w:t>
      </w:r>
      <w:r w:rsidRPr="00A927EE">
        <w:rPr>
          <w:rFonts w:ascii="Times New Roman" w:hAnsi="Times New Roman" w:cs="Times New Roman"/>
          <w:sz w:val="24"/>
          <w:szCs w:val="24"/>
        </w:rPr>
        <w:tab/>
        <w:t>Załącznik nr 5 –</w:t>
      </w:r>
      <w:r w:rsidR="00F97E70" w:rsidRPr="00A927EE">
        <w:rPr>
          <w:rFonts w:ascii="Times New Roman" w:hAnsi="Times New Roman" w:cs="Times New Roman"/>
          <w:sz w:val="24"/>
          <w:szCs w:val="24"/>
        </w:rPr>
        <w:t xml:space="preserve"> </w:t>
      </w:r>
      <w:r w:rsidR="009D1868" w:rsidRPr="00A927EE">
        <w:rPr>
          <w:rFonts w:ascii="Times New Roman" w:hAnsi="Times New Roman" w:cs="Times New Roman"/>
          <w:sz w:val="24"/>
          <w:szCs w:val="24"/>
        </w:rPr>
        <w:t>K</w:t>
      </w:r>
      <w:r w:rsidR="00480AEB" w:rsidRPr="00A927EE">
        <w:rPr>
          <w:rFonts w:ascii="Times New Roman" w:hAnsi="Times New Roman" w:cs="Times New Roman"/>
          <w:sz w:val="24"/>
          <w:szCs w:val="24"/>
        </w:rPr>
        <w:t>lauzula informacyjna w zakresie przetwarzania danych osobowych</w:t>
      </w:r>
      <w:r w:rsidR="00F97E70" w:rsidRPr="00A927EE">
        <w:rPr>
          <w:rFonts w:ascii="Times New Roman" w:hAnsi="Times New Roman" w:cs="Times New Roman"/>
          <w:sz w:val="24"/>
          <w:szCs w:val="24"/>
        </w:rPr>
        <w:t>, oświadczenie wobec ARiMR o wypełnieniu obowiązku informacyjnego  wobec innych osób fizycznych</w:t>
      </w:r>
      <w:r w:rsidR="00AF5F87" w:rsidRPr="00A927EE">
        <w:rPr>
          <w:rFonts w:ascii="Times New Roman" w:hAnsi="Times New Roman" w:cs="Times New Roman"/>
          <w:sz w:val="24"/>
          <w:szCs w:val="24"/>
        </w:rPr>
        <w:t>;</w:t>
      </w:r>
    </w:p>
    <w:p w14:paraId="00706B70" w14:textId="5ED19307" w:rsidR="00AF5F87" w:rsidRPr="00A927EE" w:rsidRDefault="0046166D" w:rsidP="00D959D1">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 xml:space="preserve">6) Załącznik nr 6 - </w:t>
      </w:r>
      <w:r w:rsidR="009D1868" w:rsidRPr="00A927EE">
        <w:rPr>
          <w:rFonts w:ascii="Times New Roman" w:hAnsi="Times New Roman" w:cs="Times New Roman"/>
          <w:sz w:val="24"/>
          <w:szCs w:val="24"/>
        </w:rPr>
        <w:t>K</w:t>
      </w:r>
      <w:r w:rsidRPr="00A927EE">
        <w:rPr>
          <w:rFonts w:ascii="Times New Roman" w:hAnsi="Times New Roman" w:cs="Times New Roman"/>
          <w:sz w:val="24"/>
          <w:szCs w:val="24"/>
        </w:rPr>
        <w:t xml:space="preserve">lauzula informacyjna </w:t>
      </w:r>
      <w:r w:rsidR="00BE6C5A">
        <w:rPr>
          <w:rFonts w:ascii="Times New Roman" w:hAnsi="Times New Roman" w:cs="Times New Roman"/>
          <w:sz w:val="24"/>
          <w:szCs w:val="24"/>
        </w:rPr>
        <w:t>w zakresie</w:t>
      </w:r>
      <w:r w:rsidRPr="00A927EE">
        <w:rPr>
          <w:rFonts w:ascii="Times New Roman" w:hAnsi="Times New Roman" w:cs="Times New Roman"/>
          <w:sz w:val="24"/>
          <w:szCs w:val="24"/>
        </w:rPr>
        <w:t xml:space="preserve"> przetwarzania przez Agencję Restrukturyzacji i Modernizacji Rolnictwa danych osobowych osób fizycznych, które zostaną przekazane przez </w:t>
      </w:r>
      <w:r w:rsidR="00BE6C5A">
        <w:rPr>
          <w:rFonts w:ascii="Times New Roman" w:hAnsi="Times New Roman" w:cs="Times New Roman"/>
          <w:sz w:val="24"/>
          <w:szCs w:val="24"/>
        </w:rPr>
        <w:t>Beneficjenta</w:t>
      </w:r>
      <w:r w:rsidR="005A09D5" w:rsidRPr="00A927EE">
        <w:rPr>
          <w:rFonts w:ascii="Times New Roman" w:hAnsi="Times New Roman" w:cs="Times New Roman"/>
          <w:sz w:val="24"/>
          <w:szCs w:val="24"/>
        </w:rPr>
        <w:t>;</w:t>
      </w:r>
    </w:p>
    <w:p w14:paraId="73D659F7" w14:textId="77777777" w:rsidR="005A09D5" w:rsidRPr="00A927EE" w:rsidRDefault="005A09D5" w:rsidP="00D959D1">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lastRenderedPageBreak/>
        <w:t xml:space="preserve">7)  Załącznik nr 7 - </w:t>
      </w:r>
      <w:r w:rsidR="009D1868" w:rsidRPr="00A927EE">
        <w:rPr>
          <w:rFonts w:ascii="Times New Roman" w:hAnsi="Times New Roman" w:cs="Times New Roman"/>
          <w:sz w:val="24"/>
          <w:szCs w:val="24"/>
        </w:rPr>
        <w:t>O</w:t>
      </w:r>
      <w:r w:rsidRPr="00A927EE">
        <w:rPr>
          <w:rFonts w:ascii="Times New Roman" w:hAnsi="Times New Roman" w:cs="Times New Roman"/>
          <w:sz w:val="24"/>
          <w:szCs w:val="24"/>
        </w:rPr>
        <w:t>świadczenie o wyrażeniu zgody na zawarcie umowy;</w:t>
      </w:r>
    </w:p>
    <w:p w14:paraId="01464500" w14:textId="77777777" w:rsidR="005A09D5" w:rsidRPr="00A927EE" w:rsidRDefault="005A09D5" w:rsidP="00D959D1">
      <w:pPr>
        <w:spacing w:after="0" w:line="360" w:lineRule="exact"/>
        <w:ind w:left="284" w:hanging="284"/>
        <w:jc w:val="both"/>
        <w:rPr>
          <w:rFonts w:ascii="Times New Roman" w:hAnsi="Times New Roman" w:cs="Times New Roman"/>
          <w:sz w:val="24"/>
          <w:szCs w:val="24"/>
        </w:rPr>
      </w:pPr>
      <w:r w:rsidRPr="00A927EE">
        <w:rPr>
          <w:rFonts w:ascii="Times New Roman" w:hAnsi="Times New Roman" w:cs="Times New Roman"/>
          <w:sz w:val="24"/>
          <w:szCs w:val="24"/>
        </w:rPr>
        <w:t xml:space="preserve">8)  Załącznik nr 8 – </w:t>
      </w:r>
      <w:r w:rsidR="009D1868" w:rsidRPr="00A927EE">
        <w:rPr>
          <w:rFonts w:ascii="Times New Roman" w:hAnsi="Times New Roman" w:cs="Times New Roman"/>
          <w:sz w:val="24"/>
          <w:szCs w:val="24"/>
        </w:rPr>
        <w:t>O</w:t>
      </w:r>
      <w:r w:rsidRPr="00A927EE">
        <w:rPr>
          <w:rFonts w:ascii="Times New Roman" w:hAnsi="Times New Roman" w:cs="Times New Roman"/>
          <w:sz w:val="24"/>
          <w:szCs w:val="24"/>
        </w:rPr>
        <w:t>świadczenie o niepozostawaniu w związku małżeńskim/ o ustanowionej małżeńskiej rozdzielności majątkowej.</w:t>
      </w:r>
    </w:p>
    <w:p w14:paraId="7FD1C36C" w14:textId="77777777" w:rsidR="00B24CB0" w:rsidRPr="00A927EE" w:rsidRDefault="00B24CB0" w:rsidP="00612C82"/>
    <w:p w14:paraId="2D430FCE" w14:textId="77777777" w:rsidR="00B24CB0" w:rsidRPr="00A927EE" w:rsidRDefault="00B24CB0" w:rsidP="0005375A">
      <w:pPr>
        <w:pStyle w:val="Nagwek1"/>
      </w:pPr>
      <w:r w:rsidRPr="00A927EE">
        <w:t>§ 2</w:t>
      </w:r>
      <w:r w:rsidR="005A2E5F" w:rsidRPr="00A927EE">
        <w:t>2</w:t>
      </w:r>
    </w:p>
    <w:p w14:paraId="00C223BD" w14:textId="77777777" w:rsidR="00B24CB0" w:rsidRPr="00A927EE" w:rsidRDefault="00B24CB0" w:rsidP="0005375A">
      <w:pPr>
        <w:pStyle w:val="Nagwek1"/>
      </w:pPr>
      <w:r w:rsidRPr="00A927EE">
        <w:t>Postanowienia końcowe</w:t>
      </w:r>
    </w:p>
    <w:p w14:paraId="32E1AB3B" w14:textId="77777777" w:rsidR="00B24CB0" w:rsidRPr="00A927EE" w:rsidRDefault="00B24CB0" w:rsidP="00D959D1">
      <w:pPr>
        <w:ind w:left="284" w:hanging="284"/>
        <w:rPr>
          <w:rFonts w:ascii="Times New Roman" w:hAnsi="Times New Roman" w:cs="Times New Roman"/>
          <w:sz w:val="24"/>
          <w:szCs w:val="24"/>
        </w:rPr>
      </w:pPr>
      <w:r w:rsidRPr="00A927EE">
        <w:rPr>
          <w:rFonts w:ascii="Times New Roman" w:hAnsi="Times New Roman" w:cs="Times New Roman"/>
          <w:sz w:val="24"/>
          <w:szCs w:val="24"/>
        </w:rPr>
        <w:t>1.</w:t>
      </w:r>
      <w:r w:rsidRPr="00A927EE">
        <w:rPr>
          <w:rFonts w:ascii="Times New Roman" w:hAnsi="Times New Roman" w:cs="Times New Roman"/>
          <w:sz w:val="24"/>
          <w:szCs w:val="24"/>
        </w:rPr>
        <w:tab/>
        <w:t>Umowa została sporządzona w dwóch jednobrzmiących egzemplarzach, po jednym dla każdej ze Stron.</w:t>
      </w:r>
    </w:p>
    <w:p w14:paraId="1672B84D" w14:textId="77777777" w:rsidR="00B24CB0" w:rsidRPr="00A927EE" w:rsidRDefault="00B24CB0" w:rsidP="00D959D1">
      <w:pPr>
        <w:ind w:left="284" w:hanging="284"/>
        <w:rPr>
          <w:rFonts w:ascii="Times New Roman" w:hAnsi="Times New Roman" w:cs="Times New Roman"/>
          <w:sz w:val="24"/>
          <w:szCs w:val="24"/>
        </w:rPr>
      </w:pPr>
      <w:r w:rsidRPr="00A927EE">
        <w:rPr>
          <w:rFonts w:ascii="Times New Roman" w:hAnsi="Times New Roman" w:cs="Times New Roman"/>
          <w:sz w:val="24"/>
          <w:szCs w:val="24"/>
        </w:rPr>
        <w:t>2.</w:t>
      </w:r>
      <w:r w:rsidRPr="00A927EE">
        <w:rPr>
          <w:rFonts w:ascii="Times New Roman" w:hAnsi="Times New Roman" w:cs="Times New Roman"/>
          <w:sz w:val="24"/>
          <w:szCs w:val="24"/>
        </w:rPr>
        <w:tab/>
        <w:t>Umowa obowiązuje od dnia jej zawarcia.</w:t>
      </w:r>
    </w:p>
    <w:p w14:paraId="4A1513FD" w14:textId="77777777" w:rsidR="00B24CB0" w:rsidRPr="00A927EE" w:rsidRDefault="00B24CB0" w:rsidP="00B24CB0">
      <w:pPr>
        <w:rPr>
          <w:rFonts w:ascii="Times New Roman" w:hAnsi="Times New Roman" w:cs="Times New Roman"/>
          <w:sz w:val="24"/>
          <w:szCs w:val="24"/>
        </w:rPr>
      </w:pPr>
    </w:p>
    <w:p w14:paraId="25ACA0F9" w14:textId="77777777" w:rsidR="00B24CB0" w:rsidRPr="00A927EE" w:rsidRDefault="00B24CB0" w:rsidP="00D959D1">
      <w:pPr>
        <w:jc w:val="center"/>
        <w:rPr>
          <w:rFonts w:ascii="Times New Roman" w:hAnsi="Times New Roman" w:cs="Times New Roman"/>
          <w:sz w:val="24"/>
          <w:szCs w:val="24"/>
        </w:rPr>
      </w:pPr>
    </w:p>
    <w:p w14:paraId="6AA83A56" w14:textId="77777777" w:rsidR="00B24CB0" w:rsidRPr="00A927EE" w:rsidRDefault="00B24CB0" w:rsidP="00D959D1">
      <w:pPr>
        <w:jc w:val="center"/>
        <w:rPr>
          <w:rFonts w:ascii="Times New Roman" w:hAnsi="Times New Roman" w:cs="Times New Roman"/>
          <w:sz w:val="24"/>
          <w:szCs w:val="24"/>
        </w:rPr>
      </w:pPr>
      <w:r w:rsidRPr="00A927EE">
        <w:rPr>
          <w:rFonts w:ascii="Times New Roman" w:hAnsi="Times New Roman" w:cs="Times New Roman"/>
          <w:sz w:val="24"/>
          <w:szCs w:val="24"/>
        </w:rPr>
        <w:t>........................................................                   ........................................................</w:t>
      </w:r>
    </w:p>
    <w:p w14:paraId="52D2D2D4" w14:textId="77777777" w:rsidR="0005158D" w:rsidRPr="005B75E2" w:rsidRDefault="00B24CB0" w:rsidP="005B75E2">
      <w:pPr>
        <w:jc w:val="center"/>
        <w:rPr>
          <w:rFonts w:ascii="Times New Roman" w:hAnsi="Times New Roman" w:cs="Times New Roman"/>
          <w:b/>
          <w:sz w:val="24"/>
          <w:szCs w:val="24"/>
        </w:rPr>
      </w:pPr>
      <w:r w:rsidRPr="00A927EE">
        <w:rPr>
          <w:rFonts w:ascii="Times New Roman" w:hAnsi="Times New Roman" w:cs="Times New Roman"/>
          <w:b/>
          <w:sz w:val="24"/>
          <w:szCs w:val="24"/>
        </w:rPr>
        <w:t>AGENCJA                                                             BENEFICJENT</w:t>
      </w:r>
    </w:p>
    <w:sectPr w:rsidR="0005158D" w:rsidRPr="005B75E2" w:rsidSect="0095151E">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60273" w14:textId="77777777" w:rsidR="004662EE" w:rsidRDefault="004662EE" w:rsidP="00B24CB0">
      <w:pPr>
        <w:spacing w:after="0" w:line="240" w:lineRule="auto"/>
      </w:pPr>
      <w:r>
        <w:separator/>
      </w:r>
    </w:p>
    <w:p w14:paraId="5DE8D2E9" w14:textId="77777777" w:rsidR="004662EE" w:rsidRDefault="004662EE"/>
    <w:p w14:paraId="47F02C61" w14:textId="77777777" w:rsidR="004662EE" w:rsidRDefault="004662EE"/>
    <w:p w14:paraId="63E3691E" w14:textId="77777777" w:rsidR="004662EE" w:rsidRDefault="004662EE"/>
    <w:p w14:paraId="2644829C" w14:textId="77777777" w:rsidR="004662EE" w:rsidRDefault="004662EE"/>
  </w:endnote>
  <w:endnote w:type="continuationSeparator" w:id="0">
    <w:p w14:paraId="7353B229" w14:textId="77777777" w:rsidR="004662EE" w:rsidRDefault="004662EE" w:rsidP="00B24CB0">
      <w:pPr>
        <w:spacing w:after="0" w:line="240" w:lineRule="auto"/>
      </w:pPr>
      <w:r>
        <w:continuationSeparator/>
      </w:r>
    </w:p>
    <w:p w14:paraId="6CE6B578" w14:textId="77777777" w:rsidR="004662EE" w:rsidRDefault="004662EE"/>
    <w:p w14:paraId="69CCB00E" w14:textId="77777777" w:rsidR="004662EE" w:rsidRDefault="004662EE"/>
    <w:p w14:paraId="6C8B05D7" w14:textId="77777777" w:rsidR="004662EE" w:rsidRDefault="004662EE"/>
    <w:p w14:paraId="2C6BF381" w14:textId="77777777" w:rsidR="004662EE" w:rsidRDefault="004662EE"/>
  </w:endnote>
  <w:endnote w:type="continuationNotice" w:id="1">
    <w:p w14:paraId="1C6DD0B8" w14:textId="77777777" w:rsidR="004662EE" w:rsidRDefault="004662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ayout w:type="fixed"/>
      <w:tblCellMar>
        <w:left w:w="70" w:type="dxa"/>
        <w:right w:w="70" w:type="dxa"/>
      </w:tblCellMar>
      <w:tblLook w:val="0000" w:firstRow="0" w:lastRow="0" w:firstColumn="0" w:lastColumn="0" w:noHBand="0" w:noVBand="0"/>
    </w:tblPr>
    <w:tblGrid>
      <w:gridCol w:w="3840"/>
      <w:gridCol w:w="2128"/>
      <w:gridCol w:w="3809"/>
    </w:tblGrid>
    <w:tr w:rsidR="000C5CC5" w14:paraId="60E65DA6" w14:textId="77777777" w:rsidTr="00146D1A">
      <w:tc>
        <w:tcPr>
          <w:tcW w:w="3840" w:type="dxa"/>
          <w:tcBorders>
            <w:top w:val="single" w:sz="4" w:space="0" w:color="auto"/>
            <w:left w:val="nil"/>
            <w:bottom w:val="nil"/>
            <w:right w:val="nil"/>
          </w:tcBorders>
        </w:tcPr>
        <w:p w14:paraId="445C1232" w14:textId="02EB805C" w:rsidR="000C5CC5" w:rsidRPr="00AF1D59" w:rsidRDefault="000C5CC5" w:rsidP="00AF1D59">
          <w:pPr>
            <w:pStyle w:val="Stopka"/>
            <w:tabs>
              <w:tab w:val="clear" w:pos="4536"/>
              <w:tab w:val="clear" w:pos="9072"/>
              <w:tab w:val="left" w:pos="0"/>
              <w:tab w:val="left" w:pos="2442"/>
            </w:tabs>
            <w:rPr>
              <w:rFonts w:ascii="Times New Roman" w:hAnsi="Times New Roman" w:cs="Times New Roman"/>
              <w:b/>
              <w:sz w:val="18"/>
            </w:rPr>
          </w:pPr>
          <w:r w:rsidRPr="00AF1D59">
            <w:rPr>
              <w:rFonts w:ascii="Times New Roman" w:hAnsi="Times New Roman" w:cs="Times New Roman"/>
              <w:b/>
              <w:sz w:val="18"/>
            </w:rPr>
            <w:t>U-1/PROW/4.2/</w:t>
          </w:r>
          <w:r>
            <w:rPr>
              <w:rFonts w:ascii="Times New Roman" w:hAnsi="Times New Roman" w:cs="Times New Roman"/>
              <w:b/>
              <w:sz w:val="18"/>
            </w:rPr>
            <w:t>22</w:t>
          </w:r>
          <w:r w:rsidRPr="00AF1D59">
            <w:rPr>
              <w:rFonts w:ascii="Times New Roman" w:hAnsi="Times New Roman" w:cs="Times New Roman"/>
              <w:b/>
              <w:sz w:val="18"/>
            </w:rPr>
            <w:t>/</w:t>
          </w:r>
          <w:r>
            <w:rPr>
              <w:rFonts w:ascii="Times New Roman" w:hAnsi="Times New Roman" w:cs="Times New Roman"/>
              <w:b/>
              <w:sz w:val="18"/>
            </w:rPr>
            <w:t>12</w:t>
          </w:r>
          <w:r w:rsidRPr="00AF1D59">
            <w:rPr>
              <w:rFonts w:ascii="Times New Roman" w:hAnsi="Times New Roman" w:cs="Times New Roman"/>
              <w:b/>
              <w:sz w:val="18"/>
            </w:rPr>
            <w:tab/>
          </w:r>
        </w:p>
        <w:p w14:paraId="1B32ECCC" w14:textId="77777777" w:rsidR="000C5CC5" w:rsidRPr="00AF1D59" w:rsidRDefault="000C5CC5" w:rsidP="00AF1D59">
          <w:pPr>
            <w:pStyle w:val="Stopka"/>
            <w:tabs>
              <w:tab w:val="left" w:pos="708"/>
            </w:tabs>
            <w:jc w:val="center"/>
            <w:rPr>
              <w:rFonts w:ascii="Times New Roman" w:hAnsi="Times New Roman" w:cs="Times New Roman"/>
              <w:b/>
              <w:bCs/>
              <w:sz w:val="18"/>
              <w:szCs w:val="18"/>
            </w:rPr>
          </w:pPr>
        </w:p>
      </w:tc>
      <w:tc>
        <w:tcPr>
          <w:tcW w:w="2128" w:type="dxa"/>
          <w:tcBorders>
            <w:top w:val="single" w:sz="4" w:space="0" w:color="auto"/>
            <w:left w:val="nil"/>
            <w:bottom w:val="nil"/>
            <w:right w:val="nil"/>
          </w:tcBorders>
        </w:tcPr>
        <w:p w14:paraId="0BB2FF6A" w14:textId="77777777" w:rsidR="000C5CC5" w:rsidRPr="00AF1D59" w:rsidRDefault="000C5CC5" w:rsidP="00AF1D59">
          <w:pPr>
            <w:pStyle w:val="Stopka"/>
            <w:tabs>
              <w:tab w:val="clear" w:pos="4536"/>
            </w:tabs>
            <w:jc w:val="center"/>
            <w:rPr>
              <w:rFonts w:ascii="Times New Roman" w:hAnsi="Times New Roman" w:cs="Times New Roman"/>
              <w:i/>
              <w:iCs/>
              <w:sz w:val="20"/>
              <w:szCs w:val="20"/>
            </w:rPr>
          </w:pPr>
        </w:p>
      </w:tc>
      <w:tc>
        <w:tcPr>
          <w:tcW w:w="3809" w:type="dxa"/>
          <w:tcBorders>
            <w:top w:val="single" w:sz="4" w:space="0" w:color="auto"/>
            <w:left w:val="nil"/>
            <w:bottom w:val="nil"/>
            <w:right w:val="nil"/>
          </w:tcBorders>
        </w:tcPr>
        <w:p w14:paraId="6CFD4CE9" w14:textId="0FB344CE" w:rsidR="000C5CC5" w:rsidRPr="00AF1D59" w:rsidRDefault="000C5CC5" w:rsidP="00AF1D59">
          <w:pPr>
            <w:pStyle w:val="Stopka"/>
            <w:tabs>
              <w:tab w:val="clear" w:pos="4536"/>
            </w:tabs>
            <w:jc w:val="center"/>
            <w:rPr>
              <w:rFonts w:ascii="Times New Roman" w:hAnsi="Times New Roman" w:cs="Times New Roman"/>
              <w:b/>
              <w:bCs/>
              <w:sz w:val="18"/>
              <w:szCs w:val="18"/>
            </w:rPr>
          </w:pPr>
          <w:r w:rsidRPr="00AF1D59">
            <w:rPr>
              <w:rFonts w:ascii="Times New Roman" w:hAnsi="Times New Roman" w:cs="Times New Roman"/>
              <w:b/>
              <w:bCs/>
              <w:sz w:val="18"/>
              <w:szCs w:val="18"/>
            </w:rPr>
            <w:t xml:space="preserve">Strona </w:t>
          </w:r>
          <w:r w:rsidRPr="00AF1D59">
            <w:rPr>
              <w:rFonts w:ascii="Times New Roman" w:hAnsi="Times New Roman" w:cs="Times New Roman"/>
              <w:b/>
              <w:bCs/>
              <w:sz w:val="18"/>
              <w:szCs w:val="18"/>
            </w:rPr>
            <w:fldChar w:fldCharType="begin"/>
          </w:r>
          <w:r w:rsidRPr="00AF1D59">
            <w:rPr>
              <w:rFonts w:ascii="Times New Roman" w:hAnsi="Times New Roman" w:cs="Times New Roman"/>
              <w:b/>
              <w:bCs/>
              <w:sz w:val="18"/>
              <w:szCs w:val="18"/>
            </w:rPr>
            <w:instrText xml:space="preserve"> PAGE  \* MERGEFORMAT </w:instrText>
          </w:r>
          <w:r w:rsidRPr="00AF1D59">
            <w:rPr>
              <w:rFonts w:ascii="Times New Roman" w:hAnsi="Times New Roman" w:cs="Times New Roman"/>
              <w:b/>
              <w:bCs/>
              <w:sz w:val="18"/>
              <w:szCs w:val="18"/>
            </w:rPr>
            <w:fldChar w:fldCharType="separate"/>
          </w:r>
          <w:r>
            <w:rPr>
              <w:rFonts w:ascii="Times New Roman" w:hAnsi="Times New Roman" w:cs="Times New Roman"/>
              <w:b/>
              <w:bCs/>
              <w:noProof/>
              <w:sz w:val="18"/>
              <w:szCs w:val="18"/>
            </w:rPr>
            <w:t>41</w:t>
          </w:r>
          <w:r w:rsidRPr="00AF1D59">
            <w:rPr>
              <w:rFonts w:ascii="Times New Roman" w:hAnsi="Times New Roman" w:cs="Times New Roman"/>
              <w:b/>
              <w:bCs/>
              <w:sz w:val="18"/>
              <w:szCs w:val="18"/>
            </w:rPr>
            <w:fldChar w:fldCharType="end"/>
          </w:r>
          <w:r w:rsidRPr="00AF1D59">
            <w:rPr>
              <w:rFonts w:ascii="Times New Roman" w:hAnsi="Times New Roman" w:cs="Times New Roman"/>
              <w:b/>
              <w:bCs/>
              <w:sz w:val="18"/>
              <w:szCs w:val="18"/>
            </w:rPr>
            <w:t xml:space="preserve"> z </w:t>
          </w:r>
          <w:r w:rsidRPr="00AF1D59">
            <w:rPr>
              <w:rFonts w:ascii="Times New Roman" w:hAnsi="Times New Roman" w:cs="Times New Roman"/>
              <w:b/>
              <w:bCs/>
              <w:sz w:val="18"/>
              <w:szCs w:val="18"/>
            </w:rPr>
            <w:fldChar w:fldCharType="begin"/>
          </w:r>
          <w:r w:rsidRPr="00AF1D59">
            <w:rPr>
              <w:rFonts w:ascii="Times New Roman" w:hAnsi="Times New Roman" w:cs="Times New Roman"/>
              <w:b/>
              <w:bCs/>
              <w:sz w:val="18"/>
              <w:szCs w:val="18"/>
            </w:rPr>
            <w:instrText xml:space="preserve"> Sectionpages </w:instrText>
          </w:r>
          <w:r w:rsidRPr="00AF1D59">
            <w:rPr>
              <w:rFonts w:ascii="Times New Roman" w:hAnsi="Times New Roman" w:cs="Times New Roman"/>
              <w:b/>
              <w:bCs/>
              <w:sz w:val="18"/>
              <w:szCs w:val="18"/>
            </w:rPr>
            <w:fldChar w:fldCharType="separate"/>
          </w:r>
          <w:r w:rsidR="00A27F03">
            <w:rPr>
              <w:rFonts w:ascii="Times New Roman" w:hAnsi="Times New Roman" w:cs="Times New Roman"/>
              <w:b/>
              <w:bCs/>
              <w:noProof/>
              <w:sz w:val="18"/>
              <w:szCs w:val="18"/>
            </w:rPr>
            <w:t>52</w:t>
          </w:r>
          <w:r w:rsidRPr="00AF1D59">
            <w:rPr>
              <w:rFonts w:ascii="Times New Roman" w:hAnsi="Times New Roman" w:cs="Times New Roman"/>
              <w:b/>
              <w:bCs/>
              <w:sz w:val="18"/>
              <w:szCs w:val="18"/>
            </w:rPr>
            <w:fldChar w:fldCharType="end"/>
          </w:r>
          <w:r w:rsidRPr="00AF1D59">
            <w:rPr>
              <w:rFonts w:ascii="Times New Roman" w:hAnsi="Times New Roman" w:cs="Times New Roman"/>
              <w:b/>
              <w:bCs/>
              <w:sz w:val="18"/>
              <w:szCs w:val="18"/>
            </w:rPr>
            <w:t xml:space="preserve"> </w:t>
          </w:r>
        </w:p>
        <w:p w14:paraId="4C7C8AD1" w14:textId="77777777" w:rsidR="000C5CC5" w:rsidRPr="00AF1D59" w:rsidRDefault="000C5CC5" w:rsidP="00AF1D59">
          <w:pPr>
            <w:pStyle w:val="Stopka"/>
            <w:tabs>
              <w:tab w:val="clear" w:pos="4536"/>
            </w:tabs>
            <w:jc w:val="center"/>
            <w:rPr>
              <w:rFonts w:ascii="Times New Roman" w:hAnsi="Times New Roman" w:cs="Times New Roman"/>
              <w:i/>
              <w:iCs/>
              <w:sz w:val="20"/>
              <w:szCs w:val="20"/>
            </w:rPr>
          </w:pPr>
        </w:p>
      </w:tc>
    </w:tr>
  </w:tbl>
  <w:p w14:paraId="00A38E76" w14:textId="77777777" w:rsidR="000C5CC5" w:rsidRDefault="000C5CC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28E87" w14:textId="77777777" w:rsidR="004662EE" w:rsidRDefault="004662EE" w:rsidP="00B24CB0">
      <w:pPr>
        <w:spacing w:after="0" w:line="240" w:lineRule="auto"/>
      </w:pPr>
      <w:r>
        <w:separator/>
      </w:r>
    </w:p>
    <w:p w14:paraId="15D29BD3" w14:textId="77777777" w:rsidR="004662EE" w:rsidRDefault="004662EE"/>
    <w:p w14:paraId="4BB0ABC4" w14:textId="77777777" w:rsidR="004662EE" w:rsidRDefault="004662EE"/>
    <w:p w14:paraId="53BA6E4C" w14:textId="77777777" w:rsidR="004662EE" w:rsidRDefault="004662EE"/>
    <w:p w14:paraId="32262942" w14:textId="77777777" w:rsidR="004662EE" w:rsidRDefault="004662EE"/>
  </w:footnote>
  <w:footnote w:type="continuationSeparator" w:id="0">
    <w:p w14:paraId="76339809" w14:textId="77777777" w:rsidR="004662EE" w:rsidRDefault="004662EE" w:rsidP="00B24CB0">
      <w:pPr>
        <w:spacing w:after="0" w:line="240" w:lineRule="auto"/>
      </w:pPr>
      <w:r>
        <w:continuationSeparator/>
      </w:r>
    </w:p>
    <w:p w14:paraId="345C7959" w14:textId="77777777" w:rsidR="004662EE" w:rsidRDefault="004662EE"/>
    <w:p w14:paraId="5AA80A58" w14:textId="77777777" w:rsidR="004662EE" w:rsidRDefault="004662EE"/>
    <w:p w14:paraId="7BA1C8F4" w14:textId="77777777" w:rsidR="004662EE" w:rsidRDefault="004662EE"/>
    <w:p w14:paraId="08A72391" w14:textId="77777777" w:rsidR="004662EE" w:rsidRDefault="004662EE"/>
  </w:footnote>
  <w:footnote w:type="continuationNotice" w:id="1">
    <w:p w14:paraId="61250D63" w14:textId="77777777" w:rsidR="004662EE" w:rsidRDefault="004662EE">
      <w:pPr>
        <w:spacing w:after="0" w:line="240" w:lineRule="auto"/>
      </w:pPr>
    </w:p>
  </w:footnote>
  <w:footnote w:id="2">
    <w:p w14:paraId="5D560D71" w14:textId="77777777" w:rsidR="000C5CC5" w:rsidRPr="00D0261D" w:rsidRDefault="000C5CC5" w:rsidP="00E578B3">
      <w:pPr>
        <w:pStyle w:val="Tekstprzypisudolnego"/>
        <w:jc w:val="both"/>
        <w:rPr>
          <w:rFonts w:ascii="Times New Roman" w:hAnsi="Times New Roman" w:cs="Times New Roman"/>
          <w:sz w:val="16"/>
          <w:szCs w:val="16"/>
        </w:rPr>
      </w:pPr>
      <w:r w:rsidRPr="00D0261D">
        <w:rPr>
          <w:rStyle w:val="Odwoanieprzypisudolnego"/>
          <w:rFonts w:ascii="Times New Roman" w:hAnsi="Times New Roman" w:cs="Times New Roman"/>
          <w:sz w:val="16"/>
          <w:szCs w:val="16"/>
        </w:rPr>
        <w:footnoteRef/>
      </w:r>
      <w:r w:rsidRPr="00D0261D">
        <w:rPr>
          <w:rFonts w:ascii="Times New Roman" w:hAnsi="Times New Roman" w:cs="Times New Roman"/>
          <w:sz w:val="16"/>
          <w:szCs w:val="16"/>
        </w:rPr>
        <w:t xml:space="preserve"> Niepotrzebne skreślić.</w:t>
      </w:r>
    </w:p>
  </w:footnote>
  <w:footnote w:id="3">
    <w:p w14:paraId="494E87C5" w14:textId="77777777" w:rsidR="000C5CC5" w:rsidRDefault="000C5CC5" w:rsidP="00B00557">
      <w:pPr>
        <w:pStyle w:val="Tekstprzypisudolnego"/>
        <w:jc w:val="both"/>
      </w:pPr>
      <w:r w:rsidRPr="00BE3539">
        <w:rPr>
          <w:rStyle w:val="Odwoanieprzypisudolnego"/>
          <w:rFonts w:ascii="Times New Roman" w:hAnsi="Times New Roman" w:cs="Times New Roman"/>
          <w:sz w:val="16"/>
          <w:szCs w:val="16"/>
        </w:rPr>
        <w:footnoteRef/>
      </w:r>
      <w:r w:rsidRPr="00BE3539">
        <w:rPr>
          <w:rFonts w:ascii="Times New Roman" w:hAnsi="Times New Roman" w:cs="Times New Roman"/>
          <w:sz w:val="16"/>
          <w:szCs w:val="16"/>
        </w:rPr>
        <w:t xml:space="preserve"> </w:t>
      </w:r>
      <w:r w:rsidRPr="000F7D90">
        <w:rPr>
          <w:rFonts w:ascii="Times New Roman" w:hAnsi="Times New Roman" w:cs="Times New Roman"/>
          <w:sz w:val="16"/>
          <w:szCs w:val="16"/>
        </w:rPr>
        <w:t>Nie dotyczy osób fizycznych objętych rejestrem PESEL, nieprowadzących działalności gospodarczej lub niebędących zarejestrowanymi podatnikami podatku od towaru i usług</w:t>
      </w:r>
      <w:r>
        <w:rPr>
          <w:rFonts w:ascii="Times New Roman" w:hAnsi="Times New Roman" w:cs="Times New Roman"/>
          <w:sz w:val="16"/>
          <w:szCs w:val="16"/>
        </w:rPr>
        <w:t>.</w:t>
      </w:r>
    </w:p>
  </w:footnote>
  <w:footnote w:id="4">
    <w:p w14:paraId="64BB7F4F" w14:textId="77777777" w:rsidR="000C5CC5" w:rsidRPr="008C135A" w:rsidRDefault="000C5CC5" w:rsidP="00DE7EE5">
      <w:pPr>
        <w:pStyle w:val="Tekstprzypisudolnego"/>
        <w:jc w:val="both"/>
        <w:rPr>
          <w:rFonts w:ascii="Times New Roman" w:hAnsi="Times New Roman" w:cs="Times New Roman"/>
          <w:sz w:val="16"/>
          <w:szCs w:val="16"/>
        </w:rPr>
      </w:pPr>
      <w:r w:rsidRPr="008C135A">
        <w:rPr>
          <w:rStyle w:val="Odwoanieprzypisudolnego"/>
          <w:rFonts w:ascii="Times New Roman" w:hAnsi="Times New Roman" w:cs="Times New Roman"/>
          <w:sz w:val="16"/>
          <w:szCs w:val="16"/>
        </w:rPr>
        <w:footnoteRef/>
      </w:r>
      <w:r w:rsidRPr="008C135A">
        <w:rPr>
          <w:rFonts w:ascii="Times New Roman" w:hAnsi="Times New Roman" w:cs="Times New Roman"/>
          <w:sz w:val="16"/>
          <w:szCs w:val="16"/>
        </w:rPr>
        <w:t xml:space="preserve"> Wypełnia się w przypadku osoby fizycznej, której nadano numer PESEL</w:t>
      </w:r>
      <w:r>
        <w:rPr>
          <w:rFonts w:ascii="Times New Roman" w:hAnsi="Times New Roman" w:cs="Times New Roman"/>
          <w:sz w:val="16"/>
          <w:szCs w:val="16"/>
        </w:rPr>
        <w:t>.</w:t>
      </w:r>
    </w:p>
  </w:footnote>
  <w:footnote w:id="5">
    <w:p w14:paraId="080FE560" w14:textId="77777777" w:rsidR="000C5CC5" w:rsidRDefault="000C5CC5" w:rsidP="001C08B7">
      <w:pPr>
        <w:pStyle w:val="Tekstprzypisudolnego"/>
        <w:jc w:val="both"/>
      </w:pPr>
      <w:r w:rsidRPr="00FC7E6F">
        <w:rPr>
          <w:rStyle w:val="Odwoanieprzypisudolnego"/>
          <w:rFonts w:ascii="Times New Roman" w:hAnsi="Times New Roman" w:cs="Times New Roman"/>
          <w:sz w:val="16"/>
          <w:szCs w:val="16"/>
        </w:rPr>
        <w:footnoteRef/>
      </w:r>
      <w:r w:rsidRPr="00FC7E6F">
        <w:rPr>
          <w:rStyle w:val="Odwoanieprzypisudolnego"/>
          <w:rFonts w:ascii="Times New Roman" w:hAnsi="Times New Roman" w:cs="Times New Roman"/>
          <w:sz w:val="16"/>
          <w:szCs w:val="16"/>
        </w:rPr>
        <w:t xml:space="preserve"> </w:t>
      </w:r>
      <w:r w:rsidRPr="00FC7E6F">
        <w:rPr>
          <w:rFonts w:ascii="Times New Roman" w:hAnsi="Times New Roman" w:cs="Times New Roman"/>
          <w:sz w:val="16"/>
          <w:szCs w:val="16"/>
        </w:rPr>
        <w:t>Pełnomocnictwa, umowy spółki cywilnej albo uchwały wspólników spółki cywilnej, odpisu z Krajowego Rejestru Sądowego.</w:t>
      </w:r>
    </w:p>
  </w:footnote>
  <w:footnote w:id="6">
    <w:p w14:paraId="64DF4806" w14:textId="77777777" w:rsidR="000C5CC5" w:rsidRDefault="000C5CC5" w:rsidP="001C08B7">
      <w:pPr>
        <w:pStyle w:val="Tekstprzypisudolnego"/>
        <w:ind w:left="142" w:hanging="142"/>
        <w:jc w:val="both"/>
      </w:pPr>
      <w:r w:rsidRPr="002E3CC3">
        <w:rPr>
          <w:rStyle w:val="Odwoanieprzypisudolnego"/>
          <w:rFonts w:ascii="Times New Roman" w:hAnsi="Times New Roman" w:cs="Times New Roman"/>
          <w:sz w:val="16"/>
          <w:szCs w:val="16"/>
        </w:rPr>
        <w:footnoteRef/>
      </w:r>
      <w:r w:rsidRPr="002E3CC3">
        <w:rPr>
          <w:rStyle w:val="Odwoanieprzypisudolnego"/>
          <w:rFonts w:ascii="Times New Roman" w:hAnsi="Times New Roman" w:cs="Times New Roman"/>
          <w:sz w:val="16"/>
          <w:szCs w:val="16"/>
        </w:rPr>
        <w:t xml:space="preserve"> </w:t>
      </w:r>
      <w:r w:rsidRPr="002E3CC3">
        <w:rPr>
          <w:rFonts w:ascii="Times New Roman" w:hAnsi="Times New Roman" w:cs="Times New Roman"/>
          <w:sz w:val="16"/>
          <w:szCs w:val="16"/>
        </w:rPr>
        <w:t>Jeśli dotyczy – kopi</w:t>
      </w:r>
      <w:r>
        <w:rPr>
          <w:rFonts w:ascii="Times New Roman" w:hAnsi="Times New Roman" w:cs="Times New Roman"/>
          <w:sz w:val="16"/>
          <w:szCs w:val="16"/>
        </w:rPr>
        <w:t>ę</w:t>
      </w:r>
      <w:r w:rsidRPr="002E3CC3">
        <w:rPr>
          <w:rFonts w:ascii="Times New Roman" w:hAnsi="Times New Roman" w:cs="Times New Roman"/>
          <w:sz w:val="16"/>
          <w:szCs w:val="16"/>
        </w:rPr>
        <w:t xml:space="preserve"> dokumentu załącza się w przypadku, jeśli sposób reprezentacji jest inny niż wskazano we wniosku o przyznanie pomocy</w:t>
      </w:r>
      <w:r w:rsidRPr="00A95B5E">
        <w:rPr>
          <w:rFonts w:ascii="Times New Roman" w:hAnsi="Times New Roman" w:cs="Times New Roman"/>
          <w:lang w:bidi="pl-PL"/>
        </w:rPr>
        <w:t xml:space="preserve"> </w:t>
      </w:r>
      <w:r w:rsidRPr="00BE3539">
        <w:rPr>
          <w:rFonts w:ascii="Times New Roman" w:hAnsi="Times New Roman" w:cs="Times New Roman"/>
          <w:sz w:val="16"/>
          <w:szCs w:val="16"/>
        </w:rPr>
        <w:t>lub umowa zawierana jest w trybie korespondencyjnym</w:t>
      </w:r>
      <w:r w:rsidRPr="00D445DB">
        <w:rPr>
          <w:rFonts w:ascii="Times New Roman" w:hAnsi="Times New Roman" w:cs="Times New Roman"/>
          <w:sz w:val="16"/>
          <w:szCs w:val="16"/>
        </w:rPr>
        <w:t>.</w:t>
      </w:r>
    </w:p>
  </w:footnote>
  <w:footnote w:id="7">
    <w:p w14:paraId="47345F5F" w14:textId="7E9D5F49" w:rsidR="000C5CC5" w:rsidRDefault="000C5CC5" w:rsidP="00B00557">
      <w:pPr>
        <w:pStyle w:val="Tekstprzypisudolnego"/>
        <w:jc w:val="both"/>
      </w:pPr>
      <w:r w:rsidRPr="00AA64DE">
        <w:rPr>
          <w:rStyle w:val="Odwoanieprzypisudolnego"/>
          <w:rFonts w:ascii="Times New Roman" w:hAnsi="Times New Roman" w:cs="Times New Roman"/>
          <w:sz w:val="16"/>
          <w:szCs w:val="16"/>
        </w:rPr>
        <w:t>5a</w:t>
      </w:r>
      <w:r>
        <w:t xml:space="preserve"> </w:t>
      </w:r>
      <w:r w:rsidRPr="00B00557">
        <w:rPr>
          <w:rFonts w:ascii="Times New Roman" w:hAnsi="Times New Roman" w:cs="Times New Roman"/>
          <w:sz w:val="16"/>
          <w:szCs w:val="16"/>
        </w:rPr>
        <w:t>Wnioski o przyznanie pomocy, wnioski o płatność oraz inne dokumenty, składane mogą być w postaci elektronicznej do podmiotu wdrażającego na adres do doręczeń elektronicznych, o którym mowa w art. 2 pkt 1 ustawy o doręczeniach elektronicznych, wpisany do bazy adresów elektronicznych, o której mowa w art. 25 tej ustawy, jeżeli w ogłoszeniu o naborze wniosków o przyznanie pomocy albo w ogłoszeniu o zamówieniu publicznym, albo w komunikacie zamieszczonym na stronie internetowej podmiotu wdrażającego została przewidziana taka możliwość. Jednakże doręczenie korespondencji na elektroniczną skrzynkę podawczą w ePUAP jest równoważne w skutkach prawnych z</w:t>
      </w:r>
      <w:r>
        <w:rPr>
          <w:rFonts w:ascii="Times New Roman" w:hAnsi="Times New Roman" w:cs="Times New Roman"/>
          <w:sz w:val="16"/>
          <w:szCs w:val="16"/>
        </w:rPr>
        <w:t> </w:t>
      </w:r>
      <w:r w:rsidRPr="00B00557">
        <w:rPr>
          <w:rFonts w:ascii="Times New Roman" w:hAnsi="Times New Roman" w:cs="Times New Roman"/>
          <w:sz w:val="16"/>
          <w:szCs w:val="16"/>
        </w:rPr>
        <w:t xml:space="preserve">doręczeniem przy wykorzystaniu publicznej usługi rejestrowanego doręczenia elektronicznego do czasu zaistnienia obowiązku stosowania ustawy o doręczeniach elektronicznych przez ten podmiot publiczny w przypadku korespondencji nadanej przez osobę fizyczną lub podmiot niebędący podmiotem publicznym, będące użytkownikami konta w ePUAP bądź do dnia 30 września 2029 r. korespondencji nadanej przez podmiot publiczny posiadający elektroniczną skrzynkę podawczą w ePUAP do innego podmiotu publicznego posiadającego elektroniczną skrzynkę podawczą w ePUAP, natomiast doręczenie korespondencji nadanej przez podmiot publiczny posiadający elektroniczną skrzynkę podawczą w ePUAP do osoby fizycznej lub podmiotu niebędącego podmiotem publicznym, stanowiącej odpowiedź na podanie albo wniosek złożone w ramach usługi udostępnionej w ePUAP jest równoważne w skutkach prawnych z doręczeniem przy wykorzystaniu publicznej usługi rejestrowanego doręczenia elektronicznego  (art. 147 ust. </w:t>
      </w:r>
      <w:r>
        <w:rPr>
          <w:rFonts w:ascii="Times New Roman" w:hAnsi="Times New Roman" w:cs="Times New Roman"/>
          <w:sz w:val="16"/>
          <w:szCs w:val="16"/>
        </w:rPr>
        <w:t>1-</w:t>
      </w:r>
      <w:r w:rsidRPr="00B00557">
        <w:rPr>
          <w:rFonts w:ascii="Times New Roman" w:hAnsi="Times New Roman" w:cs="Times New Roman"/>
          <w:sz w:val="16"/>
          <w:szCs w:val="16"/>
        </w:rPr>
        <w:t xml:space="preserve"> 3 ustawy o doręczeniach elektronicznych)</w:t>
      </w:r>
      <w:r>
        <w:rPr>
          <w:rFonts w:ascii="Times New Roman" w:hAnsi="Times New Roman" w:cs="Times New Roman"/>
          <w:color w:val="000000" w:themeColor="text1"/>
          <w:sz w:val="16"/>
          <w:szCs w:val="16"/>
          <w:shd w:val="clear" w:color="auto" w:fill="FFFFFF"/>
        </w:rPr>
        <w:t>.</w:t>
      </w:r>
    </w:p>
  </w:footnote>
  <w:footnote w:id="8">
    <w:p w14:paraId="3F70BD8E" w14:textId="77777777" w:rsidR="000C5CC5" w:rsidRPr="00086FE3" w:rsidRDefault="000C5CC5" w:rsidP="00B00557">
      <w:pPr>
        <w:pStyle w:val="Tekstprzypisudolnego"/>
        <w:jc w:val="both"/>
        <w:rPr>
          <w:rFonts w:ascii="Times New Roman" w:hAnsi="Times New Roman" w:cs="Times New Roman"/>
          <w:sz w:val="16"/>
          <w:szCs w:val="16"/>
        </w:rPr>
      </w:pPr>
      <w:r w:rsidRPr="00086FE3">
        <w:rPr>
          <w:rStyle w:val="Odwoanieprzypisudolnego"/>
          <w:rFonts w:ascii="Times New Roman" w:hAnsi="Times New Roman" w:cs="Times New Roman"/>
          <w:sz w:val="16"/>
          <w:szCs w:val="16"/>
        </w:rPr>
        <w:footnoteRef/>
      </w:r>
      <w:r w:rsidRPr="00086FE3">
        <w:rPr>
          <w:rFonts w:ascii="Times New Roman" w:hAnsi="Times New Roman" w:cs="Times New Roman"/>
          <w:sz w:val="16"/>
          <w:szCs w:val="16"/>
        </w:rPr>
        <w:t xml:space="preserve"> Dotyczy beneficjentów ubiegających się o zaliczkę.</w:t>
      </w:r>
    </w:p>
  </w:footnote>
  <w:footnote w:id="9">
    <w:p w14:paraId="6324C22E" w14:textId="77777777" w:rsidR="000C5CC5" w:rsidRDefault="000C5CC5"/>
    <w:p w14:paraId="143A5780" w14:textId="77777777" w:rsidR="000C5CC5" w:rsidRDefault="000C5CC5">
      <w:pPr>
        <w:pStyle w:val="Tekstprzypisudolnego"/>
      </w:pPr>
    </w:p>
  </w:footnote>
  <w:footnote w:id="10">
    <w:p w14:paraId="1D3B757C" w14:textId="77777777" w:rsidR="000C5CC5" w:rsidRPr="00E40ADA" w:rsidRDefault="000C5CC5" w:rsidP="00DE7EE5">
      <w:pPr>
        <w:pStyle w:val="Tekstprzypisudolnego"/>
        <w:jc w:val="both"/>
        <w:rPr>
          <w:rFonts w:ascii="Times New Roman" w:hAnsi="Times New Roman" w:cs="Times New Roman"/>
          <w:sz w:val="16"/>
          <w:szCs w:val="16"/>
        </w:rPr>
      </w:pPr>
      <w:r w:rsidRPr="00E40ADA">
        <w:rPr>
          <w:rStyle w:val="Odwoanieprzypisudolnego"/>
          <w:rFonts w:ascii="Times New Roman" w:hAnsi="Times New Roman" w:cs="Times New Roman"/>
          <w:sz w:val="16"/>
          <w:szCs w:val="16"/>
        </w:rPr>
        <w:footnoteRef/>
      </w:r>
      <w:r w:rsidRPr="00E40ADA">
        <w:rPr>
          <w:rFonts w:ascii="Times New Roman" w:hAnsi="Times New Roman" w:cs="Times New Roman"/>
          <w:sz w:val="16"/>
          <w:szCs w:val="16"/>
        </w:rPr>
        <w:t xml:space="preserve"> Należy wskazać wszystkie rodzaje działalności według PKD, których dotyczy operacja i które zostały wskazane we wniosku o przyznanie pomocy.</w:t>
      </w:r>
    </w:p>
  </w:footnote>
  <w:footnote w:id="11">
    <w:p w14:paraId="0D16E16E" w14:textId="77777777" w:rsidR="000C5CC5" w:rsidRDefault="000C5CC5" w:rsidP="00B00557">
      <w:pPr>
        <w:pStyle w:val="Tekstprzypisudolnego"/>
        <w:jc w:val="both"/>
      </w:pPr>
      <w:r w:rsidRPr="005C3B37">
        <w:rPr>
          <w:rStyle w:val="Odwoanieprzypisudolnego"/>
          <w:sz w:val="16"/>
          <w:szCs w:val="16"/>
        </w:rPr>
        <w:footnoteRef/>
      </w:r>
      <w:r w:rsidRPr="005C3B37">
        <w:rPr>
          <w:rFonts w:ascii="Times New Roman" w:hAnsi="Times New Roman" w:cs="Times New Roman"/>
          <w:sz w:val="16"/>
          <w:szCs w:val="16"/>
        </w:rPr>
        <w:t xml:space="preserve"> Nie dotyczy podmiotów ubiegających się o przyz</w:t>
      </w:r>
      <w:r>
        <w:rPr>
          <w:rFonts w:ascii="Times New Roman" w:hAnsi="Times New Roman" w:cs="Times New Roman"/>
          <w:sz w:val="16"/>
          <w:szCs w:val="16"/>
        </w:rPr>
        <w:t>n</w:t>
      </w:r>
      <w:r w:rsidRPr="005C3B37">
        <w:rPr>
          <w:rFonts w:ascii="Times New Roman" w:hAnsi="Times New Roman" w:cs="Times New Roman"/>
          <w:sz w:val="16"/>
          <w:szCs w:val="16"/>
        </w:rPr>
        <w:t>anie pomocy w ramach rolniczego handlu detalicznego.</w:t>
      </w:r>
    </w:p>
  </w:footnote>
  <w:footnote w:id="12">
    <w:p w14:paraId="41D2E219" w14:textId="77777777" w:rsidR="000C5CC5" w:rsidRDefault="000C5CC5" w:rsidP="00AA5158">
      <w:pPr>
        <w:pStyle w:val="Tekstprzypisudolnego"/>
        <w:jc w:val="both"/>
      </w:pPr>
      <w:r w:rsidRPr="00442D0A">
        <w:rPr>
          <w:rStyle w:val="Odwoanieprzypisudolnego"/>
          <w:rFonts w:ascii="Times New Roman" w:hAnsi="Times New Roman" w:cs="Times New Roman"/>
          <w:sz w:val="16"/>
          <w:szCs w:val="16"/>
        </w:rPr>
        <w:footnoteRef/>
      </w:r>
      <w:r w:rsidRPr="00442D0A">
        <w:rPr>
          <w:rStyle w:val="Odwoanieprzypisudolnego"/>
          <w:rFonts w:ascii="Times New Roman" w:hAnsi="Times New Roman" w:cs="Times New Roman"/>
          <w:sz w:val="16"/>
          <w:szCs w:val="16"/>
        </w:rPr>
        <w:t xml:space="preserve"> </w:t>
      </w:r>
      <w:r w:rsidRPr="00442D0A">
        <w:rPr>
          <w:rFonts w:ascii="Times New Roman" w:hAnsi="Times New Roman" w:cs="Times New Roman"/>
          <w:sz w:val="16"/>
          <w:szCs w:val="16"/>
        </w:rPr>
        <w:t>Cel wynikający z wniosku o przyznanie pomocy.</w:t>
      </w:r>
    </w:p>
  </w:footnote>
  <w:footnote w:id="13">
    <w:p w14:paraId="5238A835" w14:textId="77777777" w:rsidR="000C5CC5" w:rsidRDefault="000C5CC5" w:rsidP="00AA5158">
      <w:pPr>
        <w:pStyle w:val="Tekstprzypisudolnego"/>
        <w:jc w:val="both"/>
      </w:pPr>
      <w:r w:rsidRPr="00442D0A">
        <w:rPr>
          <w:rStyle w:val="Odwoanieprzypisudolnego"/>
          <w:rFonts w:ascii="Times New Roman" w:hAnsi="Times New Roman" w:cs="Times New Roman"/>
          <w:sz w:val="16"/>
          <w:szCs w:val="16"/>
        </w:rPr>
        <w:footnoteRef/>
      </w:r>
      <w:r w:rsidRPr="00442D0A">
        <w:rPr>
          <w:rStyle w:val="Odwoanieprzypisudolnego"/>
          <w:rFonts w:ascii="Times New Roman" w:hAnsi="Times New Roman" w:cs="Times New Roman"/>
          <w:sz w:val="16"/>
          <w:szCs w:val="16"/>
        </w:rPr>
        <w:t xml:space="preserve"> </w:t>
      </w:r>
      <w:r w:rsidRPr="00442D0A">
        <w:rPr>
          <w:rFonts w:ascii="Times New Roman" w:hAnsi="Times New Roman" w:cs="Times New Roman"/>
          <w:sz w:val="16"/>
          <w:szCs w:val="16"/>
        </w:rPr>
        <w:t>Dotyczy wyłącznie operacji trwale związanych z nieruchomością.</w:t>
      </w:r>
    </w:p>
  </w:footnote>
  <w:footnote w:id="14">
    <w:p w14:paraId="6299CBE6" w14:textId="77777777" w:rsidR="000C5CC5" w:rsidRPr="00505EF0" w:rsidRDefault="000C5CC5" w:rsidP="00B961E4">
      <w:pPr>
        <w:pStyle w:val="Tekstprzypisudolnego"/>
        <w:ind w:left="142" w:hanging="142"/>
        <w:jc w:val="both"/>
        <w:rPr>
          <w:rFonts w:ascii="Times New Roman" w:hAnsi="Times New Roman" w:cs="Times New Roman"/>
          <w:sz w:val="16"/>
          <w:szCs w:val="16"/>
        </w:rPr>
      </w:pPr>
      <w:r w:rsidRPr="00442D0A">
        <w:rPr>
          <w:rStyle w:val="Odwoanieprzypisudolnego"/>
          <w:rFonts w:ascii="Times New Roman" w:hAnsi="Times New Roman" w:cs="Times New Roman"/>
          <w:sz w:val="16"/>
          <w:szCs w:val="16"/>
        </w:rPr>
        <w:footnoteRef/>
      </w:r>
      <w:r w:rsidRPr="00442D0A">
        <w:rPr>
          <w:rStyle w:val="Odwoanieprzypisudolnego"/>
          <w:rFonts w:ascii="Times New Roman" w:hAnsi="Times New Roman" w:cs="Times New Roman"/>
          <w:sz w:val="16"/>
          <w:szCs w:val="16"/>
        </w:rPr>
        <w:t xml:space="preserve"> </w:t>
      </w:r>
      <w:r w:rsidRPr="00442D0A">
        <w:rPr>
          <w:rFonts w:ascii="Times New Roman" w:hAnsi="Times New Roman" w:cs="Times New Roman"/>
          <w:sz w:val="16"/>
          <w:szCs w:val="16"/>
        </w:rPr>
        <w:t>Dla operacji obejmujących inwestycje wieloetapowe lub realizowane na podstawie umowy leasingu należ</w:t>
      </w:r>
      <w:r>
        <w:rPr>
          <w:rFonts w:ascii="Times New Roman" w:hAnsi="Times New Roman" w:cs="Times New Roman"/>
          <w:sz w:val="16"/>
          <w:szCs w:val="16"/>
        </w:rPr>
        <w:t>y wpisać liczbę etapów zgodną z </w:t>
      </w:r>
      <w:r w:rsidRPr="00442D0A">
        <w:rPr>
          <w:rFonts w:ascii="Times New Roman" w:hAnsi="Times New Roman" w:cs="Times New Roman"/>
          <w:sz w:val="16"/>
          <w:szCs w:val="16"/>
        </w:rPr>
        <w:t>zestawieniem rzeczowo-finansowym operacji, stanowiącym załącznik nr 1 do umowy.</w:t>
      </w:r>
    </w:p>
  </w:footnote>
  <w:footnote w:id="15">
    <w:p w14:paraId="41301DCE" w14:textId="77777777" w:rsidR="000C5CC5" w:rsidRDefault="000C5CC5" w:rsidP="00AA5158">
      <w:pPr>
        <w:pStyle w:val="Tekstprzypisudolnego"/>
        <w:jc w:val="both"/>
      </w:pPr>
      <w:r w:rsidRPr="00C3376F">
        <w:rPr>
          <w:rStyle w:val="Odwoanieprzypisudolnego"/>
          <w:rFonts w:ascii="Times New Roman" w:hAnsi="Times New Roman" w:cs="Times New Roman"/>
          <w:sz w:val="16"/>
          <w:szCs w:val="16"/>
        </w:rPr>
        <w:footnoteRef/>
      </w:r>
      <w:r w:rsidRPr="00C3376F">
        <w:rPr>
          <w:rStyle w:val="Odwoanieprzypisudolnego"/>
          <w:rFonts w:ascii="Times New Roman" w:hAnsi="Times New Roman" w:cs="Times New Roman"/>
          <w:sz w:val="16"/>
          <w:szCs w:val="16"/>
        </w:rPr>
        <w:t xml:space="preserve"> </w:t>
      </w:r>
      <w:r w:rsidRPr="00C3376F">
        <w:rPr>
          <w:rFonts w:ascii="Times New Roman" w:hAnsi="Times New Roman" w:cs="Times New Roman"/>
          <w:sz w:val="16"/>
          <w:szCs w:val="16"/>
        </w:rPr>
        <w:t>Dla operacji obejmujących inwestycje wieloetapowe lub realizowane na podstawie umowy leasingu należ</w:t>
      </w:r>
      <w:r>
        <w:rPr>
          <w:rFonts w:ascii="Times New Roman" w:hAnsi="Times New Roman" w:cs="Times New Roman"/>
          <w:sz w:val="16"/>
          <w:szCs w:val="16"/>
        </w:rPr>
        <w:t>y wpisać liczbę płatności zgodną z </w:t>
      </w:r>
      <w:r w:rsidRPr="00C3376F">
        <w:rPr>
          <w:rFonts w:ascii="Times New Roman" w:hAnsi="Times New Roman" w:cs="Times New Roman"/>
          <w:sz w:val="16"/>
          <w:szCs w:val="16"/>
        </w:rPr>
        <w:t>zestawieniem rzeczowo-finansowym operacji.</w:t>
      </w:r>
    </w:p>
  </w:footnote>
  <w:footnote w:id="16">
    <w:p w14:paraId="6DF44D36" w14:textId="77777777" w:rsidR="000C5CC5" w:rsidRPr="00DD00CC" w:rsidRDefault="000C5CC5" w:rsidP="00AA5158">
      <w:pPr>
        <w:pStyle w:val="Tekstprzypisudolnego"/>
        <w:rPr>
          <w:rFonts w:ascii="Times New Roman" w:hAnsi="Times New Roman" w:cs="Times New Roman"/>
          <w:sz w:val="16"/>
          <w:szCs w:val="16"/>
        </w:rPr>
      </w:pPr>
      <w:r w:rsidRPr="00DD00CC">
        <w:rPr>
          <w:rStyle w:val="Odwoanieprzypisudolnego"/>
          <w:rFonts w:ascii="Times New Roman" w:hAnsi="Times New Roman" w:cs="Times New Roman"/>
          <w:sz w:val="16"/>
          <w:szCs w:val="16"/>
        </w:rPr>
        <w:footnoteRef/>
      </w:r>
      <w:r>
        <w:rPr>
          <w:rFonts w:ascii="Times New Roman" w:hAnsi="Times New Roman" w:cs="Times New Roman"/>
          <w:sz w:val="16"/>
          <w:szCs w:val="16"/>
        </w:rPr>
        <w:t xml:space="preserve"> </w:t>
      </w:r>
      <w:r w:rsidRPr="00DD00CC">
        <w:rPr>
          <w:rFonts w:ascii="Times New Roman" w:hAnsi="Times New Roman" w:cs="Times New Roman"/>
          <w:sz w:val="16"/>
          <w:szCs w:val="16"/>
        </w:rPr>
        <w:t>Zgodnie z przepisami art. 45 ust. 4 rozporządzenia 1305/2013.</w:t>
      </w:r>
    </w:p>
  </w:footnote>
  <w:footnote w:id="17">
    <w:p w14:paraId="501A2411" w14:textId="07D3F261" w:rsidR="000C5CC5" w:rsidRDefault="000C5CC5" w:rsidP="009B752A">
      <w:pPr>
        <w:pStyle w:val="Tekstprzypisudolnego"/>
        <w:jc w:val="both"/>
      </w:pPr>
      <w:r w:rsidRPr="00CB20CA">
        <w:rPr>
          <w:rStyle w:val="Odwoanieprzypisudolnego"/>
          <w:rFonts w:ascii="Times New Roman" w:hAnsi="Times New Roman" w:cs="Times New Roman"/>
          <w:sz w:val="16"/>
          <w:szCs w:val="16"/>
        </w:rPr>
        <w:t>13a)</w:t>
      </w:r>
      <w:r w:rsidRPr="00CB20CA">
        <w:t xml:space="preserve">  </w:t>
      </w:r>
      <w:r w:rsidRPr="00CB20CA">
        <w:rPr>
          <w:rFonts w:ascii="Times New Roman" w:hAnsi="Times New Roman" w:cs="Times New Roman"/>
          <w:sz w:val="16"/>
          <w:szCs w:val="16"/>
        </w:rPr>
        <w:t xml:space="preserve">Dotyczy Beneficjentów określonych w § 2 ust. 1 pkt 1 Rozporządzenia Ministra Rolnictwa i Rozwoju Wsi z dnia 5 października 2015 r. w sprawie szczegółowych warunków i trybu przyznawania oraz wypłaty pomocy finansowej w ramach poddziałania „Wsparcie inwestycji w przetwarzanie produktów rolnych, obrót nimi lub ich rozwój” objętego Programem Rozwoju Obszarów Wiejskich na lata 2014–2020 (Dz. </w:t>
      </w:r>
      <w:r w:rsidRPr="00EA50B8">
        <w:rPr>
          <w:rFonts w:ascii="Times New Roman" w:hAnsi="Times New Roman" w:cs="Times New Roman"/>
          <w:sz w:val="16"/>
          <w:szCs w:val="16"/>
        </w:rPr>
        <w:t>U. z 202</w:t>
      </w:r>
      <w:r w:rsidR="00EF3F0D" w:rsidRPr="00EA50B8">
        <w:rPr>
          <w:rFonts w:ascii="Times New Roman" w:hAnsi="Times New Roman" w:cs="Times New Roman"/>
          <w:sz w:val="16"/>
          <w:szCs w:val="16"/>
        </w:rPr>
        <w:t>2</w:t>
      </w:r>
      <w:r w:rsidRPr="00EA50B8">
        <w:rPr>
          <w:rFonts w:ascii="Times New Roman" w:hAnsi="Times New Roman" w:cs="Times New Roman"/>
          <w:sz w:val="16"/>
          <w:szCs w:val="16"/>
        </w:rPr>
        <w:t xml:space="preserve"> r. poz. </w:t>
      </w:r>
      <w:r w:rsidR="00EF3F0D" w:rsidRPr="00EA50B8">
        <w:rPr>
          <w:rFonts w:ascii="Times New Roman" w:hAnsi="Times New Roman" w:cs="Times New Roman"/>
          <w:sz w:val="16"/>
          <w:szCs w:val="16"/>
        </w:rPr>
        <w:t>1538</w:t>
      </w:r>
      <w:r w:rsidRPr="00EA50B8">
        <w:rPr>
          <w:rFonts w:ascii="Times New Roman" w:hAnsi="Times New Roman" w:cs="Times New Roman"/>
          <w:sz w:val="16"/>
          <w:szCs w:val="16"/>
        </w:rPr>
        <w:t>).</w:t>
      </w:r>
    </w:p>
  </w:footnote>
  <w:footnote w:id="18">
    <w:p w14:paraId="15E69165" w14:textId="77777777" w:rsidR="000C5CC5" w:rsidRDefault="000C5CC5" w:rsidP="009B752A">
      <w:pPr>
        <w:pStyle w:val="Tekstprzypisudolnego"/>
      </w:pPr>
    </w:p>
  </w:footnote>
  <w:footnote w:id="19">
    <w:p w14:paraId="5043079A" w14:textId="77777777" w:rsidR="000C5CC5" w:rsidRPr="007107E5" w:rsidRDefault="000C5CC5" w:rsidP="00AA5158">
      <w:pPr>
        <w:pStyle w:val="Tekstprzypisudolnego"/>
        <w:jc w:val="both"/>
        <w:rPr>
          <w:rFonts w:ascii="Times New Roman" w:hAnsi="Times New Roman" w:cs="Times New Roman"/>
          <w:sz w:val="16"/>
          <w:szCs w:val="16"/>
        </w:rPr>
      </w:pPr>
      <w:r w:rsidRPr="007107E5">
        <w:rPr>
          <w:rStyle w:val="Odwoanieprzypisudolnego"/>
          <w:rFonts w:ascii="Times New Roman" w:hAnsi="Times New Roman" w:cs="Times New Roman"/>
          <w:sz w:val="16"/>
          <w:szCs w:val="16"/>
        </w:rPr>
        <w:footnoteRef/>
      </w:r>
      <w:r w:rsidRPr="007107E5">
        <w:rPr>
          <w:rFonts w:ascii="Times New Roman" w:hAnsi="Times New Roman" w:cs="Times New Roman"/>
          <w:sz w:val="16"/>
          <w:szCs w:val="16"/>
        </w:rPr>
        <w:t xml:space="preserve"> Warunek ten dotyczy podmiotów</w:t>
      </w:r>
      <w:r>
        <w:rPr>
          <w:rFonts w:ascii="Times New Roman" w:hAnsi="Times New Roman" w:cs="Times New Roman"/>
          <w:sz w:val="16"/>
          <w:szCs w:val="16"/>
        </w:rPr>
        <w:t xml:space="preserve">, </w:t>
      </w:r>
      <w:r w:rsidRPr="00B12AA2">
        <w:rPr>
          <w:rFonts w:ascii="Times New Roman" w:hAnsi="Times New Roman" w:cs="Times New Roman"/>
          <w:sz w:val="16"/>
          <w:szCs w:val="16"/>
        </w:rPr>
        <w:t xml:space="preserve">o których mowa w § 2 ust 1 pkt </w:t>
      </w:r>
      <w:r>
        <w:rPr>
          <w:rFonts w:ascii="Times New Roman" w:hAnsi="Times New Roman" w:cs="Times New Roman"/>
          <w:sz w:val="16"/>
          <w:szCs w:val="16"/>
        </w:rPr>
        <w:t xml:space="preserve">2 </w:t>
      </w:r>
      <w:r w:rsidRPr="00B12AA2">
        <w:rPr>
          <w:rFonts w:ascii="Times New Roman" w:hAnsi="Times New Roman" w:cs="Times New Roman"/>
          <w:sz w:val="16"/>
          <w:szCs w:val="16"/>
        </w:rPr>
        <w:t>rozporządzenia</w:t>
      </w:r>
      <w:r>
        <w:rPr>
          <w:rFonts w:ascii="Times New Roman" w:hAnsi="Times New Roman" w:cs="Times New Roman"/>
          <w:sz w:val="16"/>
          <w:szCs w:val="16"/>
        </w:rPr>
        <w:t>.</w:t>
      </w:r>
    </w:p>
  </w:footnote>
  <w:footnote w:id="20">
    <w:p w14:paraId="368789DE" w14:textId="77777777" w:rsidR="000C5CC5" w:rsidRPr="001A77FC" w:rsidRDefault="000C5CC5" w:rsidP="00B961E4">
      <w:pPr>
        <w:pStyle w:val="Tekstprzypisudolnego"/>
        <w:ind w:left="142" w:hanging="142"/>
        <w:jc w:val="both"/>
        <w:rPr>
          <w:rFonts w:ascii="Times New Roman" w:hAnsi="Times New Roman" w:cs="Times New Roman"/>
          <w:sz w:val="16"/>
          <w:szCs w:val="16"/>
        </w:rPr>
      </w:pPr>
      <w:r>
        <w:rPr>
          <w:rStyle w:val="Odwoanieprzypisudolnego"/>
          <w:rFonts w:ascii="Times New Roman" w:hAnsi="Times New Roman" w:cs="Times New Roman"/>
          <w:sz w:val="16"/>
          <w:szCs w:val="16"/>
        </w:rPr>
        <w:t>15</w:t>
      </w:r>
      <w:r w:rsidRPr="00775981">
        <w:rPr>
          <w:rStyle w:val="Odwoanieprzypisudolnego"/>
          <w:rFonts w:ascii="Times New Roman" w:hAnsi="Times New Roman" w:cs="Times New Roman"/>
          <w:sz w:val="16"/>
          <w:szCs w:val="16"/>
        </w:rPr>
        <w:t xml:space="preserve"> </w:t>
      </w:r>
      <w:r>
        <w:rPr>
          <w:rFonts w:ascii="Times New Roman" w:hAnsi="Times New Roman" w:cs="Times New Roman"/>
          <w:sz w:val="16"/>
          <w:szCs w:val="16"/>
        </w:rPr>
        <w:t>W</w:t>
      </w:r>
      <w:r w:rsidRPr="00101141">
        <w:rPr>
          <w:rFonts w:ascii="Times New Roman" w:hAnsi="Times New Roman" w:cs="Times New Roman"/>
          <w:sz w:val="16"/>
          <w:szCs w:val="16"/>
        </w:rPr>
        <w:t xml:space="preserve"> przypadku operacji obejmującej wyłącznie inwestycję polegającą na nabyciu rzeczy będącej przedmiotem umowy leasingu</w:t>
      </w:r>
      <w:r>
        <w:rPr>
          <w:rFonts w:ascii="Times New Roman" w:hAnsi="Times New Roman" w:cs="Times New Roman"/>
          <w:sz w:val="16"/>
          <w:szCs w:val="16"/>
        </w:rPr>
        <w:t xml:space="preserve"> okres zobowiązania liczony jest od dnia </w:t>
      </w:r>
      <w:r w:rsidRPr="00101141">
        <w:rPr>
          <w:rFonts w:ascii="Times New Roman" w:hAnsi="Times New Roman" w:cs="Times New Roman"/>
          <w:sz w:val="16"/>
          <w:szCs w:val="16"/>
        </w:rPr>
        <w:t>przyznania pomocy</w:t>
      </w:r>
      <w:r>
        <w:rPr>
          <w:rFonts w:ascii="Times New Roman" w:hAnsi="Times New Roman" w:cs="Times New Roman"/>
          <w:sz w:val="16"/>
          <w:szCs w:val="16"/>
        </w:rPr>
        <w:t xml:space="preserve"> i obowiązuje </w:t>
      </w:r>
      <w:r w:rsidRPr="00101141">
        <w:rPr>
          <w:rFonts w:ascii="Times New Roman" w:hAnsi="Times New Roman" w:cs="Times New Roman"/>
          <w:sz w:val="16"/>
          <w:szCs w:val="16"/>
        </w:rPr>
        <w:t>do dnia wypłaty płatności końcowe</w:t>
      </w:r>
      <w:r>
        <w:rPr>
          <w:rFonts w:ascii="Times New Roman" w:hAnsi="Times New Roman" w:cs="Times New Roman"/>
          <w:sz w:val="16"/>
          <w:szCs w:val="16"/>
        </w:rPr>
        <w:t>j – dotyczy zobowiązań określonych w literach g i h.</w:t>
      </w:r>
    </w:p>
  </w:footnote>
  <w:footnote w:id="21">
    <w:p w14:paraId="08C0EB35" w14:textId="77777777" w:rsidR="000C5CC5" w:rsidRPr="005047E0" w:rsidRDefault="000C5CC5" w:rsidP="00B961E4">
      <w:pPr>
        <w:pStyle w:val="Tekstprzypisudolnego"/>
        <w:ind w:left="142" w:hanging="142"/>
        <w:jc w:val="both"/>
        <w:rPr>
          <w:rFonts w:ascii="Times New Roman" w:hAnsi="Times New Roman" w:cs="Times New Roman"/>
          <w:sz w:val="16"/>
          <w:szCs w:val="16"/>
        </w:rPr>
      </w:pPr>
      <w:r w:rsidRPr="00BE3539">
        <w:rPr>
          <w:rStyle w:val="Odwoanieprzypisudolnego"/>
          <w:rFonts w:ascii="Times New Roman" w:hAnsi="Times New Roman" w:cs="Times New Roman"/>
          <w:sz w:val="16"/>
          <w:szCs w:val="16"/>
        </w:rPr>
        <w:footnoteRef/>
      </w:r>
      <w:r>
        <w:t xml:space="preserve"> </w:t>
      </w:r>
      <w:r>
        <w:rPr>
          <w:rFonts w:ascii="Times New Roman" w:hAnsi="Times New Roman" w:cs="Times New Roman"/>
          <w:sz w:val="16"/>
          <w:szCs w:val="16"/>
        </w:rPr>
        <w:t>W</w:t>
      </w:r>
      <w:r w:rsidRPr="00101141">
        <w:rPr>
          <w:rFonts w:ascii="Times New Roman" w:hAnsi="Times New Roman" w:cs="Times New Roman"/>
          <w:sz w:val="16"/>
          <w:szCs w:val="16"/>
        </w:rPr>
        <w:t xml:space="preserve"> przypadku </w:t>
      </w:r>
      <w:r>
        <w:rPr>
          <w:rFonts w:ascii="Times New Roman" w:hAnsi="Times New Roman" w:cs="Times New Roman"/>
          <w:sz w:val="16"/>
          <w:szCs w:val="16"/>
        </w:rPr>
        <w:t>nabycia</w:t>
      </w:r>
      <w:r w:rsidRPr="00101141">
        <w:rPr>
          <w:rFonts w:ascii="Times New Roman" w:hAnsi="Times New Roman" w:cs="Times New Roman"/>
          <w:sz w:val="16"/>
          <w:szCs w:val="16"/>
        </w:rPr>
        <w:t xml:space="preserve"> rzeczy będącej przedmiotem umowy leasingu</w:t>
      </w:r>
      <w:r>
        <w:rPr>
          <w:rFonts w:ascii="Times New Roman" w:hAnsi="Times New Roman" w:cs="Times New Roman"/>
          <w:sz w:val="16"/>
          <w:szCs w:val="16"/>
        </w:rPr>
        <w:t xml:space="preserve"> okres zobowiązania do </w:t>
      </w:r>
      <w:r w:rsidRPr="005047E0">
        <w:rPr>
          <w:rFonts w:ascii="Times New Roman" w:hAnsi="Times New Roman" w:cs="Times New Roman"/>
          <w:sz w:val="16"/>
          <w:szCs w:val="16"/>
        </w:rPr>
        <w:t xml:space="preserve">nieprzenoszenia posiadania lub prawa własności </w:t>
      </w:r>
      <w:r>
        <w:rPr>
          <w:rFonts w:ascii="Times New Roman" w:hAnsi="Times New Roman" w:cs="Times New Roman"/>
          <w:sz w:val="16"/>
          <w:szCs w:val="16"/>
        </w:rPr>
        <w:t>tych</w:t>
      </w:r>
      <w:r w:rsidRPr="005047E0">
        <w:rPr>
          <w:rFonts w:ascii="Times New Roman" w:hAnsi="Times New Roman" w:cs="Times New Roman"/>
          <w:sz w:val="16"/>
          <w:szCs w:val="16"/>
        </w:rPr>
        <w:t xml:space="preserve"> </w:t>
      </w:r>
      <w:r>
        <w:rPr>
          <w:rFonts w:ascii="Times New Roman" w:hAnsi="Times New Roman" w:cs="Times New Roman"/>
          <w:sz w:val="16"/>
          <w:szCs w:val="16"/>
        </w:rPr>
        <w:t xml:space="preserve">rzeczy liczony jest od dnia </w:t>
      </w:r>
      <w:r w:rsidRPr="00101141">
        <w:rPr>
          <w:rFonts w:ascii="Times New Roman" w:hAnsi="Times New Roman" w:cs="Times New Roman"/>
          <w:sz w:val="16"/>
          <w:szCs w:val="16"/>
        </w:rPr>
        <w:t>przyznania pomocy</w:t>
      </w:r>
      <w:r>
        <w:rPr>
          <w:rFonts w:ascii="Times New Roman" w:hAnsi="Times New Roman" w:cs="Times New Roman"/>
          <w:sz w:val="16"/>
          <w:szCs w:val="16"/>
        </w:rPr>
        <w:t xml:space="preserve"> i obowiązuje </w:t>
      </w:r>
      <w:r w:rsidRPr="00101141">
        <w:rPr>
          <w:rFonts w:ascii="Times New Roman" w:hAnsi="Times New Roman" w:cs="Times New Roman"/>
          <w:sz w:val="16"/>
          <w:szCs w:val="16"/>
        </w:rPr>
        <w:t>do dnia wypłaty płatności końcowe</w:t>
      </w:r>
      <w:r>
        <w:rPr>
          <w:rFonts w:ascii="Times New Roman" w:hAnsi="Times New Roman" w:cs="Times New Roman"/>
          <w:sz w:val="16"/>
          <w:szCs w:val="16"/>
        </w:rPr>
        <w:t>j.</w:t>
      </w:r>
    </w:p>
  </w:footnote>
  <w:footnote w:id="22">
    <w:p w14:paraId="6C0C16C2" w14:textId="77777777" w:rsidR="000C5CC5" w:rsidRPr="00804FBB" w:rsidRDefault="000C5CC5" w:rsidP="00AA5158">
      <w:pPr>
        <w:pStyle w:val="Tekstprzypisudolnego"/>
        <w:ind w:left="142" w:hanging="142"/>
        <w:jc w:val="both"/>
        <w:rPr>
          <w:rFonts w:ascii="Times New Roman" w:hAnsi="Times New Roman" w:cs="Times New Roman"/>
          <w:sz w:val="16"/>
          <w:szCs w:val="16"/>
        </w:rPr>
      </w:pPr>
      <w:r w:rsidRPr="00804FBB">
        <w:rPr>
          <w:rStyle w:val="Odwoanieprzypisudolnego"/>
          <w:rFonts w:ascii="Times New Roman" w:hAnsi="Times New Roman" w:cs="Times New Roman"/>
          <w:sz w:val="16"/>
          <w:szCs w:val="16"/>
        </w:rPr>
        <w:footnoteRef/>
      </w:r>
      <w:r w:rsidRPr="00804FBB">
        <w:rPr>
          <w:rFonts w:ascii="Times New Roman" w:hAnsi="Times New Roman" w:cs="Times New Roman"/>
          <w:sz w:val="16"/>
          <w:szCs w:val="16"/>
        </w:rPr>
        <w:t xml:space="preserve"> Warunek ten </w:t>
      </w:r>
      <w:r w:rsidRPr="00B12AA2">
        <w:rPr>
          <w:rFonts w:ascii="Times New Roman" w:hAnsi="Times New Roman" w:cs="Times New Roman"/>
          <w:sz w:val="16"/>
          <w:szCs w:val="16"/>
        </w:rPr>
        <w:t xml:space="preserve">dotyczy podmiotów, o których mowa w § 2 ust 1 pkt </w:t>
      </w:r>
      <w:r>
        <w:rPr>
          <w:rFonts w:ascii="Times New Roman" w:hAnsi="Times New Roman" w:cs="Times New Roman"/>
          <w:sz w:val="16"/>
          <w:szCs w:val="16"/>
        </w:rPr>
        <w:t xml:space="preserve">1 </w:t>
      </w:r>
      <w:r w:rsidRPr="00B12AA2">
        <w:rPr>
          <w:rFonts w:ascii="Times New Roman" w:hAnsi="Times New Roman" w:cs="Times New Roman"/>
          <w:sz w:val="16"/>
          <w:szCs w:val="16"/>
        </w:rPr>
        <w:t>rozporządzenia</w:t>
      </w:r>
      <w:r w:rsidRPr="00804FBB">
        <w:rPr>
          <w:rFonts w:ascii="Times New Roman" w:hAnsi="Times New Roman" w:cs="Times New Roman"/>
          <w:sz w:val="16"/>
          <w:szCs w:val="16"/>
        </w:rPr>
        <w:t>.</w:t>
      </w:r>
    </w:p>
  </w:footnote>
  <w:footnote w:id="23">
    <w:p w14:paraId="26D20DC2" w14:textId="77777777" w:rsidR="000C5CC5" w:rsidRDefault="000C5CC5" w:rsidP="00AA5158">
      <w:pPr>
        <w:pStyle w:val="Tekstprzypisudolnego"/>
        <w:ind w:left="142" w:hanging="142"/>
        <w:jc w:val="both"/>
      </w:pPr>
      <w:r w:rsidRPr="006421D6">
        <w:rPr>
          <w:rStyle w:val="Odwoanieprzypisudolnego"/>
          <w:rFonts w:ascii="Times New Roman" w:hAnsi="Times New Roman" w:cs="Times New Roman"/>
          <w:sz w:val="16"/>
          <w:szCs w:val="16"/>
        </w:rPr>
        <w:footnoteRef/>
      </w:r>
      <w:r w:rsidRPr="006421D6">
        <w:rPr>
          <w:rStyle w:val="Odwoanieprzypisudolnego"/>
          <w:rFonts w:ascii="Times New Roman" w:hAnsi="Times New Roman" w:cs="Times New Roman"/>
          <w:sz w:val="16"/>
          <w:szCs w:val="16"/>
        </w:rPr>
        <w:t xml:space="preserve"> </w:t>
      </w:r>
      <w:r w:rsidRPr="006421D6">
        <w:rPr>
          <w:rFonts w:ascii="Times New Roman" w:hAnsi="Times New Roman" w:cs="Times New Roman"/>
          <w:sz w:val="16"/>
          <w:szCs w:val="16"/>
        </w:rPr>
        <w:t>Na uzasadnioną prośbę Beneficjenta, Agencja może wyrazić zgodę na wypełnienie zobowiązania w odniesieniu do całego 5–letniego okresu trwania zobowiązania, bez konieczności jego spełnienia w każdym roku objętym tym okresem.</w:t>
      </w:r>
      <w:r>
        <w:rPr>
          <w:rFonts w:ascii="Times New Roman" w:hAnsi="Times New Roman" w:cs="Times New Roman"/>
          <w:sz w:val="16"/>
          <w:szCs w:val="16"/>
        </w:rPr>
        <w:t xml:space="preserve"> Przepisu nie stosuje się do podmiotów, o których mowa w § 4 ust. 2 rozporządzenia.                                                                                                                                                                                                                                        </w:t>
      </w:r>
    </w:p>
  </w:footnote>
  <w:footnote w:id="24">
    <w:p w14:paraId="636699ED" w14:textId="77777777" w:rsidR="000C5CC5" w:rsidRDefault="000C5CC5"/>
    <w:p w14:paraId="722BF9C1" w14:textId="77777777" w:rsidR="000C5CC5" w:rsidRDefault="000C5CC5">
      <w:pPr>
        <w:pStyle w:val="Tekstprzypisudolnego"/>
      </w:pPr>
    </w:p>
  </w:footnote>
  <w:footnote w:id="25">
    <w:p w14:paraId="529B8B67" w14:textId="3A8A352A" w:rsidR="000C5CC5" w:rsidRDefault="000C5CC5">
      <w:pPr>
        <w:pStyle w:val="Tekstprzypisudolnego"/>
      </w:pPr>
    </w:p>
  </w:footnote>
  <w:footnote w:id="26">
    <w:p w14:paraId="71D4D9DF" w14:textId="1DADD459" w:rsidR="000C5CC5" w:rsidRPr="00DA1B7F" w:rsidRDefault="000C5CC5" w:rsidP="00B00557">
      <w:pPr>
        <w:pStyle w:val="Tekstprzypisudolnego"/>
        <w:ind w:left="142" w:hanging="142"/>
        <w:jc w:val="both"/>
        <w:rPr>
          <w:rFonts w:ascii="Times New Roman" w:hAnsi="Times New Roman" w:cs="Times New Roman"/>
          <w:sz w:val="16"/>
          <w:szCs w:val="16"/>
        </w:rPr>
      </w:pPr>
      <w:r w:rsidRPr="00DA1B7F">
        <w:rPr>
          <w:rStyle w:val="Odwoanieprzypisudolnego"/>
          <w:rFonts w:ascii="Times New Roman" w:hAnsi="Times New Roman" w:cs="Times New Roman"/>
          <w:sz w:val="16"/>
          <w:szCs w:val="16"/>
        </w:rPr>
        <w:t>19</w:t>
      </w:r>
      <w:r w:rsidRPr="00DA1B7F">
        <w:rPr>
          <w:rFonts w:ascii="Times New Roman" w:hAnsi="Times New Roman" w:cs="Times New Roman"/>
          <w:sz w:val="16"/>
          <w:szCs w:val="16"/>
        </w:rPr>
        <w:t xml:space="preserve"> Dokument złożony w postaci elektronicznej albo w formie dokumentu elektronicznego powinien być opatrzony kwalifikowanym podpisem elektronicznym, podpisem zaufanym albo podpisem osobistym lub kwalifikowaną pieczęcią elektroniczną organu administracyjnego ze wskazaniem w treści dokumentu osoby opatrującej dokument pieczęcią</w:t>
      </w:r>
    </w:p>
  </w:footnote>
  <w:footnote w:id="27">
    <w:p w14:paraId="0DB74756" w14:textId="6DE18358" w:rsidR="000C5CC5" w:rsidRPr="00DA1B7F" w:rsidRDefault="000C5CC5">
      <w:pPr>
        <w:pStyle w:val="Tekstprzypisudolnego"/>
        <w:jc w:val="both"/>
        <w:rPr>
          <w:rFonts w:ascii="Times New Roman" w:hAnsi="Times New Roman" w:cs="Times New Roman"/>
          <w:sz w:val="16"/>
          <w:szCs w:val="16"/>
        </w:rPr>
      </w:pPr>
      <w:r w:rsidRPr="00DA1B7F">
        <w:rPr>
          <w:rStyle w:val="Odwoanieprzypisudolnego"/>
          <w:rFonts w:ascii="Times New Roman" w:hAnsi="Times New Roman" w:cs="Times New Roman"/>
          <w:sz w:val="16"/>
          <w:szCs w:val="16"/>
        </w:rPr>
        <w:t>20</w:t>
      </w:r>
      <w:r w:rsidRPr="00DA1B7F">
        <w:rPr>
          <w:rFonts w:ascii="Times New Roman" w:hAnsi="Times New Roman" w:cs="Times New Roman"/>
          <w:sz w:val="16"/>
          <w:szCs w:val="16"/>
        </w:rPr>
        <w:t xml:space="preserve"> Jeżeli w ogłoszeniu o naborze wniosków o przyznanie pomocy albo w ogłoszeniu o zamówieniu publicznym, albo w komunikacie zamieszczonym na stronie internetowej agencji płatniczej lub podmiotu wdrażającego została przewidziana możliwość składania dokumentów w formie dokumentu elektronicznego na elektroniczną skrzynkę podawczą  lub jeżeli w ogłoszeniu o naborze wniosków o przyznanie pomocy albo w ogłoszeniu o zamówieniu publicznym, albo w komunikacie zamieszczonym na stronie internetowej agencji płatniczej lub podmiotu wdrażającego została przewidziana możliwość składania dokumentów w postaci elektronicznej na adres do doręczeń elektronicznych, wpisany do bazy adresów elektronicznych, o której mowa w art. 25 ustawy o doręczeniach elektronicznych.</w:t>
      </w:r>
    </w:p>
    <w:p w14:paraId="3F902461" w14:textId="77777777" w:rsidR="000C5CC5" w:rsidRDefault="000C5CC5" w:rsidP="003513FE">
      <w:pPr>
        <w:pStyle w:val="Tekstprzypisudolnego"/>
        <w:jc w:val="both"/>
      </w:pPr>
      <w:r w:rsidRPr="00B00557">
        <w:rPr>
          <w:rStyle w:val="Odwoanieprzypisudolnego"/>
          <w:rFonts w:ascii="Times New Roman" w:hAnsi="Times New Roman" w:cs="Times New Roman"/>
          <w:sz w:val="16"/>
          <w:szCs w:val="16"/>
        </w:rPr>
        <w:t>21</w:t>
      </w:r>
      <w:r>
        <w:t xml:space="preserve"> </w:t>
      </w:r>
      <w:r w:rsidRPr="006C1AE3">
        <w:rPr>
          <w:rFonts w:ascii="Times New Roman" w:hAnsi="Times New Roman" w:cs="Times New Roman"/>
          <w:sz w:val="16"/>
          <w:szCs w:val="16"/>
        </w:rPr>
        <w:t>Wniosek o płatność należy złożyć również w formie elektronicznej (zawierającej te same dane, które zostały zawarte w papierowej wersji wniosku o płatność i załącznikach), w formacie pozwalającym na jego edycję.</w:t>
      </w:r>
    </w:p>
    <w:p w14:paraId="7F78CA17" w14:textId="77777777" w:rsidR="000C5CC5" w:rsidRPr="00DB3BC3" w:rsidRDefault="000C5CC5" w:rsidP="00B00557">
      <w:pPr>
        <w:pStyle w:val="Tekstprzypisudolnego"/>
        <w:jc w:val="both"/>
        <w:rPr>
          <w:rFonts w:ascii="Times New Roman" w:hAnsi="Times New Roman" w:cs="Times New Roman"/>
          <w:sz w:val="16"/>
          <w:szCs w:val="16"/>
          <w:highlight w:val="yellow"/>
        </w:rPr>
      </w:pPr>
    </w:p>
  </w:footnote>
  <w:footnote w:id="28">
    <w:p w14:paraId="6A53A363" w14:textId="6DF81EF2" w:rsidR="000C5CC5" w:rsidRDefault="000C5CC5">
      <w:pPr>
        <w:pStyle w:val="Tekstprzypisudolnego"/>
      </w:pPr>
      <w:r w:rsidRPr="00B00557">
        <w:rPr>
          <w:rStyle w:val="Odwoanieprzypisudolnego"/>
          <w:rFonts w:ascii="Times New Roman" w:hAnsi="Times New Roman" w:cs="Times New Roman"/>
          <w:sz w:val="16"/>
          <w:szCs w:val="16"/>
        </w:rPr>
        <w:t>22</w:t>
      </w:r>
      <w:r>
        <w:t xml:space="preserve"> </w:t>
      </w:r>
      <w:r w:rsidRPr="006C1AE3">
        <w:rPr>
          <w:rFonts w:ascii="Times New Roman" w:hAnsi="Times New Roman" w:cs="Times New Roman"/>
          <w:sz w:val="16"/>
          <w:szCs w:val="16"/>
        </w:rPr>
        <w:t>Pkt 2 lit. a-e wypełnia się dla operacji wieloetapowych lub obejmujących inwestycje realizowane na podstawie umowy leasingu; należy w nich wpisać liczbę etapów oraz odpowiednie terminy zgodnie z zestawieniem rzeczowo-finansowym operacji.</w:t>
      </w:r>
    </w:p>
  </w:footnote>
  <w:footnote w:id="29">
    <w:p w14:paraId="5CD4211B" w14:textId="2AF18B78" w:rsidR="000C5CC5" w:rsidRDefault="000C5CC5">
      <w:pPr>
        <w:pStyle w:val="Tekstprzypisudolnego"/>
      </w:pPr>
      <w:r w:rsidRPr="00B00557">
        <w:rPr>
          <w:rStyle w:val="Odwoanieprzypisudolnego"/>
          <w:rFonts w:ascii="Times New Roman" w:hAnsi="Times New Roman" w:cs="Times New Roman"/>
          <w:sz w:val="16"/>
          <w:szCs w:val="16"/>
        </w:rPr>
        <w:t>23</w:t>
      </w:r>
      <w:r w:rsidRPr="00B00557">
        <w:rPr>
          <w:rFonts w:ascii="Times New Roman" w:hAnsi="Times New Roman" w:cs="Times New Roman"/>
          <w:sz w:val="16"/>
          <w:szCs w:val="16"/>
        </w:rPr>
        <w:t xml:space="preserve"> </w:t>
      </w:r>
      <w:r w:rsidRPr="009727D8">
        <w:rPr>
          <w:rFonts w:ascii="Times New Roman" w:hAnsi="Times New Roman" w:cs="Times New Roman"/>
          <w:sz w:val="16"/>
          <w:szCs w:val="16"/>
        </w:rPr>
        <w:t>Art. 63 ust. 1 rozporządzenia wykonawczego Komisji (UE) nr 809/2014 z dnia 17 lipca 2014 r. ustanawiającego zasady stosowania rozporządzenia Parlamentu Europejskiego i Rady (UE) nr 1306/2013 w odniesieniu do zintegrowanego systemu zarządzania i kontroli, środków rozwoju obszarów wiejskich oraz zasady wzajemnej zgodności (Dz. Urz. UE L 227 z 31.07.2014, str. 69, z późn. zm.).</w:t>
      </w:r>
    </w:p>
  </w:footnote>
  <w:footnote w:id="30">
    <w:p w14:paraId="1B81C90D" w14:textId="757FEDC6" w:rsidR="000C5CC5" w:rsidRDefault="000C5CC5">
      <w:pPr>
        <w:pStyle w:val="Tekstprzypisudolnego"/>
      </w:pPr>
      <w:r w:rsidRPr="00B00557">
        <w:rPr>
          <w:rStyle w:val="Odwoanieprzypisudolnego"/>
          <w:rFonts w:ascii="Times New Roman" w:hAnsi="Times New Roman" w:cs="Times New Roman"/>
          <w:sz w:val="16"/>
          <w:szCs w:val="16"/>
        </w:rPr>
        <w:t>24</w:t>
      </w:r>
      <w:r>
        <w:t xml:space="preserve"> </w:t>
      </w:r>
      <w:r w:rsidRPr="009727D8">
        <w:rPr>
          <w:rFonts w:ascii="Times New Roman" w:hAnsi="Times New Roman" w:cs="Times New Roman"/>
          <w:sz w:val="16"/>
          <w:szCs w:val="16"/>
        </w:rPr>
        <w:t>Art. 35 ust. 5 i 6 rozporządzenia 640/2014.</w:t>
      </w:r>
    </w:p>
  </w:footnote>
  <w:footnote w:id="31">
    <w:p w14:paraId="6E20FD5A" w14:textId="47A46615" w:rsidR="000C5CC5" w:rsidRDefault="000C5CC5">
      <w:pPr>
        <w:pStyle w:val="Tekstprzypisudolnego"/>
      </w:pPr>
      <w:r w:rsidRPr="00B00557">
        <w:rPr>
          <w:rStyle w:val="Odwoanieprzypisudolnego"/>
          <w:rFonts w:ascii="Times New Roman" w:hAnsi="Times New Roman" w:cs="Times New Roman"/>
          <w:sz w:val="16"/>
          <w:szCs w:val="16"/>
        </w:rPr>
        <w:t>25</w:t>
      </w:r>
      <w:r>
        <w:t xml:space="preserve"> </w:t>
      </w:r>
      <w:r>
        <w:rPr>
          <w:rFonts w:ascii="Times New Roman" w:hAnsi="Times New Roman" w:cs="Times New Roman"/>
          <w:sz w:val="16"/>
          <w:szCs w:val="16"/>
        </w:rPr>
        <w:t>N</w:t>
      </w:r>
      <w:r w:rsidRPr="00B273E0">
        <w:rPr>
          <w:rFonts w:ascii="Times New Roman" w:hAnsi="Times New Roman" w:cs="Times New Roman"/>
          <w:sz w:val="16"/>
          <w:szCs w:val="16"/>
        </w:rPr>
        <w:t>ie dotyczy podmiotów</w:t>
      </w:r>
      <w:r w:rsidRPr="00BE3539">
        <w:rPr>
          <w:rFonts w:ascii="Times New Roman" w:hAnsi="Times New Roman" w:cs="Times New Roman"/>
          <w:sz w:val="16"/>
          <w:szCs w:val="16"/>
        </w:rPr>
        <w:t>, o których mowa w § 2 ust. 1 pkt 2 i 3 rozporządzenia.</w:t>
      </w:r>
    </w:p>
  </w:footnote>
  <w:footnote w:id="32">
    <w:p w14:paraId="4D9B1B01" w14:textId="14C5281A" w:rsidR="000C5CC5" w:rsidRDefault="000C5CC5">
      <w:pPr>
        <w:pStyle w:val="Tekstprzypisudolnego"/>
      </w:pPr>
      <w:r w:rsidRPr="00B00557">
        <w:rPr>
          <w:rStyle w:val="Odwoanieprzypisudolnego"/>
          <w:rFonts w:ascii="Times New Roman" w:hAnsi="Times New Roman" w:cs="Times New Roman"/>
          <w:sz w:val="16"/>
          <w:szCs w:val="16"/>
        </w:rPr>
        <w:t>26</w:t>
      </w:r>
      <w:r>
        <w:t xml:space="preserve"> </w:t>
      </w:r>
      <w:r w:rsidRPr="00BE3539">
        <w:rPr>
          <w:rFonts w:ascii="Times New Roman" w:hAnsi="Times New Roman" w:cs="Times New Roman"/>
          <w:sz w:val="16"/>
          <w:szCs w:val="16"/>
        </w:rPr>
        <w:t>Postanowienie dotyczy wyłącznie osób fizycznych oraz wspólników spółek cywilnych będących osobami fizycznymi.</w:t>
      </w:r>
    </w:p>
  </w:footnote>
  <w:footnote w:id="33">
    <w:p w14:paraId="3CCB491E" w14:textId="149360C2" w:rsidR="000C5CC5" w:rsidRDefault="000C5CC5">
      <w:pPr>
        <w:pStyle w:val="Tekstprzypisudolnego"/>
      </w:pPr>
      <w:r w:rsidRPr="00B00557">
        <w:rPr>
          <w:rStyle w:val="Odwoanieprzypisudolnego"/>
          <w:rFonts w:ascii="Times New Roman" w:hAnsi="Times New Roman" w:cs="Times New Roman"/>
          <w:sz w:val="16"/>
          <w:szCs w:val="16"/>
        </w:rPr>
        <w:t>27</w:t>
      </w:r>
      <w:r>
        <w:t xml:space="preserve"> </w:t>
      </w:r>
      <w:r w:rsidRPr="00BE3539">
        <w:rPr>
          <w:rFonts w:ascii="Times New Roman" w:hAnsi="Times New Roman" w:cs="Times New Roman"/>
          <w:sz w:val="16"/>
          <w:szCs w:val="16"/>
        </w:rPr>
        <w:t>Nie dotyczy podmiotów, o których mowa w § 2 ust. 1 pkt 1 i 3 rozporządzenia.</w:t>
      </w:r>
    </w:p>
  </w:footnote>
  <w:footnote w:id="34">
    <w:p w14:paraId="1FB6A6A8" w14:textId="46E7E57B" w:rsidR="000C5CC5" w:rsidRDefault="000C5CC5">
      <w:pPr>
        <w:pStyle w:val="Tekstprzypisudolnego"/>
      </w:pPr>
      <w:r w:rsidRPr="00B00557">
        <w:rPr>
          <w:rStyle w:val="Odwoanieprzypisudolnego"/>
          <w:rFonts w:ascii="Times New Roman" w:hAnsi="Times New Roman" w:cs="Times New Roman"/>
          <w:sz w:val="16"/>
          <w:szCs w:val="16"/>
        </w:rPr>
        <w:t>28</w:t>
      </w:r>
      <w:r>
        <w:t xml:space="preserve"> </w:t>
      </w:r>
      <w:r w:rsidRPr="00C70F82">
        <w:rPr>
          <w:rFonts w:ascii="Times New Roman" w:hAnsi="Times New Roman" w:cs="Times New Roman"/>
          <w:sz w:val="16"/>
          <w:szCs w:val="16"/>
        </w:rPr>
        <w:t>W rozumieniu art. 2 pkt 36 rozporządzenia 1303/2013.</w:t>
      </w:r>
    </w:p>
  </w:footnote>
  <w:footnote w:id="35">
    <w:p w14:paraId="15C8C4B2" w14:textId="50B37743" w:rsidR="000C5CC5" w:rsidRDefault="000C5CC5">
      <w:pPr>
        <w:pStyle w:val="Tekstprzypisudolnego"/>
      </w:pPr>
      <w:r w:rsidRPr="00B00557">
        <w:rPr>
          <w:rStyle w:val="Odwoanieprzypisudolnego"/>
          <w:rFonts w:ascii="Times New Roman" w:hAnsi="Times New Roman" w:cs="Times New Roman"/>
          <w:sz w:val="16"/>
          <w:szCs w:val="16"/>
        </w:rPr>
        <w:t>29</w:t>
      </w:r>
      <w:r w:rsidRPr="00B00557">
        <w:rPr>
          <w:rFonts w:ascii="Times New Roman" w:hAnsi="Times New Roman" w:cs="Times New Roman"/>
          <w:sz w:val="16"/>
          <w:szCs w:val="16"/>
        </w:rPr>
        <w:t xml:space="preserve"> </w:t>
      </w:r>
      <w:r w:rsidRPr="003511D8">
        <w:rPr>
          <w:rFonts w:ascii="Times New Roman" w:hAnsi="Times New Roman" w:cs="Times New Roman"/>
          <w:sz w:val="16"/>
          <w:szCs w:val="16"/>
        </w:rPr>
        <w:t>Zgodnie z przepisami ustawy</w:t>
      </w:r>
      <w:r>
        <w:rPr>
          <w:rFonts w:ascii="Times New Roman" w:hAnsi="Times New Roman" w:cs="Times New Roman"/>
          <w:sz w:val="16"/>
          <w:szCs w:val="16"/>
        </w:rPr>
        <w:t>.</w:t>
      </w:r>
    </w:p>
  </w:footnote>
  <w:footnote w:id="36">
    <w:p w14:paraId="2F7D07F6" w14:textId="2573C4FF" w:rsidR="000C5CC5" w:rsidRDefault="000C5CC5">
      <w:pPr>
        <w:pStyle w:val="Tekstprzypisudolnego"/>
      </w:pPr>
      <w:r w:rsidRPr="00B00557">
        <w:rPr>
          <w:rStyle w:val="Odwoanieprzypisudolnego"/>
          <w:rFonts w:ascii="Times New Roman" w:hAnsi="Times New Roman" w:cs="Times New Roman"/>
          <w:sz w:val="16"/>
          <w:szCs w:val="16"/>
        </w:rPr>
        <w:t>30</w:t>
      </w:r>
      <w:r w:rsidRPr="00B00557">
        <w:rPr>
          <w:rFonts w:ascii="Times New Roman" w:hAnsi="Times New Roman" w:cs="Times New Roman"/>
          <w:sz w:val="16"/>
          <w:szCs w:val="16"/>
        </w:rPr>
        <w:t xml:space="preserve"> </w:t>
      </w:r>
      <w:r>
        <w:rPr>
          <w:rFonts w:ascii="Times New Roman" w:hAnsi="Times New Roman" w:cs="Times New Roman"/>
          <w:sz w:val="16"/>
          <w:szCs w:val="16"/>
        </w:rPr>
        <w:t>Nie dotyczy</w:t>
      </w:r>
      <w:r w:rsidRPr="00FB1165">
        <w:rPr>
          <w:rFonts w:ascii="Times New Roman" w:hAnsi="Times New Roman" w:cs="Times New Roman"/>
          <w:sz w:val="16"/>
          <w:szCs w:val="16"/>
        </w:rPr>
        <w:t xml:space="preserve"> operacji obejmującej wyłącznie </w:t>
      </w:r>
      <w:r w:rsidRPr="00063BC8">
        <w:rPr>
          <w:rFonts w:ascii="Times New Roman" w:hAnsi="Times New Roman" w:cs="Times New Roman"/>
          <w:sz w:val="16"/>
          <w:szCs w:val="16"/>
        </w:rPr>
        <w:t>inwestycj</w:t>
      </w:r>
      <w:r>
        <w:rPr>
          <w:rFonts w:ascii="Times New Roman" w:hAnsi="Times New Roman" w:cs="Times New Roman"/>
          <w:sz w:val="16"/>
          <w:szCs w:val="16"/>
        </w:rPr>
        <w:t>ę</w:t>
      </w:r>
      <w:r w:rsidRPr="00FB1165">
        <w:rPr>
          <w:rFonts w:ascii="Times New Roman" w:hAnsi="Times New Roman" w:cs="Times New Roman"/>
          <w:sz w:val="16"/>
          <w:szCs w:val="16"/>
        </w:rPr>
        <w:t xml:space="preserve"> </w:t>
      </w:r>
      <w:r w:rsidRPr="00F64033">
        <w:rPr>
          <w:rFonts w:ascii="Times New Roman" w:hAnsi="Times New Roman" w:cs="Times New Roman"/>
          <w:sz w:val="16"/>
          <w:szCs w:val="16"/>
        </w:rPr>
        <w:t>polegając</w:t>
      </w:r>
      <w:r>
        <w:rPr>
          <w:rFonts w:ascii="Times New Roman" w:hAnsi="Times New Roman" w:cs="Times New Roman"/>
          <w:sz w:val="16"/>
          <w:szCs w:val="16"/>
        </w:rPr>
        <w:t>ą</w:t>
      </w:r>
      <w:r w:rsidRPr="00FB1165">
        <w:rPr>
          <w:rFonts w:ascii="Times New Roman" w:hAnsi="Times New Roman" w:cs="Times New Roman"/>
          <w:sz w:val="16"/>
          <w:szCs w:val="16"/>
        </w:rPr>
        <w:t xml:space="preserve"> na nabyciu rzeczy będącej </w:t>
      </w:r>
      <w:r w:rsidRPr="005A6B11">
        <w:rPr>
          <w:rFonts w:ascii="Times New Roman" w:hAnsi="Times New Roman" w:cs="Times New Roman"/>
          <w:sz w:val="16"/>
          <w:szCs w:val="16"/>
        </w:rPr>
        <w:t>przedmiotem umowy leasing</w:t>
      </w:r>
      <w:r>
        <w:rPr>
          <w:rFonts w:ascii="Times New Roman" w:hAnsi="Times New Roman" w:cs="Times New Roman"/>
          <w:sz w:val="16"/>
          <w:szCs w:val="16"/>
        </w:rPr>
        <w:t>u.</w:t>
      </w:r>
    </w:p>
  </w:footnote>
  <w:footnote w:id="37">
    <w:p w14:paraId="797B1BBE" w14:textId="77777777" w:rsidR="000C5CC5" w:rsidRDefault="000C5CC5" w:rsidP="00796C30">
      <w:pPr>
        <w:pStyle w:val="Tekstprzypisudolnego"/>
        <w:jc w:val="both"/>
        <w:rPr>
          <w:rFonts w:ascii="Times New Roman" w:hAnsi="Times New Roman" w:cs="Times New Roman"/>
          <w:sz w:val="16"/>
          <w:szCs w:val="16"/>
        </w:rPr>
      </w:pPr>
      <w:r w:rsidRPr="00B00557">
        <w:rPr>
          <w:rStyle w:val="Odwoanieprzypisudolnego"/>
          <w:rFonts w:ascii="Times New Roman" w:hAnsi="Times New Roman" w:cs="Times New Roman"/>
          <w:sz w:val="16"/>
          <w:szCs w:val="16"/>
        </w:rPr>
        <w:t>31</w:t>
      </w:r>
      <w:r>
        <w:t xml:space="preserve"> </w:t>
      </w:r>
      <w:r w:rsidRPr="003511D8">
        <w:rPr>
          <w:rFonts w:ascii="Times New Roman" w:hAnsi="Times New Roman" w:cs="Times New Roman"/>
          <w:sz w:val="16"/>
          <w:szCs w:val="16"/>
        </w:rPr>
        <w:t xml:space="preserve">Zgodnie z przepisami ustawy z dnia 27 maja 2015 r. o finansowaniu wspólnej polityki rolnej  (Dz. U. z </w:t>
      </w:r>
      <w:r w:rsidRPr="00B7768D">
        <w:rPr>
          <w:rFonts w:ascii="Times New Roman" w:hAnsi="Times New Roman" w:cs="Times New Roman"/>
          <w:sz w:val="16"/>
          <w:szCs w:val="16"/>
        </w:rPr>
        <w:t>2018 r. poz. 719</w:t>
      </w:r>
      <w:r>
        <w:rPr>
          <w:rFonts w:ascii="Times New Roman" w:hAnsi="Times New Roman" w:cs="Times New Roman"/>
          <w:sz w:val="16"/>
          <w:szCs w:val="16"/>
        </w:rPr>
        <w:t xml:space="preserve"> oraz z 2022 r. </w:t>
      </w:r>
    </w:p>
    <w:p w14:paraId="43465F75" w14:textId="02E43799" w:rsidR="000C5CC5" w:rsidRDefault="000C5CC5" w:rsidP="00796C30">
      <w:pPr>
        <w:pStyle w:val="Tekstprzypisudolnego"/>
      </w:pPr>
      <w:r>
        <w:rPr>
          <w:rFonts w:ascii="Times New Roman" w:hAnsi="Times New Roman" w:cs="Times New Roman"/>
          <w:sz w:val="16"/>
          <w:szCs w:val="16"/>
        </w:rPr>
        <w:t>poz. 88</w:t>
      </w:r>
      <w:r w:rsidRPr="003511D8">
        <w:rPr>
          <w:rFonts w:ascii="Times New Roman" w:hAnsi="Times New Roman" w:cs="Times New Roman"/>
          <w:sz w:val="16"/>
          <w:szCs w:val="16"/>
        </w:rPr>
        <w:t>).</w:t>
      </w:r>
    </w:p>
  </w:footnote>
  <w:footnote w:id="38">
    <w:p w14:paraId="1A8CFF57" w14:textId="05396B61" w:rsidR="000C5CC5" w:rsidRDefault="000C5CC5">
      <w:pPr>
        <w:pStyle w:val="Tekstprzypisudolnego"/>
      </w:pPr>
      <w:r w:rsidRPr="00B00557">
        <w:rPr>
          <w:rStyle w:val="Odwoanieprzypisudolnego"/>
          <w:rFonts w:ascii="Times New Roman" w:hAnsi="Times New Roman" w:cs="Times New Roman"/>
          <w:sz w:val="16"/>
          <w:szCs w:val="16"/>
        </w:rPr>
        <w:t>32</w:t>
      </w:r>
      <w:r>
        <w:t xml:space="preserve"> </w:t>
      </w:r>
      <w:r w:rsidRPr="000708A1">
        <w:rPr>
          <w:rFonts w:ascii="Times New Roman" w:hAnsi="Times New Roman" w:cs="Times New Roman"/>
          <w:sz w:val="16"/>
          <w:szCs w:val="16"/>
        </w:rPr>
        <w:t xml:space="preserve">Dotyczy operacji, dla których pomoc będzie przekazywana w </w:t>
      </w:r>
      <w:r>
        <w:rPr>
          <w:rFonts w:ascii="Times New Roman" w:hAnsi="Times New Roman" w:cs="Times New Roman"/>
          <w:sz w:val="16"/>
          <w:szCs w:val="16"/>
        </w:rPr>
        <w:t>kilku płatnościach</w:t>
      </w:r>
      <w:r w:rsidRPr="000708A1">
        <w:rPr>
          <w:rFonts w:ascii="Times New Roman" w:hAnsi="Times New Roman" w:cs="Times New Roman"/>
          <w:sz w:val="16"/>
          <w:szCs w:val="16"/>
        </w:rPr>
        <w:t>.</w:t>
      </w:r>
    </w:p>
  </w:footnote>
  <w:footnote w:id="39">
    <w:p w14:paraId="0469C98F" w14:textId="532ABBE7" w:rsidR="000C5CC5" w:rsidRDefault="000C5CC5">
      <w:pPr>
        <w:pStyle w:val="Tekstprzypisudolnego"/>
      </w:pPr>
      <w:r w:rsidRPr="00B00557">
        <w:rPr>
          <w:rStyle w:val="Odwoanieprzypisudolnego"/>
          <w:rFonts w:ascii="Times New Roman" w:hAnsi="Times New Roman" w:cs="Times New Roman"/>
          <w:sz w:val="16"/>
          <w:szCs w:val="16"/>
        </w:rPr>
        <w:t>33</w:t>
      </w:r>
      <w:r>
        <w:t xml:space="preserve"> </w:t>
      </w:r>
      <w:r w:rsidRPr="005B2823">
        <w:rPr>
          <w:rFonts w:ascii="Times New Roman" w:hAnsi="Times New Roman" w:cs="Times New Roman"/>
          <w:sz w:val="16"/>
          <w:szCs w:val="16"/>
        </w:rPr>
        <w:t>Art. 2 ust. 2 rozporządzenia Parlamentu Europejskiego i Rady (UE) nr 1306/2013 z dnia 17 grudnia 2013r. w sprawie finansowania wspólnej polityki rolnej, zarządzania nią i monitorowania jej oraz uchylającego rozporządzenia Rady (EWG) nr 352/78, (WE) nr 165/94, (WE) nr 2799/98, (WE) nr 814/2000, (WE) nr 1290/2005 i (WE) nr 485/2008 (Dz. Urz. UE L 347 z 20.12.2013, str. 549, z późn. zm.) oraz art. 4 rozporządzenia 640/2014.</w:t>
      </w:r>
    </w:p>
  </w:footnote>
  <w:footnote w:id="40">
    <w:p w14:paraId="292471E2" w14:textId="7B44DD0A" w:rsidR="000C5CC5" w:rsidRDefault="000C5CC5">
      <w:pPr>
        <w:pStyle w:val="Tekstprzypisudolnego"/>
      </w:pPr>
      <w:r w:rsidRPr="00B00557">
        <w:rPr>
          <w:rStyle w:val="Odwoanieprzypisudolnego"/>
          <w:rFonts w:ascii="Times New Roman" w:hAnsi="Times New Roman" w:cs="Times New Roman"/>
          <w:sz w:val="16"/>
          <w:szCs w:val="16"/>
        </w:rPr>
        <w:t>34</w:t>
      </w:r>
      <w:r>
        <w:t xml:space="preserve"> </w:t>
      </w:r>
      <w:r w:rsidRPr="00AB5EF0">
        <w:rPr>
          <w:rFonts w:ascii="Times New Roman" w:hAnsi="Times New Roman" w:cs="Times New Roman"/>
          <w:sz w:val="16"/>
          <w:szCs w:val="16"/>
        </w:rPr>
        <w:t>W przypadku złożenia dodatkowego zabezpieczenia w terminie, o którym mowa w ust. 3 pkt 1</w:t>
      </w:r>
      <w:r>
        <w:rPr>
          <w:rFonts w:ascii="Times New Roman" w:hAnsi="Times New Roman" w:cs="Times New Roman"/>
          <w:sz w:val="16"/>
          <w:szCs w:val="16"/>
        </w:rPr>
        <w:t>.</w:t>
      </w:r>
    </w:p>
  </w:footnote>
  <w:footnote w:id="41">
    <w:p w14:paraId="5EB506D4" w14:textId="500A4BB7" w:rsidR="000C5CC5" w:rsidRDefault="000C5CC5">
      <w:pPr>
        <w:pStyle w:val="Tekstprzypisudolnego"/>
      </w:pPr>
      <w:r w:rsidRPr="00B00557">
        <w:rPr>
          <w:rStyle w:val="Odwoanieprzypisudolnego"/>
          <w:rFonts w:ascii="Times New Roman" w:hAnsi="Times New Roman" w:cs="Times New Roman"/>
          <w:sz w:val="16"/>
          <w:szCs w:val="16"/>
        </w:rPr>
        <w:t>35</w:t>
      </w:r>
      <w:r>
        <w:t xml:space="preserve"> </w:t>
      </w:r>
      <w:r w:rsidRPr="00AB5EF0">
        <w:rPr>
          <w:rFonts w:ascii="Times New Roman" w:hAnsi="Times New Roman" w:cs="Times New Roman"/>
          <w:sz w:val="16"/>
          <w:szCs w:val="16"/>
        </w:rPr>
        <w:t>W przypadku złożenia dodatkowego zabezpieczenia w terminie, o którym mowa w ust. 3 pkt 2</w:t>
      </w:r>
    </w:p>
  </w:footnote>
  <w:footnote w:id="42">
    <w:p w14:paraId="76D16A5B" w14:textId="4212F7EE" w:rsidR="000C5CC5" w:rsidRDefault="000C5CC5">
      <w:pPr>
        <w:pStyle w:val="Tekstprzypisudolnego"/>
      </w:pPr>
      <w:r w:rsidRPr="00B00557">
        <w:rPr>
          <w:rStyle w:val="Odwoanieprzypisudolnego"/>
          <w:rFonts w:ascii="Times New Roman" w:hAnsi="Times New Roman" w:cs="Times New Roman"/>
          <w:sz w:val="16"/>
          <w:szCs w:val="16"/>
        </w:rPr>
        <w:t>36</w:t>
      </w:r>
      <w:r>
        <w:t xml:space="preserve"> </w:t>
      </w:r>
      <w:r w:rsidRPr="00AB5EF0">
        <w:rPr>
          <w:rFonts w:ascii="Times New Roman" w:hAnsi="Times New Roman" w:cs="Times New Roman"/>
          <w:sz w:val="16"/>
          <w:szCs w:val="16"/>
        </w:rPr>
        <w:t xml:space="preserve">Wpisać wybraną formę zabezpieczenia: poręczenie bankowe; gwarancja bankowa; gwarancja ubezpieczeniowa; weksel z poręczeniem wekslowym banku, zastaw na papierach wartościowych emitowanych przez Skarb Państwa.   </w:t>
      </w:r>
    </w:p>
  </w:footnote>
  <w:footnote w:id="43">
    <w:p w14:paraId="2A4BEAB7" w14:textId="13A428A3" w:rsidR="000C5CC5" w:rsidRDefault="000C5CC5">
      <w:pPr>
        <w:pStyle w:val="Tekstprzypisudolnego"/>
      </w:pPr>
      <w:r w:rsidRPr="00B00557">
        <w:rPr>
          <w:rStyle w:val="Odwoanieprzypisudolnego"/>
          <w:rFonts w:ascii="Times New Roman" w:hAnsi="Times New Roman" w:cs="Times New Roman"/>
          <w:sz w:val="16"/>
          <w:szCs w:val="16"/>
        </w:rPr>
        <w:t>37</w:t>
      </w:r>
      <w:r>
        <w:t xml:space="preserve"> </w:t>
      </w:r>
      <w:r w:rsidRPr="00662EF2">
        <w:rPr>
          <w:rFonts w:ascii="Times New Roman" w:hAnsi="Times New Roman" w:cs="Times New Roman"/>
          <w:sz w:val="16"/>
          <w:szCs w:val="16"/>
        </w:rPr>
        <w:t>Wysokość zaliczki oraz warunki jej wypłaty, w tym konieczność ustanowienia dokumentu prawnego zabezpieczenia wydatkowania zaliczki określa art. 45 i 63 rozporządzenia 1305/2013 oraz rozporządzenia w sprawie zaliczek.</w:t>
      </w:r>
    </w:p>
  </w:footnote>
  <w:footnote w:id="44">
    <w:p w14:paraId="5BF70634" w14:textId="71457BE9" w:rsidR="000C5CC5" w:rsidRDefault="000C5CC5">
      <w:pPr>
        <w:pStyle w:val="Tekstprzypisudolnego"/>
      </w:pPr>
      <w:r w:rsidRPr="00B00557">
        <w:rPr>
          <w:rStyle w:val="Odwoanieprzypisudolnego"/>
          <w:rFonts w:ascii="Times New Roman" w:hAnsi="Times New Roman" w:cs="Times New Roman"/>
          <w:sz w:val="16"/>
          <w:szCs w:val="16"/>
        </w:rPr>
        <w:t>38</w:t>
      </w:r>
      <w:r w:rsidRPr="00B00557">
        <w:rPr>
          <w:rFonts w:ascii="Times New Roman" w:hAnsi="Times New Roman" w:cs="Times New Roman"/>
          <w:sz w:val="16"/>
          <w:szCs w:val="16"/>
        </w:rPr>
        <w:t xml:space="preserve"> </w:t>
      </w:r>
      <w:r w:rsidRPr="00FF04D4">
        <w:rPr>
          <w:rFonts w:ascii="Times New Roman" w:hAnsi="Times New Roman" w:cs="Times New Roman"/>
          <w:sz w:val="16"/>
          <w:szCs w:val="16"/>
        </w:rPr>
        <w:t xml:space="preserve">Właściwa instytucja finansowa albo podmiot, które wystawiły zabezpieczenie, o którym mowa w § 5 ust. 1 rozporządzenia w sprawie </w:t>
      </w:r>
      <w:r>
        <w:rPr>
          <w:rFonts w:ascii="Times New Roman" w:hAnsi="Times New Roman" w:cs="Times New Roman"/>
          <w:sz w:val="16"/>
          <w:szCs w:val="16"/>
        </w:rPr>
        <w:t xml:space="preserve">   </w:t>
      </w:r>
      <w:r w:rsidRPr="00FF04D4">
        <w:rPr>
          <w:rFonts w:ascii="Times New Roman" w:hAnsi="Times New Roman" w:cs="Times New Roman"/>
          <w:sz w:val="16"/>
          <w:szCs w:val="16"/>
        </w:rPr>
        <w:t>zaliczek</w:t>
      </w:r>
      <w:r>
        <w:rPr>
          <w:rFonts w:ascii="Times New Roman" w:hAnsi="Times New Roman" w:cs="Times New Roman"/>
          <w:sz w:val="16"/>
          <w:szCs w:val="16"/>
        </w:rPr>
        <w:t>.</w:t>
      </w:r>
    </w:p>
  </w:footnote>
  <w:footnote w:id="45">
    <w:p w14:paraId="781B8786" w14:textId="4F6BFAB2" w:rsidR="000C5CC5" w:rsidRDefault="000C5CC5">
      <w:pPr>
        <w:pStyle w:val="Tekstprzypisudolnego"/>
      </w:pPr>
    </w:p>
  </w:footnote>
  <w:footnote w:id="46">
    <w:p w14:paraId="66741406" w14:textId="77777777" w:rsidR="000C5CC5" w:rsidRDefault="000C5CC5" w:rsidP="008C4007">
      <w:pPr>
        <w:pStyle w:val="Tekstprzypisudolnego"/>
      </w:pPr>
    </w:p>
  </w:footnote>
  <w:footnote w:id="47">
    <w:p w14:paraId="639E0F48" w14:textId="77777777" w:rsidR="000C5CC5" w:rsidRDefault="000C5CC5">
      <w:pPr>
        <w:pStyle w:val="Tekstprzypisudolnego"/>
      </w:pPr>
    </w:p>
    <w:p w14:paraId="1B2C400D" w14:textId="77777777" w:rsidR="000C5CC5" w:rsidRDefault="000C5CC5">
      <w:pPr>
        <w:pStyle w:val="Tekstprzypisudolnego"/>
      </w:pPr>
    </w:p>
    <w:p w14:paraId="46C9658E" w14:textId="36BA9790" w:rsidR="000C5CC5" w:rsidRDefault="000C5CC5">
      <w:pPr>
        <w:pStyle w:val="Tekstprzypisudolnego"/>
      </w:pPr>
      <w:r w:rsidRPr="00B00557">
        <w:rPr>
          <w:rStyle w:val="Odwoanieprzypisudolnego"/>
          <w:rFonts w:ascii="Times New Roman" w:hAnsi="Times New Roman" w:cs="Times New Roman"/>
          <w:sz w:val="16"/>
          <w:szCs w:val="16"/>
        </w:rPr>
        <w:t>39</w:t>
      </w:r>
      <w:r w:rsidRPr="00B00557">
        <w:rPr>
          <w:rFonts w:ascii="Times New Roman" w:hAnsi="Times New Roman" w:cs="Times New Roman"/>
          <w:sz w:val="16"/>
          <w:szCs w:val="16"/>
        </w:rPr>
        <w:t xml:space="preserve"> </w:t>
      </w:r>
      <w:r w:rsidRPr="00EB1E56">
        <w:rPr>
          <w:rFonts w:ascii="Times New Roman" w:hAnsi="Times New Roman" w:cs="Times New Roman"/>
          <w:sz w:val="16"/>
          <w:szCs w:val="16"/>
        </w:rPr>
        <w:t>Stosuje</w:t>
      </w:r>
      <w:r>
        <w:rPr>
          <w:rFonts w:ascii="Times New Roman" w:hAnsi="Times New Roman" w:cs="Times New Roman"/>
          <w:sz w:val="16"/>
          <w:szCs w:val="16"/>
        </w:rPr>
        <w:t xml:space="preserve"> się, jeżeli doręczenie następuje przez podmiot publiczny do podmiotu nie będącego podmiotem publicznym w rozumieniu ustawy z dnia 17 lutego 2005 r. o informatyzacji działalności podmiotów realizujących zadania publiczne </w:t>
      </w:r>
      <w:r w:rsidRPr="00EA50B8">
        <w:rPr>
          <w:rFonts w:ascii="Times New Roman" w:hAnsi="Times New Roman" w:cs="Times New Roman"/>
          <w:sz w:val="16"/>
          <w:szCs w:val="16"/>
        </w:rPr>
        <w:t>(Dz. U. z 2021 r. poz. 2070</w:t>
      </w:r>
      <w:r w:rsidR="00EF3F0D" w:rsidRPr="00EA50B8">
        <w:rPr>
          <w:rFonts w:ascii="Times New Roman" w:hAnsi="Times New Roman" w:cs="Times New Roman"/>
          <w:sz w:val="16"/>
          <w:szCs w:val="16"/>
        </w:rPr>
        <w:t xml:space="preserve"> oraz Dz. U. z 2022 r. poz. 1087</w:t>
      </w:r>
      <w:r w:rsidRPr="00EA50B8">
        <w:rPr>
          <w:rFonts w:ascii="Times New Roman" w:hAnsi="Times New Roman" w:cs="Times New Roman"/>
          <w:sz w:val="16"/>
          <w:szCs w:val="16"/>
        </w:rPr>
        <w:t>) w okresie od dnia wejścia w życie ustawy o doręczeniach elektronicznych do d</w:t>
      </w:r>
      <w:r>
        <w:rPr>
          <w:rFonts w:ascii="Times New Roman" w:hAnsi="Times New Roman" w:cs="Times New Roman"/>
          <w:sz w:val="16"/>
          <w:szCs w:val="16"/>
        </w:rPr>
        <w:t>nia poprzedzającego dzień zaistnienia obowiązku jej stosowania, o którym mowa w art. 155 ustawy o doręczeniach elektronicznych. Jednakże nie stosuje się, jeśli podmiot publiczny posiada adres do doręczeń elektronicznych</w:t>
      </w:r>
    </w:p>
  </w:footnote>
  <w:footnote w:id="48">
    <w:p w14:paraId="15E8B30D" w14:textId="77777777" w:rsidR="000C5CC5" w:rsidRDefault="000C5CC5"/>
    <w:p w14:paraId="1B29B1EC" w14:textId="77777777" w:rsidR="000C5CC5" w:rsidRDefault="000C5CC5">
      <w:pPr>
        <w:pStyle w:val="Tekstprzypisudolnego"/>
      </w:pPr>
    </w:p>
  </w:footnote>
  <w:footnote w:id="49">
    <w:p w14:paraId="72C5CE75" w14:textId="764A2E76" w:rsidR="000C5CC5" w:rsidRDefault="000C5CC5">
      <w:pPr>
        <w:pStyle w:val="Tekstprzypisudolnego"/>
      </w:pPr>
    </w:p>
  </w:footnote>
  <w:footnote w:id="50">
    <w:p w14:paraId="3B7F3A95" w14:textId="77777777" w:rsidR="000C5CC5" w:rsidRDefault="000C5CC5">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E0478"/>
    <w:multiLevelType w:val="hybridMultilevel"/>
    <w:tmpl w:val="92C04924"/>
    <w:lvl w:ilvl="0" w:tplc="4E2A03EA">
      <w:start w:val="1"/>
      <w:numFmt w:val="decimal"/>
      <w:lvlText w:val="%1."/>
      <w:lvlJc w:val="left"/>
      <w:pPr>
        <w:tabs>
          <w:tab w:val="num" w:pos="397"/>
        </w:tabs>
        <w:ind w:left="397" w:hanging="397"/>
      </w:pPr>
      <w:rPr>
        <w:i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 w15:restartNumberingAfterBreak="0">
    <w:nsid w:val="093736A1"/>
    <w:multiLevelType w:val="hybridMultilevel"/>
    <w:tmpl w:val="110E9948"/>
    <w:lvl w:ilvl="0" w:tplc="9158725E">
      <w:start w:val="1"/>
      <w:numFmt w:val="lowerLetter"/>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 w15:restartNumberingAfterBreak="0">
    <w:nsid w:val="0C721BB9"/>
    <w:multiLevelType w:val="hybridMultilevel"/>
    <w:tmpl w:val="28B87C06"/>
    <w:lvl w:ilvl="0" w:tplc="FA96EC92">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 w15:restartNumberingAfterBreak="0">
    <w:nsid w:val="0D11700A"/>
    <w:multiLevelType w:val="hybridMultilevel"/>
    <w:tmpl w:val="DDA231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08201E6"/>
    <w:multiLevelType w:val="hybridMultilevel"/>
    <w:tmpl w:val="F37C6CA4"/>
    <w:lvl w:ilvl="0" w:tplc="7F0C7F9C">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6603B7"/>
    <w:multiLevelType w:val="hybridMultilevel"/>
    <w:tmpl w:val="4880BE6C"/>
    <w:lvl w:ilvl="0" w:tplc="04150017">
      <w:start w:val="1"/>
      <w:numFmt w:val="lowerLetter"/>
      <w:lvlText w:val="%1)"/>
      <w:lvlJc w:val="left"/>
      <w:pPr>
        <w:ind w:left="691" w:hanging="360"/>
      </w:pPr>
    </w:lvl>
    <w:lvl w:ilvl="1" w:tplc="52E46B7C">
      <w:start w:val="1"/>
      <w:numFmt w:val="decimal"/>
      <w:lvlText w:val="%2)"/>
      <w:lvlJc w:val="left"/>
      <w:pPr>
        <w:ind w:left="1411" w:hanging="360"/>
      </w:pPr>
      <w:rPr>
        <w:rFonts w:ascii="Calibri" w:hAnsi="Calibri" w:cs="Times New Roman" w:hint="default"/>
        <w:sz w:val="22"/>
      </w:rPr>
    </w:lvl>
    <w:lvl w:ilvl="2" w:tplc="0415001B">
      <w:start w:val="1"/>
      <w:numFmt w:val="lowerRoman"/>
      <w:lvlText w:val="%3."/>
      <w:lvlJc w:val="right"/>
      <w:pPr>
        <w:ind w:left="2131" w:hanging="180"/>
      </w:pPr>
    </w:lvl>
    <w:lvl w:ilvl="3" w:tplc="0415000F">
      <w:start w:val="1"/>
      <w:numFmt w:val="decimal"/>
      <w:lvlText w:val="%4."/>
      <w:lvlJc w:val="left"/>
      <w:pPr>
        <w:ind w:left="2851" w:hanging="360"/>
      </w:pPr>
    </w:lvl>
    <w:lvl w:ilvl="4" w:tplc="04150019">
      <w:start w:val="1"/>
      <w:numFmt w:val="lowerLetter"/>
      <w:lvlText w:val="%5."/>
      <w:lvlJc w:val="left"/>
      <w:pPr>
        <w:ind w:left="3571" w:hanging="360"/>
      </w:pPr>
    </w:lvl>
    <w:lvl w:ilvl="5" w:tplc="0415001B">
      <w:start w:val="1"/>
      <w:numFmt w:val="lowerRoman"/>
      <w:lvlText w:val="%6."/>
      <w:lvlJc w:val="right"/>
      <w:pPr>
        <w:ind w:left="4291" w:hanging="180"/>
      </w:pPr>
    </w:lvl>
    <w:lvl w:ilvl="6" w:tplc="0415000F">
      <w:start w:val="1"/>
      <w:numFmt w:val="decimal"/>
      <w:lvlText w:val="%7."/>
      <w:lvlJc w:val="left"/>
      <w:pPr>
        <w:ind w:left="5011" w:hanging="360"/>
      </w:pPr>
    </w:lvl>
    <w:lvl w:ilvl="7" w:tplc="04150019">
      <w:start w:val="1"/>
      <w:numFmt w:val="lowerLetter"/>
      <w:lvlText w:val="%8."/>
      <w:lvlJc w:val="left"/>
      <w:pPr>
        <w:ind w:left="5731" w:hanging="360"/>
      </w:pPr>
    </w:lvl>
    <w:lvl w:ilvl="8" w:tplc="0415001B">
      <w:start w:val="1"/>
      <w:numFmt w:val="lowerRoman"/>
      <w:lvlText w:val="%9."/>
      <w:lvlJc w:val="right"/>
      <w:pPr>
        <w:ind w:left="6451" w:hanging="180"/>
      </w:pPr>
    </w:lvl>
  </w:abstractNum>
  <w:abstractNum w:abstractNumId="6" w15:restartNumberingAfterBreak="0">
    <w:nsid w:val="19BB4FB2"/>
    <w:multiLevelType w:val="hybridMultilevel"/>
    <w:tmpl w:val="2862A4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8B6836"/>
    <w:multiLevelType w:val="hybridMultilevel"/>
    <w:tmpl w:val="F45C0C02"/>
    <w:lvl w:ilvl="0" w:tplc="04A4748E">
      <w:start w:val="1"/>
      <w:numFmt w:val="decimal"/>
      <w:lvlText w:val="%1)"/>
      <w:lvlJc w:val="left"/>
      <w:pPr>
        <w:ind w:left="659" w:hanging="375"/>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1D894E09"/>
    <w:multiLevelType w:val="hybridMultilevel"/>
    <w:tmpl w:val="40600434"/>
    <w:lvl w:ilvl="0" w:tplc="6AEA03FC">
      <w:start w:val="27"/>
      <w:numFmt w:val="decimal"/>
      <w:lvlText w:val="%1)"/>
      <w:lvlJc w:val="left"/>
      <w:pPr>
        <w:ind w:left="644" w:hanging="360"/>
      </w:pPr>
      <w:rPr>
        <w:rFonts w:cs="Times New Roman" w:hint="default"/>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9" w15:restartNumberingAfterBreak="0">
    <w:nsid w:val="23D00BD9"/>
    <w:multiLevelType w:val="hybridMultilevel"/>
    <w:tmpl w:val="4D0646D4"/>
    <w:lvl w:ilvl="0" w:tplc="5402698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26454D24"/>
    <w:multiLevelType w:val="hybridMultilevel"/>
    <w:tmpl w:val="84F8C40E"/>
    <w:lvl w:ilvl="0" w:tplc="C63C6922">
      <w:start w:val="2"/>
      <w:numFmt w:val="decimal"/>
      <w:lvlText w:val="%1."/>
      <w:lvlJc w:val="left"/>
      <w:pPr>
        <w:ind w:left="1069" w:hanging="360"/>
      </w:pPr>
      <w:rPr>
        <w:rFonts w:ascii="Times New Roman" w:hAnsi="Times New Roman" w:cs="Times New Roman" w:hint="default"/>
        <w:i/>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1" w15:restartNumberingAfterBreak="0">
    <w:nsid w:val="2AD15CAC"/>
    <w:multiLevelType w:val="multilevel"/>
    <w:tmpl w:val="145445B2"/>
    <w:lvl w:ilvl="0">
      <w:start w:val="1"/>
      <w:numFmt w:val="decimal"/>
      <w:lvlText w:val="%1."/>
      <w:lvlJc w:val="left"/>
      <w:pPr>
        <w:tabs>
          <w:tab w:val="num" w:pos="397"/>
        </w:tabs>
        <w:ind w:left="397" w:hanging="397"/>
      </w:pPr>
      <w:rPr>
        <w:rFonts w:ascii="Times New Roman" w:hAnsi="Times New Roman" w:hint="default"/>
        <w:b w:val="0"/>
        <w:i w:val="0"/>
        <w:sz w:val="24"/>
      </w:rPr>
    </w:lvl>
    <w:lvl w:ilvl="1">
      <w:start w:val="1"/>
      <w:numFmt w:val="decimal"/>
      <w:lvlText w:val="%2)"/>
      <w:lvlJc w:val="left"/>
      <w:pPr>
        <w:tabs>
          <w:tab w:val="num" w:pos="680"/>
        </w:tabs>
        <w:ind w:left="680" w:hanging="396"/>
      </w:pPr>
      <w:rPr>
        <w:rFonts w:ascii="Calibri" w:hAnsi="Calibri" w:hint="default"/>
        <w:b w:val="0"/>
        <w:i w:val="0"/>
        <w:sz w:val="22"/>
      </w:rPr>
    </w:lvl>
    <w:lvl w:ilvl="2">
      <w:start w:val="1"/>
      <w:numFmt w:val="lowerLetter"/>
      <w:lvlText w:val="%3)"/>
      <w:lvlJc w:val="left"/>
      <w:pPr>
        <w:tabs>
          <w:tab w:val="num" w:pos="1080"/>
        </w:tabs>
        <w:ind w:left="1080" w:hanging="400"/>
      </w:pPr>
      <w:rPr>
        <w:rFonts w:ascii="Times New Roman" w:hAnsi="Times New Roman" w:hint="default"/>
        <w:b w:val="0"/>
        <w:i w:val="0"/>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C032D64"/>
    <w:multiLevelType w:val="hybridMultilevel"/>
    <w:tmpl w:val="FC0600C2"/>
    <w:lvl w:ilvl="0" w:tplc="9ABE10CC">
      <w:start w:val="1"/>
      <w:numFmt w:val="decimal"/>
      <w:lvlText w:val="%1)"/>
      <w:lvlJc w:val="left"/>
      <w:pPr>
        <w:tabs>
          <w:tab w:val="num" w:pos="756"/>
        </w:tabs>
        <w:ind w:left="756" w:hanging="396"/>
      </w:pPr>
      <w:rPr>
        <w:rFonts w:hint="default"/>
      </w:rPr>
    </w:lvl>
    <w:lvl w:ilvl="1" w:tplc="C7245D7A">
      <w:start w:val="1"/>
      <w:numFmt w:val="lowerLetter"/>
      <w:lvlText w:val="%2."/>
      <w:lvlJc w:val="left"/>
      <w:pPr>
        <w:tabs>
          <w:tab w:val="num" w:pos="1440"/>
        </w:tabs>
        <w:ind w:left="1440" w:hanging="360"/>
      </w:pPr>
    </w:lvl>
    <w:lvl w:ilvl="2" w:tplc="6436F94C" w:tentative="1">
      <w:start w:val="1"/>
      <w:numFmt w:val="lowerRoman"/>
      <w:lvlText w:val="%3."/>
      <w:lvlJc w:val="right"/>
      <w:pPr>
        <w:tabs>
          <w:tab w:val="num" w:pos="2160"/>
        </w:tabs>
        <w:ind w:left="2160" w:hanging="180"/>
      </w:pPr>
    </w:lvl>
    <w:lvl w:ilvl="3" w:tplc="897275BA" w:tentative="1">
      <w:start w:val="1"/>
      <w:numFmt w:val="decimal"/>
      <w:lvlText w:val="%4."/>
      <w:lvlJc w:val="left"/>
      <w:pPr>
        <w:tabs>
          <w:tab w:val="num" w:pos="2880"/>
        </w:tabs>
        <w:ind w:left="2880" w:hanging="360"/>
      </w:pPr>
    </w:lvl>
    <w:lvl w:ilvl="4" w:tplc="DF8A43A0" w:tentative="1">
      <w:start w:val="1"/>
      <w:numFmt w:val="lowerLetter"/>
      <w:lvlText w:val="%5."/>
      <w:lvlJc w:val="left"/>
      <w:pPr>
        <w:tabs>
          <w:tab w:val="num" w:pos="3600"/>
        </w:tabs>
        <w:ind w:left="3600" w:hanging="360"/>
      </w:pPr>
    </w:lvl>
    <w:lvl w:ilvl="5" w:tplc="9E546A10" w:tentative="1">
      <w:start w:val="1"/>
      <w:numFmt w:val="lowerRoman"/>
      <w:lvlText w:val="%6."/>
      <w:lvlJc w:val="right"/>
      <w:pPr>
        <w:tabs>
          <w:tab w:val="num" w:pos="4320"/>
        </w:tabs>
        <w:ind w:left="4320" w:hanging="180"/>
      </w:pPr>
    </w:lvl>
    <w:lvl w:ilvl="6" w:tplc="85466642" w:tentative="1">
      <w:start w:val="1"/>
      <w:numFmt w:val="decimal"/>
      <w:lvlText w:val="%7."/>
      <w:lvlJc w:val="left"/>
      <w:pPr>
        <w:tabs>
          <w:tab w:val="num" w:pos="5040"/>
        </w:tabs>
        <w:ind w:left="5040" w:hanging="360"/>
      </w:pPr>
    </w:lvl>
    <w:lvl w:ilvl="7" w:tplc="74844BB4" w:tentative="1">
      <w:start w:val="1"/>
      <w:numFmt w:val="lowerLetter"/>
      <w:lvlText w:val="%8."/>
      <w:lvlJc w:val="left"/>
      <w:pPr>
        <w:tabs>
          <w:tab w:val="num" w:pos="5760"/>
        </w:tabs>
        <w:ind w:left="5760" w:hanging="360"/>
      </w:pPr>
    </w:lvl>
    <w:lvl w:ilvl="8" w:tplc="AAEC96D6" w:tentative="1">
      <w:start w:val="1"/>
      <w:numFmt w:val="lowerRoman"/>
      <w:lvlText w:val="%9."/>
      <w:lvlJc w:val="right"/>
      <w:pPr>
        <w:tabs>
          <w:tab w:val="num" w:pos="6480"/>
        </w:tabs>
        <w:ind w:left="6480" w:hanging="180"/>
      </w:pPr>
    </w:lvl>
  </w:abstractNum>
  <w:abstractNum w:abstractNumId="13" w15:restartNumberingAfterBreak="0">
    <w:nsid w:val="3E4D5400"/>
    <w:multiLevelType w:val="hybridMultilevel"/>
    <w:tmpl w:val="023051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2266BC1"/>
    <w:multiLevelType w:val="hybridMultilevel"/>
    <w:tmpl w:val="3724AEE8"/>
    <w:lvl w:ilvl="0" w:tplc="81FABA08">
      <w:start w:val="1"/>
      <w:numFmt w:val="decimal"/>
      <w:lvlText w:val="%1)"/>
      <w:lvlJc w:val="left"/>
      <w:pPr>
        <w:ind w:left="780" w:hanging="360"/>
      </w:pPr>
      <w:rPr>
        <w:rFonts w:ascii="Times New Roman" w:eastAsiaTheme="majorEastAsia" w:hAnsi="Times New Roman" w:cstheme="majorBidi"/>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5" w15:restartNumberingAfterBreak="0">
    <w:nsid w:val="465322AD"/>
    <w:multiLevelType w:val="hybridMultilevel"/>
    <w:tmpl w:val="1BCCBCDE"/>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4DE354E6"/>
    <w:multiLevelType w:val="hybridMultilevel"/>
    <w:tmpl w:val="164CC1BE"/>
    <w:lvl w:ilvl="0" w:tplc="47FC18C8">
      <w:start w:val="1"/>
      <w:numFmt w:val="decimal"/>
      <w:pStyle w:val="Umowa"/>
      <w:lvlText w:val="%1."/>
      <w:lvlJc w:val="left"/>
      <w:pPr>
        <w:tabs>
          <w:tab w:val="num" w:pos="644"/>
        </w:tabs>
        <w:ind w:left="644" w:hanging="360"/>
      </w:pPr>
    </w:lvl>
    <w:lvl w:ilvl="1" w:tplc="6818FEF2">
      <w:start w:val="1"/>
      <w:numFmt w:val="decimal"/>
      <w:lvlText w:val="%2)"/>
      <w:lvlJc w:val="left"/>
      <w:pPr>
        <w:tabs>
          <w:tab w:val="num" w:pos="1116"/>
        </w:tabs>
        <w:ind w:left="1116" w:hanging="396"/>
      </w:pPr>
      <w:rPr>
        <w:rFonts w:ascii="Times New Roman" w:hAnsi="Times New Roman" w:hint="default"/>
        <w:b w:val="0"/>
        <w:i w:val="0"/>
        <w:sz w:val="24"/>
        <w:szCs w:val="24"/>
      </w:rPr>
    </w:lvl>
    <w:lvl w:ilvl="2" w:tplc="1382E86A">
      <w:start w:val="1"/>
      <w:numFmt w:val="lowerRoman"/>
      <w:lvlText w:val="%3."/>
      <w:lvlJc w:val="right"/>
      <w:pPr>
        <w:tabs>
          <w:tab w:val="num" w:pos="1800"/>
        </w:tabs>
        <w:ind w:left="1800" w:hanging="180"/>
      </w:pPr>
    </w:lvl>
    <w:lvl w:ilvl="3" w:tplc="DB5042A0" w:tentative="1">
      <w:start w:val="1"/>
      <w:numFmt w:val="decimal"/>
      <w:lvlText w:val="%4."/>
      <w:lvlJc w:val="left"/>
      <w:pPr>
        <w:tabs>
          <w:tab w:val="num" w:pos="2520"/>
        </w:tabs>
        <w:ind w:left="2520" w:hanging="360"/>
      </w:pPr>
    </w:lvl>
    <w:lvl w:ilvl="4" w:tplc="6CAC8B3C" w:tentative="1">
      <w:start w:val="1"/>
      <w:numFmt w:val="lowerLetter"/>
      <w:lvlText w:val="%5."/>
      <w:lvlJc w:val="left"/>
      <w:pPr>
        <w:tabs>
          <w:tab w:val="num" w:pos="3240"/>
        </w:tabs>
        <w:ind w:left="3240" w:hanging="360"/>
      </w:pPr>
    </w:lvl>
    <w:lvl w:ilvl="5" w:tplc="0C268AEA" w:tentative="1">
      <w:start w:val="1"/>
      <w:numFmt w:val="lowerRoman"/>
      <w:lvlText w:val="%6."/>
      <w:lvlJc w:val="right"/>
      <w:pPr>
        <w:tabs>
          <w:tab w:val="num" w:pos="3960"/>
        </w:tabs>
        <w:ind w:left="3960" w:hanging="180"/>
      </w:pPr>
    </w:lvl>
    <w:lvl w:ilvl="6" w:tplc="B56EF56E" w:tentative="1">
      <w:start w:val="1"/>
      <w:numFmt w:val="decimal"/>
      <w:lvlText w:val="%7."/>
      <w:lvlJc w:val="left"/>
      <w:pPr>
        <w:tabs>
          <w:tab w:val="num" w:pos="4680"/>
        </w:tabs>
        <w:ind w:left="4680" w:hanging="360"/>
      </w:pPr>
    </w:lvl>
    <w:lvl w:ilvl="7" w:tplc="4744690C" w:tentative="1">
      <w:start w:val="1"/>
      <w:numFmt w:val="lowerLetter"/>
      <w:lvlText w:val="%8."/>
      <w:lvlJc w:val="left"/>
      <w:pPr>
        <w:tabs>
          <w:tab w:val="num" w:pos="5400"/>
        </w:tabs>
        <w:ind w:left="5400" w:hanging="360"/>
      </w:pPr>
    </w:lvl>
    <w:lvl w:ilvl="8" w:tplc="4CFE2F86" w:tentative="1">
      <w:start w:val="1"/>
      <w:numFmt w:val="lowerRoman"/>
      <w:lvlText w:val="%9."/>
      <w:lvlJc w:val="right"/>
      <w:pPr>
        <w:tabs>
          <w:tab w:val="num" w:pos="6120"/>
        </w:tabs>
        <w:ind w:left="6120" w:hanging="180"/>
      </w:pPr>
    </w:lvl>
  </w:abstractNum>
  <w:abstractNum w:abstractNumId="17" w15:restartNumberingAfterBreak="0">
    <w:nsid w:val="52A83D26"/>
    <w:multiLevelType w:val="hybridMultilevel"/>
    <w:tmpl w:val="CC7E768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7CF7AD1"/>
    <w:multiLevelType w:val="hybridMultilevel"/>
    <w:tmpl w:val="0B66B3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9682F22"/>
    <w:multiLevelType w:val="multilevel"/>
    <w:tmpl w:val="62C69B28"/>
    <w:lvl w:ilvl="0">
      <w:start w:val="1"/>
      <w:numFmt w:val="decimal"/>
      <w:lvlText w:val="%1."/>
      <w:lvlJc w:val="left"/>
      <w:pPr>
        <w:tabs>
          <w:tab w:val="num" w:pos="397"/>
        </w:tabs>
        <w:ind w:left="397" w:hanging="397"/>
      </w:pPr>
      <w:rPr>
        <w:rFonts w:ascii="Times New Roman" w:eastAsia="Times New Roman" w:hAnsi="Times New Roman" w:cs="Times New Roman"/>
        <w:b w:val="0"/>
        <w:i w:val="0"/>
        <w:caps w:val="0"/>
        <w:strike w:val="0"/>
        <w:dstrike w:val="0"/>
        <w:vanish w:val="0"/>
        <w:webHidden w:val="0"/>
        <w:color w:val="000000"/>
        <w:sz w:val="24"/>
        <w:szCs w:val="24"/>
        <w:u w:val="none"/>
        <w:effect w:val="none"/>
        <w:vertAlign w:val="baseline"/>
        <w:specVanish w:val="0"/>
      </w:rPr>
    </w:lvl>
    <w:lvl w:ilvl="1">
      <w:start w:val="1"/>
      <w:numFmt w:val="decimal"/>
      <w:lvlText w:val="%2)"/>
      <w:lvlJc w:val="left"/>
      <w:pPr>
        <w:tabs>
          <w:tab w:val="num" w:pos="680"/>
        </w:tabs>
        <w:ind w:left="680" w:hanging="396"/>
      </w:pPr>
      <w:rPr>
        <w:rFonts w:ascii="Times New Roman" w:hAnsi="Times New Roman" w:cs="Times New Roman" w:hint="default"/>
        <w:b w:val="0"/>
        <w:i w:val="0"/>
        <w:caps w:val="0"/>
        <w:strike w:val="0"/>
        <w:dstrike w:val="0"/>
        <w:vanish w:val="0"/>
        <w:webHidden w:val="0"/>
        <w:color w:val="000000"/>
        <w:sz w:val="24"/>
        <w:szCs w:val="24"/>
        <w:u w:val="none"/>
        <w:effect w:val="none"/>
        <w:vertAlign w:val="baseline"/>
        <w:specVanish w:val="0"/>
      </w:rPr>
    </w:lvl>
    <w:lvl w:ilvl="2">
      <w:start w:val="1"/>
      <w:numFmt w:val="lowerLetter"/>
      <w:lvlText w:val="%3)"/>
      <w:lvlJc w:val="left"/>
      <w:pPr>
        <w:tabs>
          <w:tab w:val="num" w:pos="1080"/>
        </w:tabs>
        <w:ind w:left="1080" w:hanging="400"/>
      </w:pPr>
      <w:rPr>
        <w:rFonts w:ascii="Times New Roman" w:hAnsi="Times New Roman" w:cs="Times New Roman" w:hint="default"/>
        <w:b w:val="0"/>
        <w:i w:val="0"/>
        <w:sz w:val="24"/>
        <w:szCs w:val="24"/>
      </w:rPr>
    </w:lvl>
    <w:lvl w:ilvl="3">
      <w:start w:val="1"/>
      <w:numFmt w:val="bullet"/>
      <w:lvlText w:val=""/>
      <w:lvlJc w:val="left"/>
      <w:pPr>
        <w:tabs>
          <w:tab w:val="num" w:pos="1418"/>
        </w:tabs>
        <w:ind w:left="1418" w:hanging="567"/>
      </w:pPr>
      <w:rPr>
        <w:rFonts w:ascii="Symbol" w:hAnsi="Symbol" w:hint="default"/>
        <w:color w:val="auto"/>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FC8463C"/>
    <w:multiLevelType w:val="hybridMultilevel"/>
    <w:tmpl w:val="366640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2B45731"/>
    <w:multiLevelType w:val="multilevel"/>
    <w:tmpl w:val="D04A6352"/>
    <w:lvl w:ilvl="0">
      <w:start w:val="1"/>
      <w:numFmt w:val="decimal"/>
      <w:lvlText w:val="%1."/>
      <w:lvlJc w:val="left"/>
      <w:pPr>
        <w:tabs>
          <w:tab w:val="num" w:pos="397"/>
        </w:tabs>
        <w:ind w:left="397" w:hanging="397"/>
      </w:pPr>
      <w:rPr>
        <w:rFonts w:ascii="Times New Roman" w:hAnsi="Times New Roman" w:hint="default"/>
        <w:b w:val="0"/>
        <w:i w:val="0"/>
        <w:sz w:val="24"/>
        <w:szCs w:val="24"/>
      </w:rPr>
    </w:lvl>
    <w:lvl w:ilvl="1">
      <w:start w:val="1"/>
      <w:numFmt w:val="decimal"/>
      <w:lvlText w:val="%2)"/>
      <w:lvlJc w:val="left"/>
      <w:pPr>
        <w:tabs>
          <w:tab w:val="num" w:pos="680"/>
        </w:tabs>
        <w:ind w:left="680" w:hanging="396"/>
      </w:pPr>
      <w:rPr>
        <w:rFonts w:ascii="Times New Roman" w:hAnsi="Times New Roman" w:hint="default"/>
        <w:b w:val="0"/>
        <w:i w:val="0"/>
        <w:sz w:val="24"/>
      </w:rPr>
    </w:lvl>
    <w:lvl w:ilvl="2">
      <w:start w:val="1"/>
      <w:numFmt w:val="lowerLetter"/>
      <w:lvlText w:val="%3)"/>
      <w:lvlJc w:val="left"/>
      <w:pPr>
        <w:tabs>
          <w:tab w:val="num" w:pos="1077"/>
        </w:tabs>
        <w:ind w:left="1077" w:hanging="397"/>
      </w:pPr>
      <w:rPr>
        <w:rFonts w:ascii="Times New Roman" w:hAnsi="Times New Roman" w:hint="default"/>
        <w:b w:val="0"/>
        <w:i w:val="0"/>
        <w:sz w:val="24"/>
      </w:rPr>
    </w:lvl>
    <w:lvl w:ilvl="3">
      <w:start w:val="1"/>
      <w:numFmt w:val="bullet"/>
      <w:lvlText w:val=""/>
      <w:lvlJc w:val="left"/>
      <w:pPr>
        <w:tabs>
          <w:tab w:val="num" w:pos="964"/>
        </w:tabs>
        <w:ind w:left="964" w:hanging="284"/>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6E3C55FD"/>
    <w:multiLevelType w:val="multilevel"/>
    <w:tmpl w:val="793443FC"/>
    <w:lvl w:ilvl="0">
      <w:start w:val="1"/>
      <w:numFmt w:val="decimal"/>
      <w:lvlText w:val="%1."/>
      <w:lvlJc w:val="left"/>
      <w:pPr>
        <w:tabs>
          <w:tab w:val="num" w:pos="397"/>
        </w:tabs>
        <w:ind w:left="397" w:hanging="397"/>
      </w:pPr>
      <w:rPr>
        <w:rFonts w:ascii="Times New Roman" w:hAnsi="Times New Roman" w:hint="default"/>
        <w:b w:val="0"/>
        <w:i w:val="0"/>
        <w:sz w:val="24"/>
        <w:szCs w:val="24"/>
      </w:rPr>
    </w:lvl>
    <w:lvl w:ilvl="1">
      <w:start w:val="1"/>
      <w:numFmt w:val="decimal"/>
      <w:lvlText w:val="%2)"/>
      <w:lvlJc w:val="left"/>
      <w:pPr>
        <w:tabs>
          <w:tab w:val="num" w:pos="680"/>
        </w:tabs>
        <w:ind w:left="680" w:hanging="396"/>
      </w:pPr>
      <w:rPr>
        <w:rFonts w:ascii="Times New Roman" w:hAnsi="Times New Roman" w:hint="default"/>
        <w:b w:val="0"/>
        <w:i w:val="0"/>
        <w:sz w:val="24"/>
      </w:rPr>
    </w:lvl>
    <w:lvl w:ilvl="2">
      <w:start w:val="1"/>
      <w:numFmt w:val="decimal"/>
      <w:lvlText w:val="%3)"/>
      <w:lvlJc w:val="left"/>
      <w:pPr>
        <w:tabs>
          <w:tab w:val="num" w:pos="1077"/>
        </w:tabs>
        <w:ind w:left="1077" w:hanging="397"/>
      </w:pPr>
      <w:rPr>
        <w:rFonts w:ascii="Times New Roman" w:eastAsia="Times New Roman" w:hAnsi="Times New Roman" w:cs="Times New Roman"/>
        <w:b w:val="0"/>
        <w:i w:val="0"/>
        <w:sz w:val="24"/>
      </w:rPr>
    </w:lvl>
    <w:lvl w:ilvl="3">
      <w:start w:val="1"/>
      <w:numFmt w:val="bullet"/>
      <w:lvlText w:val=""/>
      <w:lvlJc w:val="left"/>
      <w:pPr>
        <w:tabs>
          <w:tab w:val="num" w:pos="964"/>
        </w:tabs>
        <w:ind w:left="964" w:hanging="284"/>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71FF16F2"/>
    <w:multiLevelType w:val="hybridMultilevel"/>
    <w:tmpl w:val="294A4316"/>
    <w:lvl w:ilvl="0" w:tplc="3A86818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740A68D3"/>
    <w:multiLevelType w:val="hybridMultilevel"/>
    <w:tmpl w:val="4328D996"/>
    <w:lvl w:ilvl="0" w:tplc="6D7C8CD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8692ABD"/>
    <w:multiLevelType w:val="multilevel"/>
    <w:tmpl w:val="099E3EFC"/>
    <w:lvl w:ilvl="0">
      <w:start w:val="1"/>
      <w:numFmt w:val="decimal"/>
      <w:lvlText w:val="%1."/>
      <w:lvlJc w:val="left"/>
      <w:pPr>
        <w:tabs>
          <w:tab w:val="num" w:pos="397"/>
        </w:tabs>
        <w:ind w:left="397" w:hanging="397"/>
      </w:pPr>
      <w:rPr>
        <w:rFonts w:asciiTheme="minorHAnsi" w:hAnsiTheme="minorHAnsi" w:cstheme="minorHAnsi" w:hint="default"/>
        <w:b w:val="0"/>
        <w:i w:val="0"/>
        <w:sz w:val="24"/>
      </w:rPr>
    </w:lvl>
    <w:lvl w:ilvl="1">
      <w:start w:val="1"/>
      <w:numFmt w:val="decimal"/>
      <w:lvlText w:val="%2)"/>
      <w:lvlJc w:val="left"/>
      <w:pPr>
        <w:tabs>
          <w:tab w:val="num" w:pos="680"/>
        </w:tabs>
        <w:ind w:left="680" w:hanging="396"/>
      </w:pPr>
      <w:rPr>
        <w:rFonts w:ascii="Times New Roman" w:hAnsi="Times New Roman" w:hint="default"/>
        <w:b w:val="0"/>
        <w:i w:val="0"/>
        <w:sz w:val="24"/>
      </w:rPr>
    </w:lvl>
    <w:lvl w:ilvl="2">
      <w:start w:val="1"/>
      <w:numFmt w:val="lowerLetter"/>
      <w:lvlText w:val="%3)"/>
      <w:lvlJc w:val="left"/>
      <w:pPr>
        <w:tabs>
          <w:tab w:val="num" w:pos="1080"/>
        </w:tabs>
        <w:ind w:left="1080" w:hanging="400"/>
      </w:pPr>
      <w:rPr>
        <w:rFonts w:ascii="Times New Roman" w:hAnsi="Times New Roman" w:hint="default"/>
        <w:b w:val="0"/>
        <w:i w:val="0"/>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7BCD3F90"/>
    <w:multiLevelType w:val="hybridMultilevel"/>
    <w:tmpl w:val="A73E7C98"/>
    <w:lvl w:ilvl="0" w:tplc="5D526FD8">
      <w:start w:val="1"/>
      <w:numFmt w:val="decimal"/>
      <w:lvlText w:val="%1)"/>
      <w:lvlJc w:val="left"/>
      <w:pPr>
        <w:ind w:left="720" w:hanging="360"/>
      </w:pPr>
      <w:rPr>
        <w:rFonts w:ascii="Times New Roman" w:hAnsi="Times New Roman" w:cs="Times New Roman" w:hint="default"/>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3"/>
  </w:num>
  <w:num w:numId="3">
    <w:abstractNumId w:val="12"/>
  </w:num>
  <w:num w:numId="4">
    <w:abstractNumId w:val="4"/>
  </w:num>
  <w:num w:numId="5">
    <w:abstractNumId w:val="14"/>
  </w:num>
  <w:num w:numId="6">
    <w:abstractNumId w:val="22"/>
  </w:num>
  <w:num w:numId="7">
    <w:abstractNumId w:val="26"/>
  </w:num>
  <w:num w:numId="8">
    <w:abstractNumId w:val="13"/>
  </w:num>
  <w:num w:numId="9">
    <w:abstractNumId w:val="6"/>
  </w:num>
  <w:num w:numId="10">
    <w:abstractNumId w:val="19"/>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11"/>
  </w:num>
  <w:num w:numId="16">
    <w:abstractNumId w:val="0"/>
  </w:num>
  <w:num w:numId="17">
    <w:abstractNumId w:val="5"/>
  </w:num>
  <w:num w:numId="18">
    <w:abstractNumId w:val="16"/>
  </w:num>
  <w:num w:numId="19">
    <w:abstractNumId w:val="21"/>
  </w:num>
  <w:num w:numId="20">
    <w:abstractNumId w:val="17"/>
  </w:num>
  <w:num w:numId="21">
    <w:abstractNumId w:val="24"/>
  </w:num>
  <w:num w:numId="22">
    <w:abstractNumId w:val="10"/>
  </w:num>
  <w:num w:numId="23">
    <w:abstractNumId w:val="18"/>
  </w:num>
  <w:num w:numId="24">
    <w:abstractNumId w:val="7"/>
  </w:num>
  <w:num w:numId="25">
    <w:abstractNumId w:val="23"/>
  </w:num>
  <w:num w:numId="26">
    <w:abstractNumId w:val="20"/>
  </w:num>
  <w:num w:numId="27">
    <w:abstractNumId w:val="1"/>
  </w:num>
  <w:num w:numId="28">
    <w:abstractNumId w:val="9"/>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CB0"/>
    <w:rsid w:val="0000057B"/>
    <w:rsid w:val="000014B3"/>
    <w:rsid w:val="00002ECB"/>
    <w:rsid w:val="000044EF"/>
    <w:rsid w:val="00005FD2"/>
    <w:rsid w:val="00006F08"/>
    <w:rsid w:val="0000797E"/>
    <w:rsid w:val="00010350"/>
    <w:rsid w:val="00010B04"/>
    <w:rsid w:val="000114D5"/>
    <w:rsid w:val="00011B38"/>
    <w:rsid w:val="00012EB1"/>
    <w:rsid w:val="00013FCA"/>
    <w:rsid w:val="000144FB"/>
    <w:rsid w:val="00014E6D"/>
    <w:rsid w:val="00014FCA"/>
    <w:rsid w:val="00015549"/>
    <w:rsid w:val="0001589F"/>
    <w:rsid w:val="00016224"/>
    <w:rsid w:val="000168DC"/>
    <w:rsid w:val="00016A29"/>
    <w:rsid w:val="00020593"/>
    <w:rsid w:val="00022C01"/>
    <w:rsid w:val="00023544"/>
    <w:rsid w:val="000244A7"/>
    <w:rsid w:val="000247AC"/>
    <w:rsid w:val="00024BB5"/>
    <w:rsid w:val="00024C3B"/>
    <w:rsid w:val="00024D40"/>
    <w:rsid w:val="00025B78"/>
    <w:rsid w:val="00025D35"/>
    <w:rsid w:val="00025E16"/>
    <w:rsid w:val="00026431"/>
    <w:rsid w:val="00026A1B"/>
    <w:rsid w:val="00026BB8"/>
    <w:rsid w:val="000307CA"/>
    <w:rsid w:val="00031A2C"/>
    <w:rsid w:val="0003205F"/>
    <w:rsid w:val="000336B9"/>
    <w:rsid w:val="00033E94"/>
    <w:rsid w:val="00034921"/>
    <w:rsid w:val="00034C42"/>
    <w:rsid w:val="00034DCA"/>
    <w:rsid w:val="0003565C"/>
    <w:rsid w:val="0003665C"/>
    <w:rsid w:val="00036904"/>
    <w:rsid w:val="00036A3E"/>
    <w:rsid w:val="00037868"/>
    <w:rsid w:val="00040338"/>
    <w:rsid w:val="00040E01"/>
    <w:rsid w:val="000417D3"/>
    <w:rsid w:val="000422AE"/>
    <w:rsid w:val="00043036"/>
    <w:rsid w:val="000444E7"/>
    <w:rsid w:val="00044595"/>
    <w:rsid w:val="0004512A"/>
    <w:rsid w:val="00045F7F"/>
    <w:rsid w:val="00046E8E"/>
    <w:rsid w:val="00046FF7"/>
    <w:rsid w:val="00047294"/>
    <w:rsid w:val="00047EA4"/>
    <w:rsid w:val="00050A2F"/>
    <w:rsid w:val="0005158D"/>
    <w:rsid w:val="00052576"/>
    <w:rsid w:val="00052899"/>
    <w:rsid w:val="00052D67"/>
    <w:rsid w:val="0005375A"/>
    <w:rsid w:val="000547DB"/>
    <w:rsid w:val="000550CC"/>
    <w:rsid w:val="000566C0"/>
    <w:rsid w:val="00057F5B"/>
    <w:rsid w:val="00060151"/>
    <w:rsid w:val="0006098F"/>
    <w:rsid w:val="00060A47"/>
    <w:rsid w:val="00061B91"/>
    <w:rsid w:val="000620AD"/>
    <w:rsid w:val="00062F98"/>
    <w:rsid w:val="00063BC8"/>
    <w:rsid w:val="00064673"/>
    <w:rsid w:val="00064834"/>
    <w:rsid w:val="000656E7"/>
    <w:rsid w:val="00065832"/>
    <w:rsid w:val="00066F0B"/>
    <w:rsid w:val="00067A61"/>
    <w:rsid w:val="000708A1"/>
    <w:rsid w:val="00070A9B"/>
    <w:rsid w:val="00070DDC"/>
    <w:rsid w:val="00070F8B"/>
    <w:rsid w:val="00071308"/>
    <w:rsid w:val="0007521F"/>
    <w:rsid w:val="000757A5"/>
    <w:rsid w:val="00076D81"/>
    <w:rsid w:val="00077810"/>
    <w:rsid w:val="00077A98"/>
    <w:rsid w:val="00080077"/>
    <w:rsid w:val="00082539"/>
    <w:rsid w:val="00082AAF"/>
    <w:rsid w:val="00082D33"/>
    <w:rsid w:val="000835E5"/>
    <w:rsid w:val="00083A1A"/>
    <w:rsid w:val="00083D8F"/>
    <w:rsid w:val="00084202"/>
    <w:rsid w:val="000845FF"/>
    <w:rsid w:val="00086565"/>
    <w:rsid w:val="00086AC5"/>
    <w:rsid w:val="00086FE3"/>
    <w:rsid w:val="000878EC"/>
    <w:rsid w:val="00087A4D"/>
    <w:rsid w:val="00087A7A"/>
    <w:rsid w:val="00087EA1"/>
    <w:rsid w:val="000908C0"/>
    <w:rsid w:val="000910B3"/>
    <w:rsid w:val="0009190B"/>
    <w:rsid w:val="00093284"/>
    <w:rsid w:val="00093ABF"/>
    <w:rsid w:val="00093F47"/>
    <w:rsid w:val="00097469"/>
    <w:rsid w:val="000A450E"/>
    <w:rsid w:val="000A552E"/>
    <w:rsid w:val="000A6959"/>
    <w:rsid w:val="000A69CE"/>
    <w:rsid w:val="000A74F2"/>
    <w:rsid w:val="000B038F"/>
    <w:rsid w:val="000B0A61"/>
    <w:rsid w:val="000B1058"/>
    <w:rsid w:val="000B1112"/>
    <w:rsid w:val="000B1FCE"/>
    <w:rsid w:val="000B3035"/>
    <w:rsid w:val="000B36B3"/>
    <w:rsid w:val="000B3D77"/>
    <w:rsid w:val="000B57C0"/>
    <w:rsid w:val="000B5C06"/>
    <w:rsid w:val="000B5D67"/>
    <w:rsid w:val="000B5E3E"/>
    <w:rsid w:val="000B69FC"/>
    <w:rsid w:val="000B77CC"/>
    <w:rsid w:val="000C05C0"/>
    <w:rsid w:val="000C083E"/>
    <w:rsid w:val="000C0EE0"/>
    <w:rsid w:val="000C10E5"/>
    <w:rsid w:val="000C16AA"/>
    <w:rsid w:val="000C1A7D"/>
    <w:rsid w:val="000C1CE4"/>
    <w:rsid w:val="000C2D02"/>
    <w:rsid w:val="000C2D26"/>
    <w:rsid w:val="000C3921"/>
    <w:rsid w:val="000C54EE"/>
    <w:rsid w:val="000C5CC5"/>
    <w:rsid w:val="000C695E"/>
    <w:rsid w:val="000C6C1F"/>
    <w:rsid w:val="000C7B99"/>
    <w:rsid w:val="000D009F"/>
    <w:rsid w:val="000D0546"/>
    <w:rsid w:val="000D1A18"/>
    <w:rsid w:val="000D4664"/>
    <w:rsid w:val="000D4BF5"/>
    <w:rsid w:val="000D77E7"/>
    <w:rsid w:val="000E01CB"/>
    <w:rsid w:val="000E2F17"/>
    <w:rsid w:val="000E4460"/>
    <w:rsid w:val="000E572B"/>
    <w:rsid w:val="000E6661"/>
    <w:rsid w:val="000E68AC"/>
    <w:rsid w:val="000E723A"/>
    <w:rsid w:val="000F06CE"/>
    <w:rsid w:val="000F0A4F"/>
    <w:rsid w:val="000F0BBD"/>
    <w:rsid w:val="000F0EF4"/>
    <w:rsid w:val="000F1652"/>
    <w:rsid w:val="000F40D8"/>
    <w:rsid w:val="000F508C"/>
    <w:rsid w:val="000F5534"/>
    <w:rsid w:val="000F5CDE"/>
    <w:rsid w:val="000F6B92"/>
    <w:rsid w:val="000F6EC5"/>
    <w:rsid w:val="000F741F"/>
    <w:rsid w:val="000F7D90"/>
    <w:rsid w:val="001007A3"/>
    <w:rsid w:val="001008A3"/>
    <w:rsid w:val="00101141"/>
    <w:rsid w:val="00101E66"/>
    <w:rsid w:val="00103053"/>
    <w:rsid w:val="00103700"/>
    <w:rsid w:val="00104B1E"/>
    <w:rsid w:val="00105303"/>
    <w:rsid w:val="001061AF"/>
    <w:rsid w:val="00106B56"/>
    <w:rsid w:val="0010707D"/>
    <w:rsid w:val="001077E8"/>
    <w:rsid w:val="00110D30"/>
    <w:rsid w:val="001112CA"/>
    <w:rsid w:val="00111A24"/>
    <w:rsid w:val="00111A47"/>
    <w:rsid w:val="00111BA5"/>
    <w:rsid w:val="00113010"/>
    <w:rsid w:val="00113688"/>
    <w:rsid w:val="00113EFC"/>
    <w:rsid w:val="0011429B"/>
    <w:rsid w:val="001145C6"/>
    <w:rsid w:val="001148E9"/>
    <w:rsid w:val="00114D79"/>
    <w:rsid w:val="00114FA4"/>
    <w:rsid w:val="001156F4"/>
    <w:rsid w:val="00115761"/>
    <w:rsid w:val="00115AA0"/>
    <w:rsid w:val="00115FED"/>
    <w:rsid w:val="001169A0"/>
    <w:rsid w:val="001177C8"/>
    <w:rsid w:val="00117A94"/>
    <w:rsid w:val="00120B0E"/>
    <w:rsid w:val="00120E1B"/>
    <w:rsid w:val="0012171A"/>
    <w:rsid w:val="00121CBE"/>
    <w:rsid w:val="001225F8"/>
    <w:rsid w:val="00122A66"/>
    <w:rsid w:val="00123C01"/>
    <w:rsid w:val="00123C99"/>
    <w:rsid w:val="00124041"/>
    <w:rsid w:val="001249D5"/>
    <w:rsid w:val="0012579E"/>
    <w:rsid w:val="00130143"/>
    <w:rsid w:val="00130934"/>
    <w:rsid w:val="00130936"/>
    <w:rsid w:val="00130B71"/>
    <w:rsid w:val="00133175"/>
    <w:rsid w:val="0013357C"/>
    <w:rsid w:val="00133CEC"/>
    <w:rsid w:val="00140BCE"/>
    <w:rsid w:val="001436AB"/>
    <w:rsid w:val="0014388E"/>
    <w:rsid w:val="00143D26"/>
    <w:rsid w:val="00143FF1"/>
    <w:rsid w:val="00144FB1"/>
    <w:rsid w:val="0014503E"/>
    <w:rsid w:val="00145C56"/>
    <w:rsid w:val="00146D1A"/>
    <w:rsid w:val="00150ED1"/>
    <w:rsid w:val="00153D33"/>
    <w:rsid w:val="001545CC"/>
    <w:rsid w:val="0015541F"/>
    <w:rsid w:val="0015583C"/>
    <w:rsid w:val="00155A62"/>
    <w:rsid w:val="00156148"/>
    <w:rsid w:val="00157F91"/>
    <w:rsid w:val="00157FAD"/>
    <w:rsid w:val="001604F3"/>
    <w:rsid w:val="00161500"/>
    <w:rsid w:val="00162226"/>
    <w:rsid w:val="00162854"/>
    <w:rsid w:val="00163CD9"/>
    <w:rsid w:val="00164119"/>
    <w:rsid w:val="00164A66"/>
    <w:rsid w:val="001652C3"/>
    <w:rsid w:val="00165B91"/>
    <w:rsid w:val="00165CCD"/>
    <w:rsid w:val="00166BEB"/>
    <w:rsid w:val="00170EA0"/>
    <w:rsid w:val="0017103A"/>
    <w:rsid w:val="0017215D"/>
    <w:rsid w:val="0017343E"/>
    <w:rsid w:val="001774C7"/>
    <w:rsid w:val="00180950"/>
    <w:rsid w:val="001810DA"/>
    <w:rsid w:val="00181444"/>
    <w:rsid w:val="001818E9"/>
    <w:rsid w:val="00181D49"/>
    <w:rsid w:val="001832B4"/>
    <w:rsid w:val="00183BE3"/>
    <w:rsid w:val="00183FDB"/>
    <w:rsid w:val="001842EB"/>
    <w:rsid w:val="001852E3"/>
    <w:rsid w:val="001862F4"/>
    <w:rsid w:val="00186AAF"/>
    <w:rsid w:val="00186B5A"/>
    <w:rsid w:val="00190924"/>
    <w:rsid w:val="0019162F"/>
    <w:rsid w:val="00191C58"/>
    <w:rsid w:val="00191FA8"/>
    <w:rsid w:val="001933FA"/>
    <w:rsid w:val="00194081"/>
    <w:rsid w:val="00194843"/>
    <w:rsid w:val="00194AE0"/>
    <w:rsid w:val="00194C7C"/>
    <w:rsid w:val="00195F5D"/>
    <w:rsid w:val="001967F5"/>
    <w:rsid w:val="00196F99"/>
    <w:rsid w:val="00197A90"/>
    <w:rsid w:val="001A028E"/>
    <w:rsid w:val="001A04D6"/>
    <w:rsid w:val="001A2690"/>
    <w:rsid w:val="001A2ACF"/>
    <w:rsid w:val="001A32D3"/>
    <w:rsid w:val="001A4E06"/>
    <w:rsid w:val="001A52B1"/>
    <w:rsid w:val="001A5D86"/>
    <w:rsid w:val="001A6695"/>
    <w:rsid w:val="001A77FC"/>
    <w:rsid w:val="001B1204"/>
    <w:rsid w:val="001B13AE"/>
    <w:rsid w:val="001B169B"/>
    <w:rsid w:val="001B170D"/>
    <w:rsid w:val="001B26DC"/>
    <w:rsid w:val="001B2717"/>
    <w:rsid w:val="001B2830"/>
    <w:rsid w:val="001B409C"/>
    <w:rsid w:val="001B45F0"/>
    <w:rsid w:val="001B4BCE"/>
    <w:rsid w:val="001B4C65"/>
    <w:rsid w:val="001B590E"/>
    <w:rsid w:val="001B5D5E"/>
    <w:rsid w:val="001B66C6"/>
    <w:rsid w:val="001B6F82"/>
    <w:rsid w:val="001B70ED"/>
    <w:rsid w:val="001C02D3"/>
    <w:rsid w:val="001C0396"/>
    <w:rsid w:val="001C04EA"/>
    <w:rsid w:val="001C08B7"/>
    <w:rsid w:val="001C0C3B"/>
    <w:rsid w:val="001C1AF4"/>
    <w:rsid w:val="001C4A1A"/>
    <w:rsid w:val="001C4DD3"/>
    <w:rsid w:val="001C60A1"/>
    <w:rsid w:val="001C72D0"/>
    <w:rsid w:val="001C77C2"/>
    <w:rsid w:val="001C7B88"/>
    <w:rsid w:val="001C7D3B"/>
    <w:rsid w:val="001D0722"/>
    <w:rsid w:val="001D0CDA"/>
    <w:rsid w:val="001D10E9"/>
    <w:rsid w:val="001D149D"/>
    <w:rsid w:val="001D1C79"/>
    <w:rsid w:val="001D1C7A"/>
    <w:rsid w:val="001D27FF"/>
    <w:rsid w:val="001D29F4"/>
    <w:rsid w:val="001D2ED6"/>
    <w:rsid w:val="001D3935"/>
    <w:rsid w:val="001D45E3"/>
    <w:rsid w:val="001D4D99"/>
    <w:rsid w:val="001D78C4"/>
    <w:rsid w:val="001E0BC4"/>
    <w:rsid w:val="001E0C0B"/>
    <w:rsid w:val="001E16DB"/>
    <w:rsid w:val="001E285F"/>
    <w:rsid w:val="001E2DF2"/>
    <w:rsid w:val="001E3ED8"/>
    <w:rsid w:val="001E4382"/>
    <w:rsid w:val="001E57B7"/>
    <w:rsid w:val="001E66A4"/>
    <w:rsid w:val="001E670A"/>
    <w:rsid w:val="001E704A"/>
    <w:rsid w:val="001E714B"/>
    <w:rsid w:val="001E74E5"/>
    <w:rsid w:val="001F0EE7"/>
    <w:rsid w:val="001F2E66"/>
    <w:rsid w:val="001F3028"/>
    <w:rsid w:val="001F32E9"/>
    <w:rsid w:val="001F3485"/>
    <w:rsid w:val="001F3831"/>
    <w:rsid w:val="001F59AF"/>
    <w:rsid w:val="001F6B6F"/>
    <w:rsid w:val="001F6D95"/>
    <w:rsid w:val="001F6E0E"/>
    <w:rsid w:val="001F784F"/>
    <w:rsid w:val="001F7F42"/>
    <w:rsid w:val="0020045C"/>
    <w:rsid w:val="00202A88"/>
    <w:rsid w:val="00203F20"/>
    <w:rsid w:val="00203FD5"/>
    <w:rsid w:val="00204561"/>
    <w:rsid w:val="002049B1"/>
    <w:rsid w:val="00204C46"/>
    <w:rsid w:val="00205258"/>
    <w:rsid w:val="002053CF"/>
    <w:rsid w:val="0020568E"/>
    <w:rsid w:val="002056DC"/>
    <w:rsid w:val="00205827"/>
    <w:rsid w:val="002062DF"/>
    <w:rsid w:val="00207E79"/>
    <w:rsid w:val="00207FD6"/>
    <w:rsid w:val="00210C14"/>
    <w:rsid w:val="002119A4"/>
    <w:rsid w:val="002120A4"/>
    <w:rsid w:val="002121A4"/>
    <w:rsid w:val="0021227A"/>
    <w:rsid w:val="002125C2"/>
    <w:rsid w:val="00212C92"/>
    <w:rsid w:val="00213077"/>
    <w:rsid w:val="00213486"/>
    <w:rsid w:val="00214949"/>
    <w:rsid w:val="00215A1C"/>
    <w:rsid w:val="00216112"/>
    <w:rsid w:val="002166D4"/>
    <w:rsid w:val="00216B9D"/>
    <w:rsid w:val="0021763A"/>
    <w:rsid w:val="00217CC1"/>
    <w:rsid w:val="0022054A"/>
    <w:rsid w:val="002213FE"/>
    <w:rsid w:val="002227EE"/>
    <w:rsid w:val="00224C21"/>
    <w:rsid w:val="00225109"/>
    <w:rsid w:val="00225D7E"/>
    <w:rsid w:val="00225E56"/>
    <w:rsid w:val="002273E4"/>
    <w:rsid w:val="00227D11"/>
    <w:rsid w:val="00230326"/>
    <w:rsid w:val="002317E5"/>
    <w:rsid w:val="0023226D"/>
    <w:rsid w:val="00232800"/>
    <w:rsid w:val="00232BCA"/>
    <w:rsid w:val="00232D1E"/>
    <w:rsid w:val="00233143"/>
    <w:rsid w:val="00233E6B"/>
    <w:rsid w:val="00235CD8"/>
    <w:rsid w:val="0023635B"/>
    <w:rsid w:val="00237209"/>
    <w:rsid w:val="00242FD7"/>
    <w:rsid w:val="0024314B"/>
    <w:rsid w:val="002441C9"/>
    <w:rsid w:val="0024459F"/>
    <w:rsid w:val="00245231"/>
    <w:rsid w:val="00247A0D"/>
    <w:rsid w:val="0025004B"/>
    <w:rsid w:val="0025040A"/>
    <w:rsid w:val="0025055E"/>
    <w:rsid w:val="00250E08"/>
    <w:rsid w:val="002510A3"/>
    <w:rsid w:val="0025277E"/>
    <w:rsid w:val="00255570"/>
    <w:rsid w:val="0025640E"/>
    <w:rsid w:val="002571AB"/>
    <w:rsid w:val="00257985"/>
    <w:rsid w:val="00257CB8"/>
    <w:rsid w:val="00260A47"/>
    <w:rsid w:val="00260EB1"/>
    <w:rsid w:val="00261151"/>
    <w:rsid w:val="00262016"/>
    <w:rsid w:val="002629E7"/>
    <w:rsid w:val="00262CC3"/>
    <w:rsid w:val="00265B78"/>
    <w:rsid w:val="00265D50"/>
    <w:rsid w:val="002665DE"/>
    <w:rsid w:val="0027007C"/>
    <w:rsid w:val="00270996"/>
    <w:rsid w:val="00270B18"/>
    <w:rsid w:val="00272B8E"/>
    <w:rsid w:val="0027326D"/>
    <w:rsid w:val="002753B9"/>
    <w:rsid w:val="002762F6"/>
    <w:rsid w:val="00276F5B"/>
    <w:rsid w:val="00280986"/>
    <w:rsid w:val="0028126A"/>
    <w:rsid w:val="0028134D"/>
    <w:rsid w:val="00281551"/>
    <w:rsid w:val="00282B7F"/>
    <w:rsid w:val="00282E7F"/>
    <w:rsid w:val="002835E4"/>
    <w:rsid w:val="0028403C"/>
    <w:rsid w:val="002840EE"/>
    <w:rsid w:val="002859F7"/>
    <w:rsid w:val="00285BEF"/>
    <w:rsid w:val="00286DD8"/>
    <w:rsid w:val="0028738D"/>
    <w:rsid w:val="00287ECD"/>
    <w:rsid w:val="0029018C"/>
    <w:rsid w:val="00290B84"/>
    <w:rsid w:val="00291625"/>
    <w:rsid w:val="002921D8"/>
    <w:rsid w:val="002928AF"/>
    <w:rsid w:val="00292B25"/>
    <w:rsid w:val="00293F11"/>
    <w:rsid w:val="0029430A"/>
    <w:rsid w:val="002944DB"/>
    <w:rsid w:val="00294BFF"/>
    <w:rsid w:val="00294D50"/>
    <w:rsid w:val="00297B92"/>
    <w:rsid w:val="002A178A"/>
    <w:rsid w:val="002A396A"/>
    <w:rsid w:val="002A3DEF"/>
    <w:rsid w:val="002A4E9D"/>
    <w:rsid w:val="002A5B33"/>
    <w:rsid w:val="002A5E22"/>
    <w:rsid w:val="002B0990"/>
    <w:rsid w:val="002B0FC0"/>
    <w:rsid w:val="002B17D1"/>
    <w:rsid w:val="002B1D4A"/>
    <w:rsid w:val="002B24A6"/>
    <w:rsid w:val="002B3946"/>
    <w:rsid w:val="002B45AF"/>
    <w:rsid w:val="002B66CB"/>
    <w:rsid w:val="002B7395"/>
    <w:rsid w:val="002B7DC9"/>
    <w:rsid w:val="002C06DC"/>
    <w:rsid w:val="002C1313"/>
    <w:rsid w:val="002C22AB"/>
    <w:rsid w:val="002C269C"/>
    <w:rsid w:val="002C3B9A"/>
    <w:rsid w:val="002C3FA6"/>
    <w:rsid w:val="002C4578"/>
    <w:rsid w:val="002C58BC"/>
    <w:rsid w:val="002C6CAF"/>
    <w:rsid w:val="002C7599"/>
    <w:rsid w:val="002C7ACA"/>
    <w:rsid w:val="002C7EC6"/>
    <w:rsid w:val="002D1164"/>
    <w:rsid w:val="002D20D4"/>
    <w:rsid w:val="002D2F2B"/>
    <w:rsid w:val="002D37DA"/>
    <w:rsid w:val="002D3B79"/>
    <w:rsid w:val="002D3FB3"/>
    <w:rsid w:val="002D5B92"/>
    <w:rsid w:val="002D5F26"/>
    <w:rsid w:val="002D795F"/>
    <w:rsid w:val="002D7C94"/>
    <w:rsid w:val="002E1CA1"/>
    <w:rsid w:val="002E2D3F"/>
    <w:rsid w:val="002E3194"/>
    <w:rsid w:val="002E3CC3"/>
    <w:rsid w:val="002E409A"/>
    <w:rsid w:val="002E51BD"/>
    <w:rsid w:val="002E6136"/>
    <w:rsid w:val="002E614A"/>
    <w:rsid w:val="002E656B"/>
    <w:rsid w:val="002E6A88"/>
    <w:rsid w:val="002E6CFB"/>
    <w:rsid w:val="002E70AA"/>
    <w:rsid w:val="002E77A3"/>
    <w:rsid w:val="002E7C4A"/>
    <w:rsid w:val="002F021A"/>
    <w:rsid w:val="002F05C1"/>
    <w:rsid w:val="002F06B1"/>
    <w:rsid w:val="002F2276"/>
    <w:rsid w:val="002F251E"/>
    <w:rsid w:val="002F5372"/>
    <w:rsid w:val="002F59BC"/>
    <w:rsid w:val="002F72F6"/>
    <w:rsid w:val="002F7346"/>
    <w:rsid w:val="002F794D"/>
    <w:rsid w:val="002F7E32"/>
    <w:rsid w:val="003010B1"/>
    <w:rsid w:val="00301503"/>
    <w:rsid w:val="003025CC"/>
    <w:rsid w:val="00303B13"/>
    <w:rsid w:val="0030436D"/>
    <w:rsid w:val="00304DD3"/>
    <w:rsid w:val="003074D0"/>
    <w:rsid w:val="00310782"/>
    <w:rsid w:val="00310F15"/>
    <w:rsid w:val="00311AB0"/>
    <w:rsid w:val="00312158"/>
    <w:rsid w:val="0031245E"/>
    <w:rsid w:val="003133CB"/>
    <w:rsid w:val="003139AA"/>
    <w:rsid w:val="00313CE8"/>
    <w:rsid w:val="00314629"/>
    <w:rsid w:val="00320689"/>
    <w:rsid w:val="003211FD"/>
    <w:rsid w:val="003234AA"/>
    <w:rsid w:val="00323902"/>
    <w:rsid w:val="00323A79"/>
    <w:rsid w:val="00323DD9"/>
    <w:rsid w:val="00324120"/>
    <w:rsid w:val="00324D43"/>
    <w:rsid w:val="00326F69"/>
    <w:rsid w:val="00327DCC"/>
    <w:rsid w:val="003313EB"/>
    <w:rsid w:val="00331E0E"/>
    <w:rsid w:val="00332810"/>
    <w:rsid w:val="003331A2"/>
    <w:rsid w:val="00334BB7"/>
    <w:rsid w:val="00335C97"/>
    <w:rsid w:val="00336152"/>
    <w:rsid w:val="00336BD7"/>
    <w:rsid w:val="00337541"/>
    <w:rsid w:val="0034018D"/>
    <w:rsid w:val="00340613"/>
    <w:rsid w:val="00341BCE"/>
    <w:rsid w:val="003428C4"/>
    <w:rsid w:val="00343002"/>
    <w:rsid w:val="0034692E"/>
    <w:rsid w:val="00347FE0"/>
    <w:rsid w:val="0035107E"/>
    <w:rsid w:val="003511D8"/>
    <w:rsid w:val="003512B3"/>
    <w:rsid w:val="003513FE"/>
    <w:rsid w:val="0035189B"/>
    <w:rsid w:val="00351B73"/>
    <w:rsid w:val="0035205E"/>
    <w:rsid w:val="00352631"/>
    <w:rsid w:val="00353D78"/>
    <w:rsid w:val="00353D90"/>
    <w:rsid w:val="0035442D"/>
    <w:rsid w:val="003548BF"/>
    <w:rsid w:val="00354A53"/>
    <w:rsid w:val="00356490"/>
    <w:rsid w:val="00356C51"/>
    <w:rsid w:val="00356F43"/>
    <w:rsid w:val="00357126"/>
    <w:rsid w:val="003579C9"/>
    <w:rsid w:val="00360821"/>
    <w:rsid w:val="00360D10"/>
    <w:rsid w:val="00360D53"/>
    <w:rsid w:val="00361E5A"/>
    <w:rsid w:val="00362A7A"/>
    <w:rsid w:val="00363160"/>
    <w:rsid w:val="0036357A"/>
    <w:rsid w:val="00363A26"/>
    <w:rsid w:val="003655E5"/>
    <w:rsid w:val="00367743"/>
    <w:rsid w:val="00367BF5"/>
    <w:rsid w:val="00367D76"/>
    <w:rsid w:val="003704C0"/>
    <w:rsid w:val="00370B1B"/>
    <w:rsid w:val="00370D7C"/>
    <w:rsid w:val="00373C88"/>
    <w:rsid w:val="003767EE"/>
    <w:rsid w:val="00376DD6"/>
    <w:rsid w:val="00380A56"/>
    <w:rsid w:val="00380CAC"/>
    <w:rsid w:val="00381FF7"/>
    <w:rsid w:val="003839FC"/>
    <w:rsid w:val="0038453D"/>
    <w:rsid w:val="00384F56"/>
    <w:rsid w:val="0038530C"/>
    <w:rsid w:val="00385FEE"/>
    <w:rsid w:val="00387416"/>
    <w:rsid w:val="003879B6"/>
    <w:rsid w:val="003908F2"/>
    <w:rsid w:val="00391C3D"/>
    <w:rsid w:val="00393388"/>
    <w:rsid w:val="003939AC"/>
    <w:rsid w:val="00393ECC"/>
    <w:rsid w:val="00394283"/>
    <w:rsid w:val="0039534B"/>
    <w:rsid w:val="00396769"/>
    <w:rsid w:val="003975C0"/>
    <w:rsid w:val="00397803"/>
    <w:rsid w:val="003A0A32"/>
    <w:rsid w:val="003A1183"/>
    <w:rsid w:val="003A14A4"/>
    <w:rsid w:val="003A1D92"/>
    <w:rsid w:val="003A3003"/>
    <w:rsid w:val="003A383E"/>
    <w:rsid w:val="003A3FF0"/>
    <w:rsid w:val="003A456E"/>
    <w:rsid w:val="003A47C0"/>
    <w:rsid w:val="003A4A00"/>
    <w:rsid w:val="003A5E2D"/>
    <w:rsid w:val="003A5FA8"/>
    <w:rsid w:val="003A6834"/>
    <w:rsid w:val="003A7865"/>
    <w:rsid w:val="003B0D1B"/>
    <w:rsid w:val="003B1270"/>
    <w:rsid w:val="003B1C8C"/>
    <w:rsid w:val="003B2A96"/>
    <w:rsid w:val="003B3E50"/>
    <w:rsid w:val="003B3EAE"/>
    <w:rsid w:val="003B4DC3"/>
    <w:rsid w:val="003B513C"/>
    <w:rsid w:val="003B5924"/>
    <w:rsid w:val="003B6C94"/>
    <w:rsid w:val="003B7A4A"/>
    <w:rsid w:val="003B7AAF"/>
    <w:rsid w:val="003C06BD"/>
    <w:rsid w:val="003C19D4"/>
    <w:rsid w:val="003C2506"/>
    <w:rsid w:val="003C28EA"/>
    <w:rsid w:val="003C4ED2"/>
    <w:rsid w:val="003C50A6"/>
    <w:rsid w:val="003C55A7"/>
    <w:rsid w:val="003C5AAF"/>
    <w:rsid w:val="003C611A"/>
    <w:rsid w:val="003C6189"/>
    <w:rsid w:val="003C6C85"/>
    <w:rsid w:val="003C754C"/>
    <w:rsid w:val="003C767B"/>
    <w:rsid w:val="003C7681"/>
    <w:rsid w:val="003C7958"/>
    <w:rsid w:val="003D055B"/>
    <w:rsid w:val="003D0607"/>
    <w:rsid w:val="003D0E3C"/>
    <w:rsid w:val="003D1247"/>
    <w:rsid w:val="003D1434"/>
    <w:rsid w:val="003D1A7D"/>
    <w:rsid w:val="003D1AE0"/>
    <w:rsid w:val="003D1B7F"/>
    <w:rsid w:val="003D24EA"/>
    <w:rsid w:val="003D3473"/>
    <w:rsid w:val="003D4DCF"/>
    <w:rsid w:val="003D5255"/>
    <w:rsid w:val="003D5796"/>
    <w:rsid w:val="003D6CD7"/>
    <w:rsid w:val="003D7E51"/>
    <w:rsid w:val="003D7E7C"/>
    <w:rsid w:val="003E07D8"/>
    <w:rsid w:val="003E18C5"/>
    <w:rsid w:val="003E27BF"/>
    <w:rsid w:val="003E2E73"/>
    <w:rsid w:val="003E380A"/>
    <w:rsid w:val="003E4227"/>
    <w:rsid w:val="003E53C0"/>
    <w:rsid w:val="003E5FB9"/>
    <w:rsid w:val="003E6CE6"/>
    <w:rsid w:val="003F05FE"/>
    <w:rsid w:val="003F2525"/>
    <w:rsid w:val="003F3EBF"/>
    <w:rsid w:val="003F3EF7"/>
    <w:rsid w:val="003F3F14"/>
    <w:rsid w:val="003F4351"/>
    <w:rsid w:val="003F5945"/>
    <w:rsid w:val="003F6927"/>
    <w:rsid w:val="003F69A9"/>
    <w:rsid w:val="003F6BEA"/>
    <w:rsid w:val="003F6F93"/>
    <w:rsid w:val="003F7568"/>
    <w:rsid w:val="003F7FF8"/>
    <w:rsid w:val="00401D45"/>
    <w:rsid w:val="00402A08"/>
    <w:rsid w:val="0040324B"/>
    <w:rsid w:val="004033A9"/>
    <w:rsid w:val="004038CE"/>
    <w:rsid w:val="00403F7C"/>
    <w:rsid w:val="00406086"/>
    <w:rsid w:val="00407B6F"/>
    <w:rsid w:val="00407EF9"/>
    <w:rsid w:val="004105FB"/>
    <w:rsid w:val="00412614"/>
    <w:rsid w:val="00413420"/>
    <w:rsid w:val="00413E1D"/>
    <w:rsid w:val="00414476"/>
    <w:rsid w:val="004147A7"/>
    <w:rsid w:val="0041494F"/>
    <w:rsid w:val="00414A13"/>
    <w:rsid w:val="00414A98"/>
    <w:rsid w:val="00416035"/>
    <w:rsid w:val="00416406"/>
    <w:rsid w:val="00416F1F"/>
    <w:rsid w:val="004203B9"/>
    <w:rsid w:val="004236E4"/>
    <w:rsid w:val="00424227"/>
    <w:rsid w:val="00425715"/>
    <w:rsid w:val="00425CD3"/>
    <w:rsid w:val="0042794A"/>
    <w:rsid w:val="0043055C"/>
    <w:rsid w:val="00431B1A"/>
    <w:rsid w:val="00431B46"/>
    <w:rsid w:val="00431D2A"/>
    <w:rsid w:val="00431D89"/>
    <w:rsid w:val="00434808"/>
    <w:rsid w:val="00435D55"/>
    <w:rsid w:val="004368DE"/>
    <w:rsid w:val="00437598"/>
    <w:rsid w:val="004375B1"/>
    <w:rsid w:val="004378E4"/>
    <w:rsid w:val="0044011B"/>
    <w:rsid w:val="00440DDD"/>
    <w:rsid w:val="00441B26"/>
    <w:rsid w:val="00442D0A"/>
    <w:rsid w:val="0044636F"/>
    <w:rsid w:val="004464B1"/>
    <w:rsid w:val="00447E0D"/>
    <w:rsid w:val="00447E38"/>
    <w:rsid w:val="00447F15"/>
    <w:rsid w:val="004500F4"/>
    <w:rsid w:val="00450B12"/>
    <w:rsid w:val="004535E3"/>
    <w:rsid w:val="00454615"/>
    <w:rsid w:val="004559EF"/>
    <w:rsid w:val="00456068"/>
    <w:rsid w:val="004560EE"/>
    <w:rsid w:val="004578F4"/>
    <w:rsid w:val="00457BD2"/>
    <w:rsid w:val="00457E03"/>
    <w:rsid w:val="00460A40"/>
    <w:rsid w:val="004613B0"/>
    <w:rsid w:val="0046166D"/>
    <w:rsid w:val="004617D8"/>
    <w:rsid w:val="00461860"/>
    <w:rsid w:val="00461FBC"/>
    <w:rsid w:val="00462DCF"/>
    <w:rsid w:val="004630C2"/>
    <w:rsid w:val="00463514"/>
    <w:rsid w:val="0046437F"/>
    <w:rsid w:val="004648D3"/>
    <w:rsid w:val="00464B6E"/>
    <w:rsid w:val="00464F10"/>
    <w:rsid w:val="004662EE"/>
    <w:rsid w:val="00466C2B"/>
    <w:rsid w:val="00467A80"/>
    <w:rsid w:val="00467BF6"/>
    <w:rsid w:val="00471030"/>
    <w:rsid w:val="004716EE"/>
    <w:rsid w:val="00473892"/>
    <w:rsid w:val="00474411"/>
    <w:rsid w:val="00474479"/>
    <w:rsid w:val="00475E38"/>
    <w:rsid w:val="0047641D"/>
    <w:rsid w:val="00476804"/>
    <w:rsid w:val="0047760E"/>
    <w:rsid w:val="00480AEB"/>
    <w:rsid w:val="00481068"/>
    <w:rsid w:val="00481D91"/>
    <w:rsid w:val="0048340F"/>
    <w:rsid w:val="00483808"/>
    <w:rsid w:val="0048504A"/>
    <w:rsid w:val="004857DC"/>
    <w:rsid w:val="00487BA8"/>
    <w:rsid w:val="00487FB3"/>
    <w:rsid w:val="00490E75"/>
    <w:rsid w:val="00491CCE"/>
    <w:rsid w:val="00493B7E"/>
    <w:rsid w:val="004955A0"/>
    <w:rsid w:val="00495CCD"/>
    <w:rsid w:val="004962F1"/>
    <w:rsid w:val="004968B6"/>
    <w:rsid w:val="0049776F"/>
    <w:rsid w:val="00497C9E"/>
    <w:rsid w:val="004A0B21"/>
    <w:rsid w:val="004A2F99"/>
    <w:rsid w:val="004A357F"/>
    <w:rsid w:val="004A4774"/>
    <w:rsid w:val="004A4D09"/>
    <w:rsid w:val="004A5F6C"/>
    <w:rsid w:val="004B11B7"/>
    <w:rsid w:val="004B1C33"/>
    <w:rsid w:val="004B1C5B"/>
    <w:rsid w:val="004B1D1D"/>
    <w:rsid w:val="004B279A"/>
    <w:rsid w:val="004B3578"/>
    <w:rsid w:val="004B3762"/>
    <w:rsid w:val="004B450A"/>
    <w:rsid w:val="004B4E3C"/>
    <w:rsid w:val="004B5072"/>
    <w:rsid w:val="004B5294"/>
    <w:rsid w:val="004B57C7"/>
    <w:rsid w:val="004B5AEE"/>
    <w:rsid w:val="004B6292"/>
    <w:rsid w:val="004B6457"/>
    <w:rsid w:val="004B7B8C"/>
    <w:rsid w:val="004C00BE"/>
    <w:rsid w:val="004C0F1E"/>
    <w:rsid w:val="004C1BFB"/>
    <w:rsid w:val="004C21CA"/>
    <w:rsid w:val="004C2312"/>
    <w:rsid w:val="004C2D97"/>
    <w:rsid w:val="004C318E"/>
    <w:rsid w:val="004C3EB8"/>
    <w:rsid w:val="004C4285"/>
    <w:rsid w:val="004C4F25"/>
    <w:rsid w:val="004C4FD3"/>
    <w:rsid w:val="004C56F5"/>
    <w:rsid w:val="004C5CDA"/>
    <w:rsid w:val="004C74A9"/>
    <w:rsid w:val="004D03E0"/>
    <w:rsid w:val="004D173F"/>
    <w:rsid w:val="004D25ED"/>
    <w:rsid w:val="004D30F0"/>
    <w:rsid w:val="004D3735"/>
    <w:rsid w:val="004D41FB"/>
    <w:rsid w:val="004D5B09"/>
    <w:rsid w:val="004D6E85"/>
    <w:rsid w:val="004E075A"/>
    <w:rsid w:val="004E0836"/>
    <w:rsid w:val="004E1851"/>
    <w:rsid w:val="004E1AE2"/>
    <w:rsid w:val="004E1B3A"/>
    <w:rsid w:val="004E32B1"/>
    <w:rsid w:val="004E34A0"/>
    <w:rsid w:val="004E4EF6"/>
    <w:rsid w:val="004E5B76"/>
    <w:rsid w:val="004E62A1"/>
    <w:rsid w:val="004E6826"/>
    <w:rsid w:val="004E6922"/>
    <w:rsid w:val="004F00D3"/>
    <w:rsid w:val="004F047B"/>
    <w:rsid w:val="004F10D9"/>
    <w:rsid w:val="004F1885"/>
    <w:rsid w:val="004F1C8B"/>
    <w:rsid w:val="004F33E7"/>
    <w:rsid w:val="004F340E"/>
    <w:rsid w:val="004F3754"/>
    <w:rsid w:val="004F3A93"/>
    <w:rsid w:val="004F3DC7"/>
    <w:rsid w:val="004F6892"/>
    <w:rsid w:val="004F7212"/>
    <w:rsid w:val="004F721E"/>
    <w:rsid w:val="004F7686"/>
    <w:rsid w:val="004F7C3E"/>
    <w:rsid w:val="00500C42"/>
    <w:rsid w:val="00501701"/>
    <w:rsid w:val="00501C80"/>
    <w:rsid w:val="00502118"/>
    <w:rsid w:val="00502202"/>
    <w:rsid w:val="005047E0"/>
    <w:rsid w:val="00504A43"/>
    <w:rsid w:val="005050A8"/>
    <w:rsid w:val="00505EF0"/>
    <w:rsid w:val="00506053"/>
    <w:rsid w:val="00506A93"/>
    <w:rsid w:val="00507505"/>
    <w:rsid w:val="00507999"/>
    <w:rsid w:val="005100C9"/>
    <w:rsid w:val="00510E36"/>
    <w:rsid w:val="005117A6"/>
    <w:rsid w:val="00514252"/>
    <w:rsid w:val="00514E17"/>
    <w:rsid w:val="0051628E"/>
    <w:rsid w:val="005201C7"/>
    <w:rsid w:val="0052130B"/>
    <w:rsid w:val="00521903"/>
    <w:rsid w:val="00522B40"/>
    <w:rsid w:val="00523322"/>
    <w:rsid w:val="0052412A"/>
    <w:rsid w:val="00526EB1"/>
    <w:rsid w:val="005277C9"/>
    <w:rsid w:val="00530CC9"/>
    <w:rsid w:val="00530D42"/>
    <w:rsid w:val="00530F71"/>
    <w:rsid w:val="00532406"/>
    <w:rsid w:val="00532EBA"/>
    <w:rsid w:val="005331EC"/>
    <w:rsid w:val="00534994"/>
    <w:rsid w:val="00534DAC"/>
    <w:rsid w:val="00534EDB"/>
    <w:rsid w:val="00534F0B"/>
    <w:rsid w:val="00535344"/>
    <w:rsid w:val="005356CD"/>
    <w:rsid w:val="00535B3E"/>
    <w:rsid w:val="00541751"/>
    <w:rsid w:val="00541960"/>
    <w:rsid w:val="00541EB7"/>
    <w:rsid w:val="00543CA4"/>
    <w:rsid w:val="00544120"/>
    <w:rsid w:val="00550F0E"/>
    <w:rsid w:val="005523A7"/>
    <w:rsid w:val="00553494"/>
    <w:rsid w:val="00555BFD"/>
    <w:rsid w:val="00556BE4"/>
    <w:rsid w:val="00557426"/>
    <w:rsid w:val="00561ABF"/>
    <w:rsid w:val="00561C03"/>
    <w:rsid w:val="00561D1F"/>
    <w:rsid w:val="00561DDC"/>
    <w:rsid w:val="00562971"/>
    <w:rsid w:val="00563977"/>
    <w:rsid w:val="00563E9B"/>
    <w:rsid w:val="0056400B"/>
    <w:rsid w:val="00564033"/>
    <w:rsid w:val="0056524C"/>
    <w:rsid w:val="00566B0F"/>
    <w:rsid w:val="0056786F"/>
    <w:rsid w:val="005700DF"/>
    <w:rsid w:val="005721BC"/>
    <w:rsid w:val="00573177"/>
    <w:rsid w:val="0057415E"/>
    <w:rsid w:val="00574B70"/>
    <w:rsid w:val="005763E8"/>
    <w:rsid w:val="005773DC"/>
    <w:rsid w:val="00577EDD"/>
    <w:rsid w:val="00581DF0"/>
    <w:rsid w:val="005827BE"/>
    <w:rsid w:val="00582914"/>
    <w:rsid w:val="005834AA"/>
    <w:rsid w:val="00585021"/>
    <w:rsid w:val="00585DDC"/>
    <w:rsid w:val="00586065"/>
    <w:rsid w:val="00586129"/>
    <w:rsid w:val="0058625C"/>
    <w:rsid w:val="00586C88"/>
    <w:rsid w:val="00586DF1"/>
    <w:rsid w:val="00586EAD"/>
    <w:rsid w:val="005922FE"/>
    <w:rsid w:val="00592AB5"/>
    <w:rsid w:val="00592E3C"/>
    <w:rsid w:val="005941BC"/>
    <w:rsid w:val="005951F5"/>
    <w:rsid w:val="0059537D"/>
    <w:rsid w:val="00595699"/>
    <w:rsid w:val="005956A6"/>
    <w:rsid w:val="00595E6A"/>
    <w:rsid w:val="00597730"/>
    <w:rsid w:val="005979CF"/>
    <w:rsid w:val="005A0700"/>
    <w:rsid w:val="005A09D5"/>
    <w:rsid w:val="005A1373"/>
    <w:rsid w:val="005A13BB"/>
    <w:rsid w:val="005A2691"/>
    <w:rsid w:val="005A2E5F"/>
    <w:rsid w:val="005A37AE"/>
    <w:rsid w:val="005A4258"/>
    <w:rsid w:val="005A4D52"/>
    <w:rsid w:val="005A4E90"/>
    <w:rsid w:val="005A4FB2"/>
    <w:rsid w:val="005A51D3"/>
    <w:rsid w:val="005A52B8"/>
    <w:rsid w:val="005A6506"/>
    <w:rsid w:val="005A6B11"/>
    <w:rsid w:val="005A6FF3"/>
    <w:rsid w:val="005A7148"/>
    <w:rsid w:val="005A7648"/>
    <w:rsid w:val="005A7B48"/>
    <w:rsid w:val="005B174E"/>
    <w:rsid w:val="005B2428"/>
    <w:rsid w:val="005B2823"/>
    <w:rsid w:val="005B38E8"/>
    <w:rsid w:val="005B5D30"/>
    <w:rsid w:val="005B75E2"/>
    <w:rsid w:val="005C0D03"/>
    <w:rsid w:val="005C0E95"/>
    <w:rsid w:val="005C1163"/>
    <w:rsid w:val="005C1FC5"/>
    <w:rsid w:val="005C3B37"/>
    <w:rsid w:val="005C3F82"/>
    <w:rsid w:val="005C44CB"/>
    <w:rsid w:val="005C4531"/>
    <w:rsid w:val="005C46FB"/>
    <w:rsid w:val="005D0E3B"/>
    <w:rsid w:val="005D1083"/>
    <w:rsid w:val="005D1A6D"/>
    <w:rsid w:val="005D2DDC"/>
    <w:rsid w:val="005D3FB7"/>
    <w:rsid w:val="005D4564"/>
    <w:rsid w:val="005D71FE"/>
    <w:rsid w:val="005E0971"/>
    <w:rsid w:val="005E0C95"/>
    <w:rsid w:val="005E224F"/>
    <w:rsid w:val="005E38B4"/>
    <w:rsid w:val="005E5A13"/>
    <w:rsid w:val="005E5A5A"/>
    <w:rsid w:val="005E6259"/>
    <w:rsid w:val="005E6409"/>
    <w:rsid w:val="005E6CC6"/>
    <w:rsid w:val="005E762D"/>
    <w:rsid w:val="005E7A47"/>
    <w:rsid w:val="005E7CF0"/>
    <w:rsid w:val="005F0219"/>
    <w:rsid w:val="005F1402"/>
    <w:rsid w:val="005F15C6"/>
    <w:rsid w:val="005F20F6"/>
    <w:rsid w:val="005F39D1"/>
    <w:rsid w:val="005F3AF3"/>
    <w:rsid w:val="005F418B"/>
    <w:rsid w:val="005F41C8"/>
    <w:rsid w:val="005F594A"/>
    <w:rsid w:val="005F5A86"/>
    <w:rsid w:val="005F6614"/>
    <w:rsid w:val="00601093"/>
    <w:rsid w:val="00601597"/>
    <w:rsid w:val="00601782"/>
    <w:rsid w:val="00601C52"/>
    <w:rsid w:val="00601FAC"/>
    <w:rsid w:val="00603058"/>
    <w:rsid w:val="0060323E"/>
    <w:rsid w:val="0060383D"/>
    <w:rsid w:val="00603B62"/>
    <w:rsid w:val="00603DFD"/>
    <w:rsid w:val="00604260"/>
    <w:rsid w:val="0060450F"/>
    <w:rsid w:val="00604B91"/>
    <w:rsid w:val="00605D9D"/>
    <w:rsid w:val="00606131"/>
    <w:rsid w:val="006072D6"/>
    <w:rsid w:val="00607E7F"/>
    <w:rsid w:val="006105BA"/>
    <w:rsid w:val="0061174A"/>
    <w:rsid w:val="00611DD7"/>
    <w:rsid w:val="00612970"/>
    <w:rsid w:val="00612B4F"/>
    <w:rsid w:val="00612C32"/>
    <w:rsid w:val="00612C82"/>
    <w:rsid w:val="00613114"/>
    <w:rsid w:val="006158C9"/>
    <w:rsid w:val="00615CEE"/>
    <w:rsid w:val="00623581"/>
    <w:rsid w:val="006259ED"/>
    <w:rsid w:val="00625F02"/>
    <w:rsid w:val="00626C8C"/>
    <w:rsid w:val="00626EAD"/>
    <w:rsid w:val="00627F10"/>
    <w:rsid w:val="0063031A"/>
    <w:rsid w:val="00630F35"/>
    <w:rsid w:val="0063110F"/>
    <w:rsid w:val="00632B0F"/>
    <w:rsid w:val="0063373D"/>
    <w:rsid w:val="006341EB"/>
    <w:rsid w:val="00634D6D"/>
    <w:rsid w:val="00635675"/>
    <w:rsid w:val="00635F1A"/>
    <w:rsid w:val="006366B4"/>
    <w:rsid w:val="00636C58"/>
    <w:rsid w:val="00637B4F"/>
    <w:rsid w:val="00637EF0"/>
    <w:rsid w:val="00640741"/>
    <w:rsid w:val="0064090C"/>
    <w:rsid w:val="00640B24"/>
    <w:rsid w:val="00640CD6"/>
    <w:rsid w:val="0064166D"/>
    <w:rsid w:val="006421B7"/>
    <w:rsid w:val="006421D6"/>
    <w:rsid w:val="00642574"/>
    <w:rsid w:val="00643597"/>
    <w:rsid w:val="006435A5"/>
    <w:rsid w:val="00644167"/>
    <w:rsid w:val="00646E95"/>
    <w:rsid w:val="00647841"/>
    <w:rsid w:val="00651938"/>
    <w:rsid w:val="00651F51"/>
    <w:rsid w:val="00652102"/>
    <w:rsid w:val="006524B0"/>
    <w:rsid w:val="00652EAE"/>
    <w:rsid w:val="006534E3"/>
    <w:rsid w:val="006537C3"/>
    <w:rsid w:val="00653A1D"/>
    <w:rsid w:val="00653B4C"/>
    <w:rsid w:val="00653D43"/>
    <w:rsid w:val="00654DDB"/>
    <w:rsid w:val="00656AD7"/>
    <w:rsid w:val="0066041C"/>
    <w:rsid w:val="00662205"/>
    <w:rsid w:val="00662D0C"/>
    <w:rsid w:val="00662EF2"/>
    <w:rsid w:val="00667010"/>
    <w:rsid w:val="006678A4"/>
    <w:rsid w:val="0067279A"/>
    <w:rsid w:val="0067451F"/>
    <w:rsid w:val="00675BFD"/>
    <w:rsid w:val="00680C07"/>
    <w:rsid w:val="00681E2E"/>
    <w:rsid w:val="00681E6D"/>
    <w:rsid w:val="00682D12"/>
    <w:rsid w:val="0068324F"/>
    <w:rsid w:val="00684B91"/>
    <w:rsid w:val="006852BE"/>
    <w:rsid w:val="0068604A"/>
    <w:rsid w:val="00686707"/>
    <w:rsid w:val="00687F8D"/>
    <w:rsid w:val="006916A1"/>
    <w:rsid w:val="006925CE"/>
    <w:rsid w:val="00692D34"/>
    <w:rsid w:val="006937D8"/>
    <w:rsid w:val="006949DC"/>
    <w:rsid w:val="006950CB"/>
    <w:rsid w:val="006953ED"/>
    <w:rsid w:val="006972E2"/>
    <w:rsid w:val="006978F4"/>
    <w:rsid w:val="006A0092"/>
    <w:rsid w:val="006A2F1E"/>
    <w:rsid w:val="006A3671"/>
    <w:rsid w:val="006A5319"/>
    <w:rsid w:val="006A5CFB"/>
    <w:rsid w:val="006B10C5"/>
    <w:rsid w:val="006B19CA"/>
    <w:rsid w:val="006B3406"/>
    <w:rsid w:val="006B445F"/>
    <w:rsid w:val="006B48FB"/>
    <w:rsid w:val="006B799C"/>
    <w:rsid w:val="006B7B26"/>
    <w:rsid w:val="006B7E77"/>
    <w:rsid w:val="006C0487"/>
    <w:rsid w:val="006C10E7"/>
    <w:rsid w:val="006C1A35"/>
    <w:rsid w:val="006C1AE3"/>
    <w:rsid w:val="006C287D"/>
    <w:rsid w:val="006C2D77"/>
    <w:rsid w:val="006C4237"/>
    <w:rsid w:val="006C4ADB"/>
    <w:rsid w:val="006C7813"/>
    <w:rsid w:val="006D0499"/>
    <w:rsid w:val="006D0798"/>
    <w:rsid w:val="006D0993"/>
    <w:rsid w:val="006D116F"/>
    <w:rsid w:val="006D1C66"/>
    <w:rsid w:val="006D1FF8"/>
    <w:rsid w:val="006D256B"/>
    <w:rsid w:val="006D2635"/>
    <w:rsid w:val="006D33AA"/>
    <w:rsid w:val="006D362D"/>
    <w:rsid w:val="006D4485"/>
    <w:rsid w:val="006D4DB1"/>
    <w:rsid w:val="006D5119"/>
    <w:rsid w:val="006D5A01"/>
    <w:rsid w:val="006D6BB5"/>
    <w:rsid w:val="006D747F"/>
    <w:rsid w:val="006D74D3"/>
    <w:rsid w:val="006D76F7"/>
    <w:rsid w:val="006D79AD"/>
    <w:rsid w:val="006E1AB6"/>
    <w:rsid w:val="006E22AD"/>
    <w:rsid w:val="006E25D4"/>
    <w:rsid w:val="006E401E"/>
    <w:rsid w:val="006E7E30"/>
    <w:rsid w:val="006F05E3"/>
    <w:rsid w:val="006F08D7"/>
    <w:rsid w:val="006F0C00"/>
    <w:rsid w:val="006F121A"/>
    <w:rsid w:val="006F3FC8"/>
    <w:rsid w:val="006F419B"/>
    <w:rsid w:val="006F4311"/>
    <w:rsid w:val="006F441E"/>
    <w:rsid w:val="006F4675"/>
    <w:rsid w:val="006F4C1B"/>
    <w:rsid w:val="006F4D6D"/>
    <w:rsid w:val="006F5F52"/>
    <w:rsid w:val="006F657C"/>
    <w:rsid w:val="006F7559"/>
    <w:rsid w:val="006F7620"/>
    <w:rsid w:val="00700515"/>
    <w:rsid w:val="00700854"/>
    <w:rsid w:val="007012DB"/>
    <w:rsid w:val="0070149E"/>
    <w:rsid w:val="007014A8"/>
    <w:rsid w:val="00701CD8"/>
    <w:rsid w:val="00701EC9"/>
    <w:rsid w:val="00702CC5"/>
    <w:rsid w:val="0070418B"/>
    <w:rsid w:val="00706515"/>
    <w:rsid w:val="007072B6"/>
    <w:rsid w:val="007078EB"/>
    <w:rsid w:val="007105A4"/>
    <w:rsid w:val="007107E5"/>
    <w:rsid w:val="00711597"/>
    <w:rsid w:val="00711A76"/>
    <w:rsid w:val="00711FBF"/>
    <w:rsid w:val="00712125"/>
    <w:rsid w:val="00712371"/>
    <w:rsid w:val="0071258D"/>
    <w:rsid w:val="007131D0"/>
    <w:rsid w:val="00713B46"/>
    <w:rsid w:val="00713E9F"/>
    <w:rsid w:val="00714B37"/>
    <w:rsid w:val="00714B85"/>
    <w:rsid w:val="0071562B"/>
    <w:rsid w:val="00715CE1"/>
    <w:rsid w:val="0071646F"/>
    <w:rsid w:val="00716C03"/>
    <w:rsid w:val="0071708E"/>
    <w:rsid w:val="007173CD"/>
    <w:rsid w:val="00720543"/>
    <w:rsid w:val="00721555"/>
    <w:rsid w:val="007216F8"/>
    <w:rsid w:val="007229B0"/>
    <w:rsid w:val="007237BB"/>
    <w:rsid w:val="00725132"/>
    <w:rsid w:val="007251BE"/>
    <w:rsid w:val="007254F3"/>
    <w:rsid w:val="00725851"/>
    <w:rsid w:val="0072635E"/>
    <w:rsid w:val="00726DAD"/>
    <w:rsid w:val="007306A1"/>
    <w:rsid w:val="0073147F"/>
    <w:rsid w:val="00732282"/>
    <w:rsid w:val="0073427F"/>
    <w:rsid w:val="00734B42"/>
    <w:rsid w:val="007356F4"/>
    <w:rsid w:val="00735B28"/>
    <w:rsid w:val="0074000E"/>
    <w:rsid w:val="00741F59"/>
    <w:rsid w:val="00743D84"/>
    <w:rsid w:val="007449C3"/>
    <w:rsid w:val="00744FB8"/>
    <w:rsid w:val="0074539A"/>
    <w:rsid w:val="00745418"/>
    <w:rsid w:val="0074684D"/>
    <w:rsid w:val="00746D17"/>
    <w:rsid w:val="00746E35"/>
    <w:rsid w:val="00746F12"/>
    <w:rsid w:val="007500B3"/>
    <w:rsid w:val="00750375"/>
    <w:rsid w:val="007517BE"/>
    <w:rsid w:val="007517F0"/>
    <w:rsid w:val="00751B9D"/>
    <w:rsid w:val="00751DD0"/>
    <w:rsid w:val="00752B27"/>
    <w:rsid w:val="007530D6"/>
    <w:rsid w:val="00753DE6"/>
    <w:rsid w:val="0075557B"/>
    <w:rsid w:val="00755618"/>
    <w:rsid w:val="00756603"/>
    <w:rsid w:val="00757156"/>
    <w:rsid w:val="00757F91"/>
    <w:rsid w:val="00760DE9"/>
    <w:rsid w:val="00761024"/>
    <w:rsid w:val="007614BE"/>
    <w:rsid w:val="00763B28"/>
    <w:rsid w:val="00764229"/>
    <w:rsid w:val="0076462D"/>
    <w:rsid w:val="00765853"/>
    <w:rsid w:val="00771E8E"/>
    <w:rsid w:val="00772091"/>
    <w:rsid w:val="00772589"/>
    <w:rsid w:val="00773225"/>
    <w:rsid w:val="007755C7"/>
    <w:rsid w:val="007756C3"/>
    <w:rsid w:val="00775981"/>
    <w:rsid w:val="00776A93"/>
    <w:rsid w:val="00777140"/>
    <w:rsid w:val="00777A7E"/>
    <w:rsid w:val="00777C4F"/>
    <w:rsid w:val="00777FF5"/>
    <w:rsid w:val="007806AF"/>
    <w:rsid w:val="0078149B"/>
    <w:rsid w:val="007827A8"/>
    <w:rsid w:val="00782D6C"/>
    <w:rsid w:val="007837D2"/>
    <w:rsid w:val="00783C01"/>
    <w:rsid w:val="0078605D"/>
    <w:rsid w:val="00786612"/>
    <w:rsid w:val="00786B69"/>
    <w:rsid w:val="00786EDC"/>
    <w:rsid w:val="0078702E"/>
    <w:rsid w:val="00787482"/>
    <w:rsid w:val="007909FB"/>
    <w:rsid w:val="0079278F"/>
    <w:rsid w:val="00792C50"/>
    <w:rsid w:val="00793E4D"/>
    <w:rsid w:val="007940BE"/>
    <w:rsid w:val="00794364"/>
    <w:rsid w:val="0079448A"/>
    <w:rsid w:val="00794539"/>
    <w:rsid w:val="0079588B"/>
    <w:rsid w:val="00795CC9"/>
    <w:rsid w:val="00796C30"/>
    <w:rsid w:val="007A03C0"/>
    <w:rsid w:val="007A03ED"/>
    <w:rsid w:val="007A1895"/>
    <w:rsid w:val="007A208A"/>
    <w:rsid w:val="007A25D9"/>
    <w:rsid w:val="007A287F"/>
    <w:rsid w:val="007A3241"/>
    <w:rsid w:val="007A596E"/>
    <w:rsid w:val="007A7191"/>
    <w:rsid w:val="007B00B0"/>
    <w:rsid w:val="007B03F6"/>
    <w:rsid w:val="007B0948"/>
    <w:rsid w:val="007B10C5"/>
    <w:rsid w:val="007B1663"/>
    <w:rsid w:val="007B279D"/>
    <w:rsid w:val="007B2A0F"/>
    <w:rsid w:val="007B34F0"/>
    <w:rsid w:val="007B40CE"/>
    <w:rsid w:val="007B578B"/>
    <w:rsid w:val="007B5AD8"/>
    <w:rsid w:val="007B69C6"/>
    <w:rsid w:val="007B7433"/>
    <w:rsid w:val="007C11A0"/>
    <w:rsid w:val="007C160A"/>
    <w:rsid w:val="007C3575"/>
    <w:rsid w:val="007C3AA9"/>
    <w:rsid w:val="007C6261"/>
    <w:rsid w:val="007C7B88"/>
    <w:rsid w:val="007D2737"/>
    <w:rsid w:val="007D4F90"/>
    <w:rsid w:val="007D5914"/>
    <w:rsid w:val="007D5E8D"/>
    <w:rsid w:val="007D7603"/>
    <w:rsid w:val="007E1023"/>
    <w:rsid w:val="007E1E29"/>
    <w:rsid w:val="007E1F3E"/>
    <w:rsid w:val="007E25D8"/>
    <w:rsid w:val="007E2788"/>
    <w:rsid w:val="007E29BB"/>
    <w:rsid w:val="007E2AE9"/>
    <w:rsid w:val="007E2E4A"/>
    <w:rsid w:val="007E4855"/>
    <w:rsid w:val="007E4BD2"/>
    <w:rsid w:val="007E50B2"/>
    <w:rsid w:val="007E61CC"/>
    <w:rsid w:val="007E6A39"/>
    <w:rsid w:val="007F181A"/>
    <w:rsid w:val="007F2C59"/>
    <w:rsid w:val="007F30A4"/>
    <w:rsid w:val="007F3A9E"/>
    <w:rsid w:val="007F5C52"/>
    <w:rsid w:val="007F71FF"/>
    <w:rsid w:val="007F7A6F"/>
    <w:rsid w:val="00800B6A"/>
    <w:rsid w:val="00800C09"/>
    <w:rsid w:val="0080119C"/>
    <w:rsid w:val="00801F7B"/>
    <w:rsid w:val="0080294C"/>
    <w:rsid w:val="00802E76"/>
    <w:rsid w:val="00803A3C"/>
    <w:rsid w:val="00803ACE"/>
    <w:rsid w:val="00804223"/>
    <w:rsid w:val="00804FBB"/>
    <w:rsid w:val="00805092"/>
    <w:rsid w:val="0080597F"/>
    <w:rsid w:val="00805CEA"/>
    <w:rsid w:val="00806883"/>
    <w:rsid w:val="008105FA"/>
    <w:rsid w:val="00811C19"/>
    <w:rsid w:val="00811EBD"/>
    <w:rsid w:val="00813464"/>
    <w:rsid w:val="00813531"/>
    <w:rsid w:val="00813ECD"/>
    <w:rsid w:val="00815C7A"/>
    <w:rsid w:val="00816068"/>
    <w:rsid w:val="00816B4F"/>
    <w:rsid w:val="008204E4"/>
    <w:rsid w:val="00822798"/>
    <w:rsid w:val="00822CC6"/>
    <w:rsid w:val="00823861"/>
    <w:rsid w:val="00823F2C"/>
    <w:rsid w:val="0082401A"/>
    <w:rsid w:val="00825E49"/>
    <w:rsid w:val="00826795"/>
    <w:rsid w:val="00827C0E"/>
    <w:rsid w:val="00830EAC"/>
    <w:rsid w:val="00834373"/>
    <w:rsid w:val="00834952"/>
    <w:rsid w:val="008361A2"/>
    <w:rsid w:val="00837B48"/>
    <w:rsid w:val="00837D0C"/>
    <w:rsid w:val="00837E3F"/>
    <w:rsid w:val="00837FC0"/>
    <w:rsid w:val="00840091"/>
    <w:rsid w:val="00840A78"/>
    <w:rsid w:val="00841E39"/>
    <w:rsid w:val="00842859"/>
    <w:rsid w:val="00842A88"/>
    <w:rsid w:val="0084341F"/>
    <w:rsid w:val="00843693"/>
    <w:rsid w:val="00843762"/>
    <w:rsid w:val="0084389C"/>
    <w:rsid w:val="008446F1"/>
    <w:rsid w:val="0084556E"/>
    <w:rsid w:val="008458CC"/>
    <w:rsid w:val="008460E5"/>
    <w:rsid w:val="008464DD"/>
    <w:rsid w:val="008468F8"/>
    <w:rsid w:val="008476EA"/>
    <w:rsid w:val="00850BB6"/>
    <w:rsid w:val="008519F7"/>
    <w:rsid w:val="00851F5A"/>
    <w:rsid w:val="0085297F"/>
    <w:rsid w:val="0085489F"/>
    <w:rsid w:val="00855D4D"/>
    <w:rsid w:val="00856305"/>
    <w:rsid w:val="0085642B"/>
    <w:rsid w:val="00856A3C"/>
    <w:rsid w:val="00857D2D"/>
    <w:rsid w:val="00860384"/>
    <w:rsid w:val="00860CC2"/>
    <w:rsid w:val="00861611"/>
    <w:rsid w:val="00861BBE"/>
    <w:rsid w:val="00862DAD"/>
    <w:rsid w:val="00863227"/>
    <w:rsid w:val="00863973"/>
    <w:rsid w:val="00865289"/>
    <w:rsid w:val="00865A4F"/>
    <w:rsid w:val="00865AD8"/>
    <w:rsid w:val="008664B8"/>
    <w:rsid w:val="00866D58"/>
    <w:rsid w:val="00870843"/>
    <w:rsid w:val="00871788"/>
    <w:rsid w:val="00871F8B"/>
    <w:rsid w:val="00872041"/>
    <w:rsid w:val="008720E2"/>
    <w:rsid w:val="00872C31"/>
    <w:rsid w:val="008748CA"/>
    <w:rsid w:val="008756E4"/>
    <w:rsid w:val="00875E58"/>
    <w:rsid w:val="00876AFB"/>
    <w:rsid w:val="00877059"/>
    <w:rsid w:val="008813AB"/>
    <w:rsid w:val="00881C27"/>
    <w:rsid w:val="008825EA"/>
    <w:rsid w:val="00882A3E"/>
    <w:rsid w:val="00883AB2"/>
    <w:rsid w:val="008851B0"/>
    <w:rsid w:val="0088601D"/>
    <w:rsid w:val="00886D2A"/>
    <w:rsid w:val="0089002D"/>
    <w:rsid w:val="008902D9"/>
    <w:rsid w:val="00890B49"/>
    <w:rsid w:val="00890EEC"/>
    <w:rsid w:val="008911BA"/>
    <w:rsid w:val="00891B4D"/>
    <w:rsid w:val="008933B4"/>
    <w:rsid w:val="00893594"/>
    <w:rsid w:val="00893D76"/>
    <w:rsid w:val="00894C04"/>
    <w:rsid w:val="00895464"/>
    <w:rsid w:val="00895522"/>
    <w:rsid w:val="008956E8"/>
    <w:rsid w:val="00896AAE"/>
    <w:rsid w:val="008A0AAB"/>
    <w:rsid w:val="008A0C0D"/>
    <w:rsid w:val="008A2546"/>
    <w:rsid w:val="008A5312"/>
    <w:rsid w:val="008A7260"/>
    <w:rsid w:val="008B05BC"/>
    <w:rsid w:val="008B08B9"/>
    <w:rsid w:val="008B2293"/>
    <w:rsid w:val="008B440E"/>
    <w:rsid w:val="008B4E96"/>
    <w:rsid w:val="008B5673"/>
    <w:rsid w:val="008B5C72"/>
    <w:rsid w:val="008B6D18"/>
    <w:rsid w:val="008C0A7C"/>
    <w:rsid w:val="008C135A"/>
    <w:rsid w:val="008C163F"/>
    <w:rsid w:val="008C2088"/>
    <w:rsid w:val="008C39CA"/>
    <w:rsid w:val="008C4007"/>
    <w:rsid w:val="008C4F7F"/>
    <w:rsid w:val="008C57CA"/>
    <w:rsid w:val="008C59B7"/>
    <w:rsid w:val="008C6488"/>
    <w:rsid w:val="008C6CE2"/>
    <w:rsid w:val="008C76AE"/>
    <w:rsid w:val="008C7A7E"/>
    <w:rsid w:val="008D0BE7"/>
    <w:rsid w:val="008D13A9"/>
    <w:rsid w:val="008D16B0"/>
    <w:rsid w:val="008D222A"/>
    <w:rsid w:val="008D2BFB"/>
    <w:rsid w:val="008D3563"/>
    <w:rsid w:val="008D363D"/>
    <w:rsid w:val="008D53FB"/>
    <w:rsid w:val="008D550F"/>
    <w:rsid w:val="008D65CF"/>
    <w:rsid w:val="008D6FFD"/>
    <w:rsid w:val="008D760F"/>
    <w:rsid w:val="008D7F1D"/>
    <w:rsid w:val="008E1755"/>
    <w:rsid w:val="008E1AA7"/>
    <w:rsid w:val="008E2F5E"/>
    <w:rsid w:val="008E374D"/>
    <w:rsid w:val="008E4195"/>
    <w:rsid w:val="008E42E0"/>
    <w:rsid w:val="008E474A"/>
    <w:rsid w:val="008E47E3"/>
    <w:rsid w:val="008E4BA3"/>
    <w:rsid w:val="008E553A"/>
    <w:rsid w:val="008E62C3"/>
    <w:rsid w:val="008E6AE1"/>
    <w:rsid w:val="008E741E"/>
    <w:rsid w:val="008E7575"/>
    <w:rsid w:val="008E7777"/>
    <w:rsid w:val="008F02B8"/>
    <w:rsid w:val="008F0AA6"/>
    <w:rsid w:val="008F270B"/>
    <w:rsid w:val="008F31AD"/>
    <w:rsid w:val="008F331F"/>
    <w:rsid w:val="008F3BF0"/>
    <w:rsid w:val="008F3D30"/>
    <w:rsid w:val="008F3FA5"/>
    <w:rsid w:val="008F5391"/>
    <w:rsid w:val="008F6319"/>
    <w:rsid w:val="008F646C"/>
    <w:rsid w:val="008F6B5D"/>
    <w:rsid w:val="008F7C72"/>
    <w:rsid w:val="009024A2"/>
    <w:rsid w:val="00902C5C"/>
    <w:rsid w:val="00905359"/>
    <w:rsid w:val="00905B0D"/>
    <w:rsid w:val="00905CFD"/>
    <w:rsid w:val="009065B6"/>
    <w:rsid w:val="0090727A"/>
    <w:rsid w:val="0091119B"/>
    <w:rsid w:val="00912075"/>
    <w:rsid w:val="0091214A"/>
    <w:rsid w:val="009123CC"/>
    <w:rsid w:val="00912606"/>
    <w:rsid w:val="00913966"/>
    <w:rsid w:val="009161B8"/>
    <w:rsid w:val="00917D97"/>
    <w:rsid w:val="00920442"/>
    <w:rsid w:val="00920C9C"/>
    <w:rsid w:val="0092217E"/>
    <w:rsid w:val="00922336"/>
    <w:rsid w:val="00923B2B"/>
    <w:rsid w:val="0092418A"/>
    <w:rsid w:val="009245BA"/>
    <w:rsid w:val="0092556F"/>
    <w:rsid w:val="00925ACD"/>
    <w:rsid w:val="0093015E"/>
    <w:rsid w:val="00930268"/>
    <w:rsid w:val="0093079F"/>
    <w:rsid w:val="00930D6E"/>
    <w:rsid w:val="00931FB3"/>
    <w:rsid w:val="0093231D"/>
    <w:rsid w:val="0093268F"/>
    <w:rsid w:val="00932A27"/>
    <w:rsid w:val="00932F39"/>
    <w:rsid w:val="00934DCA"/>
    <w:rsid w:val="00935E79"/>
    <w:rsid w:val="00936136"/>
    <w:rsid w:val="00936D11"/>
    <w:rsid w:val="009417F6"/>
    <w:rsid w:val="0094189F"/>
    <w:rsid w:val="00941FEF"/>
    <w:rsid w:val="009424FB"/>
    <w:rsid w:val="00942C8B"/>
    <w:rsid w:val="00946EAE"/>
    <w:rsid w:val="009474C7"/>
    <w:rsid w:val="0094751E"/>
    <w:rsid w:val="009477A1"/>
    <w:rsid w:val="00950527"/>
    <w:rsid w:val="0095151E"/>
    <w:rsid w:val="00951869"/>
    <w:rsid w:val="00952D54"/>
    <w:rsid w:val="00953985"/>
    <w:rsid w:val="00954192"/>
    <w:rsid w:val="00954210"/>
    <w:rsid w:val="009543A9"/>
    <w:rsid w:val="00954F93"/>
    <w:rsid w:val="009559E0"/>
    <w:rsid w:val="00955E11"/>
    <w:rsid w:val="00955EE8"/>
    <w:rsid w:val="009568E3"/>
    <w:rsid w:val="00960DEC"/>
    <w:rsid w:val="00961ECA"/>
    <w:rsid w:val="0096292A"/>
    <w:rsid w:val="0096299C"/>
    <w:rsid w:val="00963DA0"/>
    <w:rsid w:val="009658A8"/>
    <w:rsid w:val="00965A4D"/>
    <w:rsid w:val="0096625E"/>
    <w:rsid w:val="009662B5"/>
    <w:rsid w:val="009662C8"/>
    <w:rsid w:val="0096697A"/>
    <w:rsid w:val="0097228E"/>
    <w:rsid w:val="009727D8"/>
    <w:rsid w:val="00972A05"/>
    <w:rsid w:val="00973032"/>
    <w:rsid w:val="009747B9"/>
    <w:rsid w:val="00974A78"/>
    <w:rsid w:val="00974BAD"/>
    <w:rsid w:val="00974BC6"/>
    <w:rsid w:val="0097540A"/>
    <w:rsid w:val="00976252"/>
    <w:rsid w:val="00977A7B"/>
    <w:rsid w:val="00977C2E"/>
    <w:rsid w:val="00981C25"/>
    <w:rsid w:val="00981F44"/>
    <w:rsid w:val="009828C6"/>
    <w:rsid w:val="009837B4"/>
    <w:rsid w:val="00983FB9"/>
    <w:rsid w:val="00984480"/>
    <w:rsid w:val="00984C3F"/>
    <w:rsid w:val="00985AE0"/>
    <w:rsid w:val="0098602E"/>
    <w:rsid w:val="00987EB9"/>
    <w:rsid w:val="00993403"/>
    <w:rsid w:val="009937E1"/>
    <w:rsid w:val="00993ACA"/>
    <w:rsid w:val="009944D8"/>
    <w:rsid w:val="009946F3"/>
    <w:rsid w:val="00996E78"/>
    <w:rsid w:val="00997758"/>
    <w:rsid w:val="00997936"/>
    <w:rsid w:val="00997E76"/>
    <w:rsid w:val="009A0BB4"/>
    <w:rsid w:val="009A2ED9"/>
    <w:rsid w:val="009A3161"/>
    <w:rsid w:val="009A4C41"/>
    <w:rsid w:val="009A4C6D"/>
    <w:rsid w:val="009A5765"/>
    <w:rsid w:val="009A6C46"/>
    <w:rsid w:val="009A7B1A"/>
    <w:rsid w:val="009A7D56"/>
    <w:rsid w:val="009A7F2D"/>
    <w:rsid w:val="009B0980"/>
    <w:rsid w:val="009B1719"/>
    <w:rsid w:val="009B1B2F"/>
    <w:rsid w:val="009B2493"/>
    <w:rsid w:val="009B2AFA"/>
    <w:rsid w:val="009B60CF"/>
    <w:rsid w:val="009B6113"/>
    <w:rsid w:val="009B752A"/>
    <w:rsid w:val="009C268D"/>
    <w:rsid w:val="009C3837"/>
    <w:rsid w:val="009C3D8D"/>
    <w:rsid w:val="009C5BAF"/>
    <w:rsid w:val="009C648D"/>
    <w:rsid w:val="009C7A98"/>
    <w:rsid w:val="009C7EC3"/>
    <w:rsid w:val="009D1868"/>
    <w:rsid w:val="009D1A06"/>
    <w:rsid w:val="009D1AA0"/>
    <w:rsid w:val="009D314C"/>
    <w:rsid w:val="009D3242"/>
    <w:rsid w:val="009D4E25"/>
    <w:rsid w:val="009D5AE7"/>
    <w:rsid w:val="009D5DDB"/>
    <w:rsid w:val="009D70FE"/>
    <w:rsid w:val="009E0CAA"/>
    <w:rsid w:val="009E0E13"/>
    <w:rsid w:val="009E0E7F"/>
    <w:rsid w:val="009E1DAD"/>
    <w:rsid w:val="009E3265"/>
    <w:rsid w:val="009E3507"/>
    <w:rsid w:val="009E43C2"/>
    <w:rsid w:val="009E4FFF"/>
    <w:rsid w:val="009E5CD9"/>
    <w:rsid w:val="009E60DB"/>
    <w:rsid w:val="009E65F7"/>
    <w:rsid w:val="009E68F2"/>
    <w:rsid w:val="009F02B7"/>
    <w:rsid w:val="009F042E"/>
    <w:rsid w:val="009F06AF"/>
    <w:rsid w:val="009F0E38"/>
    <w:rsid w:val="009F16A5"/>
    <w:rsid w:val="009F16E9"/>
    <w:rsid w:val="009F1C2F"/>
    <w:rsid w:val="009F26B4"/>
    <w:rsid w:val="009F26CE"/>
    <w:rsid w:val="009F5555"/>
    <w:rsid w:val="009F7FCF"/>
    <w:rsid w:val="00A042CC"/>
    <w:rsid w:val="00A043E0"/>
    <w:rsid w:val="00A0459D"/>
    <w:rsid w:val="00A0466D"/>
    <w:rsid w:val="00A05114"/>
    <w:rsid w:val="00A05322"/>
    <w:rsid w:val="00A061F7"/>
    <w:rsid w:val="00A0662E"/>
    <w:rsid w:val="00A0762F"/>
    <w:rsid w:val="00A07B74"/>
    <w:rsid w:val="00A07C32"/>
    <w:rsid w:val="00A1010C"/>
    <w:rsid w:val="00A11D2A"/>
    <w:rsid w:val="00A139C9"/>
    <w:rsid w:val="00A13AC4"/>
    <w:rsid w:val="00A14FEA"/>
    <w:rsid w:val="00A15CEC"/>
    <w:rsid w:val="00A17084"/>
    <w:rsid w:val="00A2066A"/>
    <w:rsid w:val="00A20752"/>
    <w:rsid w:val="00A22D68"/>
    <w:rsid w:val="00A24980"/>
    <w:rsid w:val="00A25188"/>
    <w:rsid w:val="00A25EDE"/>
    <w:rsid w:val="00A26F7B"/>
    <w:rsid w:val="00A27672"/>
    <w:rsid w:val="00A27AB3"/>
    <w:rsid w:val="00A27F03"/>
    <w:rsid w:val="00A30DE6"/>
    <w:rsid w:val="00A31ACC"/>
    <w:rsid w:val="00A32148"/>
    <w:rsid w:val="00A32B42"/>
    <w:rsid w:val="00A33196"/>
    <w:rsid w:val="00A335FD"/>
    <w:rsid w:val="00A34474"/>
    <w:rsid w:val="00A355E8"/>
    <w:rsid w:val="00A37367"/>
    <w:rsid w:val="00A37552"/>
    <w:rsid w:val="00A37B46"/>
    <w:rsid w:val="00A40444"/>
    <w:rsid w:val="00A40E8B"/>
    <w:rsid w:val="00A410EA"/>
    <w:rsid w:val="00A41F6A"/>
    <w:rsid w:val="00A42105"/>
    <w:rsid w:val="00A42E07"/>
    <w:rsid w:val="00A430CB"/>
    <w:rsid w:val="00A45ACE"/>
    <w:rsid w:val="00A47E89"/>
    <w:rsid w:val="00A5020C"/>
    <w:rsid w:val="00A503CC"/>
    <w:rsid w:val="00A5084A"/>
    <w:rsid w:val="00A51EBA"/>
    <w:rsid w:val="00A52235"/>
    <w:rsid w:val="00A54291"/>
    <w:rsid w:val="00A55649"/>
    <w:rsid w:val="00A56277"/>
    <w:rsid w:val="00A57228"/>
    <w:rsid w:val="00A626FF"/>
    <w:rsid w:val="00A64C8D"/>
    <w:rsid w:val="00A65244"/>
    <w:rsid w:val="00A65BCB"/>
    <w:rsid w:val="00A660F1"/>
    <w:rsid w:val="00A66360"/>
    <w:rsid w:val="00A6638D"/>
    <w:rsid w:val="00A678FD"/>
    <w:rsid w:val="00A679B3"/>
    <w:rsid w:val="00A67F23"/>
    <w:rsid w:val="00A70BD9"/>
    <w:rsid w:val="00A711C8"/>
    <w:rsid w:val="00A717AB"/>
    <w:rsid w:val="00A71B4E"/>
    <w:rsid w:val="00A71F3D"/>
    <w:rsid w:val="00A73DE1"/>
    <w:rsid w:val="00A77FB8"/>
    <w:rsid w:val="00A80C14"/>
    <w:rsid w:val="00A81A29"/>
    <w:rsid w:val="00A82BA2"/>
    <w:rsid w:val="00A84C43"/>
    <w:rsid w:val="00A8508D"/>
    <w:rsid w:val="00A857B0"/>
    <w:rsid w:val="00A86707"/>
    <w:rsid w:val="00A87188"/>
    <w:rsid w:val="00A878E3"/>
    <w:rsid w:val="00A87E12"/>
    <w:rsid w:val="00A909BE"/>
    <w:rsid w:val="00A9220C"/>
    <w:rsid w:val="00A927EE"/>
    <w:rsid w:val="00A92852"/>
    <w:rsid w:val="00A94244"/>
    <w:rsid w:val="00A95B5E"/>
    <w:rsid w:val="00A96338"/>
    <w:rsid w:val="00AA071A"/>
    <w:rsid w:val="00AA17E5"/>
    <w:rsid w:val="00AA1A7B"/>
    <w:rsid w:val="00AA4794"/>
    <w:rsid w:val="00AA4FE4"/>
    <w:rsid w:val="00AA5158"/>
    <w:rsid w:val="00AA64DE"/>
    <w:rsid w:val="00AA66C3"/>
    <w:rsid w:val="00AA7404"/>
    <w:rsid w:val="00AB26E7"/>
    <w:rsid w:val="00AB2972"/>
    <w:rsid w:val="00AB5EF0"/>
    <w:rsid w:val="00AB6D2E"/>
    <w:rsid w:val="00AB6E73"/>
    <w:rsid w:val="00AB7054"/>
    <w:rsid w:val="00AC05C2"/>
    <w:rsid w:val="00AC1B5A"/>
    <w:rsid w:val="00AC298F"/>
    <w:rsid w:val="00AC30AD"/>
    <w:rsid w:val="00AC30AF"/>
    <w:rsid w:val="00AC3DA5"/>
    <w:rsid w:val="00AC5456"/>
    <w:rsid w:val="00AC685A"/>
    <w:rsid w:val="00AC7F90"/>
    <w:rsid w:val="00AD126E"/>
    <w:rsid w:val="00AD27B9"/>
    <w:rsid w:val="00AD31B7"/>
    <w:rsid w:val="00AD4327"/>
    <w:rsid w:val="00AD50D9"/>
    <w:rsid w:val="00AD6C71"/>
    <w:rsid w:val="00AD79F7"/>
    <w:rsid w:val="00AD7A04"/>
    <w:rsid w:val="00AE010C"/>
    <w:rsid w:val="00AE06AA"/>
    <w:rsid w:val="00AE0BB4"/>
    <w:rsid w:val="00AE1D8C"/>
    <w:rsid w:val="00AE1E6E"/>
    <w:rsid w:val="00AE25A8"/>
    <w:rsid w:val="00AE348B"/>
    <w:rsid w:val="00AE35DE"/>
    <w:rsid w:val="00AE37AC"/>
    <w:rsid w:val="00AE37F2"/>
    <w:rsid w:val="00AE3F0D"/>
    <w:rsid w:val="00AE4242"/>
    <w:rsid w:val="00AE42E4"/>
    <w:rsid w:val="00AE434A"/>
    <w:rsid w:val="00AE4D91"/>
    <w:rsid w:val="00AE5967"/>
    <w:rsid w:val="00AE7500"/>
    <w:rsid w:val="00AF0A5B"/>
    <w:rsid w:val="00AF0AFA"/>
    <w:rsid w:val="00AF112F"/>
    <w:rsid w:val="00AF14E4"/>
    <w:rsid w:val="00AF1D59"/>
    <w:rsid w:val="00AF2D9A"/>
    <w:rsid w:val="00AF3987"/>
    <w:rsid w:val="00AF3C46"/>
    <w:rsid w:val="00AF4572"/>
    <w:rsid w:val="00AF4A0E"/>
    <w:rsid w:val="00AF50E2"/>
    <w:rsid w:val="00AF53C0"/>
    <w:rsid w:val="00AF5F45"/>
    <w:rsid w:val="00AF5F87"/>
    <w:rsid w:val="00AF6FE6"/>
    <w:rsid w:val="00AF7188"/>
    <w:rsid w:val="00AF7F9F"/>
    <w:rsid w:val="00B00557"/>
    <w:rsid w:val="00B006E9"/>
    <w:rsid w:val="00B00780"/>
    <w:rsid w:val="00B007E0"/>
    <w:rsid w:val="00B008AF"/>
    <w:rsid w:val="00B01050"/>
    <w:rsid w:val="00B020DA"/>
    <w:rsid w:val="00B02AD2"/>
    <w:rsid w:val="00B03B50"/>
    <w:rsid w:val="00B03E4C"/>
    <w:rsid w:val="00B03F65"/>
    <w:rsid w:val="00B04386"/>
    <w:rsid w:val="00B103F4"/>
    <w:rsid w:val="00B10435"/>
    <w:rsid w:val="00B106CD"/>
    <w:rsid w:val="00B1077E"/>
    <w:rsid w:val="00B10FE6"/>
    <w:rsid w:val="00B12D89"/>
    <w:rsid w:val="00B133C1"/>
    <w:rsid w:val="00B13676"/>
    <w:rsid w:val="00B14167"/>
    <w:rsid w:val="00B14274"/>
    <w:rsid w:val="00B14757"/>
    <w:rsid w:val="00B15C25"/>
    <w:rsid w:val="00B15F70"/>
    <w:rsid w:val="00B16785"/>
    <w:rsid w:val="00B16D18"/>
    <w:rsid w:val="00B173BC"/>
    <w:rsid w:val="00B178C6"/>
    <w:rsid w:val="00B1798A"/>
    <w:rsid w:val="00B2057F"/>
    <w:rsid w:val="00B21819"/>
    <w:rsid w:val="00B21C3B"/>
    <w:rsid w:val="00B21E30"/>
    <w:rsid w:val="00B2239E"/>
    <w:rsid w:val="00B23658"/>
    <w:rsid w:val="00B23D4A"/>
    <w:rsid w:val="00B24CB0"/>
    <w:rsid w:val="00B252DF"/>
    <w:rsid w:val="00B26B61"/>
    <w:rsid w:val="00B26CA6"/>
    <w:rsid w:val="00B26DC7"/>
    <w:rsid w:val="00B273E0"/>
    <w:rsid w:val="00B27B87"/>
    <w:rsid w:val="00B30DDF"/>
    <w:rsid w:val="00B30F1E"/>
    <w:rsid w:val="00B31135"/>
    <w:rsid w:val="00B31582"/>
    <w:rsid w:val="00B31F39"/>
    <w:rsid w:val="00B325AB"/>
    <w:rsid w:val="00B359DA"/>
    <w:rsid w:val="00B35A99"/>
    <w:rsid w:val="00B36117"/>
    <w:rsid w:val="00B36A8E"/>
    <w:rsid w:val="00B37043"/>
    <w:rsid w:val="00B4034C"/>
    <w:rsid w:val="00B406F7"/>
    <w:rsid w:val="00B4216A"/>
    <w:rsid w:val="00B43CFF"/>
    <w:rsid w:val="00B45170"/>
    <w:rsid w:val="00B46F10"/>
    <w:rsid w:val="00B47FFC"/>
    <w:rsid w:val="00B52196"/>
    <w:rsid w:val="00B522E0"/>
    <w:rsid w:val="00B52749"/>
    <w:rsid w:val="00B53398"/>
    <w:rsid w:val="00B547EA"/>
    <w:rsid w:val="00B55A23"/>
    <w:rsid w:val="00B55F1B"/>
    <w:rsid w:val="00B56547"/>
    <w:rsid w:val="00B56A96"/>
    <w:rsid w:val="00B577E4"/>
    <w:rsid w:val="00B6053F"/>
    <w:rsid w:val="00B628B7"/>
    <w:rsid w:val="00B62D56"/>
    <w:rsid w:val="00B63E4F"/>
    <w:rsid w:val="00B67086"/>
    <w:rsid w:val="00B67E8A"/>
    <w:rsid w:val="00B70729"/>
    <w:rsid w:val="00B721D9"/>
    <w:rsid w:val="00B729AD"/>
    <w:rsid w:val="00B72A82"/>
    <w:rsid w:val="00B73036"/>
    <w:rsid w:val="00B754F7"/>
    <w:rsid w:val="00B7768D"/>
    <w:rsid w:val="00B77C64"/>
    <w:rsid w:val="00B81402"/>
    <w:rsid w:val="00B81660"/>
    <w:rsid w:val="00B82C1D"/>
    <w:rsid w:val="00B84226"/>
    <w:rsid w:val="00B843B3"/>
    <w:rsid w:val="00B85B2F"/>
    <w:rsid w:val="00B85B31"/>
    <w:rsid w:val="00B86177"/>
    <w:rsid w:val="00B86A3A"/>
    <w:rsid w:val="00B86C7F"/>
    <w:rsid w:val="00B8748B"/>
    <w:rsid w:val="00B87497"/>
    <w:rsid w:val="00B87BB3"/>
    <w:rsid w:val="00B87D05"/>
    <w:rsid w:val="00B902E4"/>
    <w:rsid w:val="00B90587"/>
    <w:rsid w:val="00B911E3"/>
    <w:rsid w:val="00B9206E"/>
    <w:rsid w:val="00B9212D"/>
    <w:rsid w:val="00B92C1C"/>
    <w:rsid w:val="00B93092"/>
    <w:rsid w:val="00B942FE"/>
    <w:rsid w:val="00B94B2E"/>
    <w:rsid w:val="00B961E4"/>
    <w:rsid w:val="00B96296"/>
    <w:rsid w:val="00B96696"/>
    <w:rsid w:val="00B968D9"/>
    <w:rsid w:val="00B97C3E"/>
    <w:rsid w:val="00BA05BA"/>
    <w:rsid w:val="00BA2390"/>
    <w:rsid w:val="00BA2BC8"/>
    <w:rsid w:val="00BA65AE"/>
    <w:rsid w:val="00BA679A"/>
    <w:rsid w:val="00BA703D"/>
    <w:rsid w:val="00BB000A"/>
    <w:rsid w:val="00BB19C8"/>
    <w:rsid w:val="00BB2310"/>
    <w:rsid w:val="00BB2566"/>
    <w:rsid w:val="00BB2E87"/>
    <w:rsid w:val="00BB3702"/>
    <w:rsid w:val="00BB3FF7"/>
    <w:rsid w:val="00BB3FFA"/>
    <w:rsid w:val="00BB460E"/>
    <w:rsid w:val="00BB47CC"/>
    <w:rsid w:val="00BB57F7"/>
    <w:rsid w:val="00BB668F"/>
    <w:rsid w:val="00BB702E"/>
    <w:rsid w:val="00BC0771"/>
    <w:rsid w:val="00BC1BA9"/>
    <w:rsid w:val="00BC2D59"/>
    <w:rsid w:val="00BC3312"/>
    <w:rsid w:val="00BC4FAB"/>
    <w:rsid w:val="00BC6946"/>
    <w:rsid w:val="00BC7183"/>
    <w:rsid w:val="00BD0E95"/>
    <w:rsid w:val="00BD120E"/>
    <w:rsid w:val="00BD14B4"/>
    <w:rsid w:val="00BD1648"/>
    <w:rsid w:val="00BD1884"/>
    <w:rsid w:val="00BD1D6F"/>
    <w:rsid w:val="00BD2B23"/>
    <w:rsid w:val="00BD31C1"/>
    <w:rsid w:val="00BD3ACB"/>
    <w:rsid w:val="00BD3B2C"/>
    <w:rsid w:val="00BD3EB0"/>
    <w:rsid w:val="00BD3F65"/>
    <w:rsid w:val="00BD50DD"/>
    <w:rsid w:val="00BD554D"/>
    <w:rsid w:val="00BD5A18"/>
    <w:rsid w:val="00BD5B93"/>
    <w:rsid w:val="00BD6121"/>
    <w:rsid w:val="00BD67B3"/>
    <w:rsid w:val="00BD6871"/>
    <w:rsid w:val="00BD7BF6"/>
    <w:rsid w:val="00BE0F2A"/>
    <w:rsid w:val="00BE12FB"/>
    <w:rsid w:val="00BE1A55"/>
    <w:rsid w:val="00BE2714"/>
    <w:rsid w:val="00BE3035"/>
    <w:rsid w:val="00BE3132"/>
    <w:rsid w:val="00BE34EA"/>
    <w:rsid w:val="00BE3539"/>
    <w:rsid w:val="00BE3A70"/>
    <w:rsid w:val="00BE4313"/>
    <w:rsid w:val="00BE43F7"/>
    <w:rsid w:val="00BE5315"/>
    <w:rsid w:val="00BE5805"/>
    <w:rsid w:val="00BE5F37"/>
    <w:rsid w:val="00BE6144"/>
    <w:rsid w:val="00BE6C5A"/>
    <w:rsid w:val="00BE74E3"/>
    <w:rsid w:val="00BE7B79"/>
    <w:rsid w:val="00BF08F3"/>
    <w:rsid w:val="00BF1008"/>
    <w:rsid w:val="00BF3DCE"/>
    <w:rsid w:val="00BF450D"/>
    <w:rsid w:val="00BF464B"/>
    <w:rsid w:val="00BF4E07"/>
    <w:rsid w:val="00BF54A8"/>
    <w:rsid w:val="00C010D3"/>
    <w:rsid w:val="00C011BB"/>
    <w:rsid w:val="00C01ABB"/>
    <w:rsid w:val="00C01D18"/>
    <w:rsid w:val="00C02F53"/>
    <w:rsid w:val="00C045DA"/>
    <w:rsid w:val="00C056B9"/>
    <w:rsid w:val="00C05AF3"/>
    <w:rsid w:val="00C06144"/>
    <w:rsid w:val="00C07D19"/>
    <w:rsid w:val="00C10001"/>
    <w:rsid w:val="00C10509"/>
    <w:rsid w:val="00C105BE"/>
    <w:rsid w:val="00C11448"/>
    <w:rsid w:val="00C14F42"/>
    <w:rsid w:val="00C15DDE"/>
    <w:rsid w:val="00C15DE8"/>
    <w:rsid w:val="00C1655F"/>
    <w:rsid w:val="00C1665D"/>
    <w:rsid w:val="00C166FF"/>
    <w:rsid w:val="00C175F6"/>
    <w:rsid w:val="00C177D3"/>
    <w:rsid w:val="00C20DCD"/>
    <w:rsid w:val="00C20EA3"/>
    <w:rsid w:val="00C2104D"/>
    <w:rsid w:val="00C211ED"/>
    <w:rsid w:val="00C217D1"/>
    <w:rsid w:val="00C21800"/>
    <w:rsid w:val="00C21919"/>
    <w:rsid w:val="00C21974"/>
    <w:rsid w:val="00C21E8B"/>
    <w:rsid w:val="00C22E25"/>
    <w:rsid w:val="00C256B4"/>
    <w:rsid w:val="00C25DF9"/>
    <w:rsid w:val="00C27666"/>
    <w:rsid w:val="00C27BE4"/>
    <w:rsid w:val="00C27E7B"/>
    <w:rsid w:val="00C3005D"/>
    <w:rsid w:val="00C3017C"/>
    <w:rsid w:val="00C310C5"/>
    <w:rsid w:val="00C313F5"/>
    <w:rsid w:val="00C32839"/>
    <w:rsid w:val="00C33257"/>
    <w:rsid w:val="00C3376F"/>
    <w:rsid w:val="00C33A0E"/>
    <w:rsid w:val="00C34C3A"/>
    <w:rsid w:val="00C34D68"/>
    <w:rsid w:val="00C34F38"/>
    <w:rsid w:val="00C3527A"/>
    <w:rsid w:val="00C35901"/>
    <w:rsid w:val="00C35A87"/>
    <w:rsid w:val="00C35AAC"/>
    <w:rsid w:val="00C37A5D"/>
    <w:rsid w:val="00C37CCB"/>
    <w:rsid w:val="00C37CF0"/>
    <w:rsid w:val="00C37CFB"/>
    <w:rsid w:val="00C37DC0"/>
    <w:rsid w:val="00C4060B"/>
    <w:rsid w:val="00C40630"/>
    <w:rsid w:val="00C4077B"/>
    <w:rsid w:val="00C408B4"/>
    <w:rsid w:val="00C41951"/>
    <w:rsid w:val="00C4326D"/>
    <w:rsid w:val="00C43966"/>
    <w:rsid w:val="00C43A60"/>
    <w:rsid w:val="00C44C3B"/>
    <w:rsid w:val="00C45746"/>
    <w:rsid w:val="00C4778B"/>
    <w:rsid w:val="00C47AD3"/>
    <w:rsid w:val="00C47D2E"/>
    <w:rsid w:val="00C47E78"/>
    <w:rsid w:val="00C50748"/>
    <w:rsid w:val="00C50AAF"/>
    <w:rsid w:val="00C52468"/>
    <w:rsid w:val="00C5281F"/>
    <w:rsid w:val="00C52938"/>
    <w:rsid w:val="00C52C85"/>
    <w:rsid w:val="00C53287"/>
    <w:rsid w:val="00C53342"/>
    <w:rsid w:val="00C536D9"/>
    <w:rsid w:val="00C54B27"/>
    <w:rsid w:val="00C56B9A"/>
    <w:rsid w:val="00C57F14"/>
    <w:rsid w:val="00C60B06"/>
    <w:rsid w:val="00C6139B"/>
    <w:rsid w:val="00C61DAC"/>
    <w:rsid w:val="00C62446"/>
    <w:rsid w:val="00C62564"/>
    <w:rsid w:val="00C6265A"/>
    <w:rsid w:val="00C63942"/>
    <w:rsid w:val="00C65566"/>
    <w:rsid w:val="00C65655"/>
    <w:rsid w:val="00C659CA"/>
    <w:rsid w:val="00C66211"/>
    <w:rsid w:val="00C66580"/>
    <w:rsid w:val="00C666CC"/>
    <w:rsid w:val="00C66C93"/>
    <w:rsid w:val="00C70F82"/>
    <w:rsid w:val="00C71881"/>
    <w:rsid w:val="00C71F1F"/>
    <w:rsid w:val="00C721A3"/>
    <w:rsid w:val="00C729F4"/>
    <w:rsid w:val="00C72D51"/>
    <w:rsid w:val="00C731DD"/>
    <w:rsid w:val="00C7321E"/>
    <w:rsid w:val="00C73290"/>
    <w:rsid w:val="00C745C5"/>
    <w:rsid w:val="00C755C6"/>
    <w:rsid w:val="00C7669C"/>
    <w:rsid w:val="00C76BE8"/>
    <w:rsid w:val="00C77B3E"/>
    <w:rsid w:val="00C77BB2"/>
    <w:rsid w:val="00C820B5"/>
    <w:rsid w:val="00C824CF"/>
    <w:rsid w:val="00C82D3B"/>
    <w:rsid w:val="00C8316C"/>
    <w:rsid w:val="00C837C5"/>
    <w:rsid w:val="00C8472D"/>
    <w:rsid w:val="00C848C3"/>
    <w:rsid w:val="00C85025"/>
    <w:rsid w:val="00C91B51"/>
    <w:rsid w:val="00C92095"/>
    <w:rsid w:val="00C92577"/>
    <w:rsid w:val="00C93386"/>
    <w:rsid w:val="00C93A36"/>
    <w:rsid w:val="00C9450F"/>
    <w:rsid w:val="00C962AB"/>
    <w:rsid w:val="00C96C9B"/>
    <w:rsid w:val="00C972DD"/>
    <w:rsid w:val="00C978CD"/>
    <w:rsid w:val="00C97BF5"/>
    <w:rsid w:val="00CA0B73"/>
    <w:rsid w:val="00CA1282"/>
    <w:rsid w:val="00CA2B36"/>
    <w:rsid w:val="00CA2E17"/>
    <w:rsid w:val="00CA3031"/>
    <w:rsid w:val="00CA316F"/>
    <w:rsid w:val="00CA3FDE"/>
    <w:rsid w:val="00CA5EFD"/>
    <w:rsid w:val="00CA60AF"/>
    <w:rsid w:val="00CA64B9"/>
    <w:rsid w:val="00CA6850"/>
    <w:rsid w:val="00CA6989"/>
    <w:rsid w:val="00CA74A3"/>
    <w:rsid w:val="00CB10A8"/>
    <w:rsid w:val="00CB153E"/>
    <w:rsid w:val="00CB16F6"/>
    <w:rsid w:val="00CB1951"/>
    <w:rsid w:val="00CB1F3E"/>
    <w:rsid w:val="00CB20CA"/>
    <w:rsid w:val="00CB323E"/>
    <w:rsid w:val="00CB3298"/>
    <w:rsid w:val="00CB5663"/>
    <w:rsid w:val="00CB5C3A"/>
    <w:rsid w:val="00CB612B"/>
    <w:rsid w:val="00CB7C0D"/>
    <w:rsid w:val="00CC24CB"/>
    <w:rsid w:val="00CC2EED"/>
    <w:rsid w:val="00CC3463"/>
    <w:rsid w:val="00CC4D24"/>
    <w:rsid w:val="00CC5FE6"/>
    <w:rsid w:val="00CC70D0"/>
    <w:rsid w:val="00CC71AE"/>
    <w:rsid w:val="00CC71B7"/>
    <w:rsid w:val="00CC745E"/>
    <w:rsid w:val="00CC76AA"/>
    <w:rsid w:val="00CD009C"/>
    <w:rsid w:val="00CD0D15"/>
    <w:rsid w:val="00CD146C"/>
    <w:rsid w:val="00CD1C3D"/>
    <w:rsid w:val="00CD23B3"/>
    <w:rsid w:val="00CD26B8"/>
    <w:rsid w:val="00CD2DCC"/>
    <w:rsid w:val="00CD3EDC"/>
    <w:rsid w:val="00CD433E"/>
    <w:rsid w:val="00CD5661"/>
    <w:rsid w:val="00CD60B4"/>
    <w:rsid w:val="00CD7E45"/>
    <w:rsid w:val="00CE0F38"/>
    <w:rsid w:val="00CE1008"/>
    <w:rsid w:val="00CE10B2"/>
    <w:rsid w:val="00CE14A3"/>
    <w:rsid w:val="00CE28E7"/>
    <w:rsid w:val="00CE2A27"/>
    <w:rsid w:val="00CE32B3"/>
    <w:rsid w:val="00CE4785"/>
    <w:rsid w:val="00CE5DAD"/>
    <w:rsid w:val="00CE6112"/>
    <w:rsid w:val="00CE637B"/>
    <w:rsid w:val="00CE677D"/>
    <w:rsid w:val="00CE6B53"/>
    <w:rsid w:val="00CE6E8A"/>
    <w:rsid w:val="00CE790F"/>
    <w:rsid w:val="00CF0814"/>
    <w:rsid w:val="00CF1327"/>
    <w:rsid w:val="00CF21BE"/>
    <w:rsid w:val="00CF48A3"/>
    <w:rsid w:val="00CF4F2F"/>
    <w:rsid w:val="00CF6241"/>
    <w:rsid w:val="00CF6D18"/>
    <w:rsid w:val="00D007CE"/>
    <w:rsid w:val="00D008CB"/>
    <w:rsid w:val="00D01223"/>
    <w:rsid w:val="00D0153B"/>
    <w:rsid w:val="00D0261D"/>
    <w:rsid w:val="00D02889"/>
    <w:rsid w:val="00D02BE4"/>
    <w:rsid w:val="00D046F3"/>
    <w:rsid w:val="00D04E80"/>
    <w:rsid w:val="00D052FF"/>
    <w:rsid w:val="00D05671"/>
    <w:rsid w:val="00D057C0"/>
    <w:rsid w:val="00D073DD"/>
    <w:rsid w:val="00D0761E"/>
    <w:rsid w:val="00D077EC"/>
    <w:rsid w:val="00D07F5C"/>
    <w:rsid w:val="00D109A2"/>
    <w:rsid w:val="00D118A7"/>
    <w:rsid w:val="00D11A3C"/>
    <w:rsid w:val="00D13B97"/>
    <w:rsid w:val="00D13BD1"/>
    <w:rsid w:val="00D140D0"/>
    <w:rsid w:val="00D14421"/>
    <w:rsid w:val="00D149F0"/>
    <w:rsid w:val="00D165D8"/>
    <w:rsid w:val="00D16667"/>
    <w:rsid w:val="00D1684F"/>
    <w:rsid w:val="00D1687A"/>
    <w:rsid w:val="00D16B9D"/>
    <w:rsid w:val="00D17F64"/>
    <w:rsid w:val="00D200F8"/>
    <w:rsid w:val="00D20683"/>
    <w:rsid w:val="00D21021"/>
    <w:rsid w:val="00D21A97"/>
    <w:rsid w:val="00D22F97"/>
    <w:rsid w:val="00D23049"/>
    <w:rsid w:val="00D23612"/>
    <w:rsid w:val="00D23A35"/>
    <w:rsid w:val="00D23EBA"/>
    <w:rsid w:val="00D248B3"/>
    <w:rsid w:val="00D258C9"/>
    <w:rsid w:val="00D26DDD"/>
    <w:rsid w:val="00D27385"/>
    <w:rsid w:val="00D30ECA"/>
    <w:rsid w:val="00D31F19"/>
    <w:rsid w:val="00D32B81"/>
    <w:rsid w:val="00D32DFE"/>
    <w:rsid w:val="00D34082"/>
    <w:rsid w:val="00D345E8"/>
    <w:rsid w:val="00D35708"/>
    <w:rsid w:val="00D364BD"/>
    <w:rsid w:val="00D3698E"/>
    <w:rsid w:val="00D37799"/>
    <w:rsid w:val="00D4093E"/>
    <w:rsid w:val="00D41AFA"/>
    <w:rsid w:val="00D43243"/>
    <w:rsid w:val="00D442DF"/>
    <w:rsid w:val="00D445DB"/>
    <w:rsid w:val="00D44ED4"/>
    <w:rsid w:val="00D45AA8"/>
    <w:rsid w:val="00D46A80"/>
    <w:rsid w:val="00D46DC0"/>
    <w:rsid w:val="00D475E8"/>
    <w:rsid w:val="00D51874"/>
    <w:rsid w:val="00D518A0"/>
    <w:rsid w:val="00D52927"/>
    <w:rsid w:val="00D531B0"/>
    <w:rsid w:val="00D540BE"/>
    <w:rsid w:val="00D54A2A"/>
    <w:rsid w:val="00D556A2"/>
    <w:rsid w:val="00D5609F"/>
    <w:rsid w:val="00D56AB1"/>
    <w:rsid w:val="00D57701"/>
    <w:rsid w:val="00D60CA9"/>
    <w:rsid w:val="00D6170F"/>
    <w:rsid w:val="00D63105"/>
    <w:rsid w:val="00D6331C"/>
    <w:rsid w:val="00D63D18"/>
    <w:rsid w:val="00D63FE7"/>
    <w:rsid w:val="00D64653"/>
    <w:rsid w:val="00D659C3"/>
    <w:rsid w:val="00D65D0D"/>
    <w:rsid w:val="00D65ED2"/>
    <w:rsid w:val="00D66ECC"/>
    <w:rsid w:val="00D67007"/>
    <w:rsid w:val="00D676EC"/>
    <w:rsid w:val="00D67AC6"/>
    <w:rsid w:val="00D704EF"/>
    <w:rsid w:val="00D7123F"/>
    <w:rsid w:val="00D71587"/>
    <w:rsid w:val="00D718DC"/>
    <w:rsid w:val="00D72E54"/>
    <w:rsid w:val="00D7318A"/>
    <w:rsid w:val="00D736BC"/>
    <w:rsid w:val="00D7493A"/>
    <w:rsid w:val="00D74D3C"/>
    <w:rsid w:val="00D7548D"/>
    <w:rsid w:val="00D75D7F"/>
    <w:rsid w:val="00D76086"/>
    <w:rsid w:val="00D77179"/>
    <w:rsid w:val="00D805B7"/>
    <w:rsid w:val="00D8095A"/>
    <w:rsid w:val="00D82172"/>
    <w:rsid w:val="00D82CBA"/>
    <w:rsid w:val="00D83430"/>
    <w:rsid w:val="00D8428D"/>
    <w:rsid w:val="00D8528D"/>
    <w:rsid w:val="00D853E7"/>
    <w:rsid w:val="00D86C00"/>
    <w:rsid w:val="00D86C2B"/>
    <w:rsid w:val="00D9210B"/>
    <w:rsid w:val="00D9244C"/>
    <w:rsid w:val="00D9245A"/>
    <w:rsid w:val="00D92D4D"/>
    <w:rsid w:val="00D94A1B"/>
    <w:rsid w:val="00D959D1"/>
    <w:rsid w:val="00D95A3F"/>
    <w:rsid w:val="00D95F20"/>
    <w:rsid w:val="00D96098"/>
    <w:rsid w:val="00D960CA"/>
    <w:rsid w:val="00DA1121"/>
    <w:rsid w:val="00DA167C"/>
    <w:rsid w:val="00DA1B7F"/>
    <w:rsid w:val="00DA1C9D"/>
    <w:rsid w:val="00DA2184"/>
    <w:rsid w:val="00DA2A1B"/>
    <w:rsid w:val="00DA3389"/>
    <w:rsid w:val="00DA4871"/>
    <w:rsid w:val="00DA5D5B"/>
    <w:rsid w:val="00DA5F75"/>
    <w:rsid w:val="00DA6F2C"/>
    <w:rsid w:val="00DA6F61"/>
    <w:rsid w:val="00DA7DE8"/>
    <w:rsid w:val="00DB087A"/>
    <w:rsid w:val="00DB2F2C"/>
    <w:rsid w:val="00DB3BC3"/>
    <w:rsid w:val="00DB3DA0"/>
    <w:rsid w:val="00DB4082"/>
    <w:rsid w:val="00DB5157"/>
    <w:rsid w:val="00DB62C5"/>
    <w:rsid w:val="00DC043B"/>
    <w:rsid w:val="00DC18C4"/>
    <w:rsid w:val="00DC1EE4"/>
    <w:rsid w:val="00DC2B5F"/>
    <w:rsid w:val="00DC305A"/>
    <w:rsid w:val="00DC30F6"/>
    <w:rsid w:val="00DC3331"/>
    <w:rsid w:val="00DC362C"/>
    <w:rsid w:val="00DC37C0"/>
    <w:rsid w:val="00DC5091"/>
    <w:rsid w:val="00DC691D"/>
    <w:rsid w:val="00DC6D79"/>
    <w:rsid w:val="00DC720D"/>
    <w:rsid w:val="00DC7B7B"/>
    <w:rsid w:val="00DD00CC"/>
    <w:rsid w:val="00DD048A"/>
    <w:rsid w:val="00DD0FFC"/>
    <w:rsid w:val="00DD1720"/>
    <w:rsid w:val="00DD2182"/>
    <w:rsid w:val="00DD450C"/>
    <w:rsid w:val="00DD549D"/>
    <w:rsid w:val="00DD582A"/>
    <w:rsid w:val="00DD5E66"/>
    <w:rsid w:val="00DD6940"/>
    <w:rsid w:val="00DE021F"/>
    <w:rsid w:val="00DE0A5A"/>
    <w:rsid w:val="00DE1719"/>
    <w:rsid w:val="00DE18DC"/>
    <w:rsid w:val="00DE1B69"/>
    <w:rsid w:val="00DE1BE0"/>
    <w:rsid w:val="00DE1FCF"/>
    <w:rsid w:val="00DE2092"/>
    <w:rsid w:val="00DE239D"/>
    <w:rsid w:val="00DE2590"/>
    <w:rsid w:val="00DE2E89"/>
    <w:rsid w:val="00DE4A37"/>
    <w:rsid w:val="00DE5451"/>
    <w:rsid w:val="00DE6E9D"/>
    <w:rsid w:val="00DE7EE5"/>
    <w:rsid w:val="00DF1071"/>
    <w:rsid w:val="00DF1640"/>
    <w:rsid w:val="00DF1848"/>
    <w:rsid w:val="00DF2D16"/>
    <w:rsid w:val="00DF2EDF"/>
    <w:rsid w:val="00DF362B"/>
    <w:rsid w:val="00DF3768"/>
    <w:rsid w:val="00DF45F3"/>
    <w:rsid w:val="00DF52E7"/>
    <w:rsid w:val="00DF6944"/>
    <w:rsid w:val="00DF73C8"/>
    <w:rsid w:val="00DF7A2E"/>
    <w:rsid w:val="00E014B3"/>
    <w:rsid w:val="00E0256C"/>
    <w:rsid w:val="00E0289F"/>
    <w:rsid w:val="00E02A16"/>
    <w:rsid w:val="00E03157"/>
    <w:rsid w:val="00E064DD"/>
    <w:rsid w:val="00E07D52"/>
    <w:rsid w:val="00E1215E"/>
    <w:rsid w:val="00E13455"/>
    <w:rsid w:val="00E1348F"/>
    <w:rsid w:val="00E137A6"/>
    <w:rsid w:val="00E13E99"/>
    <w:rsid w:val="00E13F84"/>
    <w:rsid w:val="00E154BC"/>
    <w:rsid w:val="00E16229"/>
    <w:rsid w:val="00E16A45"/>
    <w:rsid w:val="00E16BB5"/>
    <w:rsid w:val="00E17BF1"/>
    <w:rsid w:val="00E201DB"/>
    <w:rsid w:val="00E20653"/>
    <w:rsid w:val="00E21A0E"/>
    <w:rsid w:val="00E22134"/>
    <w:rsid w:val="00E22C3E"/>
    <w:rsid w:val="00E232B6"/>
    <w:rsid w:val="00E23354"/>
    <w:rsid w:val="00E2362A"/>
    <w:rsid w:val="00E237ED"/>
    <w:rsid w:val="00E24101"/>
    <w:rsid w:val="00E246D8"/>
    <w:rsid w:val="00E27DC9"/>
    <w:rsid w:val="00E304DE"/>
    <w:rsid w:val="00E318AA"/>
    <w:rsid w:val="00E32701"/>
    <w:rsid w:val="00E345C4"/>
    <w:rsid w:val="00E352FB"/>
    <w:rsid w:val="00E3564D"/>
    <w:rsid w:val="00E37BBB"/>
    <w:rsid w:val="00E400DA"/>
    <w:rsid w:val="00E4028C"/>
    <w:rsid w:val="00E40376"/>
    <w:rsid w:val="00E40ADA"/>
    <w:rsid w:val="00E41B4F"/>
    <w:rsid w:val="00E41E38"/>
    <w:rsid w:val="00E42912"/>
    <w:rsid w:val="00E44527"/>
    <w:rsid w:val="00E45873"/>
    <w:rsid w:val="00E45ED7"/>
    <w:rsid w:val="00E467FA"/>
    <w:rsid w:val="00E5014E"/>
    <w:rsid w:val="00E52AF7"/>
    <w:rsid w:val="00E52E3E"/>
    <w:rsid w:val="00E52FC9"/>
    <w:rsid w:val="00E53D1A"/>
    <w:rsid w:val="00E53D51"/>
    <w:rsid w:val="00E53E4A"/>
    <w:rsid w:val="00E54B18"/>
    <w:rsid w:val="00E56C28"/>
    <w:rsid w:val="00E56E7A"/>
    <w:rsid w:val="00E5771D"/>
    <w:rsid w:val="00E578B3"/>
    <w:rsid w:val="00E60031"/>
    <w:rsid w:val="00E6107F"/>
    <w:rsid w:val="00E61BF4"/>
    <w:rsid w:val="00E61D47"/>
    <w:rsid w:val="00E62358"/>
    <w:rsid w:val="00E62C2C"/>
    <w:rsid w:val="00E6449D"/>
    <w:rsid w:val="00E646DA"/>
    <w:rsid w:val="00E64F5D"/>
    <w:rsid w:val="00E657BC"/>
    <w:rsid w:val="00E658A2"/>
    <w:rsid w:val="00E65BD4"/>
    <w:rsid w:val="00E65C11"/>
    <w:rsid w:val="00E66A06"/>
    <w:rsid w:val="00E66FA4"/>
    <w:rsid w:val="00E66FEF"/>
    <w:rsid w:val="00E7053E"/>
    <w:rsid w:val="00E71429"/>
    <w:rsid w:val="00E71E0E"/>
    <w:rsid w:val="00E735A1"/>
    <w:rsid w:val="00E741E7"/>
    <w:rsid w:val="00E75C79"/>
    <w:rsid w:val="00E778F4"/>
    <w:rsid w:val="00E77A3E"/>
    <w:rsid w:val="00E8178B"/>
    <w:rsid w:val="00E81E1A"/>
    <w:rsid w:val="00E840FD"/>
    <w:rsid w:val="00E8422C"/>
    <w:rsid w:val="00E84632"/>
    <w:rsid w:val="00E8585C"/>
    <w:rsid w:val="00E85D3A"/>
    <w:rsid w:val="00E86AF0"/>
    <w:rsid w:val="00E870B8"/>
    <w:rsid w:val="00E87833"/>
    <w:rsid w:val="00E87A19"/>
    <w:rsid w:val="00E909AC"/>
    <w:rsid w:val="00E91C0C"/>
    <w:rsid w:val="00E91E60"/>
    <w:rsid w:val="00E9234B"/>
    <w:rsid w:val="00E93307"/>
    <w:rsid w:val="00E934A1"/>
    <w:rsid w:val="00E936AE"/>
    <w:rsid w:val="00E94DD9"/>
    <w:rsid w:val="00E95307"/>
    <w:rsid w:val="00E956AC"/>
    <w:rsid w:val="00E95FB1"/>
    <w:rsid w:val="00E971E7"/>
    <w:rsid w:val="00E9756B"/>
    <w:rsid w:val="00E97833"/>
    <w:rsid w:val="00E97F96"/>
    <w:rsid w:val="00EA15CE"/>
    <w:rsid w:val="00EA2001"/>
    <w:rsid w:val="00EA3418"/>
    <w:rsid w:val="00EA50B8"/>
    <w:rsid w:val="00EA5376"/>
    <w:rsid w:val="00EA5427"/>
    <w:rsid w:val="00EA6519"/>
    <w:rsid w:val="00EA71B1"/>
    <w:rsid w:val="00EA768F"/>
    <w:rsid w:val="00EB052F"/>
    <w:rsid w:val="00EB1697"/>
    <w:rsid w:val="00EB190D"/>
    <w:rsid w:val="00EB19EE"/>
    <w:rsid w:val="00EB1A6F"/>
    <w:rsid w:val="00EB287F"/>
    <w:rsid w:val="00EB6C37"/>
    <w:rsid w:val="00EB75E2"/>
    <w:rsid w:val="00EC0B94"/>
    <w:rsid w:val="00EC0DE7"/>
    <w:rsid w:val="00EC1F24"/>
    <w:rsid w:val="00EC2725"/>
    <w:rsid w:val="00EC4265"/>
    <w:rsid w:val="00EC4B01"/>
    <w:rsid w:val="00EC4D18"/>
    <w:rsid w:val="00EC5003"/>
    <w:rsid w:val="00EC675A"/>
    <w:rsid w:val="00ED04DD"/>
    <w:rsid w:val="00ED0588"/>
    <w:rsid w:val="00ED281A"/>
    <w:rsid w:val="00ED2B8A"/>
    <w:rsid w:val="00ED2E3D"/>
    <w:rsid w:val="00ED4472"/>
    <w:rsid w:val="00ED45E7"/>
    <w:rsid w:val="00ED49AC"/>
    <w:rsid w:val="00ED52D1"/>
    <w:rsid w:val="00ED5A3F"/>
    <w:rsid w:val="00ED5AD3"/>
    <w:rsid w:val="00ED5F14"/>
    <w:rsid w:val="00ED68A8"/>
    <w:rsid w:val="00ED6E36"/>
    <w:rsid w:val="00EE364A"/>
    <w:rsid w:val="00EE3FB1"/>
    <w:rsid w:val="00EE44CF"/>
    <w:rsid w:val="00EE47DA"/>
    <w:rsid w:val="00EE588D"/>
    <w:rsid w:val="00EE612F"/>
    <w:rsid w:val="00EE6F0C"/>
    <w:rsid w:val="00EE7D44"/>
    <w:rsid w:val="00EF0866"/>
    <w:rsid w:val="00EF0AFB"/>
    <w:rsid w:val="00EF17C1"/>
    <w:rsid w:val="00EF2C46"/>
    <w:rsid w:val="00EF3F0D"/>
    <w:rsid w:val="00EF4742"/>
    <w:rsid w:val="00EF4F25"/>
    <w:rsid w:val="00EF54E8"/>
    <w:rsid w:val="00EF6131"/>
    <w:rsid w:val="00EF68C3"/>
    <w:rsid w:val="00F00192"/>
    <w:rsid w:val="00F00ADD"/>
    <w:rsid w:val="00F01C9C"/>
    <w:rsid w:val="00F03043"/>
    <w:rsid w:val="00F04A75"/>
    <w:rsid w:val="00F04DF9"/>
    <w:rsid w:val="00F04F58"/>
    <w:rsid w:val="00F04FF0"/>
    <w:rsid w:val="00F0558D"/>
    <w:rsid w:val="00F05D86"/>
    <w:rsid w:val="00F05EF9"/>
    <w:rsid w:val="00F0760E"/>
    <w:rsid w:val="00F121D5"/>
    <w:rsid w:val="00F13430"/>
    <w:rsid w:val="00F20161"/>
    <w:rsid w:val="00F21428"/>
    <w:rsid w:val="00F21BCF"/>
    <w:rsid w:val="00F232DA"/>
    <w:rsid w:val="00F23674"/>
    <w:rsid w:val="00F23B96"/>
    <w:rsid w:val="00F23D05"/>
    <w:rsid w:val="00F24071"/>
    <w:rsid w:val="00F24BB7"/>
    <w:rsid w:val="00F266A0"/>
    <w:rsid w:val="00F3122C"/>
    <w:rsid w:val="00F339E8"/>
    <w:rsid w:val="00F3567B"/>
    <w:rsid w:val="00F36A55"/>
    <w:rsid w:val="00F371B2"/>
    <w:rsid w:val="00F37804"/>
    <w:rsid w:val="00F37841"/>
    <w:rsid w:val="00F41762"/>
    <w:rsid w:val="00F41E17"/>
    <w:rsid w:val="00F439EE"/>
    <w:rsid w:val="00F44B73"/>
    <w:rsid w:val="00F44F57"/>
    <w:rsid w:val="00F45C30"/>
    <w:rsid w:val="00F4602C"/>
    <w:rsid w:val="00F46DAB"/>
    <w:rsid w:val="00F478D2"/>
    <w:rsid w:val="00F47941"/>
    <w:rsid w:val="00F47BD8"/>
    <w:rsid w:val="00F47C6C"/>
    <w:rsid w:val="00F50A01"/>
    <w:rsid w:val="00F51EF5"/>
    <w:rsid w:val="00F52019"/>
    <w:rsid w:val="00F538A5"/>
    <w:rsid w:val="00F55474"/>
    <w:rsid w:val="00F55843"/>
    <w:rsid w:val="00F55929"/>
    <w:rsid w:val="00F564A1"/>
    <w:rsid w:val="00F56EB1"/>
    <w:rsid w:val="00F57E01"/>
    <w:rsid w:val="00F6163D"/>
    <w:rsid w:val="00F619C0"/>
    <w:rsid w:val="00F62BDA"/>
    <w:rsid w:val="00F64033"/>
    <w:rsid w:val="00F642F8"/>
    <w:rsid w:val="00F64851"/>
    <w:rsid w:val="00F64EA1"/>
    <w:rsid w:val="00F64F9B"/>
    <w:rsid w:val="00F66325"/>
    <w:rsid w:val="00F672E0"/>
    <w:rsid w:val="00F72988"/>
    <w:rsid w:val="00F72A02"/>
    <w:rsid w:val="00F7580B"/>
    <w:rsid w:val="00F766E3"/>
    <w:rsid w:val="00F76B66"/>
    <w:rsid w:val="00F77026"/>
    <w:rsid w:val="00F77F0E"/>
    <w:rsid w:val="00F80A00"/>
    <w:rsid w:val="00F80CB4"/>
    <w:rsid w:val="00F8327E"/>
    <w:rsid w:val="00F83FB6"/>
    <w:rsid w:val="00F842D1"/>
    <w:rsid w:val="00F859CB"/>
    <w:rsid w:val="00F86254"/>
    <w:rsid w:val="00F876EE"/>
    <w:rsid w:val="00F90114"/>
    <w:rsid w:val="00F90986"/>
    <w:rsid w:val="00F9239B"/>
    <w:rsid w:val="00F9535F"/>
    <w:rsid w:val="00F9558D"/>
    <w:rsid w:val="00F971AA"/>
    <w:rsid w:val="00F97E70"/>
    <w:rsid w:val="00F97FB8"/>
    <w:rsid w:val="00FA0D04"/>
    <w:rsid w:val="00FA101B"/>
    <w:rsid w:val="00FA21AA"/>
    <w:rsid w:val="00FA37F1"/>
    <w:rsid w:val="00FA4267"/>
    <w:rsid w:val="00FA43EF"/>
    <w:rsid w:val="00FA44DB"/>
    <w:rsid w:val="00FA495F"/>
    <w:rsid w:val="00FA4A6B"/>
    <w:rsid w:val="00FA511A"/>
    <w:rsid w:val="00FA53E9"/>
    <w:rsid w:val="00FA55EC"/>
    <w:rsid w:val="00FA55F9"/>
    <w:rsid w:val="00FA610F"/>
    <w:rsid w:val="00FA6259"/>
    <w:rsid w:val="00FA7C48"/>
    <w:rsid w:val="00FB1165"/>
    <w:rsid w:val="00FB1384"/>
    <w:rsid w:val="00FB2882"/>
    <w:rsid w:val="00FB2994"/>
    <w:rsid w:val="00FB4681"/>
    <w:rsid w:val="00FB57AB"/>
    <w:rsid w:val="00FB5D6C"/>
    <w:rsid w:val="00FB68F5"/>
    <w:rsid w:val="00FB71ED"/>
    <w:rsid w:val="00FB7A7E"/>
    <w:rsid w:val="00FB7DC1"/>
    <w:rsid w:val="00FC135D"/>
    <w:rsid w:val="00FC1BEA"/>
    <w:rsid w:val="00FC1C52"/>
    <w:rsid w:val="00FC3579"/>
    <w:rsid w:val="00FC357B"/>
    <w:rsid w:val="00FC4F05"/>
    <w:rsid w:val="00FC5562"/>
    <w:rsid w:val="00FC72B5"/>
    <w:rsid w:val="00FC75C7"/>
    <w:rsid w:val="00FC7E6F"/>
    <w:rsid w:val="00FD3C2C"/>
    <w:rsid w:val="00FD438B"/>
    <w:rsid w:val="00FD4396"/>
    <w:rsid w:val="00FD4C50"/>
    <w:rsid w:val="00FD5458"/>
    <w:rsid w:val="00FD5BB8"/>
    <w:rsid w:val="00FD5C7E"/>
    <w:rsid w:val="00FD6650"/>
    <w:rsid w:val="00FD748D"/>
    <w:rsid w:val="00FD7A0C"/>
    <w:rsid w:val="00FD7CB6"/>
    <w:rsid w:val="00FD7D8B"/>
    <w:rsid w:val="00FE0232"/>
    <w:rsid w:val="00FE1353"/>
    <w:rsid w:val="00FE2427"/>
    <w:rsid w:val="00FE28A8"/>
    <w:rsid w:val="00FE45CE"/>
    <w:rsid w:val="00FE49F6"/>
    <w:rsid w:val="00FE6622"/>
    <w:rsid w:val="00FE6C09"/>
    <w:rsid w:val="00FE7A04"/>
    <w:rsid w:val="00FE7CC4"/>
    <w:rsid w:val="00FF04D4"/>
    <w:rsid w:val="00FF2288"/>
    <w:rsid w:val="00FF24CF"/>
    <w:rsid w:val="00FF273A"/>
    <w:rsid w:val="00FF3882"/>
    <w:rsid w:val="00FF4B37"/>
    <w:rsid w:val="00FF5A76"/>
    <w:rsid w:val="00FF60A5"/>
    <w:rsid w:val="00FF6359"/>
    <w:rsid w:val="00FF6405"/>
    <w:rsid w:val="00FF71AE"/>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49"/>
    <o:shapelayout v:ext="edit">
      <o:idmap v:ext="edit" data="1"/>
    </o:shapelayout>
  </w:shapeDefaults>
  <w:decimalSymbol w:val=","/>
  <w:listSeparator w:val=";"/>
  <w14:docId w14:val="584499CD"/>
  <w15:docId w15:val="{2F7D710C-BEEE-4040-A0FC-0B1B9F546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5151E"/>
    <w:pPr>
      <w:keepNext/>
      <w:keepLines/>
      <w:spacing w:before="240" w:after="240"/>
      <w:jc w:val="center"/>
      <w:outlineLvl w:val="0"/>
    </w:pPr>
    <w:rPr>
      <w:rFonts w:ascii="Times New Roman" w:eastAsiaTheme="majorEastAsia" w:hAnsi="Times New Roman" w:cstheme="majorBidi"/>
      <w:b/>
      <w:color w:val="000000" w:themeColor="text1"/>
      <w:sz w:val="24"/>
      <w:szCs w:val="32"/>
    </w:rPr>
  </w:style>
  <w:style w:type="paragraph" w:styleId="Nagwek2">
    <w:name w:val="heading 2"/>
    <w:basedOn w:val="Normalny"/>
    <w:next w:val="Normalny"/>
    <w:link w:val="Nagwek2Znak"/>
    <w:uiPriority w:val="9"/>
    <w:unhideWhenUsed/>
    <w:qFormat/>
    <w:rsid w:val="00960DE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Tekst przypisu"/>
    <w:basedOn w:val="Normalny"/>
    <w:link w:val="TekstprzypisudolnegoZnak"/>
    <w:uiPriority w:val="99"/>
    <w:unhideWhenUsed/>
    <w:rsid w:val="00B24CB0"/>
    <w:pPr>
      <w:spacing w:after="0" w:line="240" w:lineRule="auto"/>
    </w:pPr>
    <w:rPr>
      <w:sz w:val="20"/>
      <w:szCs w:val="20"/>
    </w:rPr>
  </w:style>
  <w:style w:type="character" w:customStyle="1" w:styleId="TekstprzypisudolnegoZnak">
    <w:name w:val="Tekst przypisu dolnego Znak"/>
    <w:aliases w:val="Tekst przypisu Znak"/>
    <w:basedOn w:val="Domylnaczcionkaakapitu"/>
    <w:link w:val="Tekstprzypisudolnego"/>
    <w:uiPriority w:val="99"/>
    <w:rsid w:val="00B24CB0"/>
    <w:rPr>
      <w:sz w:val="20"/>
      <w:szCs w:val="20"/>
    </w:rPr>
  </w:style>
  <w:style w:type="character" w:styleId="Odwoanieprzypisudolnego">
    <w:name w:val="footnote reference"/>
    <w:aliases w:val="Odwołanie przypisu,Odwołanie przypisu dolnego2,Odwołanie przypisu dolnego1,Odwołanie przypisu1"/>
    <w:basedOn w:val="Domylnaczcionkaakapitu"/>
    <w:uiPriority w:val="99"/>
    <w:unhideWhenUsed/>
    <w:rsid w:val="00B24CB0"/>
    <w:rPr>
      <w:vertAlign w:val="superscript"/>
    </w:rPr>
  </w:style>
  <w:style w:type="paragraph" w:styleId="Nagwek">
    <w:name w:val="header"/>
    <w:basedOn w:val="Normalny"/>
    <w:link w:val="NagwekZnak"/>
    <w:uiPriority w:val="99"/>
    <w:unhideWhenUsed/>
    <w:rsid w:val="001B13A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B13AE"/>
  </w:style>
  <w:style w:type="paragraph" w:styleId="Stopka">
    <w:name w:val="footer"/>
    <w:basedOn w:val="Normalny"/>
    <w:link w:val="StopkaZnak"/>
    <w:unhideWhenUsed/>
    <w:rsid w:val="001B13AE"/>
    <w:pPr>
      <w:tabs>
        <w:tab w:val="center" w:pos="4536"/>
        <w:tab w:val="right" w:pos="9072"/>
      </w:tabs>
      <w:spacing w:after="0" w:line="240" w:lineRule="auto"/>
    </w:pPr>
  </w:style>
  <w:style w:type="character" w:customStyle="1" w:styleId="StopkaZnak">
    <w:name w:val="Stopka Znak"/>
    <w:basedOn w:val="Domylnaczcionkaakapitu"/>
    <w:link w:val="Stopka"/>
    <w:rsid w:val="001B13AE"/>
  </w:style>
  <w:style w:type="character" w:customStyle="1" w:styleId="Nagwek1Znak">
    <w:name w:val="Nagłówek 1 Znak"/>
    <w:basedOn w:val="Domylnaczcionkaakapitu"/>
    <w:link w:val="Nagwek1"/>
    <w:uiPriority w:val="9"/>
    <w:rsid w:val="0095151E"/>
    <w:rPr>
      <w:rFonts w:ascii="Times New Roman" w:eastAsiaTheme="majorEastAsia" w:hAnsi="Times New Roman" w:cstheme="majorBidi"/>
      <w:b/>
      <w:color w:val="000000" w:themeColor="text1"/>
      <w:sz w:val="24"/>
      <w:szCs w:val="32"/>
    </w:rPr>
  </w:style>
  <w:style w:type="paragraph" w:styleId="Tekstdymka">
    <w:name w:val="Balloon Text"/>
    <w:basedOn w:val="Normalny"/>
    <w:link w:val="TekstdymkaZnak"/>
    <w:uiPriority w:val="99"/>
    <w:semiHidden/>
    <w:unhideWhenUsed/>
    <w:rsid w:val="00800B6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00B6A"/>
    <w:rPr>
      <w:rFonts w:ascii="Segoe UI" w:hAnsi="Segoe UI" w:cs="Segoe UI"/>
      <w:sz w:val="18"/>
      <w:szCs w:val="18"/>
    </w:rPr>
  </w:style>
  <w:style w:type="paragraph" w:styleId="Akapitzlist">
    <w:name w:val="List Paragraph"/>
    <w:basedOn w:val="Normalny"/>
    <w:link w:val="AkapitzlistZnak"/>
    <w:uiPriority w:val="34"/>
    <w:qFormat/>
    <w:rsid w:val="003A3FF0"/>
    <w:pPr>
      <w:ind w:left="720"/>
      <w:contextualSpacing/>
    </w:pPr>
  </w:style>
  <w:style w:type="character" w:styleId="Odwoaniedokomentarza">
    <w:name w:val="annotation reference"/>
    <w:basedOn w:val="Domylnaczcionkaakapitu"/>
    <w:uiPriority w:val="99"/>
    <w:unhideWhenUsed/>
    <w:qFormat/>
    <w:rsid w:val="00AF53C0"/>
    <w:rPr>
      <w:sz w:val="16"/>
      <w:szCs w:val="16"/>
    </w:rPr>
  </w:style>
  <w:style w:type="paragraph" w:styleId="Tekstkomentarza">
    <w:name w:val="annotation text"/>
    <w:basedOn w:val="Normalny"/>
    <w:link w:val="TekstkomentarzaZnak"/>
    <w:uiPriority w:val="99"/>
    <w:unhideWhenUsed/>
    <w:qFormat/>
    <w:rsid w:val="00AF53C0"/>
    <w:pPr>
      <w:spacing w:line="240" w:lineRule="auto"/>
    </w:pPr>
    <w:rPr>
      <w:sz w:val="20"/>
      <w:szCs w:val="20"/>
    </w:rPr>
  </w:style>
  <w:style w:type="character" w:customStyle="1" w:styleId="TekstkomentarzaZnak">
    <w:name w:val="Tekst komentarza Znak"/>
    <w:basedOn w:val="Domylnaczcionkaakapitu"/>
    <w:link w:val="Tekstkomentarza"/>
    <w:uiPriority w:val="99"/>
    <w:qFormat/>
    <w:rsid w:val="00AF53C0"/>
    <w:rPr>
      <w:sz w:val="20"/>
      <w:szCs w:val="20"/>
    </w:rPr>
  </w:style>
  <w:style w:type="paragraph" w:styleId="Tematkomentarza">
    <w:name w:val="annotation subject"/>
    <w:basedOn w:val="Tekstkomentarza"/>
    <w:next w:val="Tekstkomentarza"/>
    <w:link w:val="TematkomentarzaZnak"/>
    <w:uiPriority w:val="99"/>
    <w:semiHidden/>
    <w:unhideWhenUsed/>
    <w:rsid w:val="00AF53C0"/>
    <w:rPr>
      <w:b/>
      <w:bCs/>
    </w:rPr>
  </w:style>
  <w:style w:type="character" w:customStyle="1" w:styleId="TematkomentarzaZnak">
    <w:name w:val="Temat komentarza Znak"/>
    <w:basedOn w:val="TekstkomentarzaZnak"/>
    <w:link w:val="Tematkomentarza"/>
    <w:uiPriority w:val="99"/>
    <w:semiHidden/>
    <w:rsid w:val="00AF53C0"/>
    <w:rPr>
      <w:b/>
      <w:bCs/>
      <w:sz w:val="20"/>
      <w:szCs w:val="20"/>
    </w:rPr>
  </w:style>
  <w:style w:type="paragraph" w:styleId="Poprawka">
    <w:name w:val="Revision"/>
    <w:hidden/>
    <w:uiPriority w:val="99"/>
    <w:semiHidden/>
    <w:rsid w:val="00A40444"/>
    <w:pPr>
      <w:spacing w:after="0" w:line="240" w:lineRule="auto"/>
    </w:pPr>
  </w:style>
  <w:style w:type="paragraph" w:styleId="Bezodstpw">
    <w:name w:val="No Spacing"/>
    <w:uiPriority w:val="1"/>
    <w:qFormat/>
    <w:rsid w:val="00612C82"/>
    <w:pPr>
      <w:spacing w:after="0" w:line="240" w:lineRule="auto"/>
    </w:pPr>
  </w:style>
  <w:style w:type="paragraph" w:styleId="Tekstprzypisukocowego">
    <w:name w:val="endnote text"/>
    <w:basedOn w:val="Normalny"/>
    <w:link w:val="TekstprzypisukocowegoZnak"/>
    <w:uiPriority w:val="99"/>
    <w:semiHidden/>
    <w:unhideWhenUsed/>
    <w:rsid w:val="00CA128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A1282"/>
    <w:rPr>
      <w:sz w:val="20"/>
      <w:szCs w:val="20"/>
    </w:rPr>
  </w:style>
  <w:style w:type="character" w:styleId="Odwoanieprzypisukocowego">
    <w:name w:val="endnote reference"/>
    <w:basedOn w:val="Domylnaczcionkaakapitu"/>
    <w:uiPriority w:val="99"/>
    <w:semiHidden/>
    <w:unhideWhenUsed/>
    <w:rsid w:val="00CA1282"/>
    <w:rPr>
      <w:vertAlign w:val="superscript"/>
    </w:rPr>
  </w:style>
  <w:style w:type="character" w:customStyle="1" w:styleId="Teksttreci3Bezkursywy">
    <w:name w:val="Tekst treści (3) + Bez kursywy"/>
    <w:basedOn w:val="Domylnaczcionkaakapitu"/>
    <w:rsid w:val="00DD582A"/>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shd w:val="clear" w:color="auto" w:fill="FFFFFF"/>
      <w:lang w:val="pl-PL" w:eastAsia="pl-PL" w:bidi="pl-PL"/>
    </w:rPr>
  </w:style>
  <w:style w:type="character" w:styleId="Tekstzastpczy">
    <w:name w:val="Placeholder Text"/>
    <w:basedOn w:val="Domylnaczcionkaakapitu"/>
    <w:uiPriority w:val="99"/>
    <w:semiHidden/>
    <w:rsid w:val="00304DD3"/>
    <w:rPr>
      <w:color w:val="808080"/>
    </w:rPr>
  </w:style>
  <w:style w:type="character" w:customStyle="1" w:styleId="Nagwek2Znak">
    <w:name w:val="Nagłówek 2 Znak"/>
    <w:basedOn w:val="Domylnaczcionkaakapitu"/>
    <w:link w:val="Nagwek2"/>
    <w:uiPriority w:val="9"/>
    <w:rsid w:val="00960DEC"/>
    <w:rPr>
      <w:rFonts w:asciiTheme="majorHAnsi" w:eastAsiaTheme="majorEastAsia" w:hAnsiTheme="majorHAnsi" w:cstheme="majorBidi"/>
      <w:color w:val="2E74B5" w:themeColor="accent1" w:themeShade="BF"/>
      <w:sz w:val="26"/>
      <w:szCs w:val="26"/>
    </w:rPr>
  </w:style>
  <w:style w:type="paragraph" w:customStyle="1" w:styleId="ZLITwPKTzmlitwpktartykuempunktem">
    <w:name w:val="Z/LIT_w_PKT – zm. lit. w pkt artykułem (punktem)"/>
    <w:basedOn w:val="Normalny"/>
    <w:uiPriority w:val="32"/>
    <w:qFormat/>
    <w:rsid w:val="005E6259"/>
    <w:pPr>
      <w:spacing w:after="0" w:line="360" w:lineRule="auto"/>
      <w:ind w:left="1497" w:hanging="476"/>
      <w:jc w:val="both"/>
    </w:pPr>
    <w:rPr>
      <w:rFonts w:ascii="Times" w:eastAsiaTheme="minorEastAsia" w:hAnsi="Times" w:cs="Arial"/>
      <w:bCs/>
      <w:sz w:val="24"/>
      <w:szCs w:val="20"/>
      <w:lang w:eastAsia="pl-PL"/>
    </w:rPr>
  </w:style>
  <w:style w:type="paragraph" w:customStyle="1" w:styleId="ZTIRwPKTzmtirwpktartykuempunktem">
    <w:name w:val="Z/TIR_w_PKT – zm. tir. w pkt artykułem (punktem)"/>
    <w:basedOn w:val="Normalny"/>
    <w:uiPriority w:val="33"/>
    <w:qFormat/>
    <w:rsid w:val="005E6259"/>
    <w:pPr>
      <w:spacing w:after="0" w:line="360" w:lineRule="auto"/>
      <w:ind w:left="1894" w:hanging="397"/>
      <w:jc w:val="both"/>
    </w:pPr>
    <w:rPr>
      <w:rFonts w:ascii="Times" w:eastAsiaTheme="minorEastAsia" w:hAnsi="Times" w:cs="Arial"/>
      <w:bCs/>
      <w:sz w:val="24"/>
      <w:szCs w:val="20"/>
      <w:lang w:eastAsia="pl-PL"/>
    </w:rPr>
  </w:style>
  <w:style w:type="paragraph" w:customStyle="1" w:styleId="ODNONIKtreodnonika">
    <w:name w:val="ODNOŚNIK – treść odnośnika"/>
    <w:uiPriority w:val="19"/>
    <w:qFormat/>
    <w:rsid w:val="005E6259"/>
    <w:pPr>
      <w:spacing w:after="0" w:line="240" w:lineRule="auto"/>
      <w:ind w:left="284" w:hanging="284"/>
      <w:jc w:val="both"/>
    </w:pPr>
    <w:rPr>
      <w:rFonts w:ascii="Times New Roman" w:eastAsiaTheme="minorEastAsia" w:hAnsi="Times New Roman" w:cs="Arial"/>
      <w:sz w:val="20"/>
      <w:szCs w:val="20"/>
      <w:lang w:eastAsia="pl-PL"/>
    </w:rPr>
  </w:style>
  <w:style w:type="table" w:styleId="rednialista2akcent1">
    <w:name w:val="Medium List 2 Accent 1"/>
    <w:basedOn w:val="Standardowy"/>
    <w:uiPriority w:val="66"/>
    <w:rsid w:val="005A09D5"/>
    <w:pPr>
      <w:spacing w:after="0" w:line="240" w:lineRule="auto"/>
    </w:pPr>
    <w:rPr>
      <w:rFonts w:asciiTheme="majorHAnsi" w:eastAsiaTheme="majorEastAsia" w:hAnsiTheme="majorHAnsi" w:cstheme="majorBidi"/>
      <w:color w:val="000000" w:themeColor="text1"/>
      <w:lang w:eastAsia="pl-PL"/>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Umowa">
    <w:name w:val="Umowa"/>
    <w:basedOn w:val="Normalny"/>
    <w:link w:val="UmowaZnak"/>
    <w:autoRedefine/>
    <w:rsid w:val="000E2F17"/>
    <w:pPr>
      <w:numPr>
        <w:numId w:val="18"/>
      </w:numPr>
      <w:spacing w:after="0" w:line="360" w:lineRule="exact"/>
      <w:jc w:val="both"/>
    </w:pPr>
    <w:rPr>
      <w:rFonts w:ascii="Times New Roman" w:eastAsia="Times New Roman" w:hAnsi="Times New Roman" w:cs="Times New Roman"/>
      <w:sz w:val="24"/>
      <w:szCs w:val="24"/>
      <w:lang w:eastAsia="pl-PL"/>
    </w:rPr>
  </w:style>
  <w:style w:type="character" w:customStyle="1" w:styleId="UmowaZnak">
    <w:name w:val="Umowa Znak"/>
    <w:basedOn w:val="Domylnaczcionkaakapitu"/>
    <w:link w:val="Umowa"/>
    <w:rsid w:val="000E2F17"/>
    <w:rPr>
      <w:rFonts w:ascii="Times New Roman" w:eastAsia="Times New Roman" w:hAnsi="Times New Roman" w:cs="Times New Roman"/>
      <w:sz w:val="24"/>
      <w:szCs w:val="24"/>
      <w:lang w:eastAsia="pl-PL"/>
    </w:rPr>
  </w:style>
  <w:style w:type="character" w:customStyle="1" w:styleId="luchili">
    <w:name w:val="luc_hili"/>
    <w:basedOn w:val="Domylnaczcionkaakapitu"/>
    <w:rsid w:val="00776A93"/>
  </w:style>
  <w:style w:type="paragraph" w:customStyle="1" w:styleId="Default">
    <w:name w:val="Default"/>
    <w:rsid w:val="00C2766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eksttreci3">
    <w:name w:val="Tekst treści (3)_"/>
    <w:basedOn w:val="Domylnaczcionkaakapitu"/>
    <w:link w:val="Teksttreci30"/>
    <w:rsid w:val="007530D6"/>
    <w:rPr>
      <w:rFonts w:ascii="Times New Roman" w:eastAsia="Times New Roman" w:hAnsi="Times New Roman" w:cs="Times New Roman"/>
      <w:b/>
      <w:bCs/>
      <w:shd w:val="clear" w:color="auto" w:fill="FFFFFF"/>
    </w:rPr>
  </w:style>
  <w:style w:type="character" w:customStyle="1" w:styleId="Teksttreci3Maelitery">
    <w:name w:val="Tekst treści (3) + Małe litery"/>
    <w:basedOn w:val="Teksttreci3"/>
    <w:rsid w:val="007530D6"/>
    <w:rPr>
      <w:rFonts w:ascii="Times New Roman" w:eastAsia="Times New Roman" w:hAnsi="Times New Roman" w:cs="Times New Roman"/>
      <w:b/>
      <w:bCs/>
      <w:smallCaps/>
      <w:color w:val="000000"/>
      <w:spacing w:val="0"/>
      <w:w w:val="100"/>
      <w:position w:val="0"/>
      <w:sz w:val="24"/>
      <w:szCs w:val="24"/>
      <w:shd w:val="clear" w:color="auto" w:fill="FFFFFF"/>
      <w:lang w:val="pl-PL" w:eastAsia="pl-PL" w:bidi="pl-PL"/>
    </w:rPr>
  </w:style>
  <w:style w:type="character" w:customStyle="1" w:styleId="Teksttreci5">
    <w:name w:val="Tekst treści (5)_"/>
    <w:basedOn w:val="Domylnaczcionkaakapitu"/>
    <w:link w:val="Teksttreci50"/>
    <w:rsid w:val="007530D6"/>
    <w:rPr>
      <w:rFonts w:ascii="Times New Roman" w:eastAsia="Times New Roman" w:hAnsi="Times New Roman" w:cs="Times New Roman"/>
      <w:i/>
      <w:iCs/>
      <w:sz w:val="20"/>
      <w:szCs w:val="20"/>
      <w:shd w:val="clear" w:color="auto" w:fill="FFFFFF"/>
    </w:rPr>
  </w:style>
  <w:style w:type="paragraph" w:customStyle="1" w:styleId="Teksttreci30">
    <w:name w:val="Tekst treści (3)"/>
    <w:basedOn w:val="Normalny"/>
    <w:link w:val="Teksttreci3"/>
    <w:rsid w:val="007530D6"/>
    <w:pPr>
      <w:widowControl w:val="0"/>
      <w:shd w:val="clear" w:color="auto" w:fill="FFFFFF"/>
      <w:spacing w:after="0" w:line="302" w:lineRule="exact"/>
      <w:jc w:val="center"/>
    </w:pPr>
    <w:rPr>
      <w:rFonts w:ascii="Times New Roman" w:eastAsia="Times New Roman" w:hAnsi="Times New Roman" w:cs="Times New Roman"/>
      <w:b/>
      <w:bCs/>
    </w:rPr>
  </w:style>
  <w:style w:type="paragraph" w:customStyle="1" w:styleId="Teksttreci50">
    <w:name w:val="Tekst treści (5)"/>
    <w:basedOn w:val="Normalny"/>
    <w:link w:val="Teksttreci5"/>
    <w:rsid w:val="007530D6"/>
    <w:pPr>
      <w:widowControl w:val="0"/>
      <w:shd w:val="clear" w:color="auto" w:fill="FFFFFF"/>
      <w:spacing w:after="0" w:line="298" w:lineRule="exact"/>
    </w:pPr>
    <w:rPr>
      <w:rFonts w:ascii="Times New Roman" w:eastAsia="Times New Roman" w:hAnsi="Times New Roman" w:cs="Times New Roman"/>
      <w:i/>
      <w:iCs/>
      <w:sz w:val="20"/>
      <w:szCs w:val="20"/>
    </w:rPr>
  </w:style>
  <w:style w:type="paragraph" w:customStyle="1" w:styleId="Rozporzdzenieumowa">
    <w:name w:val="Rozporządzenie_umowa"/>
    <w:link w:val="RozporzdzenieumowaZnak"/>
    <w:autoRedefine/>
    <w:rsid w:val="003D0E3C"/>
    <w:pPr>
      <w:spacing w:after="0" w:line="280" w:lineRule="exact"/>
      <w:ind w:left="708" w:firstLine="1"/>
      <w:jc w:val="both"/>
    </w:pPr>
    <w:rPr>
      <w:rFonts w:ascii="Times New Roman" w:eastAsia="Times New Roman" w:hAnsi="Times New Roman" w:cs="Times New Roman"/>
      <w:sz w:val="24"/>
      <w:szCs w:val="24"/>
      <w:lang w:eastAsia="pl-PL"/>
    </w:rPr>
  </w:style>
  <w:style w:type="character" w:customStyle="1" w:styleId="RozporzdzenieumowaZnak">
    <w:name w:val="Rozporządzenie_umowa Znak"/>
    <w:basedOn w:val="Domylnaczcionkaakapitu"/>
    <w:link w:val="Rozporzdzenieumowa"/>
    <w:rsid w:val="003D0E3C"/>
    <w:rPr>
      <w:rFonts w:ascii="Times New Roman" w:eastAsia="Times New Roman" w:hAnsi="Times New Roman" w:cs="Times New Roman"/>
      <w:sz w:val="24"/>
      <w:szCs w:val="24"/>
      <w:lang w:eastAsia="pl-PL"/>
    </w:rPr>
  </w:style>
  <w:style w:type="character" w:customStyle="1" w:styleId="AkapitzlistZnak">
    <w:name w:val="Akapit z listą Znak"/>
    <w:basedOn w:val="Domylnaczcionkaakapitu"/>
    <w:link w:val="Akapitzlist"/>
    <w:uiPriority w:val="34"/>
    <w:qFormat/>
    <w:rsid w:val="003D0E3C"/>
  </w:style>
  <w:style w:type="paragraph" w:styleId="Zwykytekst">
    <w:name w:val="Plain Text"/>
    <w:basedOn w:val="Normalny"/>
    <w:link w:val="ZwykytekstZnak"/>
    <w:uiPriority w:val="99"/>
    <w:semiHidden/>
    <w:unhideWhenUsed/>
    <w:rsid w:val="00070DDC"/>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semiHidden/>
    <w:rsid w:val="00070DDC"/>
    <w:rPr>
      <w:rFonts w:ascii="Calibri" w:hAnsi="Calibri"/>
      <w:szCs w:val="21"/>
    </w:rPr>
  </w:style>
  <w:style w:type="character" w:customStyle="1" w:styleId="EndnoteCharacters">
    <w:name w:val="Endnote Characters"/>
    <w:basedOn w:val="Domylnaczcionkaakapitu"/>
    <w:uiPriority w:val="99"/>
    <w:semiHidden/>
    <w:unhideWhenUsed/>
    <w:qFormat/>
    <w:rsid w:val="00EE7D44"/>
    <w:rPr>
      <w:vertAlign w:val="superscript"/>
    </w:rPr>
  </w:style>
  <w:style w:type="paragraph" w:customStyle="1" w:styleId="Style13">
    <w:name w:val="Style13"/>
    <w:basedOn w:val="Normalny"/>
    <w:uiPriority w:val="99"/>
    <w:rsid w:val="00197A90"/>
    <w:pPr>
      <w:widowControl w:val="0"/>
      <w:autoSpaceDE w:val="0"/>
      <w:autoSpaceDN w:val="0"/>
      <w:adjustRightInd w:val="0"/>
      <w:spacing w:after="0" w:line="360" w:lineRule="exact"/>
      <w:jc w:val="both"/>
    </w:pPr>
    <w:rPr>
      <w:rFonts w:ascii="Times New Roman" w:eastAsia="Times New Roman" w:hAnsi="Times New Roman" w:cs="Times New Roman"/>
      <w:sz w:val="24"/>
      <w:szCs w:val="24"/>
      <w:lang w:eastAsia="pl-PL"/>
    </w:rPr>
  </w:style>
  <w:style w:type="character" w:customStyle="1" w:styleId="markedcontent">
    <w:name w:val="markedcontent"/>
    <w:basedOn w:val="Domylnaczcionkaakapitu"/>
    <w:rsid w:val="00CE6112"/>
  </w:style>
  <w:style w:type="character" w:styleId="Hipercze">
    <w:name w:val="Hyperlink"/>
    <w:basedOn w:val="Domylnaczcionkaakapitu"/>
    <w:uiPriority w:val="99"/>
    <w:unhideWhenUsed/>
    <w:rsid w:val="00AF14E4"/>
    <w:rPr>
      <w:color w:val="0000FF"/>
      <w:u w:val="single"/>
    </w:rPr>
  </w:style>
  <w:style w:type="character" w:customStyle="1" w:styleId="tabulatory">
    <w:name w:val="tabulatory"/>
    <w:basedOn w:val="Domylnaczcionkaakapitu"/>
    <w:rsid w:val="00AF14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53163">
      <w:bodyDiv w:val="1"/>
      <w:marLeft w:val="0"/>
      <w:marRight w:val="0"/>
      <w:marTop w:val="0"/>
      <w:marBottom w:val="0"/>
      <w:divBdr>
        <w:top w:val="none" w:sz="0" w:space="0" w:color="auto"/>
        <w:left w:val="none" w:sz="0" w:space="0" w:color="auto"/>
        <w:bottom w:val="none" w:sz="0" w:space="0" w:color="auto"/>
        <w:right w:val="none" w:sz="0" w:space="0" w:color="auto"/>
      </w:divBdr>
    </w:div>
    <w:div w:id="83454223">
      <w:bodyDiv w:val="1"/>
      <w:marLeft w:val="0"/>
      <w:marRight w:val="0"/>
      <w:marTop w:val="0"/>
      <w:marBottom w:val="0"/>
      <w:divBdr>
        <w:top w:val="none" w:sz="0" w:space="0" w:color="auto"/>
        <w:left w:val="none" w:sz="0" w:space="0" w:color="auto"/>
        <w:bottom w:val="none" w:sz="0" w:space="0" w:color="auto"/>
        <w:right w:val="none" w:sz="0" w:space="0" w:color="auto"/>
      </w:divBdr>
    </w:div>
    <w:div w:id="382752832">
      <w:bodyDiv w:val="1"/>
      <w:marLeft w:val="0"/>
      <w:marRight w:val="0"/>
      <w:marTop w:val="0"/>
      <w:marBottom w:val="0"/>
      <w:divBdr>
        <w:top w:val="none" w:sz="0" w:space="0" w:color="auto"/>
        <w:left w:val="none" w:sz="0" w:space="0" w:color="auto"/>
        <w:bottom w:val="none" w:sz="0" w:space="0" w:color="auto"/>
        <w:right w:val="none" w:sz="0" w:space="0" w:color="auto"/>
      </w:divBdr>
    </w:div>
    <w:div w:id="424805853">
      <w:bodyDiv w:val="1"/>
      <w:marLeft w:val="0"/>
      <w:marRight w:val="0"/>
      <w:marTop w:val="0"/>
      <w:marBottom w:val="0"/>
      <w:divBdr>
        <w:top w:val="none" w:sz="0" w:space="0" w:color="auto"/>
        <w:left w:val="none" w:sz="0" w:space="0" w:color="auto"/>
        <w:bottom w:val="none" w:sz="0" w:space="0" w:color="auto"/>
        <w:right w:val="none" w:sz="0" w:space="0" w:color="auto"/>
      </w:divBdr>
    </w:div>
    <w:div w:id="565460416">
      <w:bodyDiv w:val="1"/>
      <w:marLeft w:val="0"/>
      <w:marRight w:val="0"/>
      <w:marTop w:val="0"/>
      <w:marBottom w:val="0"/>
      <w:divBdr>
        <w:top w:val="none" w:sz="0" w:space="0" w:color="auto"/>
        <w:left w:val="none" w:sz="0" w:space="0" w:color="auto"/>
        <w:bottom w:val="none" w:sz="0" w:space="0" w:color="auto"/>
        <w:right w:val="none" w:sz="0" w:space="0" w:color="auto"/>
      </w:divBdr>
      <w:divsChild>
        <w:div w:id="523329056">
          <w:marLeft w:val="0"/>
          <w:marRight w:val="0"/>
          <w:marTop w:val="0"/>
          <w:marBottom w:val="0"/>
          <w:divBdr>
            <w:top w:val="none" w:sz="0" w:space="0" w:color="auto"/>
            <w:left w:val="none" w:sz="0" w:space="0" w:color="auto"/>
            <w:bottom w:val="none" w:sz="0" w:space="0" w:color="auto"/>
            <w:right w:val="none" w:sz="0" w:space="0" w:color="auto"/>
          </w:divBdr>
        </w:div>
      </w:divsChild>
    </w:div>
    <w:div w:id="621426183">
      <w:bodyDiv w:val="1"/>
      <w:marLeft w:val="0"/>
      <w:marRight w:val="0"/>
      <w:marTop w:val="0"/>
      <w:marBottom w:val="0"/>
      <w:divBdr>
        <w:top w:val="none" w:sz="0" w:space="0" w:color="auto"/>
        <w:left w:val="none" w:sz="0" w:space="0" w:color="auto"/>
        <w:bottom w:val="none" w:sz="0" w:space="0" w:color="auto"/>
        <w:right w:val="none" w:sz="0" w:space="0" w:color="auto"/>
      </w:divBdr>
      <w:divsChild>
        <w:div w:id="380981605">
          <w:marLeft w:val="0"/>
          <w:marRight w:val="0"/>
          <w:marTop w:val="0"/>
          <w:marBottom w:val="0"/>
          <w:divBdr>
            <w:top w:val="none" w:sz="0" w:space="0" w:color="auto"/>
            <w:left w:val="none" w:sz="0" w:space="0" w:color="auto"/>
            <w:bottom w:val="none" w:sz="0" w:space="0" w:color="auto"/>
            <w:right w:val="none" w:sz="0" w:space="0" w:color="auto"/>
          </w:divBdr>
        </w:div>
      </w:divsChild>
    </w:div>
    <w:div w:id="635110115">
      <w:bodyDiv w:val="1"/>
      <w:marLeft w:val="0"/>
      <w:marRight w:val="0"/>
      <w:marTop w:val="0"/>
      <w:marBottom w:val="0"/>
      <w:divBdr>
        <w:top w:val="none" w:sz="0" w:space="0" w:color="auto"/>
        <w:left w:val="none" w:sz="0" w:space="0" w:color="auto"/>
        <w:bottom w:val="none" w:sz="0" w:space="0" w:color="auto"/>
        <w:right w:val="none" w:sz="0" w:space="0" w:color="auto"/>
      </w:divBdr>
    </w:div>
    <w:div w:id="723599351">
      <w:bodyDiv w:val="1"/>
      <w:marLeft w:val="0"/>
      <w:marRight w:val="0"/>
      <w:marTop w:val="0"/>
      <w:marBottom w:val="0"/>
      <w:divBdr>
        <w:top w:val="none" w:sz="0" w:space="0" w:color="auto"/>
        <w:left w:val="none" w:sz="0" w:space="0" w:color="auto"/>
        <w:bottom w:val="none" w:sz="0" w:space="0" w:color="auto"/>
        <w:right w:val="none" w:sz="0" w:space="0" w:color="auto"/>
      </w:divBdr>
    </w:div>
    <w:div w:id="773981927">
      <w:bodyDiv w:val="1"/>
      <w:marLeft w:val="0"/>
      <w:marRight w:val="0"/>
      <w:marTop w:val="0"/>
      <w:marBottom w:val="0"/>
      <w:divBdr>
        <w:top w:val="none" w:sz="0" w:space="0" w:color="auto"/>
        <w:left w:val="none" w:sz="0" w:space="0" w:color="auto"/>
        <w:bottom w:val="none" w:sz="0" w:space="0" w:color="auto"/>
        <w:right w:val="none" w:sz="0" w:space="0" w:color="auto"/>
      </w:divBdr>
      <w:divsChild>
        <w:div w:id="129641845">
          <w:marLeft w:val="0"/>
          <w:marRight w:val="0"/>
          <w:marTop w:val="0"/>
          <w:marBottom w:val="0"/>
          <w:divBdr>
            <w:top w:val="none" w:sz="0" w:space="0" w:color="auto"/>
            <w:left w:val="none" w:sz="0" w:space="0" w:color="auto"/>
            <w:bottom w:val="none" w:sz="0" w:space="0" w:color="auto"/>
            <w:right w:val="none" w:sz="0" w:space="0" w:color="auto"/>
          </w:divBdr>
        </w:div>
      </w:divsChild>
    </w:div>
    <w:div w:id="837231981">
      <w:bodyDiv w:val="1"/>
      <w:marLeft w:val="0"/>
      <w:marRight w:val="0"/>
      <w:marTop w:val="0"/>
      <w:marBottom w:val="0"/>
      <w:divBdr>
        <w:top w:val="none" w:sz="0" w:space="0" w:color="auto"/>
        <w:left w:val="none" w:sz="0" w:space="0" w:color="auto"/>
        <w:bottom w:val="none" w:sz="0" w:space="0" w:color="auto"/>
        <w:right w:val="none" w:sz="0" w:space="0" w:color="auto"/>
      </w:divBdr>
      <w:divsChild>
        <w:div w:id="813642074">
          <w:marLeft w:val="0"/>
          <w:marRight w:val="0"/>
          <w:marTop w:val="0"/>
          <w:marBottom w:val="0"/>
          <w:divBdr>
            <w:top w:val="none" w:sz="0" w:space="0" w:color="auto"/>
            <w:left w:val="none" w:sz="0" w:space="0" w:color="auto"/>
            <w:bottom w:val="none" w:sz="0" w:space="0" w:color="auto"/>
            <w:right w:val="none" w:sz="0" w:space="0" w:color="auto"/>
          </w:divBdr>
        </w:div>
        <w:div w:id="1371031520">
          <w:marLeft w:val="0"/>
          <w:marRight w:val="0"/>
          <w:marTop w:val="0"/>
          <w:marBottom w:val="0"/>
          <w:divBdr>
            <w:top w:val="none" w:sz="0" w:space="0" w:color="auto"/>
            <w:left w:val="none" w:sz="0" w:space="0" w:color="auto"/>
            <w:bottom w:val="none" w:sz="0" w:space="0" w:color="auto"/>
            <w:right w:val="none" w:sz="0" w:space="0" w:color="auto"/>
          </w:divBdr>
        </w:div>
        <w:div w:id="1768959034">
          <w:marLeft w:val="0"/>
          <w:marRight w:val="0"/>
          <w:marTop w:val="0"/>
          <w:marBottom w:val="0"/>
          <w:divBdr>
            <w:top w:val="none" w:sz="0" w:space="0" w:color="auto"/>
            <w:left w:val="none" w:sz="0" w:space="0" w:color="auto"/>
            <w:bottom w:val="none" w:sz="0" w:space="0" w:color="auto"/>
            <w:right w:val="none" w:sz="0" w:space="0" w:color="auto"/>
          </w:divBdr>
        </w:div>
        <w:div w:id="1928004347">
          <w:marLeft w:val="0"/>
          <w:marRight w:val="0"/>
          <w:marTop w:val="0"/>
          <w:marBottom w:val="0"/>
          <w:divBdr>
            <w:top w:val="none" w:sz="0" w:space="0" w:color="auto"/>
            <w:left w:val="none" w:sz="0" w:space="0" w:color="auto"/>
            <w:bottom w:val="none" w:sz="0" w:space="0" w:color="auto"/>
            <w:right w:val="none" w:sz="0" w:space="0" w:color="auto"/>
          </w:divBdr>
        </w:div>
        <w:div w:id="2019117721">
          <w:marLeft w:val="0"/>
          <w:marRight w:val="0"/>
          <w:marTop w:val="0"/>
          <w:marBottom w:val="0"/>
          <w:divBdr>
            <w:top w:val="none" w:sz="0" w:space="0" w:color="auto"/>
            <w:left w:val="none" w:sz="0" w:space="0" w:color="auto"/>
            <w:bottom w:val="none" w:sz="0" w:space="0" w:color="auto"/>
            <w:right w:val="none" w:sz="0" w:space="0" w:color="auto"/>
          </w:divBdr>
        </w:div>
      </w:divsChild>
    </w:div>
    <w:div w:id="900478726">
      <w:bodyDiv w:val="1"/>
      <w:marLeft w:val="0"/>
      <w:marRight w:val="0"/>
      <w:marTop w:val="0"/>
      <w:marBottom w:val="0"/>
      <w:divBdr>
        <w:top w:val="none" w:sz="0" w:space="0" w:color="auto"/>
        <w:left w:val="none" w:sz="0" w:space="0" w:color="auto"/>
        <w:bottom w:val="none" w:sz="0" w:space="0" w:color="auto"/>
        <w:right w:val="none" w:sz="0" w:space="0" w:color="auto"/>
      </w:divBdr>
    </w:div>
    <w:div w:id="947077859">
      <w:bodyDiv w:val="1"/>
      <w:marLeft w:val="0"/>
      <w:marRight w:val="0"/>
      <w:marTop w:val="0"/>
      <w:marBottom w:val="0"/>
      <w:divBdr>
        <w:top w:val="none" w:sz="0" w:space="0" w:color="auto"/>
        <w:left w:val="none" w:sz="0" w:space="0" w:color="auto"/>
        <w:bottom w:val="none" w:sz="0" w:space="0" w:color="auto"/>
        <w:right w:val="none" w:sz="0" w:space="0" w:color="auto"/>
      </w:divBdr>
      <w:divsChild>
        <w:div w:id="1850946718">
          <w:marLeft w:val="0"/>
          <w:marRight w:val="0"/>
          <w:marTop w:val="0"/>
          <w:marBottom w:val="0"/>
          <w:divBdr>
            <w:top w:val="none" w:sz="0" w:space="0" w:color="auto"/>
            <w:left w:val="none" w:sz="0" w:space="0" w:color="auto"/>
            <w:bottom w:val="none" w:sz="0" w:space="0" w:color="auto"/>
            <w:right w:val="none" w:sz="0" w:space="0" w:color="auto"/>
          </w:divBdr>
        </w:div>
      </w:divsChild>
    </w:div>
    <w:div w:id="1127548883">
      <w:bodyDiv w:val="1"/>
      <w:marLeft w:val="0"/>
      <w:marRight w:val="0"/>
      <w:marTop w:val="0"/>
      <w:marBottom w:val="0"/>
      <w:divBdr>
        <w:top w:val="none" w:sz="0" w:space="0" w:color="auto"/>
        <w:left w:val="none" w:sz="0" w:space="0" w:color="auto"/>
        <w:bottom w:val="none" w:sz="0" w:space="0" w:color="auto"/>
        <w:right w:val="none" w:sz="0" w:space="0" w:color="auto"/>
      </w:divBdr>
      <w:divsChild>
        <w:div w:id="883566580">
          <w:marLeft w:val="0"/>
          <w:marRight w:val="0"/>
          <w:marTop w:val="0"/>
          <w:marBottom w:val="0"/>
          <w:divBdr>
            <w:top w:val="none" w:sz="0" w:space="0" w:color="auto"/>
            <w:left w:val="none" w:sz="0" w:space="0" w:color="auto"/>
            <w:bottom w:val="none" w:sz="0" w:space="0" w:color="auto"/>
            <w:right w:val="none" w:sz="0" w:space="0" w:color="auto"/>
          </w:divBdr>
        </w:div>
      </w:divsChild>
    </w:div>
    <w:div w:id="1236626553">
      <w:bodyDiv w:val="1"/>
      <w:marLeft w:val="0"/>
      <w:marRight w:val="0"/>
      <w:marTop w:val="0"/>
      <w:marBottom w:val="0"/>
      <w:divBdr>
        <w:top w:val="none" w:sz="0" w:space="0" w:color="auto"/>
        <w:left w:val="none" w:sz="0" w:space="0" w:color="auto"/>
        <w:bottom w:val="none" w:sz="0" w:space="0" w:color="auto"/>
        <w:right w:val="none" w:sz="0" w:space="0" w:color="auto"/>
      </w:divBdr>
    </w:div>
    <w:div w:id="1388921266">
      <w:bodyDiv w:val="1"/>
      <w:marLeft w:val="0"/>
      <w:marRight w:val="0"/>
      <w:marTop w:val="0"/>
      <w:marBottom w:val="0"/>
      <w:divBdr>
        <w:top w:val="none" w:sz="0" w:space="0" w:color="auto"/>
        <w:left w:val="none" w:sz="0" w:space="0" w:color="auto"/>
        <w:bottom w:val="none" w:sz="0" w:space="0" w:color="auto"/>
        <w:right w:val="none" w:sz="0" w:space="0" w:color="auto"/>
      </w:divBdr>
      <w:divsChild>
        <w:div w:id="1503541764">
          <w:marLeft w:val="0"/>
          <w:marRight w:val="0"/>
          <w:marTop w:val="0"/>
          <w:marBottom w:val="0"/>
          <w:divBdr>
            <w:top w:val="none" w:sz="0" w:space="0" w:color="auto"/>
            <w:left w:val="none" w:sz="0" w:space="0" w:color="auto"/>
            <w:bottom w:val="none" w:sz="0" w:space="0" w:color="auto"/>
            <w:right w:val="none" w:sz="0" w:space="0" w:color="auto"/>
          </w:divBdr>
        </w:div>
      </w:divsChild>
    </w:div>
    <w:div w:id="1460612012">
      <w:bodyDiv w:val="1"/>
      <w:marLeft w:val="0"/>
      <w:marRight w:val="0"/>
      <w:marTop w:val="0"/>
      <w:marBottom w:val="0"/>
      <w:divBdr>
        <w:top w:val="none" w:sz="0" w:space="0" w:color="auto"/>
        <w:left w:val="none" w:sz="0" w:space="0" w:color="auto"/>
        <w:bottom w:val="none" w:sz="0" w:space="0" w:color="auto"/>
        <w:right w:val="none" w:sz="0" w:space="0" w:color="auto"/>
      </w:divBdr>
    </w:div>
    <w:div w:id="1499229009">
      <w:bodyDiv w:val="1"/>
      <w:marLeft w:val="0"/>
      <w:marRight w:val="0"/>
      <w:marTop w:val="0"/>
      <w:marBottom w:val="0"/>
      <w:divBdr>
        <w:top w:val="none" w:sz="0" w:space="0" w:color="auto"/>
        <w:left w:val="none" w:sz="0" w:space="0" w:color="auto"/>
        <w:bottom w:val="none" w:sz="0" w:space="0" w:color="auto"/>
        <w:right w:val="none" w:sz="0" w:space="0" w:color="auto"/>
      </w:divBdr>
      <w:divsChild>
        <w:div w:id="848716969">
          <w:marLeft w:val="0"/>
          <w:marRight w:val="0"/>
          <w:marTop w:val="0"/>
          <w:marBottom w:val="0"/>
          <w:divBdr>
            <w:top w:val="none" w:sz="0" w:space="0" w:color="auto"/>
            <w:left w:val="none" w:sz="0" w:space="0" w:color="auto"/>
            <w:bottom w:val="none" w:sz="0" w:space="0" w:color="auto"/>
            <w:right w:val="none" w:sz="0" w:space="0" w:color="auto"/>
          </w:divBdr>
        </w:div>
      </w:divsChild>
    </w:div>
    <w:div w:id="1521698047">
      <w:bodyDiv w:val="1"/>
      <w:marLeft w:val="0"/>
      <w:marRight w:val="0"/>
      <w:marTop w:val="0"/>
      <w:marBottom w:val="0"/>
      <w:divBdr>
        <w:top w:val="none" w:sz="0" w:space="0" w:color="auto"/>
        <w:left w:val="none" w:sz="0" w:space="0" w:color="auto"/>
        <w:bottom w:val="none" w:sz="0" w:space="0" w:color="auto"/>
        <w:right w:val="none" w:sz="0" w:space="0" w:color="auto"/>
      </w:divBdr>
    </w:div>
    <w:div w:id="1553924552">
      <w:bodyDiv w:val="1"/>
      <w:marLeft w:val="0"/>
      <w:marRight w:val="0"/>
      <w:marTop w:val="0"/>
      <w:marBottom w:val="0"/>
      <w:divBdr>
        <w:top w:val="none" w:sz="0" w:space="0" w:color="auto"/>
        <w:left w:val="none" w:sz="0" w:space="0" w:color="auto"/>
        <w:bottom w:val="none" w:sz="0" w:space="0" w:color="auto"/>
        <w:right w:val="none" w:sz="0" w:space="0" w:color="auto"/>
      </w:divBdr>
    </w:div>
    <w:div w:id="1736077907">
      <w:bodyDiv w:val="1"/>
      <w:marLeft w:val="0"/>
      <w:marRight w:val="0"/>
      <w:marTop w:val="0"/>
      <w:marBottom w:val="0"/>
      <w:divBdr>
        <w:top w:val="none" w:sz="0" w:space="0" w:color="auto"/>
        <w:left w:val="none" w:sz="0" w:space="0" w:color="auto"/>
        <w:bottom w:val="none" w:sz="0" w:space="0" w:color="auto"/>
        <w:right w:val="none" w:sz="0" w:space="0" w:color="auto"/>
      </w:divBdr>
    </w:div>
    <w:div w:id="1805923033">
      <w:bodyDiv w:val="1"/>
      <w:marLeft w:val="0"/>
      <w:marRight w:val="0"/>
      <w:marTop w:val="0"/>
      <w:marBottom w:val="0"/>
      <w:divBdr>
        <w:top w:val="none" w:sz="0" w:space="0" w:color="auto"/>
        <w:left w:val="none" w:sz="0" w:space="0" w:color="auto"/>
        <w:bottom w:val="none" w:sz="0" w:space="0" w:color="auto"/>
        <w:right w:val="none" w:sz="0" w:space="0" w:color="auto"/>
      </w:divBdr>
      <w:divsChild>
        <w:div w:id="1263343453">
          <w:marLeft w:val="0"/>
          <w:marRight w:val="0"/>
          <w:marTop w:val="0"/>
          <w:marBottom w:val="0"/>
          <w:divBdr>
            <w:top w:val="none" w:sz="0" w:space="0" w:color="auto"/>
            <w:left w:val="none" w:sz="0" w:space="0" w:color="auto"/>
            <w:bottom w:val="none" w:sz="0" w:space="0" w:color="auto"/>
            <w:right w:val="none" w:sz="0" w:space="0" w:color="auto"/>
          </w:divBdr>
        </w:div>
      </w:divsChild>
    </w:div>
    <w:div w:id="1806191897">
      <w:bodyDiv w:val="1"/>
      <w:marLeft w:val="0"/>
      <w:marRight w:val="0"/>
      <w:marTop w:val="0"/>
      <w:marBottom w:val="0"/>
      <w:divBdr>
        <w:top w:val="none" w:sz="0" w:space="0" w:color="auto"/>
        <w:left w:val="none" w:sz="0" w:space="0" w:color="auto"/>
        <w:bottom w:val="none" w:sz="0" w:space="0" w:color="auto"/>
        <w:right w:val="none" w:sz="0" w:space="0" w:color="auto"/>
      </w:divBdr>
    </w:div>
    <w:div w:id="1945964668">
      <w:bodyDiv w:val="1"/>
      <w:marLeft w:val="0"/>
      <w:marRight w:val="0"/>
      <w:marTop w:val="0"/>
      <w:marBottom w:val="0"/>
      <w:divBdr>
        <w:top w:val="none" w:sz="0" w:space="0" w:color="auto"/>
        <w:left w:val="none" w:sz="0" w:space="0" w:color="auto"/>
        <w:bottom w:val="none" w:sz="0" w:space="0" w:color="auto"/>
        <w:right w:val="none" w:sz="0" w:space="0" w:color="auto"/>
      </w:divBdr>
    </w:div>
    <w:div w:id="1950773427">
      <w:bodyDiv w:val="1"/>
      <w:marLeft w:val="0"/>
      <w:marRight w:val="0"/>
      <w:marTop w:val="0"/>
      <w:marBottom w:val="0"/>
      <w:divBdr>
        <w:top w:val="none" w:sz="0" w:space="0" w:color="auto"/>
        <w:left w:val="none" w:sz="0" w:space="0" w:color="auto"/>
        <w:bottom w:val="none" w:sz="0" w:space="0" w:color="auto"/>
        <w:right w:val="none" w:sz="0" w:space="0" w:color="auto"/>
      </w:divBdr>
      <w:divsChild>
        <w:div w:id="749693068">
          <w:marLeft w:val="0"/>
          <w:marRight w:val="0"/>
          <w:marTop w:val="0"/>
          <w:marBottom w:val="0"/>
          <w:divBdr>
            <w:top w:val="none" w:sz="0" w:space="0" w:color="auto"/>
            <w:left w:val="none" w:sz="0" w:space="0" w:color="auto"/>
            <w:bottom w:val="none" w:sz="0" w:space="0" w:color="auto"/>
            <w:right w:val="none" w:sz="0" w:space="0" w:color="auto"/>
          </w:divBdr>
        </w:div>
      </w:divsChild>
    </w:div>
    <w:div w:id="2108648335">
      <w:bodyDiv w:val="1"/>
      <w:marLeft w:val="0"/>
      <w:marRight w:val="0"/>
      <w:marTop w:val="0"/>
      <w:marBottom w:val="0"/>
      <w:divBdr>
        <w:top w:val="none" w:sz="0" w:space="0" w:color="auto"/>
        <w:left w:val="none" w:sz="0" w:space="0" w:color="auto"/>
        <w:bottom w:val="none" w:sz="0" w:space="0" w:color="auto"/>
        <w:right w:val="none" w:sz="0" w:space="0" w:color="auto"/>
      </w:divBdr>
      <w:divsChild>
        <w:div w:id="181749653">
          <w:marLeft w:val="0"/>
          <w:marRight w:val="0"/>
          <w:marTop w:val="0"/>
          <w:marBottom w:val="0"/>
          <w:divBdr>
            <w:top w:val="none" w:sz="0" w:space="0" w:color="auto"/>
            <w:left w:val="none" w:sz="0" w:space="0" w:color="auto"/>
            <w:bottom w:val="none" w:sz="0" w:space="0" w:color="auto"/>
            <w:right w:val="none" w:sz="0" w:space="0" w:color="auto"/>
          </w:divBdr>
          <w:divsChild>
            <w:div w:id="838037986">
              <w:marLeft w:val="0"/>
              <w:marRight w:val="0"/>
              <w:marTop w:val="0"/>
              <w:marBottom w:val="0"/>
              <w:divBdr>
                <w:top w:val="none" w:sz="0" w:space="0" w:color="auto"/>
                <w:left w:val="none" w:sz="0" w:space="0" w:color="auto"/>
                <w:bottom w:val="none" w:sz="0" w:space="0" w:color="auto"/>
                <w:right w:val="none" w:sz="0" w:space="0" w:color="auto"/>
              </w:divBdr>
              <w:divsChild>
                <w:div w:id="507797415">
                  <w:marLeft w:val="0"/>
                  <w:marRight w:val="0"/>
                  <w:marTop w:val="0"/>
                  <w:marBottom w:val="0"/>
                  <w:divBdr>
                    <w:top w:val="none" w:sz="0" w:space="0" w:color="auto"/>
                    <w:left w:val="none" w:sz="0" w:space="0" w:color="auto"/>
                    <w:bottom w:val="none" w:sz="0" w:space="0" w:color="auto"/>
                    <w:right w:val="none" w:sz="0" w:space="0" w:color="auto"/>
                  </w:divBdr>
                </w:div>
              </w:divsChild>
            </w:div>
            <w:div w:id="1141538232">
              <w:marLeft w:val="0"/>
              <w:marRight w:val="0"/>
              <w:marTop w:val="0"/>
              <w:marBottom w:val="0"/>
              <w:divBdr>
                <w:top w:val="none" w:sz="0" w:space="0" w:color="auto"/>
                <w:left w:val="none" w:sz="0" w:space="0" w:color="auto"/>
                <w:bottom w:val="none" w:sz="0" w:space="0" w:color="auto"/>
                <w:right w:val="none" w:sz="0" w:space="0" w:color="auto"/>
              </w:divBdr>
              <w:divsChild>
                <w:div w:id="197756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692623">
          <w:marLeft w:val="0"/>
          <w:marRight w:val="0"/>
          <w:marTop w:val="0"/>
          <w:marBottom w:val="0"/>
          <w:divBdr>
            <w:top w:val="none" w:sz="0" w:space="0" w:color="auto"/>
            <w:left w:val="none" w:sz="0" w:space="0" w:color="auto"/>
            <w:bottom w:val="none" w:sz="0" w:space="0" w:color="auto"/>
            <w:right w:val="none" w:sz="0" w:space="0" w:color="auto"/>
          </w:divBdr>
          <w:divsChild>
            <w:div w:id="916744080">
              <w:marLeft w:val="0"/>
              <w:marRight w:val="0"/>
              <w:marTop w:val="0"/>
              <w:marBottom w:val="0"/>
              <w:divBdr>
                <w:top w:val="none" w:sz="0" w:space="0" w:color="auto"/>
                <w:left w:val="none" w:sz="0" w:space="0" w:color="auto"/>
                <w:bottom w:val="none" w:sz="0" w:space="0" w:color="auto"/>
                <w:right w:val="none" w:sz="0" w:space="0" w:color="auto"/>
              </w:divBdr>
              <w:divsChild>
                <w:div w:id="1230338795">
                  <w:marLeft w:val="0"/>
                  <w:marRight w:val="0"/>
                  <w:marTop w:val="0"/>
                  <w:marBottom w:val="0"/>
                  <w:divBdr>
                    <w:top w:val="none" w:sz="0" w:space="0" w:color="auto"/>
                    <w:left w:val="none" w:sz="0" w:space="0" w:color="auto"/>
                    <w:bottom w:val="none" w:sz="0" w:space="0" w:color="auto"/>
                    <w:right w:val="none" w:sz="0" w:space="0" w:color="auto"/>
                  </w:divBdr>
                </w:div>
              </w:divsChild>
            </w:div>
            <w:div w:id="1619409669">
              <w:marLeft w:val="0"/>
              <w:marRight w:val="0"/>
              <w:marTop w:val="0"/>
              <w:marBottom w:val="0"/>
              <w:divBdr>
                <w:top w:val="none" w:sz="0" w:space="0" w:color="auto"/>
                <w:left w:val="none" w:sz="0" w:space="0" w:color="auto"/>
                <w:bottom w:val="none" w:sz="0" w:space="0" w:color="auto"/>
                <w:right w:val="none" w:sz="0" w:space="0" w:color="auto"/>
              </w:divBdr>
              <w:divsChild>
                <w:div w:id="1882018007">
                  <w:marLeft w:val="0"/>
                  <w:marRight w:val="0"/>
                  <w:marTop w:val="0"/>
                  <w:marBottom w:val="0"/>
                  <w:divBdr>
                    <w:top w:val="none" w:sz="0" w:space="0" w:color="auto"/>
                    <w:left w:val="none" w:sz="0" w:space="0" w:color="auto"/>
                    <w:bottom w:val="none" w:sz="0" w:space="0" w:color="auto"/>
                    <w:right w:val="none" w:sz="0" w:space="0" w:color="auto"/>
                  </w:divBdr>
                </w:div>
              </w:divsChild>
            </w:div>
            <w:div w:id="1876844070">
              <w:marLeft w:val="0"/>
              <w:marRight w:val="0"/>
              <w:marTop w:val="0"/>
              <w:marBottom w:val="0"/>
              <w:divBdr>
                <w:top w:val="none" w:sz="0" w:space="0" w:color="auto"/>
                <w:left w:val="none" w:sz="0" w:space="0" w:color="auto"/>
                <w:bottom w:val="none" w:sz="0" w:space="0" w:color="auto"/>
                <w:right w:val="none" w:sz="0" w:space="0" w:color="auto"/>
              </w:divBdr>
              <w:divsChild>
                <w:div w:id="1193612442">
                  <w:marLeft w:val="0"/>
                  <w:marRight w:val="0"/>
                  <w:marTop w:val="0"/>
                  <w:marBottom w:val="0"/>
                  <w:divBdr>
                    <w:top w:val="none" w:sz="0" w:space="0" w:color="auto"/>
                    <w:left w:val="none" w:sz="0" w:space="0" w:color="auto"/>
                    <w:bottom w:val="none" w:sz="0" w:space="0" w:color="auto"/>
                    <w:right w:val="none" w:sz="0" w:space="0" w:color="auto"/>
                  </w:divBdr>
                </w:div>
              </w:divsChild>
            </w:div>
            <w:div w:id="1982541459">
              <w:marLeft w:val="0"/>
              <w:marRight w:val="0"/>
              <w:marTop w:val="0"/>
              <w:marBottom w:val="0"/>
              <w:divBdr>
                <w:top w:val="none" w:sz="0" w:space="0" w:color="auto"/>
                <w:left w:val="none" w:sz="0" w:space="0" w:color="auto"/>
                <w:bottom w:val="none" w:sz="0" w:space="0" w:color="auto"/>
                <w:right w:val="none" w:sz="0" w:space="0" w:color="auto"/>
              </w:divBdr>
              <w:divsChild>
                <w:div w:id="118031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365813">
          <w:marLeft w:val="0"/>
          <w:marRight w:val="0"/>
          <w:marTop w:val="0"/>
          <w:marBottom w:val="0"/>
          <w:divBdr>
            <w:top w:val="none" w:sz="0" w:space="0" w:color="auto"/>
            <w:left w:val="none" w:sz="0" w:space="0" w:color="auto"/>
            <w:bottom w:val="none" w:sz="0" w:space="0" w:color="auto"/>
            <w:right w:val="none" w:sz="0" w:space="0" w:color="auto"/>
          </w:divBdr>
          <w:divsChild>
            <w:div w:id="222326609">
              <w:marLeft w:val="0"/>
              <w:marRight w:val="0"/>
              <w:marTop w:val="0"/>
              <w:marBottom w:val="0"/>
              <w:divBdr>
                <w:top w:val="none" w:sz="0" w:space="0" w:color="auto"/>
                <w:left w:val="none" w:sz="0" w:space="0" w:color="auto"/>
                <w:bottom w:val="none" w:sz="0" w:space="0" w:color="auto"/>
                <w:right w:val="none" w:sz="0" w:space="0" w:color="auto"/>
              </w:divBdr>
            </w:div>
          </w:divsChild>
        </w:div>
        <w:div w:id="631516190">
          <w:marLeft w:val="0"/>
          <w:marRight w:val="0"/>
          <w:marTop w:val="0"/>
          <w:marBottom w:val="0"/>
          <w:divBdr>
            <w:top w:val="none" w:sz="0" w:space="0" w:color="auto"/>
            <w:left w:val="none" w:sz="0" w:space="0" w:color="auto"/>
            <w:bottom w:val="none" w:sz="0" w:space="0" w:color="auto"/>
            <w:right w:val="none" w:sz="0" w:space="0" w:color="auto"/>
          </w:divBdr>
          <w:divsChild>
            <w:div w:id="320617574">
              <w:marLeft w:val="0"/>
              <w:marRight w:val="0"/>
              <w:marTop w:val="0"/>
              <w:marBottom w:val="0"/>
              <w:divBdr>
                <w:top w:val="none" w:sz="0" w:space="0" w:color="auto"/>
                <w:left w:val="none" w:sz="0" w:space="0" w:color="auto"/>
                <w:bottom w:val="none" w:sz="0" w:space="0" w:color="auto"/>
                <w:right w:val="none" w:sz="0" w:space="0" w:color="auto"/>
              </w:divBdr>
              <w:divsChild>
                <w:div w:id="503666424">
                  <w:marLeft w:val="360"/>
                  <w:marRight w:val="0"/>
                  <w:marTop w:val="0"/>
                  <w:marBottom w:val="0"/>
                  <w:divBdr>
                    <w:top w:val="none" w:sz="0" w:space="0" w:color="auto"/>
                    <w:left w:val="none" w:sz="0" w:space="0" w:color="auto"/>
                    <w:bottom w:val="none" w:sz="0" w:space="0" w:color="auto"/>
                    <w:right w:val="none" w:sz="0" w:space="0" w:color="auto"/>
                  </w:divBdr>
                </w:div>
                <w:div w:id="1478717669">
                  <w:marLeft w:val="0"/>
                  <w:marRight w:val="0"/>
                  <w:marTop w:val="0"/>
                  <w:marBottom w:val="0"/>
                  <w:divBdr>
                    <w:top w:val="none" w:sz="0" w:space="0" w:color="auto"/>
                    <w:left w:val="none" w:sz="0" w:space="0" w:color="auto"/>
                    <w:bottom w:val="none" w:sz="0" w:space="0" w:color="auto"/>
                    <w:right w:val="none" w:sz="0" w:space="0" w:color="auto"/>
                  </w:divBdr>
                </w:div>
              </w:divsChild>
            </w:div>
            <w:div w:id="819275884">
              <w:marLeft w:val="0"/>
              <w:marRight w:val="0"/>
              <w:marTop w:val="0"/>
              <w:marBottom w:val="0"/>
              <w:divBdr>
                <w:top w:val="none" w:sz="0" w:space="0" w:color="auto"/>
                <w:left w:val="none" w:sz="0" w:space="0" w:color="auto"/>
                <w:bottom w:val="none" w:sz="0" w:space="0" w:color="auto"/>
                <w:right w:val="none" w:sz="0" w:space="0" w:color="auto"/>
              </w:divBdr>
              <w:divsChild>
                <w:div w:id="1280380300">
                  <w:marLeft w:val="0"/>
                  <w:marRight w:val="0"/>
                  <w:marTop w:val="0"/>
                  <w:marBottom w:val="0"/>
                  <w:divBdr>
                    <w:top w:val="none" w:sz="0" w:space="0" w:color="auto"/>
                    <w:left w:val="none" w:sz="0" w:space="0" w:color="auto"/>
                    <w:bottom w:val="none" w:sz="0" w:space="0" w:color="auto"/>
                    <w:right w:val="none" w:sz="0" w:space="0" w:color="auto"/>
                  </w:divBdr>
                </w:div>
              </w:divsChild>
            </w:div>
            <w:div w:id="1036855334">
              <w:marLeft w:val="0"/>
              <w:marRight w:val="0"/>
              <w:marTop w:val="0"/>
              <w:marBottom w:val="0"/>
              <w:divBdr>
                <w:top w:val="none" w:sz="0" w:space="0" w:color="auto"/>
                <w:left w:val="none" w:sz="0" w:space="0" w:color="auto"/>
                <w:bottom w:val="none" w:sz="0" w:space="0" w:color="auto"/>
                <w:right w:val="none" w:sz="0" w:space="0" w:color="auto"/>
              </w:divBdr>
            </w:div>
          </w:divsChild>
        </w:div>
        <w:div w:id="697046486">
          <w:marLeft w:val="0"/>
          <w:marRight w:val="0"/>
          <w:marTop w:val="0"/>
          <w:marBottom w:val="0"/>
          <w:divBdr>
            <w:top w:val="none" w:sz="0" w:space="0" w:color="auto"/>
            <w:left w:val="none" w:sz="0" w:space="0" w:color="auto"/>
            <w:bottom w:val="none" w:sz="0" w:space="0" w:color="auto"/>
            <w:right w:val="none" w:sz="0" w:space="0" w:color="auto"/>
          </w:divBdr>
          <w:divsChild>
            <w:div w:id="322976449">
              <w:marLeft w:val="0"/>
              <w:marRight w:val="0"/>
              <w:marTop w:val="0"/>
              <w:marBottom w:val="0"/>
              <w:divBdr>
                <w:top w:val="none" w:sz="0" w:space="0" w:color="auto"/>
                <w:left w:val="none" w:sz="0" w:space="0" w:color="auto"/>
                <w:bottom w:val="none" w:sz="0" w:space="0" w:color="auto"/>
                <w:right w:val="none" w:sz="0" w:space="0" w:color="auto"/>
              </w:divBdr>
              <w:divsChild>
                <w:div w:id="321542874">
                  <w:marLeft w:val="0"/>
                  <w:marRight w:val="0"/>
                  <w:marTop w:val="0"/>
                  <w:marBottom w:val="0"/>
                  <w:divBdr>
                    <w:top w:val="none" w:sz="0" w:space="0" w:color="auto"/>
                    <w:left w:val="none" w:sz="0" w:space="0" w:color="auto"/>
                    <w:bottom w:val="none" w:sz="0" w:space="0" w:color="auto"/>
                    <w:right w:val="none" w:sz="0" w:space="0" w:color="auto"/>
                  </w:divBdr>
                </w:div>
              </w:divsChild>
            </w:div>
            <w:div w:id="1264804381">
              <w:marLeft w:val="0"/>
              <w:marRight w:val="0"/>
              <w:marTop w:val="0"/>
              <w:marBottom w:val="0"/>
              <w:divBdr>
                <w:top w:val="none" w:sz="0" w:space="0" w:color="auto"/>
                <w:left w:val="none" w:sz="0" w:space="0" w:color="auto"/>
                <w:bottom w:val="none" w:sz="0" w:space="0" w:color="auto"/>
                <w:right w:val="none" w:sz="0" w:space="0" w:color="auto"/>
              </w:divBdr>
            </w:div>
            <w:div w:id="1532648532">
              <w:marLeft w:val="0"/>
              <w:marRight w:val="0"/>
              <w:marTop w:val="0"/>
              <w:marBottom w:val="0"/>
              <w:divBdr>
                <w:top w:val="none" w:sz="0" w:space="0" w:color="auto"/>
                <w:left w:val="none" w:sz="0" w:space="0" w:color="auto"/>
                <w:bottom w:val="none" w:sz="0" w:space="0" w:color="auto"/>
                <w:right w:val="none" w:sz="0" w:space="0" w:color="auto"/>
              </w:divBdr>
              <w:divsChild>
                <w:div w:id="68401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873023">
          <w:marLeft w:val="0"/>
          <w:marRight w:val="0"/>
          <w:marTop w:val="0"/>
          <w:marBottom w:val="0"/>
          <w:divBdr>
            <w:top w:val="none" w:sz="0" w:space="0" w:color="auto"/>
            <w:left w:val="none" w:sz="0" w:space="0" w:color="auto"/>
            <w:bottom w:val="none" w:sz="0" w:space="0" w:color="auto"/>
            <w:right w:val="none" w:sz="0" w:space="0" w:color="auto"/>
          </w:divBdr>
          <w:divsChild>
            <w:div w:id="555973334">
              <w:marLeft w:val="0"/>
              <w:marRight w:val="0"/>
              <w:marTop w:val="0"/>
              <w:marBottom w:val="0"/>
              <w:divBdr>
                <w:top w:val="none" w:sz="0" w:space="0" w:color="auto"/>
                <w:left w:val="none" w:sz="0" w:space="0" w:color="auto"/>
                <w:bottom w:val="none" w:sz="0" w:space="0" w:color="auto"/>
                <w:right w:val="none" w:sz="0" w:space="0" w:color="auto"/>
              </w:divBdr>
              <w:divsChild>
                <w:div w:id="1377510804">
                  <w:marLeft w:val="0"/>
                  <w:marRight w:val="0"/>
                  <w:marTop w:val="0"/>
                  <w:marBottom w:val="0"/>
                  <w:divBdr>
                    <w:top w:val="none" w:sz="0" w:space="0" w:color="auto"/>
                    <w:left w:val="none" w:sz="0" w:space="0" w:color="auto"/>
                    <w:bottom w:val="none" w:sz="0" w:space="0" w:color="auto"/>
                    <w:right w:val="none" w:sz="0" w:space="0" w:color="auto"/>
                  </w:divBdr>
                </w:div>
              </w:divsChild>
            </w:div>
            <w:div w:id="1787503600">
              <w:marLeft w:val="0"/>
              <w:marRight w:val="0"/>
              <w:marTop w:val="0"/>
              <w:marBottom w:val="0"/>
              <w:divBdr>
                <w:top w:val="none" w:sz="0" w:space="0" w:color="auto"/>
                <w:left w:val="none" w:sz="0" w:space="0" w:color="auto"/>
                <w:bottom w:val="none" w:sz="0" w:space="0" w:color="auto"/>
                <w:right w:val="none" w:sz="0" w:space="0" w:color="auto"/>
              </w:divBdr>
            </w:div>
            <w:div w:id="2078434459">
              <w:marLeft w:val="0"/>
              <w:marRight w:val="0"/>
              <w:marTop w:val="0"/>
              <w:marBottom w:val="0"/>
              <w:divBdr>
                <w:top w:val="none" w:sz="0" w:space="0" w:color="auto"/>
                <w:left w:val="none" w:sz="0" w:space="0" w:color="auto"/>
                <w:bottom w:val="none" w:sz="0" w:space="0" w:color="auto"/>
                <w:right w:val="none" w:sz="0" w:space="0" w:color="auto"/>
              </w:divBdr>
              <w:divsChild>
                <w:div w:id="432435556">
                  <w:marLeft w:val="0"/>
                  <w:marRight w:val="0"/>
                  <w:marTop w:val="0"/>
                  <w:marBottom w:val="0"/>
                  <w:divBdr>
                    <w:top w:val="none" w:sz="0" w:space="0" w:color="auto"/>
                    <w:left w:val="none" w:sz="0" w:space="0" w:color="auto"/>
                    <w:bottom w:val="none" w:sz="0" w:space="0" w:color="auto"/>
                    <w:right w:val="none" w:sz="0" w:space="0" w:color="auto"/>
                  </w:divBdr>
                </w:div>
                <w:div w:id="646054852">
                  <w:marLeft w:val="0"/>
                  <w:marRight w:val="0"/>
                  <w:marTop w:val="0"/>
                  <w:marBottom w:val="0"/>
                  <w:divBdr>
                    <w:top w:val="none" w:sz="0" w:space="0" w:color="auto"/>
                    <w:left w:val="none" w:sz="0" w:space="0" w:color="auto"/>
                    <w:bottom w:val="none" w:sz="0" w:space="0" w:color="auto"/>
                    <w:right w:val="none" w:sz="0" w:space="0" w:color="auto"/>
                  </w:divBdr>
                  <w:divsChild>
                    <w:div w:id="417604017">
                      <w:marLeft w:val="720"/>
                      <w:marRight w:val="0"/>
                      <w:marTop w:val="0"/>
                      <w:marBottom w:val="0"/>
                      <w:divBdr>
                        <w:top w:val="none" w:sz="0" w:space="0" w:color="auto"/>
                        <w:left w:val="none" w:sz="0" w:space="0" w:color="auto"/>
                        <w:bottom w:val="none" w:sz="0" w:space="0" w:color="auto"/>
                        <w:right w:val="none" w:sz="0" w:space="0" w:color="auto"/>
                      </w:divBdr>
                    </w:div>
                  </w:divsChild>
                </w:div>
                <w:div w:id="1649168410">
                  <w:marLeft w:val="0"/>
                  <w:marRight w:val="0"/>
                  <w:marTop w:val="0"/>
                  <w:marBottom w:val="0"/>
                  <w:divBdr>
                    <w:top w:val="none" w:sz="0" w:space="0" w:color="auto"/>
                    <w:left w:val="none" w:sz="0" w:space="0" w:color="auto"/>
                    <w:bottom w:val="none" w:sz="0" w:space="0" w:color="auto"/>
                    <w:right w:val="none" w:sz="0" w:space="0" w:color="auto"/>
                  </w:divBdr>
                  <w:divsChild>
                    <w:div w:id="1141508232">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567121">
          <w:marLeft w:val="0"/>
          <w:marRight w:val="0"/>
          <w:marTop w:val="0"/>
          <w:marBottom w:val="0"/>
          <w:divBdr>
            <w:top w:val="none" w:sz="0" w:space="0" w:color="auto"/>
            <w:left w:val="none" w:sz="0" w:space="0" w:color="auto"/>
            <w:bottom w:val="none" w:sz="0" w:space="0" w:color="auto"/>
            <w:right w:val="none" w:sz="0" w:space="0" w:color="auto"/>
          </w:divBdr>
          <w:divsChild>
            <w:div w:id="2025551986">
              <w:marLeft w:val="0"/>
              <w:marRight w:val="0"/>
              <w:marTop w:val="0"/>
              <w:marBottom w:val="0"/>
              <w:divBdr>
                <w:top w:val="none" w:sz="0" w:space="0" w:color="auto"/>
                <w:left w:val="none" w:sz="0" w:space="0" w:color="auto"/>
                <w:bottom w:val="none" w:sz="0" w:space="0" w:color="auto"/>
                <w:right w:val="none" w:sz="0" w:space="0" w:color="auto"/>
              </w:divBdr>
            </w:div>
          </w:divsChild>
        </w:div>
        <w:div w:id="1653483815">
          <w:marLeft w:val="0"/>
          <w:marRight w:val="0"/>
          <w:marTop w:val="0"/>
          <w:marBottom w:val="0"/>
          <w:divBdr>
            <w:top w:val="none" w:sz="0" w:space="0" w:color="auto"/>
            <w:left w:val="none" w:sz="0" w:space="0" w:color="auto"/>
            <w:bottom w:val="none" w:sz="0" w:space="0" w:color="auto"/>
            <w:right w:val="none" w:sz="0" w:space="0" w:color="auto"/>
          </w:divBdr>
          <w:divsChild>
            <w:div w:id="509834673">
              <w:marLeft w:val="0"/>
              <w:marRight w:val="0"/>
              <w:marTop w:val="0"/>
              <w:marBottom w:val="0"/>
              <w:divBdr>
                <w:top w:val="none" w:sz="0" w:space="0" w:color="auto"/>
                <w:left w:val="none" w:sz="0" w:space="0" w:color="auto"/>
                <w:bottom w:val="none" w:sz="0" w:space="0" w:color="auto"/>
                <w:right w:val="none" w:sz="0" w:space="0" w:color="auto"/>
              </w:divBdr>
              <w:divsChild>
                <w:div w:id="952520653">
                  <w:marLeft w:val="0"/>
                  <w:marRight w:val="0"/>
                  <w:marTop w:val="0"/>
                  <w:marBottom w:val="0"/>
                  <w:divBdr>
                    <w:top w:val="none" w:sz="0" w:space="0" w:color="auto"/>
                    <w:left w:val="none" w:sz="0" w:space="0" w:color="auto"/>
                    <w:bottom w:val="none" w:sz="0" w:space="0" w:color="auto"/>
                    <w:right w:val="none" w:sz="0" w:space="0" w:color="auto"/>
                  </w:divBdr>
                </w:div>
              </w:divsChild>
            </w:div>
            <w:div w:id="1417170505">
              <w:marLeft w:val="0"/>
              <w:marRight w:val="0"/>
              <w:marTop w:val="0"/>
              <w:marBottom w:val="0"/>
              <w:divBdr>
                <w:top w:val="none" w:sz="0" w:space="0" w:color="auto"/>
                <w:left w:val="none" w:sz="0" w:space="0" w:color="auto"/>
                <w:bottom w:val="none" w:sz="0" w:space="0" w:color="auto"/>
                <w:right w:val="none" w:sz="0" w:space="0" w:color="auto"/>
              </w:divBdr>
              <w:divsChild>
                <w:div w:id="75366564">
                  <w:marLeft w:val="0"/>
                  <w:marRight w:val="0"/>
                  <w:marTop w:val="0"/>
                  <w:marBottom w:val="0"/>
                  <w:divBdr>
                    <w:top w:val="none" w:sz="0" w:space="0" w:color="auto"/>
                    <w:left w:val="none" w:sz="0" w:space="0" w:color="auto"/>
                    <w:bottom w:val="none" w:sz="0" w:space="0" w:color="auto"/>
                    <w:right w:val="none" w:sz="0" w:space="0" w:color="auto"/>
                  </w:divBdr>
                  <w:divsChild>
                    <w:div w:id="1300040278">
                      <w:marLeft w:val="0"/>
                      <w:marRight w:val="0"/>
                      <w:marTop w:val="0"/>
                      <w:marBottom w:val="0"/>
                      <w:divBdr>
                        <w:top w:val="none" w:sz="0" w:space="0" w:color="auto"/>
                        <w:left w:val="none" w:sz="0" w:space="0" w:color="auto"/>
                        <w:bottom w:val="none" w:sz="0" w:space="0" w:color="auto"/>
                        <w:right w:val="none" w:sz="0" w:space="0" w:color="auto"/>
                      </w:divBdr>
                    </w:div>
                  </w:divsChild>
                </w:div>
                <w:div w:id="221406020">
                  <w:marLeft w:val="0"/>
                  <w:marRight w:val="0"/>
                  <w:marTop w:val="0"/>
                  <w:marBottom w:val="0"/>
                  <w:divBdr>
                    <w:top w:val="none" w:sz="0" w:space="0" w:color="auto"/>
                    <w:left w:val="none" w:sz="0" w:space="0" w:color="auto"/>
                    <w:bottom w:val="none" w:sz="0" w:space="0" w:color="auto"/>
                    <w:right w:val="none" w:sz="0" w:space="0" w:color="auto"/>
                  </w:divBdr>
                  <w:divsChild>
                    <w:div w:id="333606943">
                      <w:marLeft w:val="0"/>
                      <w:marRight w:val="0"/>
                      <w:marTop w:val="0"/>
                      <w:marBottom w:val="0"/>
                      <w:divBdr>
                        <w:top w:val="none" w:sz="0" w:space="0" w:color="auto"/>
                        <w:left w:val="none" w:sz="0" w:space="0" w:color="auto"/>
                        <w:bottom w:val="none" w:sz="0" w:space="0" w:color="auto"/>
                        <w:right w:val="none" w:sz="0" w:space="0" w:color="auto"/>
                      </w:divBdr>
                    </w:div>
                  </w:divsChild>
                </w:div>
                <w:div w:id="899559423">
                  <w:marLeft w:val="0"/>
                  <w:marRight w:val="0"/>
                  <w:marTop w:val="0"/>
                  <w:marBottom w:val="0"/>
                  <w:divBdr>
                    <w:top w:val="none" w:sz="0" w:space="0" w:color="auto"/>
                    <w:left w:val="none" w:sz="0" w:space="0" w:color="auto"/>
                    <w:bottom w:val="none" w:sz="0" w:space="0" w:color="auto"/>
                    <w:right w:val="none" w:sz="0" w:space="0" w:color="auto"/>
                  </w:divBdr>
                </w:div>
                <w:div w:id="1579094244">
                  <w:marLeft w:val="0"/>
                  <w:marRight w:val="0"/>
                  <w:marTop w:val="0"/>
                  <w:marBottom w:val="0"/>
                  <w:divBdr>
                    <w:top w:val="none" w:sz="0" w:space="0" w:color="auto"/>
                    <w:left w:val="none" w:sz="0" w:space="0" w:color="auto"/>
                    <w:bottom w:val="none" w:sz="0" w:space="0" w:color="auto"/>
                    <w:right w:val="none" w:sz="0" w:space="0" w:color="auto"/>
                  </w:divBdr>
                  <w:divsChild>
                    <w:div w:id="25776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68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7F038B89-98F0-4FF9-9AF4-74AC28389D6F}">
  <ds:schemaRefs>
    <ds:schemaRef ds:uri="http://schemas.openxmlformats.org/officeDocument/2006/bibliography"/>
  </ds:schemaRefs>
</ds:datastoreItem>
</file>

<file path=customXml/itemProps2.xml><?xml version="1.0" encoding="utf-8"?>
<ds:datastoreItem xmlns:ds="http://schemas.openxmlformats.org/officeDocument/2006/customXml" ds:itemID="{C8CA1FF6-8EA7-4199-9CD2-0FEEDA2A2660}">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52</Pages>
  <Words>16750</Words>
  <Characters>100502</Characters>
  <Application>Microsoft Office Word</Application>
  <DocSecurity>0</DocSecurity>
  <Lines>837</Lines>
  <Paragraphs>234</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117018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ARiMR</dc:creator>
  <cp:keywords/>
  <dc:description/>
  <cp:lastModifiedBy>Hawryluk Tomasz</cp:lastModifiedBy>
  <cp:revision>25</cp:revision>
  <cp:lastPrinted>2022-08-10T07:43:00Z</cp:lastPrinted>
  <dcterms:created xsi:type="dcterms:W3CDTF">2022-08-05T09:17:00Z</dcterms:created>
  <dcterms:modified xsi:type="dcterms:W3CDTF">2022-08-23T07:44:00Z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4339aaa1-9022-49fc-9fe1-65508533d712</vt:lpwstr>
  </property>
  <property fmtid="{D5CDD505-2E9C-101B-9397-08002B2CF9AE}" pid="3" name="bjSaver">
    <vt:lpwstr>urf2auyBn540iAq87Y/KXZW1wulpj5Dc</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