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E5" w:rsidRPr="008871E5" w:rsidRDefault="008871E5" w:rsidP="00887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1E5">
        <w:rPr>
          <w:rFonts w:ascii="Times New Roman" w:hAnsi="Times New Roman" w:cs="Times New Roman"/>
          <w:b/>
          <w:sz w:val="24"/>
          <w:szCs w:val="24"/>
        </w:rPr>
        <w:t>Komunikat Podlaskiego Wojewódzkiego Inspektora Nadzoru Budowlanego</w:t>
      </w:r>
    </w:p>
    <w:p w:rsidR="008871E5" w:rsidRPr="008871E5" w:rsidRDefault="008871E5" w:rsidP="00887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1E5">
        <w:rPr>
          <w:rFonts w:ascii="Times New Roman" w:hAnsi="Times New Roman" w:cs="Times New Roman"/>
          <w:b/>
          <w:sz w:val="24"/>
          <w:szCs w:val="24"/>
        </w:rPr>
        <w:t>do właścicieli i zarządców obiektów budowlanych</w:t>
      </w:r>
    </w:p>
    <w:p w:rsidR="008871E5" w:rsidRPr="008871E5" w:rsidRDefault="008871E5" w:rsidP="00887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1E5">
        <w:rPr>
          <w:rFonts w:ascii="Times New Roman" w:hAnsi="Times New Roman" w:cs="Times New Roman"/>
          <w:b/>
          <w:sz w:val="24"/>
          <w:szCs w:val="24"/>
        </w:rPr>
        <w:t>w związku z potencjalnymi zagrożeniami występującymi</w:t>
      </w:r>
    </w:p>
    <w:p w:rsidR="00A408F8" w:rsidRDefault="008871E5" w:rsidP="00887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1E5">
        <w:rPr>
          <w:rFonts w:ascii="Times New Roman" w:hAnsi="Times New Roman" w:cs="Times New Roman"/>
          <w:b/>
          <w:sz w:val="24"/>
          <w:szCs w:val="24"/>
        </w:rPr>
        <w:t>w okresie zimowym</w:t>
      </w:r>
    </w:p>
    <w:p w:rsidR="008871E5" w:rsidRDefault="008871E5" w:rsidP="008871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71E5" w:rsidRDefault="008871E5" w:rsidP="00887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1E5" w:rsidRDefault="00D15100" w:rsidP="00D1510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71E5">
        <w:rPr>
          <w:rFonts w:ascii="Times New Roman" w:hAnsi="Times New Roman" w:cs="Times New Roman"/>
          <w:sz w:val="24"/>
          <w:szCs w:val="24"/>
        </w:rPr>
        <w:t>Przypomina</w:t>
      </w:r>
      <w:r>
        <w:rPr>
          <w:rFonts w:ascii="Times New Roman" w:hAnsi="Times New Roman" w:cs="Times New Roman"/>
          <w:sz w:val="24"/>
          <w:szCs w:val="24"/>
        </w:rPr>
        <w:t>m</w:t>
      </w:r>
      <w:r w:rsidR="008871E5">
        <w:rPr>
          <w:rFonts w:ascii="Times New Roman" w:hAnsi="Times New Roman" w:cs="Times New Roman"/>
          <w:sz w:val="24"/>
          <w:szCs w:val="24"/>
        </w:rPr>
        <w:t xml:space="preserve">, że w razie występowania niekorzystnych warunków atmosferycznych, które mogą spowodować uszkodzenie obiektu budowlanego lub sprowadzić zagrożenie dla życia lub zdrowia ludzi, bezpieczeństwa mienia lub środowiska, </w:t>
      </w:r>
      <w:bookmarkStart w:id="0" w:name="_GoBack"/>
      <w:bookmarkEnd w:id="0"/>
      <w:r w:rsidR="008871E5">
        <w:rPr>
          <w:rFonts w:ascii="Times New Roman" w:hAnsi="Times New Roman" w:cs="Times New Roman"/>
          <w:sz w:val="24"/>
          <w:szCs w:val="24"/>
        </w:rPr>
        <w:t xml:space="preserve">właściciele i zarządcy zobowiązani są do zapewnienia bezpiecznego użytkowania obiektu budowlanego, zgodnie z art. 61 pkt. 2 </w:t>
      </w:r>
      <w:r w:rsidR="008871E5">
        <w:rPr>
          <w:rFonts w:ascii="Times New Roman" w:hAnsi="Times New Roman" w:cs="Times New Roman"/>
          <w:i/>
          <w:sz w:val="24"/>
          <w:szCs w:val="24"/>
        </w:rPr>
        <w:t>ustawy z dnia 7 lipca 1994r. – Prawo budowlane (Dz. U. z 2006r. Nr 156, poz. 1118 z późn. zm.).</w:t>
      </w:r>
    </w:p>
    <w:p w:rsidR="008871E5" w:rsidRDefault="008871E5" w:rsidP="00D15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1E5" w:rsidRDefault="00D15100" w:rsidP="00D15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71E5">
        <w:rPr>
          <w:rFonts w:ascii="Times New Roman" w:hAnsi="Times New Roman" w:cs="Times New Roman"/>
          <w:sz w:val="24"/>
          <w:szCs w:val="24"/>
        </w:rPr>
        <w:t>W szczególności do obowiązków właścicieli i zarządców należy dbałość o należyty stan techniczny budynku, w tym nie dopuszczanie do przeciążenia konstrukcji budynku przez zalegający na dachu śnieg i zapewnienie w razie konieczności odśnieżania dachu i elementów elewacji budynku. Obowiązek ten obejmuje także usuwanie sopli, brył, nawisów lodowych i śniegowych, mogących zagrozić bezpieczeństwu osób znajdujących się na ciągach pieszych i jezdnych przebiegających bezpośrednio przy budynku.</w:t>
      </w:r>
    </w:p>
    <w:p w:rsidR="008871E5" w:rsidRDefault="008871E5" w:rsidP="00D15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1E5" w:rsidRDefault="00D15100" w:rsidP="00D15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71E5">
        <w:rPr>
          <w:rFonts w:ascii="Times New Roman" w:hAnsi="Times New Roman" w:cs="Times New Roman"/>
          <w:sz w:val="24"/>
          <w:szCs w:val="24"/>
        </w:rPr>
        <w:t>Należy przy tym pamiętać, że niewłaściwe wykonywanie prac związanych z usuwaniem śniegu z dachu może stwarzać ogromne zagrożenie zarówno dla samego budynku, jak i osób wykonujących te prace. Dlatego muszą być one prowadzone z zachowaniem przepisów BHP.</w:t>
      </w:r>
    </w:p>
    <w:p w:rsidR="008871E5" w:rsidRDefault="008871E5" w:rsidP="00D15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1E5" w:rsidRDefault="00D15100" w:rsidP="00D15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71E5">
        <w:rPr>
          <w:rFonts w:ascii="Times New Roman" w:hAnsi="Times New Roman" w:cs="Times New Roman"/>
          <w:sz w:val="24"/>
          <w:szCs w:val="24"/>
        </w:rPr>
        <w:t xml:space="preserve">Przypominam jednocześnie, że niewłaściwe utrzymanie i użytkowanie obiektu budowlanego oraz nie zapewnienie bezpieczeństwa użytkowania obiektu budowlanego zagrożone jest grzywną nie mniejszą niż 100 stawek dziennych, karą ograniczenia wolności albo pozbawienia wolności do roku (zgodnie z art. 91a </w:t>
      </w:r>
      <w:r w:rsidR="008871E5">
        <w:rPr>
          <w:rFonts w:ascii="Times New Roman" w:hAnsi="Times New Roman" w:cs="Times New Roman"/>
          <w:i/>
          <w:sz w:val="24"/>
          <w:szCs w:val="24"/>
        </w:rPr>
        <w:t>ustawy – Prawo budowlane).</w:t>
      </w:r>
    </w:p>
    <w:p w:rsidR="008871E5" w:rsidRDefault="008871E5" w:rsidP="00D15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1E5" w:rsidRDefault="00D15100" w:rsidP="00D151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871E5">
        <w:rPr>
          <w:rFonts w:ascii="Times New Roman" w:hAnsi="Times New Roman" w:cs="Times New Roman"/>
          <w:sz w:val="24"/>
          <w:szCs w:val="24"/>
        </w:rPr>
        <w:t>W związku z powyższym, w celu uniknięcie zagrożeń, zwracam się do wszystkich zobowiązanych o bezzwłoczne spełnienie obowiązków wynikających z ww. przepisów.</w:t>
      </w:r>
    </w:p>
    <w:p w:rsidR="008871E5" w:rsidRDefault="008871E5" w:rsidP="00887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1E5" w:rsidRDefault="008871E5" w:rsidP="008871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71E5" w:rsidRDefault="00D15100" w:rsidP="00D15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871E5">
        <w:rPr>
          <w:rFonts w:ascii="Times New Roman" w:hAnsi="Times New Roman" w:cs="Times New Roman"/>
          <w:sz w:val="24"/>
          <w:szCs w:val="24"/>
        </w:rPr>
        <w:t>Podlaski</w:t>
      </w:r>
    </w:p>
    <w:p w:rsidR="008871E5" w:rsidRDefault="008871E5" w:rsidP="008871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Wojewódzki Inspektor</w:t>
      </w:r>
    </w:p>
    <w:p w:rsidR="008871E5" w:rsidRDefault="00D15100" w:rsidP="008871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71E5">
        <w:rPr>
          <w:rFonts w:ascii="Times New Roman" w:hAnsi="Times New Roman" w:cs="Times New Roman"/>
          <w:sz w:val="24"/>
          <w:szCs w:val="24"/>
        </w:rPr>
        <w:t>Nadzoru Budowlanego</w:t>
      </w:r>
    </w:p>
    <w:p w:rsidR="008871E5" w:rsidRDefault="00D15100" w:rsidP="00D151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8871E5">
        <w:rPr>
          <w:rFonts w:ascii="Times New Roman" w:hAnsi="Times New Roman" w:cs="Times New Roman"/>
          <w:sz w:val="24"/>
          <w:szCs w:val="24"/>
        </w:rPr>
        <w:t>w Białymstoku</w:t>
      </w:r>
    </w:p>
    <w:p w:rsidR="008871E5" w:rsidRPr="00D15100" w:rsidRDefault="00D15100" w:rsidP="00D1510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Jakub Grzegorczyk</w:t>
      </w:r>
    </w:p>
    <w:sectPr w:rsidR="008871E5" w:rsidRPr="00D15100" w:rsidSect="00A4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1E5"/>
    <w:rsid w:val="008871E5"/>
    <w:rsid w:val="00A408F8"/>
    <w:rsid w:val="00A47FCD"/>
    <w:rsid w:val="00D1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izabela.ordziejewska</dc:creator>
  <cp:lastModifiedBy>Szymaniuk Jerzy</cp:lastModifiedBy>
  <cp:revision>2</cp:revision>
  <cp:lastPrinted>2014-11-17T10:58:00Z</cp:lastPrinted>
  <dcterms:created xsi:type="dcterms:W3CDTF">2015-11-05T08:34:00Z</dcterms:created>
  <dcterms:modified xsi:type="dcterms:W3CDTF">2015-11-05T08:34:00Z</dcterms:modified>
</cp:coreProperties>
</file>