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3C" w:rsidRDefault="00750B5C" w:rsidP="0084773C">
      <w:pPr>
        <w:keepNext/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WOO-I.420.2.2023</w:t>
      </w:r>
      <w:r w:rsidR="00F44896" w:rsidRPr="0084773C">
        <w:rPr>
          <w:rFonts w:asciiTheme="minorHAnsi" w:hAnsiTheme="minorHAnsi" w:cstheme="minorHAnsi"/>
          <w:sz w:val="22"/>
          <w:szCs w:val="22"/>
        </w:rPr>
        <w:t>.MJ.</w:t>
      </w:r>
      <w:r w:rsidR="004E639A" w:rsidRPr="0084773C">
        <w:rPr>
          <w:rFonts w:asciiTheme="minorHAnsi" w:hAnsiTheme="minorHAnsi" w:cstheme="minorHAnsi"/>
          <w:sz w:val="22"/>
          <w:szCs w:val="22"/>
        </w:rPr>
        <w:t>3</w:t>
      </w:r>
      <w:r w:rsidR="002C5439" w:rsidRPr="0084773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424ED1" w:rsidRPr="0084773C">
        <w:rPr>
          <w:rFonts w:asciiTheme="minorHAnsi" w:hAnsiTheme="minorHAnsi" w:cstheme="minorHAnsi"/>
          <w:sz w:val="22"/>
          <w:szCs w:val="22"/>
        </w:rPr>
        <w:t xml:space="preserve">       </w:t>
      </w:r>
      <w:r w:rsidR="00445BB8" w:rsidRPr="0084773C">
        <w:rPr>
          <w:rFonts w:asciiTheme="minorHAnsi" w:hAnsiTheme="minorHAnsi" w:cstheme="minorHAnsi"/>
          <w:sz w:val="22"/>
          <w:szCs w:val="22"/>
        </w:rPr>
        <w:t xml:space="preserve">       </w:t>
      </w:r>
      <w:r w:rsidR="00BB6394" w:rsidRPr="0084773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5439" w:rsidRPr="0084773C" w:rsidRDefault="00BB6394" w:rsidP="0084773C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 xml:space="preserve">Kielce, </w:t>
      </w:r>
      <w:r w:rsidR="00750B5C" w:rsidRPr="0084773C">
        <w:rPr>
          <w:rFonts w:asciiTheme="minorHAnsi" w:hAnsiTheme="minorHAnsi" w:cstheme="minorHAnsi"/>
          <w:sz w:val="22"/>
          <w:szCs w:val="22"/>
        </w:rPr>
        <w:t xml:space="preserve">dnia </w:t>
      </w:r>
      <w:r w:rsidR="0065077A" w:rsidRPr="0084773C">
        <w:rPr>
          <w:rFonts w:asciiTheme="minorHAnsi" w:hAnsiTheme="minorHAnsi" w:cstheme="minorHAnsi"/>
          <w:sz w:val="22"/>
          <w:szCs w:val="22"/>
        </w:rPr>
        <w:t xml:space="preserve">02 </w:t>
      </w:r>
      <w:r w:rsidR="004E639A" w:rsidRPr="0084773C">
        <w:rPr>
          <w:rFonts w:asciiTheme="minorHAnsi" w:hAnsiTheme="minorHAnsi" w:cstheme="minorHAnsi"/>
          <w:sz w:val="22"/>
          <w:szCs w:val="22"/>
        </w:rPr>
        <w:t>czerwca</w:t>
      </w:r>
      <w:r w:rsidR="002C5439" w:rsidRPr="0084773C">
        <w:rPr>
          <w:rFonts w:asciiTheme="minorHAnsi" w:hAnsiTheme="minorHAnsi" w:cstheme="minorHAnsi"/>
          <w:sz w:val="22"/>
          <w:szCs w:val="22"/>
        </w:rPr>
        <w:t xml:space="preserve"> 2023 r.</w:t>
      </w:r>
    </w:p>
    <w:p w:rsidR="00D57D86" w:rsidRPr="0084773C" w:rsidRDefault="00D57D86" w:rsidP="0084773C">
      <w:pPr>
        <w:keepNext/>
        <w:spacing w:line="276" w:lineRule="auto"/>
        <w:outlineLvl w:val="0"/>
        <w:rPr>
          <w:rFonts w:asciiTheme="minorHAnsi" w:hAnsiTheme="minorHAnsi" w:cstheme="minorHAnsi"/>
          <w:b/>
          <w:color w:val="FF0000"/>
          <w:w w:val="150"/>
          <w:sz w:val="22"/>
          <w:szCs w:val="22"/>
        </w:rPr>
      </w:pPr>
    </w:p>
    <w:p w:rsidR="00D57D86" w:rsidRPr="0084773C" w:rsidRDefault="002C5439" w:rsidP="0084773C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84773C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6242A4" w:rsidRPr="0084773C" w:rsidRDefault="002C5439" w:rsidP="0084773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Zgodnie z art. 61 § 4 oraz art. 49 ustawy z dnia 14 czerwca 1960 r. - Kodeks postępowania administracy</w:t>
      </w:r>
      <w:r w:rsidR="006C1F7C" w:rsidRPr="0084773C">
        <w:rPr>
          <w:rFonts w:asciiTheme="minorHAnsi" w:hAnsiTheme="minorHAnsi" w:cstheme="minorHAnsi"/>
          <w:sz w:val="22"/>
          <w:szCs w:val="22"/>
        </w:rPr>
        <w:t>jnego (tekst jedn. Dz. U. z 2023 r., poz. 775</w:t>
      </w:r>
      <w:r w:rsidR="004E639A" w:rsidRPr="0084773C">
        <w:rPr>
          <w:rFonts w:asciiTheme="minorHAnsi" w:hAnsiTheme="minorHAnsi" w:cstheme="minorHAnsi"/>
          <w:sz w:val="22"/>
          <w:szCs w:val="22"/>
        </w:rPr>
        <w:t xml:space="preserve"> ze zm.</w:t>
      </w:r>
      <w:r w:rsidRPr="0084773C">
        <w:rPr>
          <w:rFonts w:asciiTheme="minorHAnsi" w:hAnsiTheme="minorHAnsi" w:cstheme="minorHAnsi"/>
          <w:sz w:val="22"/>
          <w:szCs w:val="22"/>
        </w:rPr>
        <w:t xml:space="preserve"> – cyt. dalej jako „k.p.a.”), w związku</w:t>
      </w:r>
      <w:r w:rsidR="00A10B53" w:rsidRPr="0084773C">
        <w:rPr>
          <w:rFonts w:asciiTheme="minorHAnsi" w:hAnsiTheme="minorHAnsi" w:cstheme="minorHAnsi"/>
          <w:sz w:val="22"/>
          <w:szCs w:val="22"/>
        </w:rPr>
        <w:t xml:space="preserve"> z art. 73 ust. 1, art. 74 ust. </w:t>
      </w:r>
      <w:r w:rsidRPr="0084773C">
        <w:rPr>
          <w:rFonts w:asciiTheme="minorHAnsi" w:hAnsiTheme="minorHAnsi" w:cstheme="minorHAnsi"/>
          <w:sz w:val="22"/>
          <w:szCs w:val="22"/>
        </w:rPr>
        <w:t xml:space="preserve">3 oraz art. </w:t>
      </w:r>
      <w:r w:rsidRPr="0084773C">
        <w:rPr>
          <w:rFonts w:asciiTheme="minorHAnsi" w:hAnsiTheme="minorHAnsi" w:cstheme="minorHAnsi"/>
          <w:snapToGrid w:val="0"/>
          <w:sz w:val="22"/>
          <w:szCs w:val="22"/>
        </w:rPr>
        <w:t xml:space="preserve">75 ust. 1 pkt 1 lit. i </w:t>
      </w:r>
      <w:r w:rsidRPr="0084773C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(tekst jedn. Dz. U. z 2022 r. poz. 1029 z </w:t>
      </w:r>
      <w:proofErr w:type="spellStart"/>
      <w:r w:rsidRPr="0084773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4773C">
        <w:rPr>
          <w:rFonts w:asciiTheme="minorHAnsi" w:hAnsiTheme="minorHAnsi" w:cstheme="minorHAnsi"/>
          <w:sz w:val="22"/>
          <w:szCs w:val="22"/>
        </w:rPr>
        <w:t xml:space="preserve">. zm. – cyt. dalej jako „UUOŚ”), </w:t>
      </w:r>
    </w:p>
    <w:p w:rsidR="00D57D86" w:rsidRPr="0084773C" w:rsidRDefault="002C5439" w:rsidP="0084773C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4773C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D57D86" w:rsidRPr="0084773C" w:rsidRDefault="002C5439" w:rsidP="0084773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zawiadamia strony o wszczęciu postępowania, na wniosek Państwowego Gos</w:t>
      </w:r>
      <w:r w:rsidR="0079761F" w:rsidRPr="0084773C">
        <w:rPr>
          <w:rFonts w:asciiTheme="minorHAnsi" w:hAnsiTheme="minorHAnsi" w:cstheme="minorHAnsi"/>
          <w:sz w:val="22"/>
          <w:szCs w:val="22"/>
        </w:rPr>
        <w:t xml:space="preserve">podarstwa Wodnego Wody </w:t>
      </w:r>
      <w:r w:rsidR="004E639A" w:rsidRPr="0084773C">
        <w:rPr>
          <w:rFonts w:asciiTheme="minorHAnsi" w:hAnsiTheme="minorHAnsi" w:cstheme="minorHAnsi"/>
          <w:sz w:val="22"/>
          <w:szCs w:val="22"/>
        </w:rPr>
        <w:t>Polskie, reprezentowanego przez</w:t>
      </w:r>
      <w:r w:rsidR="0079761F" w:rsidRPr="0084773C">
        <w:rPr>
          <w:rFonts w:asciiTheme="minorHAnsi" w:hAnsiTheme="minorHAnsi" w:cstheme="minorHAnsi"/>
          <w:sz w:val="22"/>
          <w:szCs w:val="22"/>
        </w:rPr>
        <w:t xml:space="preserve"> Regionalny Zarząd G</w:t>
      </w:r>
      <w:r w:rsidR="0051125D" w:rsidRPr="0084773C">
        <w:rPr>
          <w:rFonts w:asciiTheme="minorHAnsi" w:hAnsiTheme="minorHAnsi" w:cstheme="minorHAnsi"/>
          <w:sz w:val="22"/>
          <w:szCs w:val="22"/>
        </w:rPr>
        <w:t xml:space="preserve">ospodarki Wodnej w Krakowie </w:t>
      </w:r>
      <w:r w:rsidR="004E639A" w:rsidRPr="0084773C">
        <w:rPr>
          <w:rFonts w:asciiTheme="minorHAnsi" w:hAnsiTheme="minorHAnsi" w:cstheme="minorHAnsi"/>
          <w:sz w:val="22"/>
          <w:szCs w:val="22"/>
        </w:rPr>
        <w:t>działającego za </w:t>
      </w:r>
      <w:r w:rsidRPr="0084773C">
        <w:rPr>
          <w:rFonts w:asciiTheme="minorHAnsi" w:hAnsiTheme="minorHAnsi" w:cstheme="minorHAnsi"/>
          <w:sz w:val="22"/>
          <w:szCs w:val="22"/>
        </w:rPr>
        <w:t>pośrednictwem</w:t>
      </w:r>
      <w:r w:rsidR="00750B5C" w:rsidRPr="008477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50B5C" w:rsidRPr="0084773C">
        <w:rPr>
          <w:rFonts w:asciiTheme="minorHAnsi" w:hAnsiTheme="minorHAnsi" w:cstheme="minorHAnsi"/>
          <w:sz w:val="22"/>
          <w:szCs w:val="22"/>
        </w:rPr>
        <w:t xml:space="preserve">Pełnomocnika </w:t>
      </w:r>
      <w:r w:rsidR="0084773C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FF64FF" w:rsidRPr="0084773C">
        <w:rPr>
          <w:rFonts w:asciiTheme="minorHAnsi" w:hAnsiTheme="minorHAnsi" w:cstheme="minorHAnsi"/>
          <w:sz w:val="22"/>
          <w:szCs w:val="22"/>
        </w:rPr>
        <w:t>, z dnia 09.02.2023</w:t>
      </w:r>
      <w:r w:rsidR="00DE4E38"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="00596C40" w:rsidRPr="0084773C">
        <w:rPr>
          <w:rFonts w:asciiTheme="minorHAnsi" w:hAnsiTheme="minorHAnsi" w:cstheme="minorHAnsi"/>
          <w:sz w:val="22"/>
          <w:szCs w:val="22"/>
        </w:rPr>
        <w:t>r.,</w:t>
      </w:r>
      <w:r w:rsidR="00596C40" w:rsidRPr="008477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C1F7C" w:rsidRPr="0084773C">
        <w:rPr>
          <w:rFonts w:asciiTheme="minorHAnsi" w:hAnsiTheme="minorHAnsi" w:cstheme="minorHAnsi"/>
          <w:sz w:val="22"/>
          <w:szCs w:val="22"/>
        </w:rPr>
        <w:t xml:space="preserve">uzupełniony w </w:t>
      </w:r>
      <w:r w:rsidR="0051125D" w:rsidRPr="0084773C">
        <w:rPr>
          <w:rFonts w:asciiTheme="minorHAnsi" w:hAnsiTheme="minorHAnsi" w:cstheme="minorHAnsi"/>
          <w:sz w:val="22"/>
          <w:szCs w:val="22"/>
        </w:rPr>
        <w:t>dniu</w:t>
      </w:r>
      <w:r w:rsidR="00EB5C39"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="004E639A" w:rsidRPr="0084773C">
        <w:rPr>
          <w:rFonts w:asciiTheme="minorHAnsi" w:hAnsiTheme="minorHAnsi" w:cstheme="minorHAnsi"/>
          <w:sz w:val="22"/>
          <w:szCs w:val="22"/>
        </w:rPr>
        <w:t>23</w:t>
      </w:r>
      <w:r w:rsidR="00FF64FF" w:rsidRPr="0084773C">
        <w:rPr>
          <w:rFonts w:asciiTheme="minorHAnsi" w:hAnsiTheme="minorHAnsi" w:cstheme="minorHAnsi"/>
          <w:sz w:val="22"/>
          <w:szCs w:val="22"/>
        </w:rPr>
        <w:t>.03</w:t>
      </w:r>
      <w:r w:rsidR="0051125D" w:rsidRPr="0084773C">
        <w:rPr>
          <w:rFonts w:asciiTheme="minorHAnsi" w:hAnsiTheme="minorHAnsi" w:cstheme="minorHAnsi"/>
          <w:sz w:val="22"/>
          <w:szCs w:val="22"/>
        </w:rPr>
        <w:t xml:space="preserve">.2023 </w:t>
      </w:r>
      <w:r w:rsidRPr="0084773C">
        <w:rPr>
          <w:rFonts w:asciiTheme="minorHAnsi" w:hAnsiTheme="minorHAnsi" w:cstheme="minorHAnsi"/>
          <w:sz w:val="22"/>
          <w:szCs w:val="22"/>
        </w:rPr>
        <w:t>r.</w:t>
      </w:r>
      <w:r w:rsidR="0051125D" w:rsidRPr="0084773C">
        <w:rPr>
          <w:rFonts w:asciiTheme="minorHAnsi" w:hAnsiTheme="minorHAnsi" w:cstheme="minorHAnsi"/>
          <w:sz w:val="22"/>
          <w:szCs w:val="22"/>
        </w:rPr>
        <w:t xml:space="preserve"> oraz w  dniu</w:t>
      </w:r>
      <w:r w:rsidR="00596C40"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="004E639A" w:rsidRPr="0084773C">
        <w:rPr>
          <w:rFonts w:asciiTheme="minorHAnsi" w:hAnsiTheme="minorHAnsi" w:cstheme="minorHAnsi"/>
          <w:sz w:val="22"/>
          <w:szCs w:val="22"/>
        </w:rPr>
        <w:t>10</w:t>
      </w:r>
      <w:r w:rsidR="00E57202" w:rsidRPr="0084773C">
        <w:rPr>
          <w:rFonts w:asciiTheme="minorHAnsi" w:hAnsiTheme="minorHAnsi" w:cstheme="minorHAnsi"/>
          <w:sz w:val="22"/>
          <w:szCs w:val="22"/>
        </w:rPr>
        <w:t>.05</w:t>
      </w:r>
      <w:r w:rsidR="00EB5C39" w:rsidRPr="0084773C">
        <w:rPr>
          <w:rFonts w:asciiTheme="minorHAnsi" w:hAnsiTheme="minorHAnsi" w:cstheme="minorHAnsi"/>
          <w:sz w:val="22"/>
          <w:szCs w:val="22"/>
        </w:rPr>
        <w:t>.2023</w:t>
      </w:r>
      <w:r w:rsidR="00596C40" w:rsidRPr="0084773C">
        <w:rPr>
          <w:rFonts w:asciiTheme="minorHAnsi" w:hAnsiTheme="minorHAnsi" w:cstheme="minorHAnsi"/>
          <w:sz w:val="22"/>
          <w:szCs w:val="22"/>
        </w:rPr>
        <w:t xml:space="preserve"> r., </w:t>
      </w:r>
      <w:r w:rsidRPr="0084773C">
        <w:rPr>
          <w:rFonts w:asciiTheme="minorHAnsi" w:hAnsiTheme="minorHAnsi" w:cstheme="minorHAnsi"/>
          <w:sz w:val="22"/>
          <w:szCs w:val="22"/>
        </w:rPr>
        <w:t xml:space="preserve"> w sprawie wydania decyzji o środowiskowych uwarunkowaniach dla przedsięwzięcia pn.:</w:t>
      </w:r>
    </w:p>
    <w:p w:rsidR="00D57D86" w:rsidRPr="0084773C" w:rsidRDefault="00750B5C" w:rsidP="0084773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b/>
          <w:sz w:val="22"/>
          <w:szCs w:val="22"/>
        </w:rPr>
        <w:t xml:space="preserve">„Poprawa bezpieczeństwa przeciwpowodziowego lewobrzeżnej części Sandomierza od ujścia rzeki </w:t>
      </w:r>
      <w:proofErr w:type="spellStart"/>
      <w:r w:rsidRPr="0084773C">
        <w:rPr>
          <w:rFonts w:asciiTheme="minorHAnsi" w:hAnsiTheme="minorHAnsi" w:cstheme="minorHAnsi"/>
          <w:b/>
          <w:sz w:val="22"/>
          <w:szCs w:val="22"/>
        </w:rPr>
        <w:t>Koprzywianki</w:t>
      </w:r>
      <w:proofErr w:type="spellEnd"/>
      <w:r w:rsidRPr="0084773C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2323AD" w:rsidRPr="0084773C">
        <w:rPr>
          <w:rFonts w:asciiTheme="minorHAnsi" w:hAnsiTheme="minorHAnsi" w:cstheme="minorHAnsi"/>
          <w:b/>
          <w:sz w:val="22"/>
          <w:szCs w:val="22"/>
        </w:rPr>
        <w:t xml:space="preserve">Gór </w:t>
      </w:r>
      <w:r w:rsidRPr="0084773C">
        <w:rPr>
          <w:rFonts w:asciiTheme="minorHAnsi" w:hAnsiTheme="minorHAnsi" w:cstheme="minorHAnsi"/>
          <w:b/>
          <w:sz w:val="22"/>
          <w:szCs w:val="22"/>
        </w:rPr>
        <w:t>Pieprzowych, gm. Sandomierz, powiat sandomierski</w:t>
      </w:r>
      <w:r w:rsidR="002C5439" w:rsidRPr="0084773C">
        <w:rPr>
          <w:rFonts w:asciiTheme="minorHAnsi" w:hAnsiTheme="minorHAnsi" w:cstheme="minorHAnsi"/>
          <w:b/>
          <w:sz w:val="22"/>
          <w:szCs w:val="22"/>
        </w:rPr>
        <w:t>”</w:t>
      </w:r>
      <w:r w:rsidR="002C5439" w:rsidRPr="0084773C">
        <w:rPr>
          <w:rFonts w:asciiTheme="minorHAnsi" w:hAnsiTheme="minorHAnsi" w:cstheme="minorHAnsi"/>
          <w:sz w:val="22"/>
          <w:szCs w:val="22"/>
        </w:rPr>
        <w:t>.</w:t>
      </w:r>
    </w:p>
    <w:p w:rsidR="00030150" w:rsidRPr="0084773C" w:rsidRDefault="002C5439" w:rsidP="0084773C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Planowane prz</w:t>
      </w:r>
      <w:r w:rsidR="0051125D" w:rsidRPr="0084773C">
        <w:rPr>
          <w:rFonts w:asciiTheme="minorHAnsi" w:hAnsiTheme="minorHAnsi" w:cstheme="minorHAnsi"/>
          <w:sz w:val="22"/>
          <w:szCs w:val="22"/>
        </w:rPr>
        <w:t xml:space="preserve">edsięwzięcie </w:t>
      </w:r>
      <w:r w:rsidR="004E639A" w:rsidRPr="0084773C">
        <w:rPr>
          <w:rFonts w:asciiTheme="minorHAnsi" w:hAnsiTheme="minorHAnsi" w:cstheme="minorHAnsi"/>
          <w:sz w:val="22"/>
          <w:szCs w:val="22"/>
        </w:rPr>
        <w:t>ma na</w:t>
      </w:r>
      <w:r w:rsidR="00E77DEA" w:rsidRPr="0084773C">
        <w:rPr>
          <w:rFonts w:asciiTheme="minorHAnsi" w:hAnsiTheme="minorHAnsi" w:cstheme="minorHAnsi"/>
          <w:sz w:val="22"/>
          <w:szCs w:val="22"/>
        </w:rPr>
        <w:t xml:space="preserve"> celu popraw</w:t>
      </w:r>
      <w:r w:rsidR="004E639A" w:rsidRPr="0084773C">
        <w:rPr>
          <w:rFonts w:asciiTheme="minorHAnsi" w:hAnsiTheme="minorHAnsi" w:cstheme="minorHAnsi"/>
          <w:sz w:val="22"/>
          <w:szCs w:val="22"/>
        </w:rPr>
        <w:t>ę</w:t>
      </w:r>
      <w:r w:rsidR="00E77DEA" w:rsidRPr="0084773C">
        <w:rPr>
          <w:rFonts w:asciiTheme="minorHAnsi" w:hAnsiTheme="minorHAnsi" w:cstheme="minorHAnsi"/>
          <w:sz w:val="22"/>
          <w:szCs w:val="22"/>
        </w:rPr>
        <w:t xml:space="preserve"> bezpieczeństwa przeciwpowodziowego </w:t>
      </w:r>
      <w:r w:rsidR="00FF64FF" w:rsidRPr="0084773C">
        <w:rPr>
          <w:rFonts w:asciiTheme="minorHAnsi" w:hAnsiTheme="minorHAnsi" w:cstheme="minorHAnsi"/>
          <w:sz w:val="22"/>
          <w:szCs w:val="22"/>
        </w:rPr>
        <w:t>lewobrzeżnej części miasta Sandomierza</w:t>
      </w:r>
      <w:r w:rsidR="008D1EEF" w:rsidRPr="0084773C">
        <w:rPr>
          <w:rFonts w:asciiTheme="minorHAnsi" w:hAnsiTheme="minorHAnsi" w:cstheme="minorHAnsi"/>
          <w:sz w:val="22"/>
          <w:szCs w:val="22"/>
        </w:rPr>
        <w:t xml:space="preserve">. </w:t>
      </w:r>
      <w:r w:rsidR="006815EA" w:rsidRPr="0084773C">
        <w:rPr>
          <w:rFonts w:asciiTheme="minorHAnsi" w:hAnsiTheme="minorHAnsi" w:cstheme="minorHAnsi"/>
          <w:sz w:val="22"/>
          <w:szCs w:val="22"/>
        </w:rPr>
        <w:t xml:space="preserve">Inwestycja zlokalizowana będzie na terenie obrębów ewidencyjnych: 0001 Kamień </w:t>
      </w:r>
      <w:proofErr w:type="spellStart"/>
      <w:r w:rsidR="006815EA" w:rsidRPr="0084773C">
        <w:rPr>
          <w:rFonts w:asciiTheme="minorHAnsi" w:hAnsiTheme="minorHAnsi" w:cstheme="minorHAnsi"/>
          <w:sz w:val="22"/>
          <w:szCs w:val="22"/>
        </w:rPr>
        <w:t>Plebeński</w:t>
      </w:r>
      <w:proofErr w:type="spellEnd"/>
      <w:r w:rsidR="006815EA" w:rsidRPr="0084773C">
        <w:rPr>
          <w:rFonts w:asciiTheme="minorHAnsi" w:hAnsiTheme="minorHAnsi" w:cstheme="minorHAnsi"/>
          <w:sz w:val="22"/>
          <w:szCs w:val="22"/>
        </w:rPr>
        <w:t xml:space="preserve">, 0003 Sandomierz Lewobrzeżny oraz 0005 Sandomierz Prawobrzeżny. </w:t>
      </w:r>
      <w:r w:rsidR="00E77DEA" w:rsidRPr="0084773C">
        <w:rPr>
          <w:rFonts w:asciiTheme="minorHAnsi" w:hAnsiTheme="minorHAnsi" w:cstheme="minorHAnsi"/>
          <w:sz w:val="22"/>
          <w:szCs w:val="22"/>
        </w:rPr>
        <w:t>W ramach z</w:t>
      </w:r>
      <w:r w:rsidR="00030150" w:rsidRPr="0084773C">
        <w:rPr>
          <w:rFonts w:asciiTheme="minorHAnsi" w:hAnsiTheme="minorHAnsi" w:cstheme="minorHAnsi"/>
          <w:sz w:val="22"/>
          <w:szCs w:val="22"/>
        </w:rPr>
        <w:t>amierzenia przewidziano m.in.:</w:t>
      </w:r>
    </w:p>
    <w:p w:rsidR="0092581D" w:rsidRPr="0084773C" w:rsidRDefault="0092581D" w:rsidP="0084773C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podwyższeni</w:t>
      </w:r>
      <w:r w:rsidR="004E639A" w:rsidRPr="0084773C">
        <w:rPr>
          <w:rFonts w:asciiTheme="minorHAnsi" w:hAnsiTheme="minorHAnsi" w:cstheme="minorHAnsi"/>
          <w:sz w:val="22"/>
          <w:szCs w:val="22"/>
        </w:rPr>
        <w:t>e</w:t>
      </w:r>
      <w:r w:rsidRPr="0084773C">
        <w:rPr>
          <w:rFonts w:asciiTheme="minorHAnsi" w:hAnsiTheme="minorHAnsi" w:cstheme="minorHAnsi"/>
          <w:sz w:val="22"/>
          <w:szCs w:val="22"/>
        </w:rPr>
        <w:t xml:space="preserve">, poszerzenie, uszczelnienie korpusu i podłoża lewego wału rzeki Wisły </w:t>
      </w:r>
      <w:r w:rsidR="007F3E28" w:rsidRPr="0084773C">
        <w:rPr>
          <w:rFonts w:asciiTheme="minorHAnsi" w:hAnsiTheme="minorHAnsi" w:cstheme="minorHAnsi"/>
          <w:sz w:val="22"/>
          <w:szCs w:val="22"/>
        </w:rPr>
        <w:t xml:space="preserve">na odcinku </w:t>
      </w:r>
      <w:r w:rsidRPr="0084773C">
        <w:rPr>
          <w:rFonts w:asciiTheme="minorHAnsi" w:hAnsiTheme="minorHAnsi" w:cstheme="minorHAnsi"/>
          <w:sz w:val="22"/>
          <w:szCs w:val="22"/>
        </w:rPr>
        <w:t xml:space="preserve">od ujścia rzeki </w:t>
      </w:r>
      <w:proofErr w:type="spellStart"/>
      <w:r w:rsidRPr="0084773C">
        <w:rPr>
          <w:rFonts w:asciiTheme="minorHAnsi" w:hAnsiTheme="minorHAnsi" w:cstheme="minorHAnsi"/>
          <w:sz w:val="22"/>
          <w:szCs w:val="22"/>
        </w:rPr>
        <w:t>Koprzywianki</w:t>
      </w:r>
      <w:proofErr w:type="spellEnd"/>
      <w:r w:rsidRPr="0084773C">
        <w:rPr>
          <w:rFonts w:asciiTheme="minorHAnsi" w:hAnsiTheme="minorHAnsi" w:cstheme="minorHAnsi"/>
          <w:sz w:val="22"/>
          <w:szCs w:val="22"/>
        </w:rPr>
        <w:t xml:space="preserve"> do portu</w:t>
      </w:r>
      <w:r w:rsidR="004E639A"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="006815EA" w:rsidRPr="0084773C">
        <w:rPr>
          <w:rFonts w:asciiTheme="minorHAnsi" w:hAnsiTheme="minorHAnsi" w:cstheme="minorHAnsi"/>
          <w:sz w:val="22"/>
          <w:szCs w:val="22"/>
        </w:rPr>
        <w:t xml:space="preserve">o długości </w:t>
      </w:r>
      <w:r w:rsidR="004E639A" w:rsidRPr="0084773C">
        <w:rPr>
          <w:rFonts w:asciiTheme="minorHAnsi" w:hAnsiTheme="minorHAnsi" w:cstheme="minorHAnsi"/>
          <w:sz w:val="22"/>
          <w:szCs w:val="22"/>
        </w:rPr>
        <w:t>ok. 1,1 km</w:t>
      </w:r>
      <w:r w:rsidRPr="0084773C">
        <w:rPr>
          <w:rFonts w:asciiTheme="minorHAnsi" w:hAnsiTheme="minorHAnsi" w:cstheme="minorHAnsi"/>
          <w:sz w:val="22"/>
          <w:szCs w:val="22"/>
        </w:rPr>
        <w:t>,</w:t>
      </w:r>
    </w:p>
    <w:p w:rsidR="0092581D" w:rsidRPr="0084773C" w:rsidRDefault="0092581D" w:rsidP="0084773C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budow</w:t>
      </w:r>
      <w:r w:rsidR="004E639A" w:rsidRPr="0084773C">
        <w:rPr>
          <w:rFonts w:asciiTheme="minorHAnsi" w:hAnsiTheme="minorHAnsi" w:cstheme="minorHAnsi"/>
          <w:sz w:val="22"/>
          <w:szCs w:val="22"/>
        </w:rPr>
        <w:t>ę</w:t>
      </w:r>
      <w:r w:rsidRPr="0084773C">
        <w:rPr>
          <w:rFonts w:asciiTheme="minorHAnsi" w:hAnsiTheme="minorHAnsi" w:cstheme="minorHAnsi"/>
          <w:sz w:val="22"/>
          <w:szCs w:val="22"/>
        </w:rPr>
        <w:t xml:space="preserve"> murku żelbetowego wraz z zabezpieczeniem ściankami mobilnymi odcinka</w:t>
      </w:r>
      <w:r w:rsidR="00073E65" w:rsidRPr="0084773C">
        <w:rPr>
          <w:rFonts w:asciiTheme="minorHAnsi" w:hAnsiTheme="minorHAnsi" w:cstheme="minorHAnsi"/>
          <w:sz w:val="22"/>
          <w:szCs w:val="22"/>
        </w:rPr>
        <w:t xml:space="preserve"> wzdłuż drogi krajowej nr 79</w:t>
      </w:r>
      <w:r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="00804E36" w:rsidRPr="0084773C">
        <w:rPr>
          <w:rFonts w:asciiTheme="minorHAnsi" w:hAnsiTheme="minorHAnsi" w:cstheme="minorHAnsi"/>
          <w:sz w:val="22"/>
          <w:szCs w:val="22"/>
        </w:rPr>
        <w:t xml:space="preserve">od portu do mostu </w:t>
      </w:r>
      <w:r w:rsidR="00862964" w:rsidRPr="0084773C">
        <w:rPr>
          <w:rFonts w:asciiTheme="minorHAnsi" w:hAnsiTheme="minorHAnsi" w:cstheme="minorHAnsi"/>
          <w:sz w:val="22"/>
          <w:szCs w:val="22"/>
        </w:rPr>
        <w:t>w ciągu drogi krajowej nr 7</w:t>
      </w:r>
      <w:r w:rsidR="00073E65" w:rsidRPr="0084773C">
        <w:rPr>
          <w:rFonts w:asciiTheme="minorHAnsi" w:hAnsiTheme="minorHAnsi" w:cstheme="minorHAnsi"/>
          <w:sz w:val="22"/>
          <w:szCs w:val="22"/>
        </w:rPr>
        <w:t>7</w:t>
      </w:r>
      <w:r w:rsidR="00862964"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="006815EA" w:rsidRPr="0084773C">
        <w:rPr>
          <w:rFonts w:asciiTheme="minorHAnsi" w:hAnsiTheme="minorHAnsi" w:cstheme="minorHAnsi"/>
          <w:sz w:val="22"/>
          <w:szCs w:val="22"/>
        </w:rPr>
        <w:t xml:space="preserve">o </w:t>
      </w:r>
      <w:r w:rsidRPr="0084773C">
        <w:rPr>
          <w:rFonts w:asciiTheme="minorHAnsi" w:hAnsiTheme="minorHAnsi" w:cstheme="minorHAnsi"/>
          <w:sz w:val="22"/>
          <w:szCs w:val="22"/>
        </w:rPr>
        <w:t xml:space="preserve">długości ok. </w:t>
      </w:r>
      <w:r w:rsidR="004E639A" w:rsidRPr="0084773C">
        <w:rPr>
          <w:rFonts w:asciiTheme="minorHAnsi" w:hAnsiTheme="minorHAnsi" w:cstheme="minorHAnsi"/>
          <w:sz w:val="22"/>
          <w:szCs w:val="22"/>
        </w:rPr>
        <w:t>0,6 k</w:t>
      </w:r>
      <w:r w:rsidRPr="0084773C">
        <w:rPr>
          <w:rFonts w:asciiTheme="minorHAnsi" w:hAnsiTheme="minorHAnsi" w:cstheme="minorHAnsi"/>
          <w:sz w:val="22"/>
          <w:szCs w:val="22"/>
        </w:rPr>
        <w:t>m,</w:t>
      </w:r>
    </w:p>
    <w:p w:rsidR="0092581D" w:rsidRPr="0084773C" w:rsidRDefault="0092581D" w:rsidP="0084773C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rozbudow</w:t>
      </w:r>
      <w:r w:rsidR="004E639A" w:rsidRPr="0084773C">
        <w:rPr>
          <w:rFonts w:asciiTheme="minorHAnsi" w:hAnsiTheme="minorHAnsi" w:cstheme="minorHAnsi"/>
          <w:sz w:val="22"/>
          <w:szCs w:val="22"/>
        </w:rPr>
        <w:t>ę</w:t>
      </w:r>
      <w:r w:rsidRPr="0084773C">
        <w:rPr>
          <w:rFonts w:asciiTheme="minorHAnsi" w:hAnsiTheme="minorHAnsi" w:cstheme="minorHAnsi"/>
          <w:sz w:val="22"/>
          <w:szCs w:val="22"/>
        </w:rPr>
        <w:t xml:space="preserve"> obwałowania </w:t>
      </w:r>
      <w:r w:rsidR="007F3E28" w:rsidRPr="0084773C">
        <w:rPr>
          <w:rFonts w:asciiTheme="minorHAnsi" w:hAnsiTheme="minorHAnsi" w:cstheme="minorHAnsi"/>
          <w:sz w:val="22"/>
          <w:szCs w:val="22"/>
        </w:rPr>
        <w:t xml:space="preserve">na odcinku </w:t>
      </w:r>
      <w:r w:rsidRPr="0084773C">
        <w:rPr>
          <w:rFonts w:asciiTheme="minorHAnsi" w:hAnsiTheme="minorHAnsi" w:cstheme="minorHAnsi"/>
          <w:sz w:val="22"/>
          <w:szCs w:val="22"/>
        </w:rPr>
        <w:t xml:space="preserve">od </w:t>
      </w:r>
      <w:r w:rsidR="00862964" w:rsidRPr="0084773C">
        <w:rPr>
          <w:rFonts w:asciiTheme="minorHAnsi" w:hAnsiTheme="minorHAnsi" w:cstheme="minorHAnsi"/>
          <w:sz w:val="22"/>
          <w:szCs w:val="22"/>
        </w:rPr>
        <w:t xml:space="preserve">mostu w ciągu </w:t>
      </w:r>
      <w:r w:rsidR="004E639A" w:rsidRPr="0084773C">
        <w:rPr>
          <w:rFonts w:asciiTheme="minorHAnsi" w:hAnsiTheme="minorHAnsi" w:cstheme="minorHAnsi"/>
          <w:sz w:val="22"/>
          <w:szCs w:val="22"/>
        </w:rPr>
        <w:t>drogi krajowej nr 7</w:t>
      </w:r>
      <w:r w:rsidR="00073E65" w:rsidRPr="0084773C">
        <w:rPr>
          <w:rFonts w:asciiTheme="minorHAnsi" w:hAnsiTheme="minorHAnsi" w:cstheme="minorHAnsi"/>
          <w:sz w:val="22"/>
          <w:szCs w:val="22"/>
        </w:rPr>
        <w:t>7</w:t>
      </w:r>
      <w:r w:rsidR="004E639A"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Pr="0084773C">
        <w:rPr>
          <w:rFonts w:asciiTheme="minorHAnsi" w:hAnsiTheme="minorHAnsi" w:cstheme="minorHAnsi"/>
          <w:sz w:val="22"/>
          <w:szCs w:val="22"/>
        </w:rPr>
        <w:t>do Gór Piep</w:t>
      </w:r>
      <w:r w:rsidR="008D1EEF" w:rsidRPr="0084773C">
        <w:rPr>
          <w:rFonts w:asciiTheme="minorHAnsi" w:hAnsiTheme="minorHAnsi" w:cstheme="minorHAnsi"/>
          <w:sz w:val="22"/>
          <w:szCs w:val="22"/>
        </w:rPr>
        <w:t xml:space="preserve">rzowych </w:t>
      </w:r>
      <w:r w:rsidR="00862964" w:rsidRPr="0084773C">
        <w:rPr>
          <w:rFonts w:asciiTheme="minorHAnsi" w:hAnsiTheme="minorHAnsi" w:cstheme="minorHAnsi"/>
          <w:sz w:val="22"/>
          <w:szCs w:val="22"/>
        </w:rPr>
        <w:t>o </w:t>
      </w:r>
      <w:r w:rsidR="008D1EEF" w:rsidRPr="0084773C">
        <w:rPr>
          <w:rFonts w:asciiTheme="minorHAnsi" w:hAnsiTheme="minorHAnsi" w:cstheme="minorHAnsi"/>
          <w:sz w:val="22"/>
          <w:szCs w:val="22"/>
        </w:rPr>
        <w:t>długości ok 1</w:t>
      </w:r>
      <w:r w:rsidR="004E639A" w:rsidRPr="0084773C">
        <w:rPr>
          <w:rFonts w:asciiTheme="minorHAnsi" w:hAnsiTheme="minorHAnsi" w:cstheme="minorHAnsi"/>
          <w:sz w:val="22"/>
          <w:szCs w:val="22"/>
        </w:rPr>
        <w:t>,</w:t>
      </w:r>
      <w:r w:rsidR="008D1EEF" w:rsidRPr="0084773C">
        <w:rPr>
          <w:rFonts w:asciiTheme="minorHAnsi" w:hAnsiTheme="minorHAnsi" w:cstheme="minorHAnsi"/>
          <w:sz w:val="22"/>
          <w:szCs w:val="22"/>
        </w:rPr>
        <w:t>8</w:t>
      </w:r>
      <w:r w:rsidR="004E639A" w:rsidRPr="0084773C">
        <w:rPr>
          <w:rFonts w:asciiTheme="minorHAnsi" w:hAnsiTheme="minorHAnsi" w:cstheme="minorHAnsi"/>
          <w:sz w:val="22"/>
          <w:szCs w:val="22"/>
        </w:rPr>
        <w:t xml:space="preserve"> k</w:t>
      </w:r>
      <w:r w:rsidR="008D1EEF" w:rsidRPr="0084773C">
        <w:rPr>
          <w:rFonts w:asciiTheme="minorHAnsi" w:hAnsiTheme="minorHAnsi" w:cstheme="minorHAnsi"/>
          <w:sz w:val="22"/>
          <w:szCs w:val="22"/>
        </w:rPr>
        <w:t xml:space="preserve">m. </w:t>
      </w:r>
    </w:p>
    <w:p w:rsidR="002C5439" w:rsidRPr="0084773C" w:rsidRDefault="002C5439" w:rsidP="0084773C">
      <w:pPr>
        <w:spacing w:line="276" w:lineRule="auto"/>
        <w:rPr>
          <w:rFonts w:asciiTheme="minorHAnsi" w:eastAsia="Calibri" w:hAnsiTheme="minorHAnsi" w:cstheme="minorHAnsi"/>
          <w:snapToGrid w:val="0"/>
          <w:color w:val="FF0000"/>
          <w:sz w:val="22"/>
          <w:szCs w:val="22"/>
          <w:lang w:eastAsia="en-US"/>
        </w:rPr>
      </w:pPr>
      <w:r w:rsidRPr="0084773C">
        <w:rPr>
          <w:rFonts w:asciiTheme="minorHAnsi" w:hAnsiTheme="minorHAnsi" w:cstheme="minorHAnsi"/>
          <w:snapToGrid w:val="0"/>
          <w:sz w:val="22"/>
          <w:szCs w:val="22"/>
        </w:rPr>
        <w:t>Ponadto zawiadamiam, iż tut. organ w dniu</w:t>
      </w:r>
      <w:r w:rsidR="00F44896" w:rsidRPr="0084773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F3E28" w:rsidRPr="0084773C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445BB8" w:rsidRPr="0084773C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750B5C" w:rsidRPr="0084773C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.0</w:t>
      </w:r>
      <w:r w:rsidR="004E639A" w:rsidRPr="0084773C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6</w:t>
      </w:r>
      <w:r w:rsidRPr="0084773C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.2023 r. </w:t>
      </w:r>
      <w:r w:rsidRPr="0084773C">
        <w:rPr>
          <w:rFonts w:asciiTheme="minorHAnsi" w:hAnsiTheme="minorHAnsi" w:cstheme="minorHAnsi"/>
          <w:snapToGrid w:val="0"/>
          <w:sz w:val="22"/>
          <w:szCs w:val="22"/>
        </w:rPr>
        <w:t>pis</w:t>
      </w:r>
      <w:r w:rsidR="00750B5C" w:rsidRPr="0084773C">
        <w:rPr>
          <w:rFonts w:asciiTheme="minorHAnsi" w:hAnsiTheme="minorHAnsi" w:cstheme="minorHAnsi"/>
          <w:snapToGrid w:val="0"/>
          <w:sz w:val="22"/>
          <w:szCs w:val="22"/>
        </w:rPr>
        <w:t>mem znak: WOO-I.420.2.2023</w:t>
      </w:r>
      <w:r w:rsidR="00F44896" w:rsidRPr="0084773C">
        <w:rPr>
          <w:rFonts w:asciiTheme="minorHAnsi" w:hAnsiTheme="minorHAnsi" w:cstheme="minorHAnsi"/>
          <w:snapToGrid w:val="0"/>
          <w:sz w:val="22"/>
          <w:szCs w:val="22"/>
        </w:rPr>
        <w:t>.MJ.</w:t>
      </w:r>
      <w:r w:rsidR="004E639A" w:rsidRPr="0084773C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84773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84773C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wystąpił do Wnioskodawcy o uzupełnienie kart</w:t>
      </w:r>
      <w:r w:rsidR="0068291E" w:rsidRPr="0084773C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y informacyjnej przedsięwzięcia.</w:t>
      </w:r>
    </w:p>
    <w:p w:rsidR="007F1C9E" w:rsidRPr="0084773C" w:rsidRDefault="007F1C9E" w:rsidP="0084773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84773C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dokonane po upływie 14 dni od dnia, w którym nastąpiło publiczne obwieszczenie. Wskazuje się dzień</w:t>
      </w:r>
      <w:r w:rsidRPr="0084773C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7F3E28" w:rsidRPr="0084773C">
        <w:rPr>
          <w:rFonts w:asciiTheme="minorHAnsi" w:hAnsiTheme="minorHAnsi" w:cstheme="minorHAnsi"/>
          <w:b/>
          <w:snapToGrid w:val="0"/>
          <w:sz w:val="22"/>
          <w:szCs w:val="22"/>
        </w:rPr>
        <w:t>06</w:t>
      </w:r>
      <w:r w:rsidR="003A346E" w:rsidRPr="0084773C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4E639A" w:rsidRPr="0084773C">
        <w:rPr>
          <w:rFonts w:asciiTheme="minorHAnsi" w:hAnsiTheme="minorHAnsi" w:cstheme="minorHAnsi"/>
          <w:b/>
          <w:snapToGrid w:val="0"/>
          <w:sz w:val="22"/>
          <w:szCs w:val="22"/>
        </w:rPr>
        <w:t>6</w:t>
      </w:r>
      <w:r w:rsidRPr="0084773C">
        <w:rPr>
          <w:rFonts w:asciiTheme="minorHAnsi" w:hAnsiTheme="minorHAnsi" w:cstheme="minorHAnsi"/>
          <w:b/>
          <w:snapToGrid w:val="0"/>
          <w:sz w:val="22"/>
          <w:szCs w:val="22"/>
        </w:rPr>
        <w:t>.2023 r.</w:t>
      </w:r>
      <w:r w:rsidRPr="0084773C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9362FD" w:rsidRPr="0084773C" w:rsidRDefault="009362FD" w:rsidP="0084773C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Z uwagi na długotrwałą procedurę postępowania z</w:t>
      </w:r>
      <w:r w:rsidR="006242A4" w:rsidRPr="0084773C">
        <w:rPr>
          <w:rFonts w:asciiTheme="minorHAnsi" w:hAnsiTheme="minorHAnsi" w:cstheme="minorHAnsi"/>
          <w:sz w:val="22"/>
          <w:szCs w:val="22"/>
        </w:rPr>
        <w:t xml:space="preserve">mierzającego do wydania decyzji </w:t>
      </w:r>
      <w:r w:rsidRPr="0084773C">
        <w:rPr>
          <w:rFonts w:asciiTheme="minorHAnsi" w:hAnsiTheme="minorHAnsi" w:cstheme="minorHAnsi"/>
          <w:sz w:val="22"/>
          <w:szCs w:val="22"/>
        </w:rPr>
        <w:t>o środowiskowych uwarunkowaniach, w tym konieczność uzyskania opini</w:t>
      </w:r>
      <w:r w:rsidR="006C1F7C" w:rsidRPr="0084773C">
        <w:rPr>
          <w:rFonts w:asciiTheme="minorHAnsi" w:hAnsiTheme="minorHAnsi" w:cstheme="minorHAnsi"/>
          <w:sz w:val="22"/>
          <w:szCs w:val="22"/>
        </w:rPr>
        <w:t xml:space="preserve">i ministra właściwego do spraw gospodarki wodnej </w:t>
      </w:r>
      <w:r w:rsidRPr="0084773C">
        <w:rPr>
          <w:rFonts w:asciiTheme="minorHAnsi" w:hAnsiTheme="minorHAnsi" w:cstheme="minorHAnsi"/>
          <w:sz w:val="22"/>
          <w:szCs w:val="22"/>
        </w:rPr>
        <w:t xml:space="preserve"> oraz organu inspekcji sanitarnej, a także zapewnienia stronom udziału na każdym etapie postępowania oraz informowania stron w drodze obwieszczeń, wyznaczam przewidywany termin załatwienia sprawy</w:t>
      </w:r>
      <w:r w:rsidRPr="008477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4773C">
        <w:rPr>
          <w:rFonts w:asciiTheme="minorHAnsi" w:hAnsiTheme="minorHAnsi" w:cstheme="minorHAnsi"/>
          <w:sz w:val="22"/>
          <w:szCs w:val="22"/>
        </w:rPr>
        <w:t xml:space="preserve">– </w:t>
      </w:r>
      <w:r w:rsidR="004E639A" w:rsidRPr="0084773C">
        <w:rPr>
          <w:rFonts w:asciiTheme="minorHAnsi" w:hAnsiTheme="minorHAnsi" w:cstheme="minorHAnsi"/>
          <w:b/>
          <w:sz w:val="22"/>
          <w:szCs w:val="22"/>
        </w:rPr>
        <w:t>30</w:t>
      </w:r>
      <w:r w:rsidR="00750B5C" w:rsidRPr="0084773C">
        <w:rPr>
          <w:rFonts w:asciiTheme="minorHAnsi" w:hAnsiTheme="minorHAnsi" w:cstheme="minorHAnsi"/>
          <w:b/>
          <w:sz w:val="22"/>
          <w:szCs w:val="22"/>
        </w:rPr>
        <w:t>.08</w:t>
      </w:r>
      <w:r w:rsidRPr="0084773C">
        <w:rPr>
          <w:rFonts w:asciiTheme="minorHAnsi" w:hAnsiTheme="minorHAnsi" w:cstheme="minorHAnsi"/>
          <w:b/>
          <w:sz w:val="22"/>
          <w:szCs w:val="22"/>
        </w:rPr>
        <w:t>.2023 r.</w:t>
      </w:r>
    </w:p>
    <w:p w:rsidR="004F75D3" w:rsidRPr="0084773C" w:rsidRDefault="009362FD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lastRenderedPageBreak/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84773C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Pr="0084773C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</w:p>
    <w:p w:rsidR="009362FD" w:rsidRPr="0084773C" w:rsidRDefault="009362FD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 xml:space="preserve">Z aktami sprawy strony mogą zapoznać się po uprzednim umówieniu się z pracownikiem tutejszej Dyrekcji (nr telefonu do kontaktu: </w:t>
      </w:r>
      <w:r w:rsidRPr="0084773C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84773C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:rsidR="007F3E28" w:rsidRPr="0084773C" w:rsidRDefault="009362FD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</w:t>
      </w:r>
      <w:r w:rsidR="007F3E28" w:rsidRPr="0084773C">
        <w:rPr>
          <w:rFonts w:asciiTheme="minorHAnsi" w:hAnsiTheme="minorHAnsi" w:cstheme="minorHAnsi"/>
          <w:sz w:val="22"/>
          <w:szCs w:val="22"/>
        </w:rPr>
        <w:t>.</w:t>
      </w:r>
      <w:r w:rsidRPr="0084773C">
        <w:rPr>
          <w:rFonts w:asciiTheme="minorHAnsi" w:hAnsiTheme="minorHAnsi" w:cstheme="minorHAnsi"/>
          <w:sz w:val="22"/>
          <w:szCs w:val="22"/>
        </w:rPr>
        <w:t xml:space="preserve"> </w:t>
      </w:r>
      <w:r w:rsidRPr="0084773C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oraz wywieszenie na tablicach ogłoszeń </w:t>
      </w:r>
      <w:r w:rsidRPr="0084773C">
        <w:rPr>
          <w:rFonts w:asciiTheme="minorHAnsi" w:hAnsiTheme="minorHAnsi" w:cstheme="minorHAnsi"/>
          <w:color w:val="FFFFFF" w:themeColor="background1"/>
          <w:sz w:val="22"/>
          <w:szCs w:val="22"/>
        </w:rPr>
        <w:br/>
        <w:t xml:space="preserve">w siedzibie Regionalnej Dyrekcji Ochrony </w:t>
      </w:r>
    </w:p>
    <w:p w:rsidR="007F3E28" w:rsidRPr="0084773C" w:rsidRDefault="007F3E28" w:rsidP="0084773C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sz w:val="22"/>
          <w:szCs w:val="22"/>
          <w:lang w:eastAsia="en-US"/>
        </w:rPr>
        <w:t>Wioletta Łyżwa</w:t>
      </w:r>
    </w:p>
    <w:p w:rsidR="007F3E28" w:rsidRPr="0084773C" w:rsidRDefault="007F3E28" w:rsidP="0084773C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sz w:val="22"/>
          <w:szCs w:val="22"/>
          <w:lang w:eastAsia="en-US"/>
        </w:rPr>
        <w:t>p. o. Zastępcy Regionalnego Dyrektora</w:t>
      </w:r>
    </w:p>
    <w:p w:rsidR="007F3E28" w:rsidRPr="0084773C" w:rsidRDefault="007F3E28" w:rsidP="0084773C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sz w:val="22"/>
          <w:szCs w:val="22"/>
          <w:lang w:eastAsia="en-US"/>
        </w:rPr>
        <w:t>Ochrony Środowiska</w:t>
      </w:r>
    </w:p>
    <w:p w:rsidR="007F3E28" w:rsidRPr="0084773C" w:rsidRDefault="007F3E28" w:rsidP="0084773C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sz w:val="22"/>
          <w:szCs w:val="22"/>
          <w:lang w:eastAsia="en-US"/>
        </w:rPr>
        <w:t>Regionalnego Konserwatora Przyrody</w:t>
      </w:r>
      <w:r w:rsidR="008477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4773C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:rsidR="007F3E28" w:rsidRPr="0084773C" w:rsidRDefault="007F3E28" w:rsidP="0084773C">
      <w:pPr>
        <w:spacing w:line="276" w:lineRule="auto"/>
        <w:ind w:left="495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F3E28" w:rsidRPr="0084773C" w:rsidRDefault="007F3E28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C5439" w:rsidRPr="0084773C" w:rsidRDefault="002C5439" w:rsidP="0084773C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Obwieszczenie nastąpiło w dniach: od</w:t>
      </w:r>
      <w:r w:rsidR="0084773C">
        <w:rPr>
          <w:rFonts w:asciiTheme="minorHAnsi" w:hAnsiTheme="minorHAnsi" w:cstheme="minorHAnsi"/>
          <w:sz w:val="22"/>
          <w:szCs w:val="22"/>
        </w:rPr>
        <w:t xml:space="preserve"> 06.06.2023 r. </w:t>
      </w:r>
      <w:r w:rsidRPr="0084773C">
        <w:rPr>
          <w:rFonts w:asciiTheme="minorHAnsi" w:hAnsiTheme="minorHAnsi" w:cstheme="minorHAnsi"/>
          <w:sz w:val="22"/>
          <w:szCs w:val="22"/>
        </w:rPr>
        <w:t>do</w:t>
      </w:r>
      <w:r w:rsidR="0084773C">
        <w:rPr>
          <w:rFonts w:asciiTheme="minorHAnsi" w:hAnsiTheme="minorHAnsi" w:cstheme="minorHAnsi"/>
          <w:sz w:val="22"/>
          <w:szCs w:val="22"/>
        </w:rPr>
        <w:t xml:space="preserve"> 20.06.2023r.</w:t>
      </w:r>
    </w:p>
    <w:p w:rsidR="002C5439" w:rsidRPr="0084773C" w:rsidRDefault="002C5439" w:rsidP="0084773C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84773C">
        <w:rPr>
          <w:rFonts w:asciiTheme="minorHAnsi" w:hAnsiTheme="minorHAnsi" w:cstheme="minorHAnsi"/>
          <w:iCs/>
          <w:sz w:val="22"/>
          <w:szCs w:val="22"/>
        </w:rPr>
        <w:t>Sprawę prowadzi: Marek Jakubowski</w:t>
      </w:r>
    </w:p>
    <w:p w:rsidR="00664D7F" w:rsidRPr="0084773C" w:rsidRDefault="002C5439" w:rsidP="0084773C">
      <w:pPr>
        <w:spacing w:after="120" w:line="276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84773C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84773C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84773C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84773C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84773C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:rsidR="007F626E" w:rsidRPr="0084773C" w:rsidRDefault="007F626E" w:rsidP="0084773C">
      <w:pPr>
        <w:spacing w:after="120" w:line="276" w:lineRule="auto"/>
        <w:rPr>
          <w:rFonts w:asciiTheme="minorHAnsi" w:hAnsiTheme="minorHAnsi" w:cstheme="minorHAnsi"/>
          <w:iCs/>
          <w:sz w:val="22"/>
          <w:szCs w:val="22"/>
        </w:rPr>
      </w:pPr>
    </w:p>
    <w:p w:rsidR="004E639A" w:rsidRPr="0084773C" w:rsidRDefault="004E639A" w:rsidP="0084773C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7F1C9E" w:rsidRPr="0084773C" w:rsidRDefault="007F1C9E" w:rsidP="0084773C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Otrzymują: </w:t>
      </w:r>
    </w:p>
    <w:p w:rsidR="003F0A98" w:rsidRPr="0084773C" w:rsidRDefault="007F1C9E" w:rsidP="008477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8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Państwowe Gospodarstwo Wodne Wody Polskie </w:t>
      </w:r>
      <w:r w:rsidR="003A346E"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reprezentowane przez </w:t>
      </w:r>
      <w:r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>Regionalny Zarząd Gospodarki Wodnej w Krakowie za pośrednictwem</w:t>
      </w:r>
      <w:r w:rsidR="00750B5C"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Pełnomocnika</w:t>
      </w:r>
      <w:r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3F0A98" w:rsidRPr="0084773C" w:rsidRDefault="003F0A98" w:rsidP="008477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8"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3F0A98" w:rsidRPr="0084773C" w:rsidRDefault="00FF64FF" w:rsidP="0084773C">
      <w:pPr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UM</w:t>
      </w:r>
      <w:r w:rsidR="007F3E28" w:rsidRPr="0084773C">
        <w:rPr>
          <w:rFonts w:asciiTheme="minorHAnsi" w:hAnsiTheme="minorHAnsi" w:cstheme="minorHAnsi"/>
          <w:sz w:val="22"/>
          <w:szCs w:val="22"/>
        </w:rPr>
        <w:t xml:space="preserve"> w</w:t>
      </w:r>
      <w:r w:rsidRPr="0084773C">
        <w:rPr>
          <w:rFonts w:asciiTheme="minorHAnsi" w:hAnsiTheme="minorHAnsi" w:cstheme="minorHAnsi"/>
          <w:sz w:val="22"/>
          <w:szCs w:val="22"/>
        </w:rPr>
        <w:t xml:space="preserve"> Sandomierz</w:t>
      </w:r>
      <w:r w:rsidR="007F3E28" w:rsidRPr="0084773C">
        <w:rPr>
          <w:rFonts w:asciiTheme="minorHAnsi" w:hAnsiTheme="minorHAnsi" w:cstheme="minorHAnsi"/>
          <w:sz w:val="22"/>
          <w:szCs w:val="22"/>
        </w:rPr>
        <w:t>u</w:t>
      </w:r>
      <w:r w:rsidR="003F0A98" w:rsidRPr="0084773C">
        <w:rPr>
          <w:rFonts w:asciiTheme="minorHAnsi" w:hAnsiTheme="minorHAnsi" w:cstheme="minorHAnsi"/>
          <w:sz w:val="22"/>
          <w:szCs w:val="22"/>
        </w:rPr>
        <w:t>,</w:t>
      </w:r>
    </w:p>
    <w:p w:rsidR="004E639A" w:rsidRPr="0084773C" w:rsidRDefault="004E639A" w:rsidP="0084773C">
      <w:pPr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 xml:space="preserve">UG </w:t>
      </w:r>
      <w:r w:rsidR="007F3E28" w:rsidRPr="0084773C">
        <w:rPr>
          <w:rFonts w:asciiTheme="minorHAnsi" w:hAnsiTheme="minorHAnsi" w:cstheme="minorHAnsi"/>
          <w:sz w:val="22"/>
          <w:szCs w:val="22"/>
        </w:rPr>
        <w:t xml:space="preserve">w </w:t>
      </w:r>
      <w:r w:rsidRPr="0084773C">
        <w:rPr>
          <w:rFonts w:asciiTheme="minorHAnsi" w:hAnsiTheme="minorHAnsi" w:cstheme="minorHAnsi"/>
          <w:sz w:val="22"/>
          <w:szCs w:val="22"/>
        </w:rPr>
        <w:t>Sambor</w:t>
      </w:r>
      <w:r w:rsidR="007F3E28" w:rsidRPr="0084773C">
        <w:rPr>
          <w:rFonts w:asciiTheme="minorHAnsi" w:hAnsiTheme="minorHAnsi" w:cstheme="minorHAnsi"/>
          <w:sz w:val="22"/>
          <w:szCs w:val="22"/>
        </w:rPr>
        <w:t>cu,</w:t>
      </w:r>
    </w:p>
    <w:p w:rsidR="003F0A98" w:rsidRPr="0084773C" w:rsidRDefault="003F0A98" w:rsidP="0084773C">
      <w:pPr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w siedzibie Regionalnej Dyrekcji Ochrony Środowiska w Kielcach,</w:t>
      </w:r>
    </w:p>
    <w:p w:rsidR="003F0A98" w:rsidRPr="0084773C" w:rsidRDefault="003F0A98" w:rsidP="0084773C">
      <w:pPr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Kielcach.</w:t>
      </w:r>
    </w:p>
    <w:p w:rsidR="000C5F75" w:rsidRPr="0084773C" w:rsidRDefault="000C5F75" w:rsidP="0084773C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A/a.</w:t>
      </w:r>
    </w:p>
    <w:p w:rsidR="00664D7F" w:rsidRPr="0084773C" w:rsidRDefault="00664D7F" w:rsidP="0084773C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</w:pPr>
    </w:p>
    <w:p w:rsidR="007F1C9E" w:rsidRPr="0084773C" w:rsidRDefault="007F1C9E" w:rsidP="0084773C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 wiadomości: </w:t>
      </w:r>
    </w:p>
    <w:p w:rsidR="007F1C9E" w:rsidRPr="0084773C" w:rsidRDefault="007F1C9E" w:rsidP="0084773C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>1. Państwowe Gospodarstwo Wodne Wody Polskie</w:t>
      </w:r>
      <w:r w:rsidR="003A346E"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reprezentowane przez</w:t>
      </w:r>
      <w:r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Regionalny Zarząd Gospodarki Wodnej w Krakowie – przed</w:t>
      </w:r>
      <w:r w:rsidR="00253385" w:rsidRPr="0084773C">
        <w:rPr>
          <w:rFonts w:asciiTheme="minorHAnsi" w:eastAsiaTheme="minorHAnsi" w:hAnsiTheme="minorHAnsi" w:cstheme="minorHAnsi"/>
          <w:sz w:val="22"/>
          <w:szCs w:val="22"/>
          <w:lang w:eastAsia="en-US"/>
        </w:rPr>
        <w:t>łożenie elektroniczne e – PUAP</w:t>
      </w:r>
    </w:p>
    <w:p w:rsidR="007F1C9E" w:rsidRPr="0084773C" w:rsidRDefault="007F1C9E" w:rsidP="0084773C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:rsidR="004E639A" w:rsidRPr="0084773C" w:rsidRDefault="004E639A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C5439" w:rsidRPr="0084773C" w:rsidRDefault="002C5439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2C5439" w:rsidRPr="0084773C" w:rsidRDefault="002C5439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:rsidR="002C5439" w:rsidRPr="0084773C" w:rsidRDefault="002C5439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</w:t>
      </w:r>
      <w:r w:rsidRPr="0084773C">
        <w:rPr>
          <w:rFonts w:asciiTheme="minorHAnsi" w:hAnsiTheme="minorHAnsi" w:cstheme="minorHAnsi"/>
          <w:sz w:val="22"/>
          <w:szCs w:val="22"/>
        </w:rPr>
        <w:lastRenderedPageBreak/>
        <w:t xml:space="preserve">innej formie publicznego ogłoszenia zwyczajowo przyjętej w danej miejscowości lub przez udostępnienie pisma w Biuletynie Informacji Publicznej na stronie podmiotowej właściwego organu administracji publicznej”. </w:t>
      </w:r>
    </w:p>
    <w:p w:rsidR="003A346E" w:rsidRPr="0084773C" w:rsidRDefault="002C5439" w:rsidP="00847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4F75D3" w:rsidRPr="0084773C" w:rsidRDefault="004F75D3" w:rsidP="0084773C">
      <w:pPr>
        <w:suppressAutoHyphens/>
        <w:autoSpaceDN w:val="0"/>
        <w:spacing w:before="120" w:after="120" w:line="276" w:lineRule="auto"/>
        <w:textAlignment w:val="baseline"/>
        <w:outlineLvl w:val="0"/>
        <w:rPr>
          <w:rFonts w:asciiTheme="minorHAnsi" w:hAnsiTheme="minorHAnsi" w:cstheme="minorHAnsi"/>
          <w:b/>
          <w:kern w:val="3"/>
          <w:sz w:val="22"/>
          <w:szCs w:val="22"/>
          <w:u w:val="single"/>
        </w:rPr>
      </w:pPr>
    </w:p>
    <w:p w:rsidR="004E639A" w:rsidRPr="0084773C" w:rsidRDefault="004E639A" w:rsidP="0084773C">
      <w:pPr>
        <w:suppressAutoHyphens/>
        <w:autoSpaceDN w:val="0"/>
        <w:spacing w:before="120" w:after="120" w:line="276" w:lineRule="auto"/>
        <w:textAlignment w:val="baseline"/>
        <w:outlineLvl w:val="0"/>
        <w:rPr>
          <w:rFonts w:asciiTheme="minorHAnsi" w:hAnsiTheme="minorHAnsi" w:cstheme="minorHAnsi"/>
          <w:b/>
          <w:kern w:val="3"/>
          <w:sz w:val="22"/>
          <w:szCs w:val="22"/>
          <w:u w:val="single"/>
        </w:rPr>
      </w:pPr>
    </w:p>
    <w:p w:rsidR="002C5439" w:rsidRPr="0084773C" w:rsidRDefault="002C5439" w:rsidP="0084773C">
      <w:pPr>
        <w:suppressAutoHyphens/>
        <w:autoSpaceDN w:val="0"/>
        <w:spacing w:before="120" w:after="120" w:line="276" w:lineRule="auto"/>
        <w:textAlignment w:val="baseline"/>
        <w:outlineLvl w:val="0"/>
        <w:rPr>
          <w:rFonts w:asciiTheme="minorHAnsi" w:hAnsiTheme="minorHAnsi" w:cstheme="minorHAnsi"/>
          <w:kern w:val="3"/>
          <w:sz w:val="22"/>
          <w:szCs w:val="22"/>
        </w:rPr>
      </w:pPr>
      <w:r w:rsidRPr="0084773C">
        <w:rPr>
          <w:rFonts w:asciiTheme="minorHAnsi" w:hAnsiTheme="minorHAnsi" w:cstheme="minorHAnsi"/>
          <w:b/>
          <w:kern w:val="3"/>
          <w:sz w:val="22"/>
          <w:szCs w:val="22"/>
          <w:u w:val="single"/>
        </w:rPr>
        <w:t>Informacja administratora o przetwarzaniu danych osobowych</w:t>
      </w:r>
    </w:p>
    <w:p w:rsidR="002C5439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Zgodnie z art. 13 ust. 1 i 2 rozporządzenia Parlamentu Europejskiego i Rady (UE) 2016/679 z dnia 27 kwietnia 2016 r. w sprawie ochrony osób fizycznych w związku z prze</w:t>
      </w:r>
      <w:r w:rsidR="00AC7472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twarzaniem danych osobowych i w </w:t>
      </w: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sprawie swobodnego przepływu takich danych oraz uchylenia dyrektywy 95/46/WE (zwanej dalej RO</w:t>
      </w:r>
      <w:r w:rsidR="009362FD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DO) i art. 61 §5 ustawy z dnia </w:t>
      </w: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14 czerwca 1960 r. Kodeks postępowania administracyjnego informujemy, że:</w:t>
      </w:r>
    </w:p>
    <w:p w:rsidR="002C5439" w:rsidRPr="0084773C" w:rsidRDefault="000C5F75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1/</w:t>
      </w:r>
      <w:r w:rsidR="002C5439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Administratorem Pana/Pani danych osobowych jest Regiona</w:t>
      </w:r>
      <w:r w:rsidR="009362FD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lny Dyrektor Ochrony Środowiska </w:t>
      </w:r>
      <w:r w:rsidR="008726D0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w Kielcach, </w:t>
      </w:r>
      <w:bookmarkStart w:id="0" w:name="_GoBack"/>
      <w:bookmarkEnd w:id="0"/>
      <w:r w:rsidR="002C5439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ul. Karola Szymanowskiego 6, 25-361 Kielce;</w:t>
      </w:r>
    </w:p>
    <w:p w:rsidR="002C5439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2/ dane kontaktowe Inspektora Ochrony Danych: adres e-mail: iod@kielce.rdos.gov.pl;</w:t>
      </w:r>
    </w:p>
    <w:p w:rsidR="002C5439" w:rsidRPr="0084773C" w:rsidRDefault="00AC7472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3/ </w:t>
      </w:r>
      <w:r w:rsidR="002C5439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Pana/Pani dane osobowe będą przetwarzane przez Regionalną Dyrekcję</w:t>
      </w:r>
      <w:r w:rsidR="000C5F75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Ochrony Środowiska w Kielcach </w:t>
      </w:r>
      <w:r w:rsidR="002C5439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w celu prowadzenia postępowania administracyjnego, zgodnie z art. 6 ust.1 lit c) RODO;</w:t>
      </w:r>
    </w:p>
    <w:p w:rsidR="002C5439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Podanie Pana/Pani danych osobowych jest dobrowolne, ale niezbędne do</w:t>
      </w:r>
      <w:r w:rsidR="009362FD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realizacji obowiązku prawnego </w:t>
      </w:r>
      <w:r w:rsidR="00AC7472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w </w:t>
      </w: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postaci rozpatrzenia sprawy;</w:t>
      </w:r>
    </w:p>
    <w:p w:rsidR="002C5439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2C5439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5/ podane przez Pana/Panią dane osobowe będą przechowywane przez okres wymagany przepisami prawa;</w:t>
      </w:r>
    </w:p>
    <w:p w:rsidR="002C5439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9A3E07" w:rsidRPr="0084773C" w:rsidRDefault="002C5439" w:rsidP="0084773C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7/ w związku z przetwarzaniem Pana/Pani danych osobowych ma Pan/Pani prawo wniesienia skargi do Prezesa Urzędu Ochrony Danych Osobowych.</w:t>
      </w:r>
      <w:r w:rsidR="00793C71"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</w:t>
      </w:r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Więcej informacji dotyczących Polityki Prywatności może Pan/Pani uzyskać na stronie internetowej </w:t>
      </w:r>
      <w:hyperlink r:id="rId8" w:history="1">
        <w:r w:rsidRPr="0084773C">
          <w:rPr>
            <w:rFonts w:asciiTheme="minorHAnsi" w:eastAsia="Calibri" w:hAnsiTheme="minorHAnsi" w:cstheme="minorHAnsi"/>
            <w:kern w:val="3"/>
            <w:sz w:val="22"/>
            <w:szCs w:val="22"/>
            <w:lang w:eastAsia="en-US"/>
          </w:rPr>
          <w:t>https://www.gov.pl/</w:t>
        </w:r>
      </w:hyperlink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 xml:space="preserve"> web/</w:t>
      </w:r>
      <w:proofErr w:type="spellStart"/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rdos-kielce</w:t>
      </w:r>
      <w:proofErr w:type="spellEnd"/>
      <w:r w:rsidRPr="0084773C"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  <w:t>.</w:t>
      </w:r>
    </w:p>
    <w:sectPr w:rsidR="009A3E07" w:rsidRPr="0084773C" w:rsidSect="00D57D86">
      <w:headerReference w:type="default" r:id="rId9"/>
      <w:headerReference w:type="first" r:id="rId10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2A" w:rsidRDefault="00740F2A" w:rsidP="004456FB">
      <w:r>
        <w:separator/>
      </w:r>
    </w:p>
  </w:endnote>
  <w:endnote w:type="continuationSeparator" w:id="0">
    <w:p w:rsidR="00740F2A" w:rsidRDefault="00740F2A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2A" w:rsidRDefault="00740F2A" w:rsidP="004456FB">
      <w:r>
        <w:separator/>
      </w:r>
    </w:p>
  </w:footnote>
  <w:footnote w:type="continuationSeparator" w:id="0">
    <w:p w:rsidR="00740F2A" w:rsidRDefault="00740F2A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D32D9"/>
    <w:multiLevelType w:val="hybridMultilevel"/>
    <w:tmpl w:val="01FC692E"/>
    <w:lvl w:ilvl="0" w:tplc="4C1416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73E65"/>
    <w:rsid w:val="0008351E"/>
    <w:rsid w:val="00094E2A"/>
    <w:rsid w:val="00096963"/>
    <w:rsid w:val="000A321F"/>
    <w:rsid w:val="000A52E2"/>
    <w:rsid w:val="000B38F8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2847"/>
    <w:rsid w:val="00123CF2"/>
    <w:rsid w:val="00135481"/>
    <w:rsid w:val="00141811"/>
    <w:rsid w:val="00142278"/>
    <w:rsid w:val="00144275"/>
    <w:rsid w:val="00147A6C"/>
    <w:rsid w:val="00147D90"/>
    <w:rsid w:val="001505B5"/>
    <w:rsid w:val="00151C80"/>
    <w:rsid w:val="001536F3"/>
    <w:rsid w:val="001627CC"/>
    <w:rsid w:val="00163A95"/>
    <w:rsid w:val="00166164"/>
    <w:rsid w:val="0017286E"/>
    <w:rsid w:val="00181979"/>
    <w:rsid w:val="00182BB8"/>
    <w:rsid w:val="00196148"/>
    <w:rsid w:val="001A5FB0"/>
    <w:rsid w:val="001D1117"/>
    <w:rsid w:val="001D3F3C"/>
    <w:rsid w:val="001D48DE"/>
    <w:rsid w:val="001E3347"/>
    <w:rsid w:val="001E3455"/>
    <w:rsid w:val="001E6E04"/>
    <w:rsid w:val="001F1B4B"/>
    <w:rsid w:val="001F24AB"/>
    <w:rsid w:val="001F381A"/>
    <w:rsid w:val="001F7542"/>
    <w:rsid w:val="00201541"/>
    <w:rsid w:val="002246FE"/>
    <w:rsid w:val="00225168"/>
    <w:rsid w:val="00225196"/>
    <w:rsid w:val="002323AD"/>
    <w:rsid w:val="00241DC8"/>
    <w:rsid w:val="0025332D"/>
    <w:rsid w:val="00253385"/>
    <w:rsid w:val="0026632F"/>
    <w:rsid w:val="0028063D"/>
    <w:rsid w:val="00283298"/>
    <w:rsid w:val="00283E05"/>
    <w:rsid w:val="002906A9"/>
    <w:rsid w:val="002A266C"/>
    <w:rsid w:val="002A63C7"/>
    <w:rsid w:val="002B725C"/>
    <w:rsid w:val="002C298F"/>
    <w:rsid w:val="002C5439"/>
    <w:rsid w:val="002C62DC"/>
    <w:rsid w:val="002C7F77"/>
    <w:rsid w:val="002D1A17"/>
    <w:rsid w:val="002D21D8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7E31"/>
    <w:rsid w:val="00345953"/>
    <w:rsid w:val="003471EB"/>
    <w:rsid w:val="00347EF9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B2F46"/>
    <w:rsid w:val="003B37C5"/>
    <w:rsid w:val="003B65B4"/>
    <w:rsid w:val="003B6AEE"/>
    <w:rsid w:val="003C02BA"/>
    <w:rsid w:val="003C7AB0"/>
    <w:rsid w:val="003D48C9"/>
    <w:rsid w:val="003D645A"/>
    <w:rsid w:val="003D6D4C"/>
    <w:rsid w:val="003E1EEA"/>
    <w:rsid w:val="003F0A98"/>
    <w:rsid w:val="003F4819"/>
    <w:rsid w:val="003F51C3"/>
    <w:rsid w:val="00401563"/>
    <w:rsid w:val="00404775"/>
    <w:rsid w:val="004048CA"/>
    <w:rsid w:val="0041086E"/>
    <w:rsid w:val="0041404B"/>
    <w:rsid w:val="00420B0F"/>
    <w:rsid w:val="004216C3"/>
    <w:rsid w:val="0042290B"/>
    <w:rsid w:val="00424ED1"/>
    <w:rsid w:val="00427201"/>
    <w:rsid w:val="00433BBD"/>
    <w:rsid w:val="0043555E"/>
    <w:rsid w:val="004407B1"/>
    <w:rsid w:val="00440C55"/>
    <w:rsid w:val="00444575"/>
    <w:rsid w:val="004455B7"/>
    <w:rsid w:val="004456FB"/>
    <w:rsid w:val="00445BB8"/>
    <w:rsid w:val="00456B1E"/>
    <w:rsid w:val="00466F31"/>
    <w:rsid w:val="00481334"/>
    <w:rsid w:val="00481C3B"/>
    <w:rsid w:val="0048725E"/>
    <w:rsid w:val="004A3FE0"/>
    <w:rsid w:val="004C20BA"/>
    <w:rsid w:val="004C39CC"/>
    <w:rsid w:val="004D0587"/>
    <w:rsid w:val="004D36C6"/>
    <w:rsid w:val="004D6A33"/>
    <w:rsid w:val="004D7126"/>
    <w:rsid w:val="004E1B9D"/>
    <w:rsid w:val="004E3B2E"/>
    <w:rsid w:val="004E465E"/>
    <w:rsid w:val="004E639A"/>
    <w:rsid w:val="004F6BC7"/>
    <w:rsid w:val="004F75D3"/>
    <w:rsid w:val="005013F6"/>
    <w:rsid w:val="0051125D"/>
    <w:rsid w:val="00515B3C"/>
    <w:rsid w:val="00516725"/>
    <w:rsid w:val="0053212A"/>
    <w:rsid w:val="00533B22"/>
    <w:rsid w:val="00535925"/>
    <w:rsid w:val="00541205"/>
    <w:rsid w:val="005546F9"/>
    <w:rsid w:val="00560DCB"/>
    <w:rsid w:val="005716F3"/>
    <w:rsid w:val="00572533"/>
    <w:rsid w:val="00596C40"/>
    <w:rsid w:val="005A41A8"/>
    <w:rsid w:val="005A54E1"/>
    <w:rsid w:val="005B2557"/>
    <w:rsid w:val="005B516E"/>
    <w:rsid w:val="005B7397"/>
    <w:rsid w:val="005D086C"/>
    <w:rsid w:val="005E06B3"/>
    <w:rsid w:val="005E1526"/>
    <w:rsid w:val="005E2F6B"/>
    <w:rsid w:val="005E578C"/>
    <w:rsid w:val="005F6000"/>
    <w:rsid w:val="00604EB7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5077A"/>
    <w:rsid w:val="006526F6"/>
    <w:rsid w:val="006641D2"/>
    <w:rsid w:val="00664D7F"/>
    <w:rsid w:val="006701D1"/>
    <w:rsid w:val="00671C92"/>
    <w:rsid w:val="00672971"/>
    <w:rsid w:val="0068066C"/>
    <w:rsid w:val="006815EA"/>
    <w:rsid w:val="0068291E"/>
    <w:rsid w:val="006875D2"/>
    <w:rsid w:val="006916A0"/>
    <w:rsid w:val="006A1302"/>
    <w:rsid w:val="006B027D"/>
    <w:rsid w:val="006B3CEC"/>
    <w:rsid w:val="006B79AC"/>
    <w:rsid w:val="006C0624"/>
    <w:rsid w:val="006C1F7C"/>
    <w:rsid w:val="006D6D25"/>
    <w:rsid w:val="006F13FB"/>
    <w:rsid w:val="00703BBA"/>
    <w:rsid w:val="007103E3"/>
    <w:rsid w:val="00716009"/>
    <w:rsid w:val="00716310"/>
    <w:rsid w:val="00726D69"/>
    <w:rsid w:val="00730329"/>
    <w:rsid w:val="00740F2A"/>
    <w:rsid w:val="00742439"/>
    <w:rsid w:val="00750B5C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E5AFB"/>
    <w:rsid w:val="007F03E0"/>
    <w:rsid w:val="007F1C9E"/>
    <w:rsid w:val="007F3E28"/>
    <w:rsid w:val="007F626E"/>
    <w:rsid w:val="00804E36"/>
    <w:rsid w:val="00805BB2"/>
    <w:rsid w:val="0080796A"/>
    <w:rsid w:val="00823BF2"/>
    <w:rsid w:val="00823F08"/>
    <w:rsid w:val="008272B3"/>
    <w:rsid w:val="008437BE"/>
    <w:rsid w:val="0084773C"/>
    <w:rsid w:val="00850AC1"/>
    <w:rsid w:val="008572BF"/>
    <w:rsid w:val="00857479"/>
    <w:rsid w:val="00857F73"/>
    <w:rsid w:val="00860434"/>
    <w:rsid w:val="00862964"/>
    <w:rsid w:val="00864C09"/>
    <w:rsid w:val="008726D0"/>
    <w:rsid w:val="00875265"/>
    <w:rsid w:val="00877521"/>
    <w:rsid w:val="008908BA"/>
    <w:rsid w:val="00894B3F"/>
    <w:rsid w:val="00894D70"/>
    <w:rsid w:val="00896F38"/>
    <w:rsid w:val="008A174D"/>
    <w:rsid w:val="008A1FAE"/>
    <w:rsid w:val="008A37C0"/>
    <w:rsid w:val="008B1AAE"/>
    <w:rsid w:val="008C116C"/>
    <w:rsid w:val="008C44ED"/>
    <w:rsid w:val="008D1EEF"/>
    <w:rsid w:val="0090219A"/>
    <w:rsid w:val="00913CD1"/>
    <w:rsid w:val="009204A7"/>
    <w:rsid w:val="00924B3B"/>
    <w:rsid w:val="00925522"/>
    <w:rsid w:val="0092581D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9B"/>
    <w:rsid w:val="009E723E"/>
    <w:rsid w:val="00A06C10"/>
    <w:rsid w:val="00A10B53"/>
    <w:rsid w:val="00A16948"/>
    <w:rsid w:val="00A22128"/>
    <w:rsid w:val="00A3157D"/>
    <w:rsid w:val="00A31FF0"/>
    <w:rsid w:val="00A32FBD"/>
    <w:rsid w:val="00A56728"/>
    <w:rsid w:val="00A574A6"/>
    <w:rsid w:val="00A57818"/>
    <w:rsid w:val="00A63B6D"/>
    <w:rsid w:val="00A657F2"/>
    <w:rsid w:val="00A66DA6"/>
    <w:rsid w:val="00A67836"/>
    <w:rsid w:val="00A819EB"/>
    <w:rsid w:val="00A81A94"/>
    <w:rsid w:val="00A81E93"/>
    <w:rsid w:val="00A820B6"/>
    <w:rsid w:val="00A842E6"/>
    <w:rsid w:val="00A87F60"/>
    <w:rsid w:val="00A95BD0"/>
    <w:rsid w:val="00A97FB3"/>
    <w:rsid w:val="00AA202A"/>
    <w:rsid w:val="00AA20BB"/>
    <w:rsid w:val="00AB7FDD"/>
    <w:rsid w:val="00AC2AA3"/>
    <w:rsid w:val="00AC7472"/>
    <w:rsid w:val="00AD0426"/>
    <w:rsid w:val="00AD0986"/>
    <w:rsid w:val="00AE0620"/>
    <w:rsid w:val="00AE6028"/>
    <w:rsid w:val="00AE7F96"/>
    <w:rsid w:val="00AF647C"/>
    <w:rsid w:val="00AF6857"/>
    <w:rsid w:val="00B00838"/>
    <w:rsid w:val="00B22FEE"/>
    <w:rsid w:val="00B30022"/>
    <w:rsid w:val="00B33CE0"/>
    <w:rsid w:val="00B349FE"/>
    <w:rsid w:val="00B36226"/>
    <w:rsid w:val="00B44978"/>
    <w:rsid w:val="00B539B1"/>
    <w:rsid w:val="00B556D9"/>
    <w:rsid w:val="00B558A9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6394"/>
    <w:rsid w:val="00BB6FC1"/>
    <w:rsid w:val="00BB7521"/>
    <w:rsid w:val="00BC1AD7"/>
    <w:rsid w:val="00BC6865"/>
    <w:rsid w:val="00BC7D77"/>
    <w:rsid w:val="00BD3EDF"/>
    <w:rsid w:val="00BD4420"/>
    <w:rsid w:val="00BD65C0"/>
    <w:rsid w:val="00BE201D"/>
    <w:rsid w:val="00BE6D7A"/>
    <w:rsid w:val="00BF420F"/>
    <w:rsid w:val="00BF6A8D"/>
    <w:rsid w:val="00C03156"/>
    <w:rsid w:val="00C245D4"/>
    <w:rsid w:val="00C40DA1"/>
    <w:rsid w:val="00C506CA"/>
    <w:rsid w:val="00C508A0"/>
    <w:rsid w:val="00C6664F"/>
    <w:rsid w:val="00C74DEA"/>
    <w:rsid w:val="00C760D0"/>
    <w:rsid w:val="00C94343"/>
    <w:rsid w:val="00CC1062"/>
    <w:rsid w:val="00CC6696"/>
    <w:rsid w:val="00CD2AAC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43E01"/>
    <w:rsid w:val="00D56E38"/>
    <w:rsid w:val="00D57D86"/>
    <w:rsid w:val="00D62EE4"/>
    <w:rsid w:val="00D65918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D6E8E"/>
    <w:rsid w:val="00DE1DCE"/>
    <w:rsid w:val="00DE21FF"/>
    <w:rsid w:val="00DE4E38"/>
    <w:rsid w:val="00DF1E14"/>
    <w:rsid w:val="00DF2BBE"/>
    <w:rsid w:val="00E03D6A"/>
    <w:rsid w:val="00E05449"/>
    <w:rsid w:val="00E07DB9"/>
    <w:rsid w:val="00E16513"/>
    <w:rsid w:val="00E34582"/>
    <w:rsid w:val="00E36081"/>
    <w:rsid w:val="00E547BE"/>
    <w:rsid w:val="00E57202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A03E1"/>
    <w:rsid w:val="00EA4620"/>
    <w:rsid w:val="00EA472A"/>
    <w:rsid w:val="00EB48EB"/>
    <w:rsid w:val="00EB5C39"/>
    <w:rsid w:val="00EB67B0"/>
    <w:rsid w:val="00EC5BEC"/>
    <w:rsid w:val="00ED33D8"/>
    <w:rsid w:val="00ED5369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616EF"/>
    <w:rsid w:val="00F64CB3"/>
    <w:rsid w:val="00F7024B"/>
    <w:rsid w:val="00F70D28"/>
    <w:rsid w:val="00F75EDE"/>
    <w:rsid w:val="00F845C5"/>
    <w:rsid w:val="00FA2947"/>
    <w:rsid w:val="00FA61FC"/>
    <w:rsid w:val="00FB60C5"/>
    <w:rsid w:val="00FC6778"/>
    <w:rsid w:val="00FD24D5"/>
    <w:rsid w:val="00FE17F4"/>
    <w:rsid w:val="00FF2269"/>
    <w:rsid w:val="00FF5C2D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67823-FA41-447A-A7E1-D405DDB4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Mogielska, Monika</cp:lastModifiedBy>
  <cp:revision>4</cp:revision>
  <cp:lastPrinted>2023-06-02T08:30:00Z</cp:lastPrinted>
  <dcterms:created xsi:type="dcterms:W3CDTF">2023-06-02T11:28:00Z</dcterms:created>
  <dcterms:modified xsi:type="dcterms:W3CDTF">2023-06-02T11:37:00Z</dcterms:modified>
</cp:coreProperties>
</file>