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2C97" w14:textId="77777777" w:rsidR="00DD4E82" w:rsidRPr="007A4A10" w:rsidRDefault="00DD4E82">
      <w:pPr>
        <w:pStyle w:val="Tekstpodstawowy"/>
        <w:rPr>
          <w:sz w:val="20"/>
        </w:rPr>
      </w:pPr>
    </w:p>
    <w:p w14:paraId="6E34D486" w14:textId="75E3FDDD" w:rsidR="00401FC6" w:rsidRPr="00444650" w:rsidRDefault="00401FC6" w:rsidP="00401FC6">
      <w:pPr>
        <w:pStyle w:val="Teksttreci1"/>
        <w:shd w:val="clear" w:color="auto" w:fill="auto"/>
        <w:spacing w:line="278" w:lineRule="exact"/>
        <w:ind w:left="5664" w:firstLine="0"/>
        <w:jc w:val="left"/>
        <w:rPr>
          <w:rFonts w:ascii="Times New Roman" w:hAnsi="Times New Roman"/>
          <w:b/>
          <w:sz w:val="22"/>
          <w:szCs w:val="22"/>
          <w:lang w:val="pl-PL"/>
        </w:rPr>
      </w:pPr>
      <w:r w:rsidRPr="00444650">
        <w:rPr>
          <w:rFonts w:ascii="Times New Roman" w:hAnsi="Times New Roman"/>
          <w:b/>
          <w:sz w:val="22"/>
          <w:szCs w:val="22"/>
          <w:lang w:val="pl-PL"/>
        </w:rPr>
        <w:t xml:space="preserve">Załącznik nr 1 do ogłoszenia </w:t>
      </w:r>
      <w:r w:rsidRPr="00444650">
        <w:rPr>
          <w:rFonts w:ascii="Times New Roman" w:hAnsi="Times New Roman"/>
          <w:b/>
          <w:sz w:val="22"/>
          <w:szCs w:val="22"/>
          <w:lang w:val="pl-PL"/>
        </w:rPr>
        <w:br/>
        <w:t xml:space="preserve">o naborze do służby </w:t>
      </w:r>
      <w:r w:rsidRPr="00444650">
        <w:rPr>
          <w:rFonts w:ascii="Times New Roman" w:hAnsi="Times New Roman"/>
          <w:b/>
          <w:sz w:val="22"/>
          <w:szCs w:val="22"/>
          <w:lang w:val="pl-PL"/>
        </w:rPr>
        <w:br/>
        <w:t>w KP PSP w Goleniowie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Pr="007A4A10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777777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………………………………………………..</w:t>
            </w:r>
          </w:p>
          <w:p w14:paraId="3675BCDE" w14:textId="45DA6EE2" w:rsidR="00DD4E82" w:rsidRPr="007E619F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</w:t>
            </w:r>
            <w:r w:rsidRPr="007E619F">
              <w:rPr>
                <w:sz w:val="15"/>
              </w:rPr>
              <w:t>Należy</w:t>
            </w:r>
            <w:r w:rsidRPr="007E619F">
              <w:rPr>
                <w:spacing w:val="1"/>
                <w:sz w:val="15"/>
              </w:rPr>
              <w:t xml:space="preserve"> </w:t>
            </w:r>
            <w:r w:rsidRPr="007E619F">
              <w:rPr>
                <w:sz w:val="15"/>
              </w:rPr>
              <w:t>odpowiednio</w:t>
            </w:r>
            <w:r w:rsidRPr="007E619F">
              <w:rPr>
                <w:spacing w:val="1"/>
                <w:sz w:val="15"/>
              </w:rPr>
              <w:t xml:space="preserve"> </w:t>
            </w:r>
            <w:r w:rsidRPr="007E619F">
              <w:rPr>
                <w:sz w:val="15"/>
              </w:rPr>
              <w:t>wpisać:</w:t>
            </w:r>
            <w:r w:rsidRPr="007E619F">
              <w:rPr>
                <w:spacing w:val="1"/>
                <w:sz w:val="15"/>
              </w:rPr>
              <w:t xml:space="preserve"> </w:t>
            </w:r>
            <w:r w:rsidRPr="007E619F">
              <w:rPr>
                <w:sz w:val="15"/>
              </w:rPr>
              <w:t>Komendant</w:t>
            </w:r>
            <w:r w:rsidRPr="007E619F">
              <w:rPr>
                <w:spacing w:val="1"/>
                <w:sz w:val="15"/>
              </w:rPr>
              <w:t xml:space="preserve"> </w:t>
            </w:r>
            <w:r w:rsidRPr="007E619F">
              <w:rPr>
                <w:sz w:val="15"/>
              </w:rPr>
              <w:t>Główny</w:t>
            </w:r>
            <w:r w:rsidRPr="007E619F">
              <w:rPr>
                <w:spacing w:val="1"/>
                <w:sz w:val="15"/>
              </w:rPr>
              <w:t xml:space="preserve"> </w:t>
            </w:r>
            <w:r w:rsidRPr="007E619F">
              <w:rPr>
                <w:sz w:val="15"/>
              </w:rPr>
              <w:t>Państwowej</w:t>
            </w:r>
            <w:r w:rsidRPr="007E619F">
              <w:rPr>
                <w:spacing w:val="1"/>
                <w:sz w:val="15"/>
              </w:rPr>
              <w:t xml:space="preserve"> </w:t>
            </w:r>
            <w:r w:rsidRPr="007E619F">
              <w:rPr>
                <w:sz w:val="15"/>
              </w:rPr>
              <w:t>Straży</w:t>
            </w:r>
            <w:r w:rsidRPr="007E619F">
              <w:rPr>
                <w:spacing w:val="1"/>
                <w:sz w:val="15"/>
              </w:rPr>
              <w:t xml:space="preserve"> </w:t>
            </w:r>
            <w:r w:rsidRPr="007E619F">
              <w:rPr>
                <w:sz w:val="15"/>
              </w:rPr>
              <w:t>Pożarnej,</w:t>
            </w:r>
            <w:r w:rsidRPr="007E619F">
              <w:rPr>
                <w:spacing w:val="1"/>
                <w:sz w:val="15"/>
              </w:rPr>
              <w:t xml:space="preserve"> </w:t>
            </w:r>
            <w:r w:rsidRPr="007E619F">
              <w:rPr>
                <w:sz w:val="15"/>
              </w:rPr>
              <w:t>właściwy</w:t>
            </w:r>
            <w:r w:rsidRPr="007E619F">
              <w:rPr>
                <w:spacing w:val="1"/>
                <w:sz w:val="15"/>
              </w:rPr>
              <w:t xml:space="preserve"> </w:t>
            </w:r>
            <w:r w:rsidRPr="007E619F">
              <w:rPr>
                <w:sz w:val="15"/>
              </w:rPr>
              <w:t>komendant</w:t>
            </w:r>
            <w:r w:rsidRPr="007E619F">
              <w:rPr>
                <w:spacing w:val="1"/>
                <w:sz w:val="15"/>
              </w:rPr>
              <w:t xml:space="preserve"> </w:t>
            </w:r>
            <w:r w:rsidRPr="007E619F">
              <w:rPr>
                <w:sz w:val="15"/>
              </w:rPr>
              <w:t>wojewódzki</w:t>
            </w:r>
            <w:r w:rsidRPr="007E619F">
              <w:rPr>
                <w:spacing w:val="1"/>
                <w:sz w:val="15"/>
              </w:rPr>
              <w:t xml:space="preserve"> </w:t>
            </w:r>
            <w:r w:rsidRPr="007E619F">
              <w:rPr>
                <w:sz w:val="15"/>
              </w:rPr>
              <w:t>Państwowej Straży Pożarnej, właściwy komendant powiatowy (miejski) Państwowej Straży Pożarnej,</w:t>
            </w:r>
            <w:r w:rsidR="00EB578D" w:rsidRPr="007E619F">
              <w:t xml:space="preserve"> </w:t>
            </w:r>
            <w:r w:rsidR="00EB578D" w:rsidRPr="007E619F">
              <w:rPr>
                <w:sz w:val="15"/>
                <w:szCs w:val="15"/>
              </w:rPr>
              <w:t>Rektor-Komendant Akademii Pożarniczej</w:t>
            </w:r>
            <w:r w:rsidRPr="007E619F">
              <w:rPr>
                <w:sz w:val="15"/>
              </w:rPr>
              <w:t>,</w:t>
            </w:r>
            <w:r w:rsidRPr="007E619F">
              <w:rPr>
                <w:spacing w:val="8"/>
                <w:sz w:val="15"/>
              </w:rPr>
              <w:t xml:space="preserve"> </w:t>
            </w:r>
            <w:r w:rsidRPr="007E619F">
              <w:rPr>
                <w:sz w:val="15"/>
              </w:rPr>
              <w:t>właściwy</w:t>
            </w:r>
            <w:r w:rsidRPr="007E619F">
              <w:rPr>
                <w:spacing w:val="4"/>
                <w:sz w:val="15"/>
              </w:rPr>
              <w:t xml:space="preserve"> </w:t>
            </w:r>
            <w:r w:rsidRPr="007E619F">
              <w:rPr>
                <w:sz w:val="15"/>
              </w:rPr>
              <w:t>komendant</w:t>
            </w:r>
            <w:r w:rsidRPr="007E619F">
              <w:rPr>
                <w:spacing w:val="9"/>
                <w:sz w:val="15"/>
              </w:rPr>
              <w:t xml:space="preserve"> </w:t>
            </w:r>
            <w:r w:rsidRPr="007E619F">
              <w:rPr>
                <w:sz w:val="15"/>
              </w:rPr>
              <w:t>szkoły</w:t>
            </w:r>
            <w:r w:rsidRPr="007E619F">
              <w:rPr>
                <w:spacing w:val="4"/>
                <w:sz w:val="15"/>
              </w:rPr>
              <w:t xml:space="preserve"> </w:t>
            </w:r>
            <w:r w:rsidRPr="007E619F">
              <w:rPr>
                <w:sz w:val="15"/>
              </w:rPr>
              <w:t>Państwowej</w:t>
            </w:r>
            <w:r w:rsidRPr="007E619F">
              <w:rPr>
                <w:spacing w:val="9"/>
                <w:sz w:val="15"/>
              </w:rPr>
              <w:t xml:space="preserve"> </w:t>
            </w:r>
            <w:r w:rsidRPr="007E619F">
              <w:rPr>
                <w:sz w:val="15"/>
              </w:rPr>
              <w:t>Straży</w:t>
            </w:r>
            <w:r w:rsidRPr="007E619F">
              <w:rPr>
                <w:spacing w:val="4"/>
                <w:sz w:val="15"/>
              </w:rPr>
              <w:t xml:space="preserve"> </w:t>
            </w:r>
            <w:r w:rsidRPr="007E619F">
              <w:rPr>
                <w:sz w:val="15"/>
              </w:rPr>
              <w:t>Pożarnej,</w:t>
            </w:r>
            <w:r w:rsidRPr="007E619F">
              <w:rPr>
                <w:spacing w:val="8"/>
                <w:sz w:val="15"/>
              </w:rPr>
              <w:t xml:space="preserve"> </w:t>
            </w:r>
            <w:r w:rsidRPr="007E619F">
              <w:rPr>
                <w:sz w:val="15"/>
              </w:rPr>
              <w:t>Dyrektor</w:t>
            </w:r>
            <w:r w:rsidRPr="007E619F">
              <w:rPr>
                <w:spacing w:val="9"/>
                <w:sz w:val="15"/>
              </w:rPr>
              <w:t xml:space="preserve"> </w:t>
            </w:r>
            <w:r w:rsidRPr="007E619F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E619F">
              <w:rPr>
                <w:spacing w:val="-1"/>
                <w:sz w:val="15"/>
              </w:rPr>
              <w:t>Naukowo-Badawczego</w:t>
            </w:r>
            <w:r w:rsidRPr="007E619F">
              <w:rPr>
                <w:spacing w:val="-7"/>
                <w:sz w:val="15"/>
              </w:rPr>
              <w:t xml:space="preserve"> </w:t>
            </w:r>
            <w:r w:rsidRPr="007E619F">
              <w:rPr>
                <w:spacing w:val="-1"/>
                <w:sz w:val="15"/>
              </w:rPr>
              <w:t>Ochrony</w:t>
            </w:r>
            <w:r w:rsidRPr="007E619F">
              <w:rPr>
                <w:spacing w:val="-7"/>
                <w:sz w:val="15"/>
              </w:rPr>
              <w:t xml:space="preserve"> </w:t>
            </w:r>
            <w:r w:rsidRPr="007E619F">
              <w:rPr>
                <w:spacing w:val="-1"/>
                <w:sz w:val="15"/>
              </w:rPr>
              <w:t>Przeciwpożarowej</w:t>
            </w:r>
            <w:r w:rsidRPr="007E619F">
              <w:rPr>
                <w:spacing w:val="-5"/>
                <w:sz w:val="15"/>
              </w:rPr>
              <w:t xml:space="preserve"> </w:t>
            </w:r>
            <w:r w:rsidRPr="007E619F">
              <w:rPr>
                <w:sz w:val="15"/>
              </w:rPr>
              <w:t>lub</w:t>
            </w:r>
            <w:r w:rsidRPr="007E619F">
              <w:rPr>
                <w:spacing w:val="-4"/>
                <w:sz w:val="15"/>
              </w:rPr>
              <w:t xml:space="preserve"> </w:t>
            </w:r>
            <w:r w:rsidRPr="007E619F">
              <w:rPr>
                <w:sz w:val="15"/>
              </w:rPr>
              <w:t>Dyrektor</w:t>
            </w:r>
            <w:r w:rsidRPr="007E619F">
              <w:rPr>
                <w:spacing w:val="-6"/>
                <w:sz w:val="15"/>
              </w:rPr>
              <w:t xml:space="preserve"> </w:t>
            </w:r>
            <w:r w:rsidRPr="007E619F">
              <w:rPr>
                <w:sz w:val="15"/>
              </w:rPr>
              <w:t>Centralnego</w:t>
            </w:r>
            <w:r w:rsidRPr="007E619F">
              <w:rPr>
                <w:spacing w:val="-6"/>
                <w:sz w:val="15"/>
              </w:rPr>
              <w:t xml:space="preserve"> </w:t>
            </w:r>
            <w:r w:rsidRPr="007E619F">
              <w:rPr>
                <w:sz w:val="15"/>
              </w:rPr>
              <w:t>Muzeum</w:t>
            </w:r>
            <w:r w:rsidRPr="007E619F">
              <w:rPr>
                <w:spacing w:val="-6"/>
                <w:sz w:val="15"/>
              </w:rPr>
              <w:t xml:space="preserve"> </w:t>
            </w:r>
            <w:r w:rsidRPr="007E619F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B30184">
          <w:type w:val="continuous"/>
          <w:pgSz w:w="11910" w:h="16840"/>
          <w:pgMar w:top="709" w:right="940" w:bottom="1560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97"/>
      </w:tblGrid>
      <w:tr w:rsidR="00DD4E82" w:rsidRPr="007A4A10" w14:paraId="106A9DAF" w14:textId="77777777" w:rsidTr="007E619F">
        <w:trPr>
          <w:trHeight w:val="311"/>
        </w:trPr>
        <w:tc>
          <w:tcPr>
            <w:tcW w:w="9772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7E619F">
        <w:trPr>
          <w:trHeight w:val="426"/>
        </w:trPr>
        <w:tc>
          <w:tcPr>
            <w:tcW w:w="9772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7E619F">
        <w:trPr>
          <w:trHeight w:val="422"/>
        </w:trPr>
        <w:tc>
          <w:tcPr>
            <w:tcW w:w="9772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7E619F">
        <w:trPr>
          <w:trHeight w:val="423"/>
        </w:trPr>
        <w:tc>
          <w:tcPr>
            <w:tcW w:w="9772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7E619F">
        <w:trPr>
          <w:trHeight w:val="285"/>
        </w:trPr>
        <w:tc>
          <w:tcPr>
            <w:tcW w:w="9772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7E619F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97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7E619F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7E619F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7E619F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7E619F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06604DC7" w:rsidR="00DD4E82" w:rsidRPr="007A4A10" w:rsidRDefault="00EB578D" w:rsidP="007E619F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E619F">
              <w:rPr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</w:t>
            </w:r>
            <w:r w:rsidR="007E619F">
              <w:rPr>
                <w:sz w:val="18"/>
                <w:szCs w:val="18"/>
              </w:rPr>
              <w:br/>
            </w:r>
            <w:r w:rsidRPr="007E619F">
              <w:rPr>
                <w:sz w:val="18"/>
                <w:szCs w:val="18"/>
              </w:rPr>
              <w:t>w Akademii Pożarniczej studiów na kierunku inżynieria bezpieczeństwa w zakresie inżynieria bezpieczeństwa pożarowego</w:t>
            </w:r>
            <w:r w:rsidR="007E61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7E619F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7E619F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7E619F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7E619F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7E619F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7E619F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7E619F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7E619F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   codziennym 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7E619F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 w:rsidTr="007E619F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 w:rsidTr="007E619F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 w:rsidTr="007E619F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>
            <w:pPr>
              <w:pStyle w:val="TableParagraph"/>
              <w:spacing w:before="1"/>
              <w:rPr>
                <w:sz w:val="18"/>
              </w:rPr>
            </w:pPr>
          </w:p>
          <w:p w14:paraId="5F83FDA0" w14:textId="77777777" w:rsidR="00DD4E82" w:rsidRPr="007A4A10" w:rsidRDefault="007A4A10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  <w:p w14:paraId="65A5BF36" w14:textId="77777777" w:rsidR="00DD4E82" w:rsidRPr="007A4A10" w:rsidRDefault="00DD4E82">
            <w:pPr>
              <w:pStyle w:val="TableParagraph"/>
              <w:rPr>
                <w:sz w:val="19"/>
              </w:rPr>
            </w:pPr>
          </w:p>
          <w:p w14:paraId="22A55D86" w14:textId="77777777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 w:rsidTr="007E619F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244390BD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4289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220462"/>
    <w:rsid w:val="00401FC6"/>
    <w:rsid w:val="00444650"/>
    <w:rsid w:val="007A4A10"/>
    <w:rsid w:val="007E619F"/>
    <w:rsid w:val="00A957B2"/>
    <w:rsid w:val="00B30184"/>
    <w:rsid w:val="00BB7CBC"/>
    <w:rsid w:val="00CC6571"/>
    <w:rsid w:val="00DD4E82"/>
    <w:rsid w:val="00E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treci">
    <w:name w:val="Tekst treści_"/>
    <w:basedOn w:val="Domylnaczcionkaakapitu"/>
    <w:link w:val="Teksttreci1"/>
    <w:uiPriority w:val="99"/>
    <w:locked/>
    <w:rsid w:val="00401FC6"/>
    <w:rPr>
      <w:rFonts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01FC6"/>
    <w:pPr>
      <w:widowControl/>
      <w:shd w:val="clear" w:color="auto" w:fill="FFFFFF"/>
      <w:autoSpaceDE/>
      <w:autoSpaceDN/>
      <w:spacing w:line="240" w:lineRule="atLeast"/>
      <w:ind w:hanging="360"/>
      <w:jc w:val="right"/>
    </w:pPr>
    <w:rPr>
      <w:rFonts w:asciiTheme="minorHAnsi" w:eastAsiaTheme="minorHAnsi" w:hAnsiTheme="minorHAnsi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812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A.Dulaj (KP Goleniów)</cp:lastModifiedBy>
  <cp:revision>11</cp:revision>
  <dcterms:created xsi:type="dcterms:W3CDTF">2021-10-07T07:58:00Z</dcterms:created>
  <dcterms:modified xsi:type="dcterms:W3CDTF">2024-02-28T09:34:00Z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