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F0ED7">
      <w:pPr>
        <w:tabs>
          <w:tab w:val="left" w:pos="930"/>
        </w:tabs>
        <w:jc w:val="right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Nowe Zduny </w:t>
      </w:r>
      <w:r>
        <w:rPr>
          <w:rFonts w:hint="default"/>
          <w:sz w:val="24"/>
          <w:szCs w:val="24"/>
          <w:lang w:val="pl-PL"/>
        </w:rPr>
        <w:t>09</w:t>
      </w:r>
      <w:r>
        <w:rPr>
          <w:sz w:val="24"/>
          <w:szCs w:val="24"/>
        </w:rPr>
        <w:t>.0</w:t>
      </w:r>
      <w:r>
        <w:rPr>
          <w:rFonts w:hint="default"/>
          <w:sz w:val="24"/>
          <w:szCs w:val="24"/>
          <w:lang w:val="pl-PL"/>
        </w:rPr>
        <w:t>5</w:t>
      </w:r>
      <w:r>
        <w:rPr>
          <w:sz w:val="24"/>
          <w:szCs w:val="24"/>
        </w:rPr>
        <w:t>.2025 r.</w:t>
      </w:r>
    </w:p>
    <w:p w14:paraId="45A1A9B9">
      <w:pPr>
        <w:tabs>
          <w:tab w:val="left" w:pos="930"/>
        </w:tabs>
        <w:rPr>
          <w:b/>
        </w:rPr>
      </w:pPr>
    </w:p>
    <w:p w14:paraId="6EEC3926">
      <w:pPr>
        <w:tabs>
          <w:tab w:val="left" w:pos="930"/>
        </w:tabs>
        <w:rPr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Harmonogram zajęć:</w:t>
      </w:r>
    </w:p>
    <w:p w14:paraId="49DE42C5">
      <w:pPr>
        <w:tabs>
          <w:tab w:val="left" w:pos="930"/>
        </w:tabs>
        <w:jc w:val="center"/>
        <w:rPr>
          <w:rFonts w:hint="default" w:ascii="Arial"/>
          <w:b/>
          <w:sz w:val="24"/>
          <w:szCs w:val="24"/>
          <w:u w:val="single"/>
          <w:lang w:val="pl-PL"/>
        </w:rPr>
      </w:pPr>
      <w:r>
        <w:rPr>
          <w:rFonts w:hint="default" w:ascii="Arial"/>
          <w:b/>
          <w:sz w:val="24"/>
          <w:szCs w:val="24"/>
          <w:u w:val="single"/>
          <w:lang w:val="pl-PL"/>
        </w:rPr>
        <w:t xml:space="preserve">KURS STOSOWANIA </w:t>
      </w:r>
      <w:bookmarkStart w:id="0" w:name="_GoBack"/>
      <w:bookmarkEnd w:id="0"/>
    </w:p>
    <w:p w14:paraId="05A88645">
      <w:pPr>
        <w:tabs>
          <w:tab w:val="left" w:pos="930"/>
        </w:tabs>
        <w:jc w:val="center"/>
        <w:rPr>
          <w:rFonts w:hint="default" w:ascii="Arial"/>
          <w:b/>
          <w:sz w:val="24"/>
          <w:szCs w:val="24"/>
          <w:u w:val="single"/>
          <w:lang w:val="pl-PL"/>
        </w:rPr>
      </w:pPr>
      <w:r>
        <w:rPr>
          <w:rFonts w:hint="default" w:ascii="Arial"/>
          <w:b/>
          <w:sz w:val="24"/>
          <w:szCs w:val="24"/>
          <w:u w:val="single"/>
          <w:lang w:val="pl-PL"/>
        </w:rPr>
        <w:t>ŚRODKÓW OCHRONY ROŚLIN - GRUPA 1</w:t>
      </w:r>
    </w:p>
    <w:p w14:paraId="2BBF2C94">
      <w:pPr>
        <w:tabs>
          <w:tab w:val="left" w:pos="93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okresie: od </w:t>
      </w:r>
      <w:r>
        <w:rPr>
          <w:rFonts w:hint="default" w:ascii="Arial" w:hAnsi="Arial" w:cs="Arial"/>
          <w:sz w:val="24"/>
          <w:szCs w:val="24"/>
          <w:lang w:val="pl-PL"/>
        </w:rPr>
        <w:t>13</w:t>
      </w:r>
      <w:r>
        <w:rPr>
          <w:rFonts w:ascii="Arial" w:hAnsi="Arial" w:cs="Arial"/>
          <w:sz w:val="24"/>
          <w:szCs w:val="24"/>
        </w:rPr>
        <w:t>.0</w:t>
      </w:r>
      <w:r>
        <w:rPr>
          <w:rFonts w:hint="default" w:ascii="Arial" w:hAnsi="Arial" w:cs="Arial"/>
          <w:sz w:val="24"/>
          <w:szCs w:val="24"/>
          <w:lang w:val="pl-PL"/>
        </w:rPr>
        <w:t>5</w:t>
      </w:r>
      <w:r>
        <w:rPr>
          <w:rFonts w:ascii="Arial" w:hAnsi="Arial" w:cs="Arial"/>
          <w:sz w:val="24"/>
          <w:szCs w:val="24"/>
        </w:rPr>
        <w:t xml:space="preserve">.2025 do </w:t>
      </w:r>
      <w:r>
        <w:rPr>
          <w:rFonts w:hint="default" w:ascii="Arial" w:hAnsi="Arial" w:cs="Arial"/>
          <w:sz w:val="24"/>
          <w:szCs w:val="24"/>
          <w:lang w:val="pl-PL"/>
        </w:rPr>
        <w:t>20</w:t>
      </w:r>
      <w:r>
        <w:rPr>
          <w:rFonts w:ascii="Arial" w:hAnsi="Arial" w:cs="Arial"/>
          <w:sz w:val="24"/>
          <w:szCs w:val="24"/>
        </w:rPr>
        <w:t>.0</w:t>
      </w:r>
      <w:r>
        <w:rPr>
          <w:rFonts w:hint="default" w:ascii="Arial" w:hAnsi="Arial" w:cs="Arial"/>
          <w:sz w:val="24"/>
          <w:szCs w:val="24"/>
          <w:lang w:val="pl-PL"/>
        </w:rPr>
        <w:t>5</w:t>
      </w:r>
      <w:r>
        <w:rPr>
          <w:rFonts w:ascii="Arial" w:hAnsi="Arial" w:cs="Arial"/>
          <w:sz w:val="24"/>
          <w:szCs w:val="24"/>
        </w:rPr>
        <w:t>.2025 r.</w:t>
      </w:r>
    </w:p>
    <w:p w14:paraId="5B18DE00">
      <w:pPr>
        <w:tabs>
          <w:tab w:val="left" w:pos="930"/>
        </w:tabs>
        <w:jc w:val="center"/>
        <w:rPr>
          <w:rFonts w:hint="default" w:ascii="Calibri" w:hAnsi="Calibri" w:cs="Calibri"/>
          <w:b/>
          <w:bCs/>
          <w:sz w:val="24"/>
          <w:szCs w:val="24"/>
          <w:lang w:val="pl-PL"/>
        </w:rPr>
      </w:pP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 xml:space="preserve">odbywających się w Zespole Szkół Centrum Kształcenia Rolniczego </w:t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br w:type="textWrapping"/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>im. Jadwigi Dziubińskiej w Zduńskiej Dąbrowie</w:t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br w:type="textWrapping"/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>Nowe Zduny 64, 99-440 Zduny</w:t>
      </w:r>
    </w:p>
    <w:p w14:paraId="1A79FF5C">
      <w:pPr>
        <w:tabs>
          <w:tab w:val="left" w:pos="930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835"/>
        <w:gridCol w:w="1842"/>
        <w:gridCol w:w="2546"/>
      </w:tblGrid>
      <w:tr w14:paraId="2803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B0C9938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</w:p>
          <w:p w14:paraId="27B714CF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815E37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40082E4F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Przedział godzinowy odbywania zajęć</w:t>
            </w:r>
          </w:p>
        </w:tc>
        <w:tc>
          <w:tcPr>
            <w:tcW w:w="1842" w:type="dxa"/>
          </w:tcPr>
          <w:p w14:paraId="14E56DBC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 godzin</w:t>
            </w:r>
          </w:p>
        </w:tc>
        <w:tc>
          <w:tcPr>
            <w:tcW w:w="2546" w:type="dxa"/>
          </w:tcPr>
          <w:p w14:paraId="40AF8164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Osoba prowadząca</w:t>
            </w:r>
          </w:p>
        </w:tc>
      </w:tr>
      <w:tr w14:paraId="604CC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F201FC3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13.05.2025</w:t>
            </w:r>
          </w:p>
        </w:tc>
        <w:tc>
          <w:tcPr>
            <w:tcW w:w="2835" w:type="dxa"/>
          </w:tcPr>
          <w:p w14:paraId="7E6F4EC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15.10 - 18.55</w:t>
            </w:r>
          </w:p>
        </w:tc>
        <w:tc>
          <w:tcPr>
            <w:tcW w:w="1842" w:type="dxa"/>
          </w:tcPr>
          <w:p w14:paraId="0F2E51C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5</w:t>
            </w:r>
          </w:p>
        </w:tc>
        <w:tc>
          <w:tcPr>
            <w:tcW w:w="2546" w:type="dxa"/>
          </w:tcPr>
          <w:p w14:paraId="7F043AB2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Iwona Przytulska</w:t>
            </w:r>
          </w:p>
        </w:tc>
      </w:tr>
      <w:tr w14:paraId="3CDD8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7EDB7EF6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15.05.2025</w:t>
            </w:r>
          </w:p>
        </w:tc>
        <w:tc>
          <w:tcPr>
            <w:tcW w:w="2835" w:type="dxa"/>
          </w:tcPr>
          <w:p w14:paraId="45A29748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15.10 - 18.55</w:t>
            </w:r>
          </w:p>
        </w:tc>
        <w:tc>
          <w:tcPr>
            <w:tcW w:w="1842" w:type="dxa"/>
          </w:tcPr>
          <w:p w14:paraId="09927F0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5</w:t>
            </w:r>
          </w:p>
        </w:tc>
        <w:tc>
          <w:tcPr>
            <w:tcW w:w="2546" w:type="dxa"/>
          </w:tcPr>
          <w:p w14:paraId="541ECE4F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Iwona Przytulska</w:t>
            </w:r>
          </w:p>
        </w:tc>
      </w:tr>
      <w:tr w14:paraId="22DFE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5068494B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20.05.2025</w:t>
            </w:r>
          </w:p>
        </w:tc>
        <w:tc>
          <w:tcPr>
            <w:tcW w:w="2835" w:type="dxa"/>
          </w:tcPr>
          <w:p w14:paraId="2DFD38ED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15.10 - 18.55</w:t>
            </w:r>
          </w:p>
        </w:tc>
        <w:tc>
          <w:tcPr>
            <w:tcW w:w="1842" w:type="dxa"/>
          </w:tcPr>
          <w:p w14:paraId="24258F77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5</w:t>
            </w:r>
          </w:p>
        </w:tc>
        <w:tc>
          <w:tcPr>
            <w:tcW w:w="2546" w:type="dxa"/>
          </w:tcPr>
          <w:p w14:paraId="63B5F6CB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Iwona Przytulska</w:t>
            </w:r>
          </w:p>
        </w:tc>
      </w:tr>
      <w:tr w14:paraId="313DF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1255D95D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 godzin</w:t>
            </w:r>
          </w:p>
        </w:tc>
        <w:tc>
          <w:tcPr>
            <w:tcW w:w="2835" w:type="dxa"/>
          </w:tcPr>
          <w:p w14:paraId="028084EE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02D603A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15</w:t>
            </w:r>
          </w:p>
          <w:p w14:paraId="59CE9A2C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(11 teoria</w:t>
            </w:r>
          </w:p>
          <w:p w14:paraId="1B4AB071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4 praktyka)</w:t>
            </w:r>
          </w:p>
        </w:tc>
        <w:tc>
          <w:tcPr>
            <w:tcW w:w="2546" w:type="dxa"/>
          </w:tcPr>
          <w:p w14:paraId="7AF55800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Iwona Przytulska</w:t>
            </w:r>
          </w:p>
        </w:tc>
      </w:tr>
    </w:tbl>
    <w:p w14:paraId="4E43E7A7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b/>
        </w:rPr>
        <w:br w:type="textWrapping"/>
      </w:r>
      <w:r>
        <w:rPr>
          <w:b/>
        </w:rPr>
        <w:br w:type="textWrapping"/>
      </w:r>
      <w:r>
        <w:rPr>
          <w:b/>
        </w:rPr>
        <w:br w:type="textWrapping"/>
      </w:r>
    </w:p>
    <w:p w14:paraId="24AD2BCC">
      <w:pPr>
        <w:tabs>
          <w:tab w:val="left" w:pos="930"/>
        </w:tabs>
        <w:jc w:val="center"/>
        <w:rPr>
          <w:rFonts w:hint="default"/>
          <w:b/>
          <w:lang w:val="pl-PL"/>
        </w:rPr>
      </w:pPr>
    </w:p>
    <w:p w14:paraId="0161356F">
      <w:pPr>
        <w:tabs>
          <w:tab w:val="left" w:pos="930"/>
        </w:tabs>
        <w:jc w:val="center"/>
        <w:rPr>
          <w:rFonts w:hint="default"/>
          <w:b/>
          <w:lang w:val="pl-PL"/>
        </w:rPr>
      </w:pPr>
    </w:p>
    <w:p w14:paraId="783395DD">
      <w:pPr>
        <w:tabs>
          <w:tab w:val="left" w:pos="930"/>
        </w:tabs>
        <w:jc w:val="center"/>
        <w:rPr>
          <w:rFonts w:hint="default"/>
          <w:b/>
          <w:lang w:val="pl-PL"/>
        </w:rPr>
      </w:pPr>
    </w:p>
    <w:p w14:paraId="5F01C07E">
      <w:pPr>
        <w:tabs>
          <w:tab w:val="left" w:pos="930"/>
        </w:tabs>
        <w:jc w:val="center"/>
        <w:rPr>
          <w:rFonts w:hint="default"/>
          <w:b/>
          <w:lang w:val="pl-PL"/>
        </w:rPr>
      </w:pPr>
    </w:p>
    <w:p w14:paraId="3BD9AB08">
      <w:pPr>
        <w:tabs>
          <w:tab w:val="left" w:pos="930"/>
        </w:tabs>
        <w:jc w:val="center"/>
        <w:rPr>
          <w:rFonts w:hint="default"/>
          <w:b/>
          <w:lang w:val="pl-PL"/>
        </w:rPr>
      </w:pPr>
    </w:p>
    <w:p w14:paraId="7711C78D">
      <w:pPr>
        <w:tabs>
          <w:tab w:val="left" w:pos="930"/>
        </w:tabs>
        <w:jc w:val="center"/>
        <w:rPr>
          <w:rFonts w:hint="default"/>
          <w:b/>
          <w:lang w:val="pl-PL"/>
        </w:rPr>
      </w:pPr>
    </w:p>
    <w:p w14:paraId="58F8A880">
      <w:pPr>
        <w:tabs>
          <w:tab w:val="left" w:pos="930"/>
        </w:tabs>
        <w:jc w:val="center"/>
        <w:rPr>
          <w:rFonts w:hint="default"/>
          <w:b/>
          <w:lang w:val="pl-PL"/>
        </w:rPr>
      </w:pPr>
    </w:p>
    <w:p w14:paraId="04FE8AA2">
      <w:pPr>
        <w:tabs>
          <w:tab w:val="left" w:pos="930"/>
        </w:tabs>
        <w:jc w:val="center"/>
        <w:rPr>
          <w:rFonts w:hint="default"/>
          <w:b/>
          <w:lang w:val="pl-PL"/>
        </w:rPr>
      </w:pPr>
    </w:p>
    <w:p w14:paraId="214428B3">
      <w:pPr>
        <w:tabs>
          <w:tab w:val="left" w:pos="930"/>
        </w:tabs>
        <w:jc w:val="center"/>
        <w:rPr>
          <w:rFonts w:hint="default"/>
          <w:b/>
          <w:lang w:val="pl-PL"/>
        </w:rPr>
      </w:pPr>
    </w:p>
    <w:p w14:paraId="67AD04D4">
      <w:pPr>
        <w:tabs>
          <w:tab w:val="left" w:pos="930"/>
        </w:tabs>
        <w:jc w:val="center"/>
        <w:rPr>
          <w:rFonts w:hint="default"/>
          <w:b/>
          <w:lang w:val="pl-PL"/>
        </w:rPr>
      </w:pPr>
    </w:p>
    <w:p w14:paraId="46F4F11B">
      <w:pPr>
        <w:tabs>
          <w:tab w:val="left" w:pos="930"/>
        </w:tabs>
        <w:jc w:val="center"/>
        <w:rPr>
          <w:rFonts w:hint="default"/>
          <w:b/>
          <w:lang w:val="pl-PL"/>
        </w:rPr>
      </w:pPr>
    </w:p>
    <w:p w14:paraId="55772D95">
      <w:pPr>
        <w:tabs>
          <w:tab w:val="left" w:pos="930"/>
        </w:tabs>
        <w:jc w:val="center"/>
        <w:rPr>
          <w:rFonts w:hint="default"/>
          <w:b/>
          <w:lang w:val="pl-PL"/>
        </w:rPr>
      </w:pPr>
    </w:p>
    <w:p w14:paraId="22E04CC7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KURS STOSOWANIA</w:t>
      </w:r>
    </w:p>
    <w:p w14:paraId="44EAEEA1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ŚRODKÓW OCHRONY ROŚLIN</w:t>
      </w:r>
    </w:p>
    <w:p w14:paraId="52383BCD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GRUPA 1</w:t>
      </w:r>
    </w:p>
    <w:p w14:paraId="336193D3">
      <w:pPr>
        <w:jc w:val="both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tbl>
      <w:tblPr>
        <w:tblStyle w:val="3"/>
        <w:tblW w:w="62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3674"/>
        <w:gridCol w:w="1684"/>
      </w:tblGrid>
      <w:tr w14:paraId="52880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1FCC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1</w:t>
            </w:r>
          </w:p>
        </w:tc>
        <w:tc>
          <w:tcPr>
            <w:tcW w:w="3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158C2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Biernaciak Adam</w:t>
            </w:r>
          </w:p>
        </w:tc>
        <w:tc>
          <w:tcPr>
            <w:tcW w:w="1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BBB6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IV TR</w:t>
            </w:r>
          </w:p>
        </w:tc>
      </w:tr>
      <w:tr w14:paraId="5A62E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5059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2</w:t>
            </w:r>
          </w:p>
        </w:tc>
        <w:tc>
          <w:tcPr>
            <w:tcW w:w="3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4C9FF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Bilski Hubert</w:t>
            </w:r>
          </w:p>
        </w:tc>
        <w:tc>
          <w:tcPr>
            <w:tcW w:w="1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CBAB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IV TR</w:t>
            </w:r>
          </w:p>
        </w:tc>
      </w:tr>
      <w:tr w14:paraId="3E266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bottom"/>
          </w:tcPr>
          <w:p w14:paraId="77CFC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3</w:t>
            </w:r>
          </w:p>
        </w:tc>
        <w:tc>
          <w:tcPr>
            <w:tcW w:w="3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bottom"/>
          </w:tcPr>
          <w:p w14:paraId="3E7219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Błaszczyk Adrian</w:t>
            </w:r>
          </w:p>
        </w:tc>
        <w:tc>
          <w:tcPr>
            <w:tcW w:w="1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31736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TAK</w:t>
            </w:r>
          </w:p>
        </w:tc>
      </w:tr>
      <w:tr w14:paraId="5FED1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08F0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4</w:t>
            </w:r>
          </w:p>
        </w:tc>
        <w:tc>
          <w:tcPr>
            <w:tcW w:w="3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0D144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Drabik Amelia</w:t>
            </w:r>
          </w:p>
        </w:tc>
        <w:tc>
          <w:tcPr>
            <w:tcW w:w="1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B4B0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IV TR</w:t>
            </w:r>
          </w:p>
        </w:tc>
      </w:tr>
      <w:tr w14:paraId="20A4B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5185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5</w:t>
            </w:r>
          </w:p>
        </w:tc>
        <w:tc>
          <w:tcPr>
            <w:tcW w:w="3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2BBEA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Gortat Wiktor</w:t>
            </w:r>
          </w:p>
        </w:tc>
        <w:tc>
          <w:tcPr>
            <w:tcW w:w="1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B0F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IV TR</w:t>
            </w:r>
          </w:p>
        </w:tc>
      </w:tr>
      <w:tr w14:paraId="56D51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28C9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6</w:t>
            </w:r>
          </w:p>
        </w:tc>
        <w:tc>
          <w:tcPr>
            <w:tcW w:w="3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323C7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Łąpieś Dominika</w:t>
            </w:r>
          </w:p>
        </w:tc>
        <w:tc>
          <w:tcPr>
            <w:tcW w:w="1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74E7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IV TAK</w:t>
            </w:r>
          </w:p>
        </w:tc>
      </w:tr>
      <w:tr w14:paraId="0D1F9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3088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7</w:t>
            </w:r>
          </w:p>
        </w:tc>
        <w:tc>
          <w:tcPr>
            <w:tcW w:w="3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26A3F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Leśniewski Patryk</w:t>
            </w:r>
          </w:p>
        </w:tc>
        <w:tc>
          <w:tcPr>
            <w:tcW w:w="1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EEC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IV TAK</w:t>
            </w:r>
          </w:p>
        </w:tc>
      </w:tr>
      <w:tr w14:paraId="39309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4CDC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8</w:t>
            </w:r>
          </w:p>
        </w:tc>
        <w:tc>
          <w:tcPr>
            <w:tcW w:w="3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4DB78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Ozga Tomasz</w:t>
            </w:r>
          </w:p>
        </w:tc>
        <w:tc>
          <w:tcPr>
            <w:tcW w:w="1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851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IV TAK</w:t>
            </w:r>
          </w:p>
        </w:tc>
      </w:tr>
      <w:tr w14:paraId="3202C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05C9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9</w:t>
            </w:r>
          </w:p>
        </w:tc>
        <w:tc>
          <w:tcPr>
            <w:tcW w:w="3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63AA1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Sierant Alicja</w:t>
            </w:r>
          </w:p>
        </w:tc>
        <w:tc>
          <w:tcPr>
            <w:tcW w:w="1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0A8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IV TR</w:t>
            </w:r>
          </w:p>
        </w:tc>
      </w:tr>
      <w:tr w14:paraId="16B22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69A3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10</w:t>
            </w:r>
          </w:p>
        </w:tc>
        <w:tc>
          <w:tcPr>
            <w:tcW w:w="3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5E3FA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Wielec Henryk</w:t>
            </w:r>
          </w:p>
        </w:tc>
        <w:tc>
          <w:tcPr>
            <w:tcW w:w="1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5B7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IV TR</w:t>
            </w:r>
          </w:p>
        </w:tc>
      </w:tr>
      <w:tr w14:paraId="47A9E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5A6E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11</w:t>
            </w:r>
          </w:p>
        </w:tc>
        <w:tc>
          <w:tcPr>
            <w:tcW w:w="3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11E64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Wielemborek Wojciech</w:t>
            </w:r>
          </w:p>
        </w:tc>
        <w:tc>
          <w:tcPr>
            <w:tcW w:w="1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4C0F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IV TR</w:t>
            </w:r>
          </w:p>
        </w:tc>
      </w:tr>
    </w:tbl>
    <w:p w14:paraId="74157BEC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748BA630">
      <w:pPr>
        <w:keepNext w:val="0"/>
        <w:keepLines w:val="0"/>
        <w:widowControl/>
        <w:suppressLineNumbers w:val="0"/>
        <w:jc w:val="left"/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/>
          <w:lang w:val="pl-PL"/>
        </w:rPr>
        <w:br w:type="textWrapping"/>
      </w:r>
      <w:r>
        <w:rPr>
          <w:rFonts w:hint="default" w:ascii="Arial" w:hAnsi="Arial" w:eastAsia="SimSun" w:cs="Arial"/>
          <w:b/>
          <w:bCs/>
          <w:color w:val="000000"/>
          <w:kern w:val="0"/>
          <w:sz w:val="32"/>
          <w:szCs w:val="32"/>
          <w:lang w:val="pl-PL" w:eastAsia="zh-CN" w:bidi="ar"/>
        </w:rPr>
        <w:t xml:space="preserve">MAX. </w:t>
      </w:r>
      <w: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45 UP </w:t>
      </w:r>
    </w:p>
    <w:p w14:paraId="6C428CEC">
      <w:pPr>
        <w:keepNext w:val="0"/>
        <w:keepLines w:val="0"/>
        <w:widowControl/>
        <w:suppressLineNumbers w:val="0"/>
        <w:jc w:val="left"/>
        <w:rPr>
          <w:b/>
          <w:bCs/>
          <w:sz w:val="32"/>
          <w:szCs w:val="32"/>
        </w:rPr>
      </w:pPr>
      <w: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(11h teor/gr; 4h prak </w:t>
      </w:r>
      <w:r>
        <w:rPr>
          <w:rFonts w:hint="default"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t>+</w:t>
      </w:r>
      <w:r>
        <w:rPr>
          <w:rFonts w:hint="default" w:ascii="Arial" w:hAnsi="Arial" w:eastAsia="SimSun" w:cs="Arial"/>
          <w:b/>
          <w:bCs/>
          <w:color w:val="000000"/>
          <w:kern w:val="0"/>
          <w:sz w:val="32"/>
          <w:szCs w:val="32"/>
          <w:lang w:val="pl-PL" w:eastAsia="zh-CN" w:bidi="ar"/>
        </w:rPr>
        <w:t xml:space="preserve"> </w:t>
      </w:r>
      <w:r>
        <w:rPr>
          <w:rFonts w:hint="default"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t>egzamin)</w:t>
      </w:r>
      <w:r>
        <w:rPr>
          <w:rFonts w:hint="default" w:ascii="Arial" w:hAnsi="Arial" w:eastAsia="SimSun" w:cs="Arial"/>
          <w:b/>
          <w:bCs/>
          <w:color w:val="000000"/>
          <w:kern w:val="0"/>
          <w:sz w:val="32"/>
          <w:szCs w:val="32"/>
          <w:lang w:val="pl-PL" w:eastAsia="zh-CN" w:bidi="ar"/>
        </w:rPr>
        <w:t xml:space="preserve"> </w:t>
      </w:r>
      <w:r>
        <w:rPr>
          <w:rFonts w:hint="default"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t>x 2 gr.</w:t>
      </w:r>
    </w:p>
    <w:p w14:paraId="2173FB06"/>
    <w:p w14:paraId="160AC4BC">
      <w:pPr>
        <w:rPr>
          <w:rFonts w:hint="default"/>
          <w:b/>
          <w:lang w:val="pl-PL"/>
        </w:rPr>
      </w:pPr>
      <w:r>
        <w:rPr>
          <w:rFonts w:hint="default"/>
          <w:b/>
          <w:lang w:val="pl-PL"/>
        </w:rPr>
        <w:br w:type="page"/>
      </w:r>
    </w:p>
    <w:p w14:paraId="53F03C37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7CDD5CA3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GODZINOWY ROZKŁAD ZAJĘĆ:</w:t>
      </w:r>
    </w:p>
    <w:p w14:paraId="7B52B23E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6403899E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15.10 - 15.55</w:t>
      </w:r>
    </w:p>
    <w:p w14:paraId="2B702536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2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15.55 - 16.40</w:t>
      </w:r>
    </w:p>
    <w:p w14:paraId="58E2C8B6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3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16.40 - 17.25</w:t>
      </w:r>
    </w:p>
    <w:p w14:paraId="1CD7D001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4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17.25 - 18.10</w:t>
      </w:r>
    </w:p>
    <w:p w14:paraId="7FD899D4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5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18.10 - 18.55</w:t>
      </w:r>
    </w:p>
    <w:p w14:paraId="18E257A4">
      <w:pPr>
        <w:tabs>
          <w:tab w:val="left" w:pos="930"/>
        </w:tabs>
        <w:jc w:val="center"/>
        <w:rPr>
          <w:rFonts w:hint="default"/>
          <w:b/>
          <w:lang w:val="pl-PL"/>
        </w:rPr>
      </w:pPr>
    </w:p>
    <w:p w14:paraId="0C9CA0E0">
      <w:pPr>
        <w:tabs>
          <w:tab w:val="left" w:pos="930"/>
        </w:tabs>
        <w:jc w:val="center"/>
        <w:rPr>
          <w:rFonts w:hint="default"/>
          <w:b/>
          <w:lang w:val="pl-PL"/>
        </w:rPr>
      </w:pPr>
    </w:p>
    <w:sectPr>
      <w:headerReference r:id="rId5" w:type="default"/>
      <w:pgSz w:w="11906" w:h="16838"/>
      <w:pgMar w:top="1417" w:right="1417" w:bottom="1417" w:left="1134" w:header="42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9663E">
    <w:pPr>
      <w:pStyle w:val="5"/>
    </w:pPr>
    <w:r>
      <w:drawing>
        <wp:inline distT="0" distB="0" distL="0" distR="0">
          <wp:extent cx="5760720" cy="6121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72CD72">
    <w:pPr>
      <w:pStyle w:val="5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Projekt Zespołu Szkół Centrum Kształcenia  Rolniczego im. Jadwigi Dziubińskiej w Zduńskiej Dąbrowie </w:t>
    </w:r>
    <w:r>
      <w:rPr>
        <w:rFonts w:ascii="Arial" w:hAnsi="Arial" w:cs="Arial"/>
        <w:sz w:val="20"/>
        <w:szCs w:val="20"/>
      </w:rPr>
      <w:br w:type="textWrapping"/>
    </w:r>
    <w:r>
      <w:rPr>
        <w:rFonts w:ascii="Arial" w:hAnsi="Arial" w:cs="Arial"/>
        <w:sz w:val="20"/>
        <w:szCs w:val="20"/>
      </w:rPr>
      <w:t xml:space="preserve">pn. </w:t>
    </w:r>
    <w:r>
      <w:rPr>
        <w:rFonts w:ascii="Arial" w:hAnsi="Arial" w:cs="Arial"/>
        <w:b/>
        <w:bCs/>
        <w:sz w:val="20"/>
        <w:szCs w:val="20"/>
      </w:rPr>
      <w:t>„Nauczanie Rolnicze XXI wieku – lepszy start”</w:t>
    </w:r>
  </w:p>
  <w:p w14:paraId="0B406D5A">
    <w:pPr>
      <w:pStyle w:val="5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-695960</wp:posOffset>
              </wp:positionH>
              <wp:positionV relativeFrom="paragraph">
                <wp:posOffset>149860</wp:posOffset>
              </wp:positionV>
              <wp:extent cx="7305675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54.8pt;margin-top:11.8pt;height:0pt;width:575.25pt;z-index:251659264;mso-width-relative:page;mso-height-relative:page;" filled="f" stroked="t" coordsize="21600,21600" o:gfxdata="UEsDBAoAAAAAAIdO4kAAAAAAAAAAAAAAAAAEAAAAZHJzL1BLAwQUAAAACACHTuJAWMh5Z9kAAAAL&#10;AQAADwAAAGRycy9kb3ducmV2LnhtbE2PwU7DMAyG70i8Q2QkblvSAtVamk4aEgcuaGwc4JY1pi00&#10;Tmmybrw9nnaAk2X70+/P5fLoejHhGDpPGpK5AoFUe9tRo+F1+zhbgAjRkDW9J9TwgwGW1eVFaQrr&#10;D/SC0yY2gkMoFEZDG+NQSBnqFp0Jcz8g8e7Dj85EbsdG2tEcONz1MlUqk850xBdaM+BDi/XXZu80&#10;bLO79SIm66dv9f62yrMUP6fVs9bXV4m6BxHxGP9gOOmzOlTstPN7skH0GmaJyjNmNaQ3XE+EulU5&#10;iN15IqtS/v+h+gVQSwMEFAAAAAgAh07iQN/gbL/gAQAAsgMAAA4AAABkcnMvZTJvRG9jLnhtbK1T&#10;S27bMBDdF+gdCO5ryY4/gWA5CxvppmgNtDnAmKIkovyBw1h2d130Zu29OqQcp003WVQLipzPG743&#10;w/XdyWh2lAGVszWfTkrOpBWuUbar+cOX+3e3nGEE24B2Vtb8LJHfbd6+WQ++kjPXO93IwAjEYjX4&#10;mvcx+qooUPTSAE6cl5acrQsGIh1DVzQBBkI3upiV5bIYXGh8cEIiknU3OvkFMbwG0LWtEnLnxKOR&#10;No6oQWqIRAl75ZFv8m3bVor4qW1RRqZrTkxjXqkI7Q9pLTZrqLoAvlficgV4zRVecDKgLBW9Qu0g&#10;AnsM6h8oo0Rw6No4Ec4UI5GsCLGYli+0+dyDl5kLSY3+Kjr+P1jx8bgPTDU0CZxZMNTwX99//hDf&#10;rPrKqEsYz2yaVBo8VhS8tftwOaHfh0T51AaT/kSGnbKy56uy8hSZIOPqplwsVwvOxJOveE70AeN7&#10;6QzVQ2qQVjaRhgqOHzBSMQp9Cklm6+6V1rlx2rKh5subBbVTAA1jS0NAW+OJENqOM9AdTbmIISOi&#10;06pJ2QkHQ3fY6sCOQLMxn69m23kiStX+Ckuld4D9GJdd49QYFekhaGVqflum75KtLYEkuUaB0u7g&#10;mnPWLduplbnMZezSrPx5ztnPT23z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jIeWfZAAAACwEA&#10;AA8AAAAAAAAAAQAgAAAAIgAAAGRycy9kb3ducmV2LnhtbFBLAQIUABQAAAAIAIdO4kDf4Gy/4AEA&#10;ALIDAAAOAAAAAAAAAAEAIAAAACgBAABkcnMvZTJvRG9jLnhtbFBLBQYAAAAABgAGAFkBAAB6BQAA&#10;AAA=&#10;">
              <v:fill on="f" focussize="0,0"/>
              <v:stroke weight="0.5pt" color="#4472C4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20"/>
        <w:szCs w:val="20"/>
      </w:rPr>
      <w:t>współfinansowany ze środków Programu Regionalnego Fundusze Europejskie dla Łódzkiego 2021-2027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EF"/>
    <w:rsid w:val="00077817"/>
    <w:rsid w:val="000D4E5A"/>
    <w:rsid w:val="00146CEE"/>
    <w:rsid w:val="00191C85"/>
    <w:rsid w:val="001B07C3"/>
    <w:rsid w:val="001B3ABF"/>
    <w:rsid w:val="00251B3F"/>
    <w:rsid w:val="002533BC"/>
    <w:rsid w:val="002639BF"/>
    <w:rsid w:val="002727DC"/>
    <w:rsid w:val="003316B2"/>
    <w:rsid w:val="004A3D76"/>
    <w:rsid w:val="004F5830"/>
    <w:rsid w:val="00507CEF"/>
    <w:rsid w:val="006105F8"/>
    <w:rsid w:val="0063068E"/>
    <w:rsid w:val="007E4CC6"/>
    <w:rsid w:val="00817058"/>
    <w:rsid w:val="008214A3"/>
    <w:rsid w:val="0082785C"/>
    <w:rsid w:val="00844246"/>
    <w:rsid w:val="00946B76"/>
    <w:rsid w:val="009B6F8C"/>
    <w:rsid w:val="00AA5291"/>
    <w:rsid w:val="00B40A3A"/>
    <w:rsid w:val="00BA2287"/>
    <w:rsid w:val="00BA2A51"/>
    <w:rsid w:val="00BA776A"/>
    <w:rsid w:val="00BD6BFA"/>
    <w:rsid w:val="00C127A9"/>
    <w:rsid w:val="00C931EF"/>
    <w:rsid w:val="00CB3C21"/>
    <w:rsid w:val="00D955E6"/>
    <w:rsid w:val="00EF28D8"/>
    <w:rsid w:val="00F37722"/>
    <w:rsid w:val="00F7463D"/>
    <w:rsid w:val="00FB21F1"/>
    <w:rsid w:val="01EF44C5"/>
    <w:rsid w:val="069C021C"/>
    <w:rsid w:val="07135B39"/>
    <w:rsid w:val="0A251EBC"/>
    <w:rsid w:val="0A5532C3"/>
    <w:rsid w:val="14AC3896"/>
    <w:rsid w:val="1581219C"/>
    <w:rsid w:val="17AB4C9C"/>
    <w:rsid w:val="19803E36"/>
    <w:rsid w:val="19BD2BDF"/>
    <w:rsid w:val="1A613B42"/>
    <w:rsid w:val="1A6C6B3B"/>
    <w:rsid w:val="235E2289"/>
    <w:rsid w:val="241A7DD3"/>
    <w:rsid w:val="25BF6AD5"/>
    <w:rsid w:val="2CA16F4C"/>
    <w:rsid w:val="40E74427"/>
    <w:rsid w:val="45635792"/>
    <w:rsid w:val="4843441C"/>
    <w:rsid w:val="50A278F0"/>
    <w:rsid w:val="51D04507"/>
    <w:rsid w:val="52562420"/>
    <w:rsid w:val="52F7618D"/>
    <w:rsid w:val="5594755F"/>
    <w:rsid w:val="581076A0"/>
    <w:rsid w:val="5C5D487C"/>
    <w:rsid w:val="66D61205"/>
    <w:rsid w:val="6F2F044C"/>
    <w:rsid w:val="743F751E"/>
    <w:rsid w:val="760A2B49"/>
    <w:rsid w:val="79A2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agłówek Znak"/>
    <w:basedOn w:val="2"/>
    <w:link w:val="5"/>
    <w:qFormat/>
    <w:uiPriority w:val="99"/>
  </w:style>
  <w:style w:type="character" w:customStyle="1" w:styleId="8">
    <w:name w:val="Stopka Znak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149</Words>
  <Characters>895</Characters>
  <Lines>7</Lines>
  <Paragraphs>2</Paragraphs>
  <TotalTime>3</TotalTime>
  <ScaleCrop>false</ScaleCrop>
  <LinksUpToDate>false</LinksUpToDate>
  <CharactersWithSpaces>1042</CharactersWithSpaces>
  <Application>WPS Office_12.2.0.21172_F1E327BC-269C-435d-A152-05C5408002CA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2024-10-18T07:23:00Z</dcterms:created>
  <dc:creator>Stanisław Kosmowski</dc:creator>
  <cp:lastModifiedBy>Tobiasz Kamiński</cp:lastModifiedBy>
  <dcterms:modified xsi:type="dcterms:W3CDTF">2025-05-09T13:16:33Z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1045-12.2.0.21172</vt:lpwstr>
  </property>
  <property fmtid="{D5CDD505-2E9C-101B-9397-08002B2CF9AE}" pid="3" name="ICV">
    <vt:lpwstr>0CCF7477EB9D4BE483E61E05BD446A15_12</vt:lpwstr>
  </property>
</Properties>
</file>