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532" w:rsidRDefault="00190532" w:rsidP="00701288">
      <w:pPr>
        <w:pStyle w:val="menfont"/>
        <w:tabs>
          <w:tab w:val="right" w:pos="9072"/>
        </w:tabs>
        <w:spacing w:before="240"/>
        <w:rPr>
          <w:rFonts w:ascii="Calibri" w:hAnsi="Calibri" w:cs="Calibri"/>
        </w:rPr>
      </w:pPr>
      <w:bookmarkStart w:id="0" w:name="ezdSprawaZnak"/>
      <w:bookmarkStart w:id="1" w:name="_GoBack"/>
      <w:bookmarkEnd w:id="1"/>
      <w:r>
        <w:rPr>
          <w:rFonts w:ascii="Calibri" w:hAnsi="Calibri" w:cs="Calibri"/>
          <w:color w:val="000000"/>
        </w:rPr>
        <w:t>DB-II.0322.3</w:t>
      </w:r>
      <w:r w:rsidR="001B16C5" w:rsidRPr="001B16C5">
        <w:rPr>
          <w:rFonts w:ascii="Calibri" w:hAnsi="Calibri" w:cs="Calibri"/>
          <w:color w:val="000000"/>
        </w:rPr>
        <w:t>.2022</w:t>
      </w:r>
      <w:bookmarkEnd w:id="0"/>
      <w:r>
        <w:rPr>
          <w:rFonts w:ascii="Calibri" w:hAnsi="Calibri" w:cs="Calibri"/>
          <w:color w:val="000000"/>
        </w:rPr>
        <w:t>.AK</w:t>
      </w:r>
      <w:r w:rsidR="0013179C">
        <w:rPr>
          <w:rFonts w:ascii="Calibri" w:hAnsi="Calibri" w:cs="Calibri"/>
        </w:rPr>
        <w:tab/>
      </w:r>
      <w:r w:rsidR="0013179C" w:rsidRPr="0027131A">
        <w:rPr>
          <w:rFonts w:ascii="Calibri" w:hAnsi="Calibri" w:cs="Calibri"/>
          <w:color w:val="000000"/>
        </w:rPr>
        <w:t>Warszawa,</w:t>
      </w:r>
      <w:r w:rsidR="00894917" w:rsidRPr="0027131A">
        <w:rPr>
          <w:rFonts w:ascii="Calibri" w:hAnsi="Calibri" w:cs="Calibri"/>
          <w:color w:val="000000"/>
        </w:rPr>
        <w:t xml:space="preserve"> dnia</w:t>
      </w:r>
      <w:r w:rsidR="0013179C" w:rsidRPr="0027131A">
        <w:rPr>
          <w:rFonts w:ascii="Calibri" w:hAnsi="Calibri" w:cs="Calibri"/>
          <w:color w:val="000000"/>
        </w:rPr>
        <w:t xml:space="preserve"> </w:t>
      </w:r>
    </w:p>
    <w:p w:rsidR="00935A45" w:rsidRPr="00C92F85" w:rsidRDefault="0013179C" w:rsidP="00701288">
      <w:pPr>
        <w:pStyle w:val="menfont"/>
        <w:tabs>
          <w:tab w:val="right" w:pos="9072"/>
        </w:tabs>
        <w:spacing w:after="60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/elektroniczny znacznik czasu/</w:t>
      </w:r>
    </w:p>
    <w:sdt>
      <w:sdtPr>
        <w:rPr>
          <w:rFonts w:asciiTheme="minorHAnsi" w:hAnsiTheme="minorHAnsi" w:cstheme="minorHAnsi"/>
          <w:b/>
          <w:bCs/>
        </w:rPr>
        <w:alias w:val="Zwrot grzecznościowy"/>
        <w:tag w:val="Zwrot grzecznościowy"/>
        <w:id w:val="-928497321"/>
        <w:placeholder>
          <w:docPart w:val="F2039B5AAB98420BB302CD15ED908ED0"/>
        </w:placeholder>
        <w15:color w:val="000000"/>
        <w:comboBox>
          <w:listItem w:displayText="Pan" w:value="Pan"/>
          <w:listItem w:displayText="Pani" w:value="Pani"/>
          <w:listItem w:displayText="Państwo" w:value="Państwo"/>
        </w:comboBox>
      </w:sdtPr>
      <w:sdtEndPr/>
      <w:sdtContent>
        <w:p w:rsidR="00370397" w:rsidRPr="00081D40" w:rsidRDefault="00C83985" w:rsidP="00C92F85">
          <w:pPr>
            <w:pStyle w:val="menfont"/>
            <w:spacing w:line="276" w:lineRule="auto"/>
            <w:ind w:left="4962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Pan</w:t>
          </w:r>
        </w:p>
      </w:sdtContent>
    </w:sdt>
    <w:p w:rsidR="0095218A" w:rsidRPr="00F10E6E" w:rsidRDefault="00C92F85" w:rsidP="00C92F85">
      <w:pPr>
        <w:pStyle w:val="menfont"/>
        <w:spacing w:line="276" w:lineRule="auto"/>
        <w:ind w:left="496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dr hab. i</w:t>
      </w:r>
      <w:r w:rsidR="00C83985">
        <w:rPr>
          <w:rFonts w:ascii="Calibri" w:hAnsi="Calibri" w:cs="Calibri"/>
          <w:b/>
        </w:rPr>
        <w:t xml:space="preserve">nż. Wiktor Marek </w:t>
      </w:r>
      <w:proofErr w:type="spellStart"/>
      <w:r w:rsidR="00C83985">
        <w:rPr>
          <w:rFonts w:ascii="Calibri" w:hAnsi="Calibri" w:cs="Calibri"/>
          <w:b/>
        </w:rPr>
        <w:t>Zawieska</w:t>
      </w:r>
      <w:proofErr w:type="spellEnd"/>
    </w:p>
    <w:p w:rsidR="00C25790" w:rsidRPr="00F10E6E" w:rsidRDefault="00C83985" w:rsidP="00C92F85">
      <w:pPr>
        <w:pStyle w:val="menfont"/>
        <w:spacing w:line="276" w:lineRule="auto"/>
        <w:ind w:left="496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Dyrektor </w:t>
      </w:r>
    </w:p>
    <w:p w:rsidR="009C790D" w:rsidRPr="00C92F85" w:rsidRDefault="00C83985" w:rsidP="00C92F85">
      <w:pPr>
        <w:pStyle w:val="menfont"/>
        <w:spacing w:line="276" w:lineRule="auto"/>
        <w:ind w:left="4962"/>
        <w:rPr>
          <w:rFonts w:ascii="Calibri" w:hAnsi="Calibri" w:cs="Calibri"/>
        </w:rPr>
      </w:pPr>
      <w:r w:rsidRPr="00C92F85">
        <w:rPr>
          <w:rFonts w:ascii="Calibri" w:hAnsi="Calibri" w:cs="Calibri"/>
        </w:rPr>
        <w:t>Centralnego Instytutu Ochrony Pracy – Państwowego Instytutu Badawczego</w:t>
      </w:r>
    </w:p>
    <w:p w:rsidR="005425B8" w:rsidRPr="00C92F85" w:rsidRDefault="00935A45" w:rsidP="00C92F85">
      <w:pPr>
        <w:spacing w:before="600" w:after="600" w:line="360" w:lineRule="auto"/>
        <w:rPr>
          <w:sz w:val="24"/>
          <w:szCs w:val="24"/>
        </w:rPr>
      </w:pPr>
      <w:r w:rsidRPr="005425B8">
        <w:rPr>
          <w:b/>
          <w:sz w:val="24"/>
          <w:szCs w:val="24"/>
        </w:rPr>
        <w:t>Dotyczy</w:t>
      </w:r>
      <w:r w:rsidRPr="005425B8">
        <w:rPr>
          <w:sz w:val="24"/>
          <w:szCs w:val="24"/>
        </w:rPr>
        <w:t xml:space="preserve">: </w:t>
      </w:r>
      <w:r w:rsidR="00C83985">
        <w:rPr>
          <w:sz w:val="24"/>
          <w:szCs w:val="24"/>
        </w:rPr>
        <w:t>zatwierdzenia sprawozdania finansowego za rok 2021</w:t>
      </w:r>
    </w:p>
    <w:p w:rsidR="00C83985" w:rsidRDefault="00C83985" w:rsidP="00C83985">
      <w:pPr>
        <w:spacing w:after="0" w:line="360" w:lineRule="auto"/>
        <w:rPr>
          <w:i/>
          <w:iCs/>
          <w:sz w:val="24"/>
          <w:szCs w:val="24"/>
        </w:rPr>
      </w:pPr>
      <w:bookmarkStart w:id="2" w:name="_Hlk99007317"/>
      <w:r w:rsidRPr="00C92F85">
        <w:rPr>
          <w:b/>
          <w:i/>
          <w:iCs/>
          <w:sz w:val="24"/>
          <w:szCs w:val="24"/>
        </w:rPr>
        <w:t>Szanowny Panie</w:t>
      </w:r>
      <w:r w:rsidR="00C92F85" w:rsidRPr="00C92F85">
        <w:rPr>
          <w:b/>
          <w:i/>
          <w:iCs/>
          <w:sz w:val="24"/>
          <w:szCs w:val="24"/>
        </w:rPr>
        <w:t xml:space="preserve"> Dyrektorze</w:t>
      </w:r>
      <w:r w:rsidR="00C25790" w:rsidRPr="00CA28CA">
        <w:rPr>
          <w:i/>
          <w:iCs/>
          <w:sz w:val="24"/>
          <w:szCs w:val="24"/>
        </w:rPr>
        <w:t>,</w:t>
      </w:r>
      <w:bookmarkEnd w:id="2"/>
    </w:p>
    <w:p w:rsidR="00701288" w:rsidRPr="00701288" w:rsidRDefault="00DC3529" w:rsidP="00C83985">
      <w:pPr>
        <w:spacing w:after="0" w:line="36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n</w:t>
      </w:r>
      <w:r w:rsidR="00C83985" w:rsidRPr="00A9263C">
        <w:rPr>
          <w:rFonts w:eastAsia="Times New Roman"/>
          <w:sz w:val="24"/>
          <w:szCs w:val="24"/>
          <w:lang w:eastAsia="pl-PL"/>
        </w:rPr>
        <w:t>a podstawie art. 53 ust. 1 ustawy dnia 29 września 1994 r. o rachunkowości (Dz.U. z 20</w:t>
      </w:r>
      <w:r w:rsidR="005E2FA4">
        <w:rPr>
          <w:rFonts w:eastAsia="Times New Roman"/>
          <w:sz w:val="24"/>
          <w:szCs w:val="24"/>
          <w:lang w:eastAsia="pl-PL"/>
        </w:rPr>
        <w:t>21</w:t>
      </w:r>
      <w:r w:rsidR="00C83985" w:rsidRPr="00A9263C">
        <w:rPr>
          <w:rFonts w:eastAsia="Times New Roman"/>
          <w:sz w:val="24"/>
          <w:szCs w:val="24"/>
          <w:lang w:eastAsia="pl-PL"/>
        </w:rPr>
        <w:t xml:space="preserve"> r. poz. </w:t>
      </w:r>
      <w:r w:rsidR="005E2FA4">
        <w:rPr>
          <w:rFonts w:eastAsia="Times New Roman"/>
          <w:sz w:val="24"/>
          <w:szCs w:val="24"/>
          <w:lang w:eastAsia="pl-PL"/>
        </w:rPr>
        <w:t>217</w:t>
      </w:r>
      <w:r w:rsidR="00C83985" w:rsidRPr="00A9263C">
        <w:rPr>
          <w:rFonts w:eastAsia="Times New Roman"/>
          <w:sz w:val="24"/>
          <w:szCs w:val="24"/>
          <w:lang w:eastAsia="pl-PL"/>
        </w:rPr>
        <w:t xml:space="preserve">, z późn. zm.) w związku z art. 18 ust. 13 </w:t>
      </w:r>
      <w:r w:rsidR="00E12013">
        <w:rPr>
          <w:rFonts w:eastAsia="Times New Roman"/>
          <w:sz w:val="24"/>
          <w:szCs w:val="24"/>
          <w:lang w:eastAsia="pl-PL"/>
        </w:rPr>
        <w:t>i art. 19 ust. 5 ustawy z </w:t>
      </w:r>
      <w:r w:rsidR="00C83985" w:rsidRPr="00A9263C">
        <w:rPr>
          <w:rFonts w:eastAsia="Times New Roman"/>
          <w:sz w:val="24"/>
          <w:szCs w:val="24"/>
          <w:lang w:eastAsia="pl-PL"/>
        </w:rPr>
        <w:t>dnia 30 kwietnia 2010 r. o instytutach badawczych (Dz.U. z 20</w:t>
      </w:r>
      <w:r w:rsidR="005E2FA4">
        <w:rPr>
          <w:rFonts w:eastAsia="Times New Roman"/>
          <w:sz w:val="24"/>
          <w:szCs w:val="24"/>
          <w:lang w:eastAsia="pl-PL"/>
        </w:rPr>
        <w:t>22</w:t>
      </w:r>
      <w:r w:rsidR="00C83985" w:rsidRPr="00A9263C">
        <w:rPr>
          <w:rFonts w:eastAsia="Times New Roman"/>
          <w:sz w:val="24"/>
          <w:szCs w:val="24"/>
          <w:lang w:eastAsia="pl-PL"/>
        </w:rPr>
        <w:t xml:space="preserve"> r. poz. </w:t>
      </w:r>
      <w:r w:rsidR="005E2FA4">
        <w:rPr>
          <w:rFonts w:eastAsia="Times New Roman"/>
          <w:sz w:val="24"/>
          <w:szCs w:val="24"/>
          <w:lang w:eastAsia="pl-PL"/>
        </w:rPr>
        <w:t>498</w:t>
      </w:r>
      <w:r w:rsidR="00C83985" w:rsidRPr="00A9263C">
        <w:rPr>
          <w:rFonts w:eastAsia="Times New Roman"/>
          <w:sz w:val="24"/>
          <w:szCs w:val="24"/>
          <w:lang w:eastAsia="pl-PL"/>
        </w:rPr>
        <w:t xml:space="preserve">, z późn. zm.) </w:t>
      </w:r>
      <w:r w:rsidR="00C83985" w:rsidRPr="00701288">
        <w:rPr>
          <w:rFonts w:eastAsia="Times New Roman"/>
          <w:sz w:val="24"/>
          <w:szCs w:val="24"/>
          <w:lang w:eastAsia="pl-PL"/>
        </w:rPr>
        <w:t>zatwierdzam</w:t>
      </w:r>
      <w:r w:rsidR="00701288" w:rsidRPr="00701288">
        <w:rPr>
          <w:rFonts w:eastAsia="Times New Roman"/>
          <w:sz w:val="24"/>
          <w:szCs w:val="24"/>
          <w:lang w:eastAsia="pl-PL"/>
        </w:rPr>
        <w:t>:</w:t>
      </w:r>
    </w:p>
    <w:p w:rsidR="00C83985" w:rsidRPr="00701288" w:rsidRDefault="00701288" w:rsidP="00701288">
      <w:pPr>
        <w:pStyle w:val="Akapitzlist"/>
        <w:numPr>
          <w:ilvl w:val="0"/>
          <w:numId w:val="5"/>
        </w:numPr>
        <w:spacing w:after="0" w:line="360" w:lineRule="auto"/>
        <w:ind w:left="426"/>
        <w:rPr>
          <w:i/>
          <w:iCs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pl-PL"/>
        </w:rPr>
        <w:t>S</w:t>
      </w:r>
      <w:r w:rsidR="00C83985" w:rsidRPr="00701288">
        <w:rPr>
          <w:rFonts w:eastAsia="Times New Roman"/>
          <w:b/>
          <w:sz w:val="24"/>
          <w:szCs w:val="24"/>
          <w:lang w:eastAsia="pl-PL"/>
        </w:rPr>
        <w:t>prawozdanie finansowe Centralnego Instytutu Ochrony Pracy – Państwowego Instytutu Badawczego</w:t>
      </w:r>
      <w:r w:rsidR="00C83985" w:rsidRPr="00701288">
        <w:rPr>
          <w:rFonts w:eastAsia="Times New Roman"/>
          <w:sz w:val="24"/>
          <w:szCs w:val="24"/>
          <w:lang w:eastAsia="pl-PL"/>
        </w:rPr>
        <w:t xml:space="preserve"> </w:t>
      </w:r>
      <w:r w:rsidR="00C83985" w:rsidRPr="00701288">
        <w:rPr>
          <w:rFonts w:eastAsia="Times New Roman"/>
          <w:b/>
          <w:sz w:val="24"/>
          <w:szCs w:val="24"/>
          <w:lang w:eastAsia="pl-PL"/>
        </w:rPr>
        <w:t>za rok 20</w:t>
      </w:r>
      <w:r w:rsidR="005E2FA4" w:rsidRPr="00701288">
        <w:rPr>
          <w:rFonts w:eastAsia="Times New Roman"/>
          <w:b/>
          <w:sz w:val="24"/>
          <w:szCs w:val="24"/>
          <w:lang w:eastAsia="pl-PL"/>
        </w:rPr>
        <w:t>21</w:t>
      </w:r>
      <w:r w:rsidR="00C83985" w:rsidRPr="00701288">
        <w:rPr>
          <w:rFonts w:eastAsia="Times New Roman"/>
          <w:sz w:val="24"/>
          <w:szCs w:val="24"/>
          <w:lang w:eastAsia="pl-PL"/>
        </w:rPr>
        <w:t>, składające się z:</w:t>
      </w:r>
    </w:p>
    <w:p w:rsidR="00C83985" w:rsidRPr="00A9263C" w:rsidRDefault="00C83985" w:rsidP="002D44C0">
      <w:pPr>
        <w:numPr>
          <w:ilvl w:val="0"/>
          <w:numId w:val="3"/>
        </w:numPr>
        <w:suppressAutoHyphens w:val="0"/>
        <w:spacing w:after="0" w:line="360" w:lineRule="auto"/>
        <w:ind w:left="426" w:hanging="142"/>
        <w:jc w:val="both"/>
        <w:rPr>
          <w:rFonts w:eastAsia="Times New Roman"/>
          <w:sz w:val="24"/>
          <w:szCs w:val="24"/>
          <w:lang w:eastAsia="pl-PL"/>
        </w:rPr>
      </w:pPr>
      <w:r w:rsidRPr="00A9263C">
        <w:rPr>
          <w:rFonts w:eastAsia="Times New Roman"/>
          <w:sz w:val="24"/>
          <w:szCs w:val="24"/>
          <w:lang w:eastAsia="pl-PL"/>
        </w:rPr>
        <w:t xml:space="preserve">bilansu z sumą bilansową w wysokości </w:t>
      </w:r>
      <w:r w:rsidR="005E2FA4">
        <w:rPr>
          <w:rFonts w:eastAsia="Times New Roman"/>
          <w:sz w:val="24"/>
          <w:szCs w:val="24"/>
          <w:lang w:eastAsia="pl-PL"/>
        </w:rPr>
        <w:t>83.408.359,19</w:t>
      </w:r>
      <w:r w:rsidRPr="00A9263C">
        <w:rPr>
          <w:rFonts w:eastAsia="Times New Roman"/>
          <w:sz w:val="24"/>
          <w:szCs w:val="24"/>
          <w:lang w:eastAsia="pl-PL"/>
        </w:rPr>
        <w:t xml:space="preserve"> zł,</w:t>
      </w:r>
    </w:p>
    <w:p w:rsidR="00C83985" w:rsidRPr="00A9263C" w:rsidRDefault="00C83985" w:rsidP="002D44C0">
      <w:pPr>
        <w:numPr>
          <w:ilvl w:val="0"/>
          <w:numId w:val="3"/>
        </w:numPr>
        <w:suppressAutoHyphens w:val="0"/>
        <w:spacing w:after="0" w:line="360" w:lineRule="auto"/>
        <w:ind w:left="426" w:hanging="142"/>
        <w:jc w:val="both"/>
        <w:rPr>
          <w:rFonts w:eastAsia="Times New Roman"/>
          <w:sz w:val="24"/>
          <w:szCs w:val="24"/>
          <w:lang w:eastAsia="pl-PL"/>
        </w:rPr>
      </w:pPr>
      <w:r w:rsidRPr="00A9263C">
        <w:rPr>
          <w:rFonts w:eastAsia="Times New Roman"/>
          <w:sz w:val="24"/>
          <w:szCs w:val="24"/>
          <w:lang w:eastAsia="pl-PL"/>
        </w:rPr>
        <w:t xml:space="preserve">rachunku zysków i strat, który wykazuje zysk netto w wysokości </w:t>
      </w:r>
      <w:r w:rsidR="005E2FA4">
        <w:rPr>
          <w:rFonts w:eastAsia="Times New Roman"/>
          <w:sz w:val="24"/>
          <w:szCs w:val="24"/>
          <w:lang w:eastAsia="pl-PL"/>
        </w:rPr>
        <w:t>3.858.905,14</w:t>
      </w:r>
      <w:r w:rsidRPr="00A9263C">
        <w:rPr>
          <w:rFonts w:eastAsia="Times New Roman"/>
          <w:sz w:val="24"/>
          <w:szCs w:val="24"/>
          <w:lang w:eastAsia="pl-PL"/>
        </w:rPr>
        <w:t xml:space="preserve"> zł,</w:t>
      </w:r>
    </w:p>
    <w:p w:rsidR="00C83985" w:rsidRPr="00A9263C" w:rsidRDefault="00C83985" w:rsidP="00701288">
      <w:pPr>
        <w:numPr>
          <w:ilvl w:val="0"/>
          <w:numId w:val="3"/>
        </w:numPr>
        <w:suppressAutoHyphens w:val="0"/>
        <w:spacing w:after="0" w:line="360" w:lineRule="auto"/>
        <w:ind w:left="709" w:hanging="425"/>
        <w:jc w:val="both"/>
        <w:rPr>
          <w:rFonts w:eastAsia="Times New Roman"/>
          <w:sz w:val="24"/>
          <w:szCs w:val="24"/>
          <w:lang w:eastAsia="pl-PL"/>
        </w:rPr>
      </w:pPr>
      <w:r w:rsidRPr="00A9263C">
        <w:rPr>
          <w:rFonts w:eastAsia="Times New Roman"/>
          <w:sz w:val="24"/>
          <w:szCs w:val="24"/>
          <w:lang w:eastAsia="pl-PL"/>
        </w:rPr>
        <w:t xml:space="preserve">zestawienia zmian w kapitale własnym wykazującego kapitał (fundusz) własny na koniec okresu sprawozdawczego w wysokości </w:t>
      </w:r>
      <w:r w:rsidR="005E2FA4">
        <w:rPr>
          <w:rFonts w:eastAsia="Times New Roman"/>
          <w:sz w:val="24"/>
          <w:szCs w:val="24"/>
          <w:lang w:eastAsia="pl-PL"/>
        </w:rPr>
        <w:t>34.093.806,38</w:t>
      </w:r>
      <w:r w:rsidRPr="00A9263C">
        <w:rPr>
          <w:rFonts w:eastAsia="Times New Roman"/>
          <w:sz w:val="24"/>
          <w:szCs w:val="24"/>
          <w:lang w:eastAsia="pl-PL"/>
        </w:rPr>
        <w:t xml:space="preserve"> zł,</w:t>
      </w:r>
    </w:p>
    <w:p w:rsidR="00E12013" w:rsidRDefault="00C83985" w:rsidP="00701288">
      <w:pPr>
        <w:numPr>
          <w:ilvl w:val="0"/>
          <w:numId w:val="3"/>
        </w:numPr>
        <w:suppressAutoHyphens w:val="0"/>
        <w:spacing w:after="0" w:line="360" w:lineRule="auto"/>
        <w:ind w:left="709" w:hanging="425"/>
        <w:jc w:val="both"/>
        <w:rPr>
          <w:rFonts w:eastAsia="Times New Roman"/>
          <w:sz w:val="24"/>
          <w:szCs w:val="24"/>
          <w:lang w:eastAsia="pl-PL"/>
        </w:rPr>
      </w:pPr>
      <w:r w:rsidRPr="00A9263C">
        <w:rPr>
          <w:rFonts w:eastAsia="Times New Roman"/>
          <w:sz w:val="24"/>
          <w:szCs w:val="24"/>
          <w:lang w:eastAsia="pl-PL"/>
        </w:rPr>
        <w:t xml:space="preserve">rachunku przepływów pieniężnych wykazującego zwiększenie stanu środków pieniężnych o kwotę </w:t>
      </w:r>
      <w:r w:rsidR="005E2FA4">
        <w:rPr>
          <w:rFonts w:eastAsia="Times New Roman"/>
          <w:sz w:val="24"/>
          <w:szCs w:val="24"/>
          <w:lang w:eastAsia="pl-PL"/>
        </w:rPr>
        <w:t>9.247.374,79</w:t>
      </w:r>
      <w:r w:rsidRPr="00A9263C">
        <w:rPr>
          <w:rFonts w:eastAsia="Times New Roman"/>
          <w:sz w:val="24"/>
          <w:szCs w:val="24"/>
          <w:lang w:eastAsia="pl-PL"/>
        </w:rPr>
        <w:t xml:space="preserve"> zł</w:t>
      </w:r>
      <w:r w:rsidR="00701288">
        <w:rPr>
          <w:rFonts w:eastAsia="Times New Roman"/>
          <w:sz w:val="24"/>
          <w:szCs w:val="24"/>
          <w:lang w:eastAsia="pl-PL"/>
        </w:rPr>
        <w:t>.</w:t>
      </w:r>
    </w:p>
    <w:p w:rsidR="00701288" w:rsidRPr="00E12013" w:rsidRDefault="00701288" w:rsidP="00701288">
      <w:pPr>
        <w:suppressAutoHyphens w:val="0"/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:rsidR="00E12013" w:rsidRPr="00E12013" w:rsidRDefault="00701288" w:rsidP="00701288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eastAsia="Times New Roman"/>
          <w:sz w:val="24"/>
          <w:szCs w:val="24"/>
          <w:lang w:eastAsia="pl-PL"/>
        </w:rPr>
      </w:pPr>
      <w:r w:rsidRPr="00701288">
        <w:rPr>
          <w:rFonts w:eastAsia="Times New Roman"/>
          <w:b/>
          <w:sz w:val="24"/>
          <w:szCs w:val="24"/>
          <w:lang w:eastAsia="pl-PL"/>
        </w:rPr>
        <w:t>W</w:t>
      </w:r>
      <w:r w:rsidR="00E12013" w:rsidRPr="00E12013">
        <w:rPr>
          <w:rFonts w:eastAsia="Times New Roman"/>
          <w:b/>
          <w:sz w:val="24"/>
          <w:szCs w:val="24"/>
          <w:lang w:eastAsia="pl-PL"/>
        </w:rPr>
        <w:t>niosek dotyczący podziału zysku</w:t>
      </w:r>
      <w:r w:rsidR="00E12013" w:rsidRPr="00E12013">
        <w:rPr>
          <w:rFonts w:eastAsia="Times New Roman"/>
          <w:sz w:val="24"/>
          <w:szCs w:val="24"/>
          <w:lang w:eastAsia="pl-PL"/>
        </w:rPr>
        <w:t>, przeznaczającego zysk netto za rok 20</w:t>
      </w:r>
      <w:r w:rsidR="00237392">
        <w:rPr>
          <w:rFonts w:eastAsia="Times New Roman"/>
          <w:sz w:val="24"/>
          <w:szCs w:val="24"/>
          <w:lang w:eastAsia="pl-PL"/>
        </w:rPr>
        <w:t>21</w:t>
      </w:r>
      <w:r w:rsidR="00E12013" w:rsidRPr="00E12013">
        <w:rPr>
          <w:rFonts w:eastAsia="Times New Roman"/>
          <w:sz w:val="24"/>
          <w:szCs w:val="24"/>
          <w:lang w:eastAsia="pl-PL"/>
        </w:rPr>
        <w:t xml:space="preserve"> na działalność podstawową Instytutu poprzez zwiększenie:</w:t>
      </w:r>
    </w:p>
    <w:p w:rsidR="00E12013" w:rsidRPr="00E12013" w:rsidRDefault="00E12013" w:rsidP="002D44C0">
      <w:pPr>
        <w:numPr>
          <w:ilvl w:val="0"/>
          <w:numId w:val="4"/>
        </w:numPr>
        <w:suppressAutoHyphens w:val="0"/>
        <w:spacing w:after="0" w:line="360" w:lineRule="auto"/>
        <w:ind w:left="426" w:hanging="142"/>
        <w:jc w:val="both"/>
        <w:rPr>
          <w:rFonts w:eastAsia="Times New Roman"/>
          <w:sz w:val="24"/>
          <w:szCs w:val="24"/>
          <w:lang w:eastAsia="pl-PL"/>
        </w:rPr>
      </w:pPr>
      <w:r w:rsidRPr="00E12013">
        <w:rPr>
          <w:rFonts w:eastAsia="Times New Roman"/>
          <w:sz w:val="24"/>
          <w:szCs w:val="24"/>
          <w:lang w:eastAsia="pl-PL"/>
        </w:rPr>
        <w:t xml:space="preserve">funduszu rezerwowego </w:t>
      </w:r>
      <w:r w:rsidR="00237392">
        <w:rPr>
          <w:rFonts w:eastAsia="Times New Roman"/>
          <w:sz w:val="24"/>
          <w:szCs w:val="24"/>
          <w:lang w:eastAsia="pl-PL"/>
        </w:rPr>
        <w:t>o kwotę</w:t>
      </w:r>
      <w:r w:rsidRPr="00E12013">
        <w:rPr>
          <w:rFonts w:eastAsia="Times New Roman"/>
          <w:sz w:val="24"/>
          <w:szCs w:val="24"/>
          <w:lang w:eastAsia="pl-PL"/>
        </w:rPr>
        <w:t xml:space="preserve"> </w:t>
      </w:r>
      <w:r w:rsidR="00237392">
        <w:rPr>
          <w:rFonts w:eastAsia="Times New Roman"/>
          <w:sz w:val="24"/>
          <w:szCs w:val="24"/>
          <w:lang w:eastAsia="pl-PL"/>
        </w:rPr>
        <w:t>350.000</w:t>
      </w:r>
      <w:r w:rsidRPr="00E12013">
        <w:rPr>
          <w:rFonts w:eastAsia="Times New Roman"/>
          <w:sz w:val="24"/>
          <w:szCs w:val="24"/>
          <w:lang w:eastAsia="pl-PL"/>
        </w:rPr>
        <w:t>,00 zł</w:t>
      </w:r>
    </w:p>
    <w:p w:rsidR="00E12013" w:rsidRPr="00E12013" w:rsidRDefault="00E12013" w:rsidP="002D44C0">
      <w:pPr>
        <w:numPr>
          <w:ilvl w:val="0"/>
          <w:numId w:val="4"/>
        </w:numPr>
        <w:suppressAutoHyphens w:val="0"/>
        <w:spacing w:after="0" w:line="360" w:lineRule="auto"/>
        <w:ind w:left="426" w:hanging="142"/>
        <w:jc w:val="both"/>
        <w:rPr>
          <w:rFonts w:eastAsia="Times New Roman"/>
          <w:sz w:val="24"/>
          <w:szCs w:val="24"/>
          <w:lang w:eastAsia="pl-PL"/>
        </w:rPr>
      </w:pPr>
      <w:r w:rsidRPr="00E12013">
        <w:rPr>
          <w:rFonts w:eastAsia="Times New Roman"/>
          <w:sz w:val="24"/>
          <w:szCs w:val="24"/>
          <w:lang w:eastAsia="pl-PL"/>
        </w:rPr>
        <w:t xml:space="preserve">funduszu badań własnych </w:t>
      </w:r>
      <w:r w:rsidR="00237392">
        <w:rPr>
          <w:rFonts w:eastAsia="Times New Roman"/>
          <w:sz w:val="24"/>
          <w:szCs w:val="24"/>
          <w:lang w:eastAsia="pl-PL"/>
        </w:rPr>
        <w:t>o kwotę</w:t>
      </w:r>
      <w:r w:rsidRPr="00E12013">
        <w:rPr>
          <w:rFonts w:eastAsia="Times New Roman"/>
          <w:sz w:val="24"/>
          <w:szCs w:val="24"/>
          <w:lang w:eastAsia="pl-PL"/>
        </w:rPr>
        <w:t xml:space="preserve"> </w:t>
      </w:r>
      <w:r w:rsidR="00237392">
        <w:rPr>
          <w:rFonts w:eastAsia="Times New Roman"/>
          <w:sz w:val="24"/>
          <w:szCs w:val="24"/>
          <w:lang w:eastAsia="pl-PL"/>
        </w:rPr>
        <w:t>2.328.905,14</w:t>
      </w:r>
      <w:r w:rsidRPr="00E12013">
        <w:rPr>
          <w:rFonts w:eastAsia="Times New Roman"/>
          <w:sz w:val="24"/>
          <w:szCs w:val="24"/>
          <w:lang w:eastAsia="pl-PL"/>
        </w:rPr>
        <w:t xml:space="preserve"> zł</w:t>
      </w:r>
    </w:p>
    <w:p w:rsidR="00E12013" w:rsidRPr="00E12013" w:rsidRDefault="00E12013" w:rsidP="002D44C0">
      <w:pPr>
        <w:numPr>
          <w:ilvl w:val="0"/>
          <w:numId w:val="4"/>
        </w:numPr>
        <w:suppressAutoHyphens w:val="0"/>
        <w:spacing w:after="0" w:line="360" w:lineRule="auto"/>
        <w:ind w:left="426" w:hanging="142"/>
        <w:jc w:val="both"/>
        <w:rPr>
          <w:rFonts w:eastAsia="Times New Roman"/>
          <w:sz w:val="24"/>
          <w:szCs w:val="24"/>
          <w:lang w:eastAsia="pl-PL"/>
        </w:rPr>
      </w:pPr>
      <w:r w:rsidRPr="00E12013">
        <w:rPr>
          <w:rFonts w:eastAsia="Times New Roman"/>
          <w:sz w:val="24"/>
          <w:szCs w:val="24"/>
          <w:lang w:eastAsia="pl-PL"/>
        </w:rPr>
        <w:lastRenderedPageBreak/>
        <w:t xml:space="preserve">funduszu nagród </w:t>
      </w:r>
      <w:r w:rsidR="00237392">
        <w:rPr>
          <w:rFonts w:eastAsia="Times New Roman"/>
          <w:sz w:val="24"/>
          <w:szCs w:val="24"/>
          <w:lang w:eastAsia="pl-PL"/>
        </w:rPr>
        <w:t>o kwotę</w:t>
      </w:r>
      <w:r w:rsidRPr="00E12013">
        <w:rPr>
          <w:rFonts w:eastAsia="Times New Roman"/>
          <w:sz w:val="24"/>
          <w:szCs w:val="24"/>
          <w:lang w:eastAsia="pl-PL"/>
        </w:rPr>
        <w:t xml:space="preserve"> </w:t>
      </w:r>
      <w:r w:rsidR="00237392">
        <w:rPr>
          <w:rFonts w:eastAsia="Times New Roman"/>
          <w:sz w:val="24"/>
          <w:szCs w:val="24"/>
          <w:lang w:eastAsia="pl-PL"/>
        </w:rPr>
        <w:t>980.000,00</w:t>
      </w:r>
      <w:r w:rsidRPr="00E12013">
        <w:rPr>
          <w:rFonts w:eastAsia="Times New Roman"/>
          <w:sz w:val="24"/>
          <w:szCs w:val="24"/>
          <w:lang w:eastAsia="pl-PL"/>
        </w:rPr>
        <w:t xml:space="preserve"> zł</w:t>
      </w:r>
    </w:p>
    <w:p w:rsidR="00B206C5" w:rsidRPr="00C92F85" w:rsidRDefault="00E12013" w:rsidP="00C92F85">
      <w:pPr>
        <w:numPr>
          <w:ilvl w:val="0"/>
          <w:numId w:val="4"/>
        </w:numPr>
        <w:suppressAutoHyphens w:val="0"/>
        <w:spacing w:after="600" w:line="360" w:lineRule="auto"/>
        <w:ind w:left="426" w:hanging="142"/>
        <w:jc w:val="both"/>
        <w:rPr>
          <w:rFonts w:eastAsia="Times New Roman"/>
          <w:sz w:val="24"/>
          <w:szCs w:val="24"/>
          <w:lang w:eastAsia="pl-PL"/>
        </w:rPr>
      </w:pPr>
      <w:r w:rsidRPr="00E12013">
        <w:rPr>
          <w:rFonts w:eastAsia="Times New Roman"/>
          <w:sz w:val="24"/>
          <w:szCs w:val="24"/>
          <w:lang w:eastAsia="pl-PL"/>
        </w:rPr>
        <w:t xml:space="preserve">zakładowego funduszu świadczeń socjalnych </w:t>
      </w:r>
      <w:r w:rsidR="00237392">
        <w:rPr>
          <w:rFonts w:eastAsia="Times New Roman"/>
          <w:sz w:val="24"/>
          <w:szCs w:val="24"/>
          <w:lang w:eastAsia="pl-PL"/>
        </w:rPr>
        <w:t>o kwotę</w:t>
      </w:r>
      <w:r w:rsidRPr="00E12013">
        <w:rPr>
          <w:rFonts w:eastAsia="Times New Roman"/>
          <w:sz w:val="24"/>
          <w:szCs w:val="24"/>
          <w:lang w:eastAsia="pl-PL"/>
        </w:rPr>
        <w:t xml:space="preserve"> 200.000,00 zł.</w:t>
      </w:r>
    </w:p>
    <w:p w:rsidR="002B628C" w:rsidRPr="0027131A" w:rsidRDefault="002B628C" w:rsidP="0027131A">
      <w:pPr>
        <w:pStyle w:val="menfont"/>
        <w:spacing w:line="360" w:lineRule="auto"/>
        <w:ind w:left="5103"/>
        <w:rPr>
          <w:rFonts w:ascii="Calibri" w:hAnsi="Calibri" w:cs="Calibri"/>
          <w:i/>
          <w:color w:val="000000"/>
        </w:rPr>
      </w:pPr>
      <w:r w:rsidRPr="0027131A">
        <w:rPr>
          <w:rFonts w:ascii="Calibri" w:hAnsi="Calibri" w:cs="Calibri"/>
          <w:i/>
          <w:color w:val="000000"/>
        </w:rPr>
        <w:t xml:space="preserve">Z </w:t>
      </w:r>
      <w:bookmarkStart w:id="3" w:name="ezdPracownikPodpisStanowisko"/>
      <w:r w:rsidRPr="0027131A">
        <w:rPr>
          <w:rFonts w:ascii="Calibri" w:hAnsi="Calibri" w:cs="Calibri"/>
          <w:i/>
          <w:color w:val="000000"/>
        </w:rPr>
        <w:t>wyrazami szacunku</w:t>
      </w:r>
    </w:p>
    <w:bookmarkEnd w:id="3"/>
    <w:p w:rsidR="00C25790" w:rsidRPr="0027131A" w:rsidRDefault="00B206C5" w:rsidP="001E7459">
      <w:pPr>
        <w:spacing w:after="0"/>
        <w:ind w:left="5103" w:right="-143"/>
        <w:rPr>
          <w:b/>
          <w:sz w:val="24"/>
          <w:szCs w:val="24"/>
        </w:rPr>
      </w:pPr>
      <w:r w:rsidRPr="0027131A">
        <w:rPr>
          <w:b/>
          <w:sz w:val="24"/>
          <w:szCs w:val="24"/>
        </w:rPr>
        <w:t>Minister Rodziny i Polityki Społecznej</w:t>
      </w:r>
    </w:p>
    <w:p w:rsidR="00C25790" w:rsidRPr="0027131A" w:rsidRDefault="00B206C5" w:rsidP="001E7459">
      <w:pPr>
        <w:spacing w:after="0"/>
        <w:ind w:left="5103"/>
        <w:rPr>
          <w:b/>
          <w:sz w:val="24"/>
          <w:szCs w:val="24"/>
        </w:rPr>
      </w:pPr>
      <w:r w:rsidRPr="0027131A">
        <w:rPr>
          <w:b/>
          <w:sz w:val="24"/>
          <w:szCs w:val="24"/>
        </w:rPr>
        <w:t xml:space="preserve">Marlena </w:t>
      </w:r>
      <w:proofErr w:type="spellStart"/>
      <w:r w:rsidRPr="0027131A">
        <w:rPr>
          <w:b/>
          <w:sz w:val="24"/>
          <w:szCs w:val="24"/>
        </w:rPr>
        <w:t>Maląg</w:t>
      </w:r>
      <w:proofErr w:type="spellEnd"/>
    </w:p>
    <w:sdt>
      <w:sdtPr>
        <w:rPr>
          <w:rFonts w:asciiTheme="minorHAnsi" w:hAnsiTheme="minorHAnsi" w:cstheme="minorHAnsi"/>
          <w:bCs/>
          <w:sz w:val="22"/>
          <w:szCs w:val="22"/>
        </w:rPr>
        <w:alias w:val="Informacje o podpisie"/>
        <w:tag w:val="Informacje o podpisie"/>
        <w:id w:val="1477878272"/>
        <w:placeholder>
          <w:docPart w:val="EA3E0798164B4EC58C68DFE595228200"/>
        </w:placeholder>
        <w15:color w:val="000000"/>
        <w:comboBox>
          <w:listItem w:displayText="/-kwalifikowany podpis elektroniczny-/" w:value="/-kwalifikowany podpis elektroniczny-/"/>
          <w:listItem w:displayText="/-podpis elektroniczny-/" w:value="/-podpis elektroniczny-/"/>
        </w:comboBox>
      </w:sdtPr>
      <w:sdtEndPr/>
      <w:sdtContent>
        <w:p w:rsidR="00370397" w:rsidRPr="00701288" w:rsidRDefault="009C790D" w:rsidP="00C92F85">
          <w:pPr>
            <w:pStyle w:val="menfont"/>
            <w:spacing w:line="276" w:lineRule="auto"/>
            <w:ind w:left="5103"/>
            <w:rPr>
              <w:rFonts w:ascii="Calibri" w:hAnsi="Calibri" w:cs="Calibri"/>
              <w:sz w:val="22"/>
              <w:szCs w:val="22"/>
            </w:rPr>
          </w:pPr>
          <w:r w:rsidRPr="00701288">
            <w:rPr>
              <w:rFonts w:asciiTheme="minorHAnsi" w:hAnsiTheme="minorHAnsi" w:cstheme="minorHAnsi"/>
              <w:bCs/>
              <w:sz w:val="22"/>
              <w:szCs w:val="22"/>
            </w:rPr>
            <w:t xml:space="preserve">/-kwalifikowany podpis </w:t>
          </w:r>
          <w:r w:rsidR="00701288" w:rsidRPr="00701288">
            <w:rPr>
              <w:rFonts w:asciiTheme="minorHAnsi" w:hAnsiTheme="minorHAnsi" w:cstheme="minorHAnsi"/>
              <w:bCs/>
              <w:sz w:val="22"/>
              <w:szCs w:val="22"/>
            </w:rPr>
            <w:t>e</w:t>
          </w:r>
          <w:r w:rsidRPr="00701288">
            <w:rPr>
              <w:rFonts w:asciiTheme="minorHAnsi" w:hAnsiTheme="minorHAnsi" w:cstheme="minorHAnsi"/>
              <w:bCs/>
              <w:sz w:val="22"/>
              <w:szCs w:val="22"/>
            </w:rPr>
            <w:t>lektroniczny-/</w:t>
          </w:r>
        </w:p>
      </w:sdtContent>
    </w:sdt>
    <w:p w:rsidR="00935A45" w:rsidRPr="000D53F4" w:rsidRDefault="00935A45" w:rsidP="00C92F85">
      <w:pPr>
        <w:pStyle w:val="menfont"/>
        <w:spacing w:before="840" w:line="360" w:lineRule="auto"/>
        <w:rPr>
          <w:rFonts w:asciiTheme="minorHAnsi" w:hAnsiTheme="minorHAnsi" w:cstheme="minorHAnsi"/>
        </w:rPr>
      </w:pPr>
      <w:r w:rsidRPr="000D53F4">
        <w:rPr>
          <w:rFonts w:asciiTheme="minorHAnsi" w:hAnsiTheme="minorHAnsi" w:cstheme="minorHAnsi"/>
          <w:b/>
        </w:rPr>
        <w:t>Sprawę prowadzi:</w:t>
      </w:r>
      <w:r w:rsidRPr="00B714DF">
        <w:rPr>
          <w:rFonts w:asciiTheme="minorHAnsi" w:hAnsiTheme="minorHAnsi" w:cstheme="minorHAnsi"/>
        </w:rPr>
        <w:t xml:space="preserve"> </w:t>
      </w:r>
      <w:r w:rsidR="009C790D">
        <w:rPr>
          <w:rFonts w:asciiTheme="minorHAnsi" w:hAnsiTheme="minorHAnsi" w:cstheme="minorHAnsi"/>
        </w:rPr>
        <w:t>Anna Kuć</w:t>
      </w:r>
    </w:p>
    <w:p w:rsidR="00935A45" w:rsidRPr="000D53F4" w:rsidRDefault="00935A45" w:rsidP="000D53F4">
      <w:pPr>
        <w:pStyle w:val="menfont"/>
        <w:spacing w:line="360" w:lineRule="auto"/>
        <w:rPr>
          <w:rFonts w:asciiTheme="minorHAnsi" w:hAnsiTheme="minorHAnsi" w:cstheme="minorHAnsi"/>
        </w:rPr>
      </w:pPr>
      <w:r w:rsidRPr="000D53F4">
        <w:rPr>
          <w:rFonts w:asciiTheme="minorHAnsi" w:hAnsiTheme="minorHAnsi" w:cstheme="minorHAnsi"/>
        </w:rPr>
        <w:t xml:space="preserve">E-mail: </w:t>
      </w:r>
      <w:hyperlink r:id="rId8" w:history="1">
        <w:r w:rsidR="009C790D" w:rsidRPr="002C10F0">
          <w:rPr>
            <w:rStyle w:val="Hipercze"/>
            <w:rFonts w:asciiTheme="minorHAnsi" w:eastAsia="Calibri" w:hAnsiTheme="minorHAnsi" w:cstheme="minorHAnsi"/>
          </w:rPr>
          <w:t>anna.kuc@mrips.gov.pl</w:t>
        </w:r>
      </w:hyperlink>
    </w:p>
    <w:p w:rsidR="00DD1A78" w:rsidRPr="000D53F4" w:rsidRDefault="00935A45" w:rsidP="000D53F4">
      <w:pPr>
        <w:pStyle w:val="menfont"/>
        <w:spacing w:line="360" w:lineRule="auto"/>
        <w:rPr>
          <w:rFonts w:asciiTheme="minorHAnsi" w:hAnsiTheme="minorHAnsi" w:cstheme="minorHAnsi"/>
        </w:rPr>
      </w:pPr>
      <w:r w:rsidRPr="000D53F4">
        <w:rPr>
          <w:rFonts w:asciiTheme="minorHAnsi" w:hAnsiTheme="minorHAnsi" w:cstheme="minorHAnsi"/>
        </w:rPr>
        <w:t xml:space="preserve">Telefon: </w:t>
      </w:r>
      <w:r w:rsidR="009C790D">
        <w:rPr>
          <w:rFonts w:asciiTheme="minorHAnsi" w:hAnsiTheme="minorHAnsi" w:cstheme="minorHAnsi"/>
        </w:rPr>
        <w:t>538-117-043</w:t>
      </w:r>
    </w:p>
    <w:sectPr w:rsidR="00DD1A78" w:rsidRPr="000D53F4" w:rsidSect="007012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700" w:bottom="1134" w:left="1418" w:header="85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714" w:rsidRDefault="00BA4714" w:rsidP="00935A45">
      <w:pPr>
        <w:spacing w:after="0" w:line="240" w:lineRule="auto"/>
      </w:pPr>
      <w:r>
        <w:separator/>
      </w:r>
    </w:p>
  </w:endnote>
  <w:endnote w:type="continuationSeparator" w:id="0">
    <w:p w:rsidR="00BA4714" w:rsidRDefault="00BA4714" w:rsidP="009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7F4" w:rsidRDefault="002A27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A11" w:rsidRDefault="00935A4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1288">
      <w:rPr>
        <w:noProof/>
      </w:rPr>
      <w:t>2</w:t>
    </w:r>
    <w:r>
      <w:fldChar w:fldCharType="end"/>
    </w:r>
  </w:p>
  <w:p w:rsidR="00093A11" w:rsidRDefault="00BA47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F88" w:rsidRPr="00517C44" w:rsidRDefault="002C2F97" w:rsidP="00517C44">
    <w:pPr>
      <w:pStyle w:val="Stopka"/>
      <w:spacing w:after="0" w:line="23" w:lineRule="atLeast"/>
      <w:jc w:val="center"/>
      <w:rPr>
        <w:iCs/>
        <w:sz w:val="24"/>
        <w:szCs w:val="24"/>
        <w:lang w:val="en-US"/>
      </w:rPr>
    </w:pPr>
    <w:r w:rsidRPr="00517C44">
      <w:rPr>
        <w:rFonts w:asciiTheme="minorHAnsi" w:hAnsiTheme="minorHAnsi" w:cstheme="minorHAnsi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0D5716" wp14:editId="2ED2B392">
              <wp:simplePos x="0" y="0"/>
              <wp:positionH relativeFrom="column">
                <wp:posOffset>133350</wp:posOffset>
              </wp:positionH>
              <wp:positionV relativeFrom="paragraph">
                <wp:posOffset>-50745</wp:posOffset>
              </wp:positionV>
              <wp:extent cx="57150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9F56DB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4pt" to="460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" strokeweight="1.25pt"/>
          </w:pict>
        </mc:Fallback>
      </mc:AlternateContent>
    </w:r>
    <w:r w:rsidR="00230F88" w:rsidRPr="00517C44">
      <w:rPr>
        <w:rFonts w:cstheme="minorHAnsi"/>
        <w:sz w:val="24"/>
        <w:szCs w:val="24"/>
      </w:rPr>
      <w:t>ul. Nowogrodzka 1/3/5, 00-513 Warszawa</w:t>
    </w:r>
    <w:r w:rsidR="00230F88" w:rsidRPr="00517C44">
      <w:rPr>
        <w:iCs/>
        <w:sz w:val="24"/>
        <w:szCs w:val="24"/>
      </w:rPr>
      <w:t xml:space="preserve">, </w:t>
    </w:r>
    <w:proofErr w:type="spellStart"/>
    <w:r w:rsidR="00230F88" w:rsidRPr="00517C44">
      <w:rPr>
        <w:iCs/>
        <w:sz w:val="24"/>
        <w:szCs w:val="24"/>
      </w:rPr>
      <w:t>tel</w:t>
    </w:r>
    <w:proofErr w:type="spellEnd"/>
    <w:r w:rsidR="00230F88" w:rsidRPr="00517C44">
      <w:rPr>
        <w:iCs/>
        <w:sz w:val="24"/>
        <w:szCs w:val="24"/>
        <w:lang w:val="en-US"/>
      </w:rPr>
      <w:t>. 222-500-108</w:t>
    </w:r>
  </w:p>
  <w:p w:rsidR="00793749" w:rsidRPr="00517C44" w:rsidRDefault="00230F88" w:rsidP="00517C44">
    <w:pPr>
      <w:tabs>
        <w:tab w:val="left" w:pos="1260"/>
      </w:tabs>
      <w:spacing w:after="0" w:line="23" w:lineRule="atLeast"/>
      <w:jc w:val="center"/>
      <w:rPr>
        <w:iCs/>
        <w:color w:val="0000FF"/>
        <w:sz w:val="24"/>
        <w:szCs w:val="24"/>
        <w:u w:val="single"/>
        <w:lang w:val="de-DE"/>
      </w:rPr>
    </w:pPr>
    <w:r w:rsidRPr="00517C44">
      <w:rPr>
        <w:i/>
        <w:iCs/>
        <w:sz w:val="24"/>
        <w:szCs w:val="24"/>
        <w:lang w:val="de-DE"/>
      </w:rPr>
      <w:t xml:space="preserve">https://www.gov.pl/web/rodzina; </w:t>
    </w:r>
    <w:proofErr w:type="spellStart"/>
    <w:r w:rsidRPr="00517C44">
      <w:rPr>
        <w:i/>
        <w:iCs/>
        <w:sz w:val="24"/>
        <w:szCs w:val="24"/>
        <w:lang w:val="de-DE"/>
      </w:rPr>
      <w:t>e-mail</w:t>
    </w:r>
    <w:proofErr w:type="spellEnd"/>
    <w:r w:rsidRPr="00517C44">
      <w:rPr>
        <w:i/>
        <w:iCs/>
        <w:sz w:val="24"/>
        <w:szCs w:val="24"/>
        <w:lang w:val="de-DE"/>
      </w:rPr>
      <w:t xml:space="preserve">: </w:t>
    </w:r>
    <w:hyperlink r:id="rId1" w:history="1">
      <w:r w:rsidRPr="00517C44">
        <w:rPr>
          <w:rStyle w:val="Hipercze"/>
          <w:iCs/>
          <w:sz w:val="24"/>
          <w:szCs w:val="24"/>
          <w:lang w:val="de-DE"/>
        </w:rPr>
        <w:t>info@mrips.gov.pl</w:t>
      </w:r>
    </w:hyperlink>
    <w:r w:rsidR="00935A45" w:rsidRPr="00517C44">
      <w:rPr>
        <w:iCs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5EAECAD6" wp14:editId="72A8543F">
          <wp:simplePos x="0" y="0"/>
          <wp:positionH relativeFrom="column">
            <wp:posOffset>2338705</wp:posOffset>
          </wp:positionH>
          <wp:positionV relativeFrom="paragraph">
            <wp:posOffset>10633710</wp:posOffset>
          </wp:positionV>
          <wp:extent cx="2805430" cy="701675"/>
          <wp:effectExtent l="0" t="0" r="0" b="317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5A45" w:rsidRPr="00517C44"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EB4F34B" wp14:editId="3EE64835">
          <wp:simplePos x="0" y="0"/>
          <wp:positionH relativeFrom="column">
            <wp:posOffset>2341245</wp:posOffset>
          </wp:positionH>
          <wp:positionV relativeFrom="paragraph">
            <wp:posOffset>9772650</wp:posOffset>
          </wp:positionV>
          <wp:extent cx="2805430" cy="701675"/>
          <wp:effectExtent l="0" t="0" r="0" b="3175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714" w:rsidRDefault="00BA4714" w:rsidP="00935A45">
      <w:pPr>
        <w:spacing w:after="0" w:line="240" w:lineRule="auto"/>
      </w:pPr>
      <w:r>
        <w:separator/>
      </w:r>
    </w:p>
  </w:footnote>
  <w:footnote w:type="continuationSeparator" w:id="0">
    <w:p w:rsidR="00BA4714" w:rsidRDefault="00BA4714" w:rsidP="009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7F4" w:rsidRDefault="002A27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7F4" w:rsidRDefault="002A27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6C5" w:rsidRDefault="00B206C5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FF390E">
      <w:rPr>
        <w:rFonts w:asciiTheme="minorHAnsi" w:hAnsiTheme="minorHAnsi" w:cstheme="minorHAnsi"/>
        <w:noProof/>
        <w:sz w:val="40"/>
        <w:lang w:eastAsia="pl-PL"/>
      </w:rPr>
      <w:drawing>
        <wp:inline distT="0" distB="0" distL="0" distR="0" wp14:anchorId="06181BCC">
          <wp:extent cx="741680" cy="676275"/>
          <wp:effectExtent l="0" t="0" r="1270" b="9525"/>
          <wp:docPr id="6" name="Obraz 6" descr="godło Rzeczypospolitej Po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97" r="26212" b="60194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42919" w:rsidRDefault="009365D8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 xml:space="preserve">MINISTER </w:t>
    </w:r>
  </w:p>
  <w:p w:rsidR="00C25790" w:rsidRDefault="009365D8" w:rsidP="00C25790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>RODZINY I POLITYKI SPOŁECZNEJ</w:t>
    </w:r>
  </w:p>
  <w:p w:rsidR="009365D8" w:rsidRPr="00B206C5" w:rsidRDefault="00B206C5" w:rsidP="00C25790">
    <w:pPr>
      <w:tabs>
        <w:tab w:val="left" w:pos="0"/>
      </w:tabs>
      <w:spacing w:after="0" w:line="240" w:lineRule="auto"/>
      <w:ind w:right="4252"/>
      <w:jc w:val="center"/>
      <w:rPr>
        <w:b/>
        <w:sz w:val="26"/>
        <w:szCs w:val="26"/>
      </w:rPr>
    </w:pPr>
    <w:r w:rsidRPr="00B206C5">
      <w:rPr>
        <w:rFonts w:asciiTheme="minorHAnsi" w:hAnsiTheme="minorHAnsi" w:cstheme="minorHAnsi"/>
        <w:bCs/>
        <w:i/>
        <w:iCs/>
        <w:sz w:val="26"/>
        <w:szCs w:val="26"/>
      </w:rPr>
      <w:t xml:space="preserve">Marlena </w:t>
    </w:r>
    <w:proofErr w:type="spellStart"/>
    <w:r w:rsidRPr="00B206C5">
      <w:rPr>
        <w:rFonts w:asciiTheme="minorHAnsi" w:hAnsiTheme="minorHAnsi" w:cstheme="minorHAnsi"/>
        <w:bCs/>
        <w:i/>
        <w:iCs/>
        <w:sz w:val="26"/>
        <w:szCs w:val="26"/>
      </w:rPr>
      <w:t>Maląg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63AC2"/>
    <w:multiLevelType w:val="hybridMultilevel"/>
    <w:tmpl w:val="BB2E77E6"/>
    <w:lvl w:ilvl="0" w:tplc="04150011">
      <w:start w:val="1"/>
      <w:numFmt w:val="decimal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161D0998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1DE1622"/>
    <w:multiLevelType w:val="hybridMultilevel"/>
    <w:tmpl w:val="E3C828E8"/>
    <w:lvl w:ilvl="0" w:tplc="E5A2F3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57797"/>
    <w:multiLevelType w:val="hybridMultilevel"/>
    <w:tmpl w:val="3718E08C"/>
    <w:lvl w:ilvl="0" w:tplc="04150011">
      <w:start w:val="1"/>
      <w:numFmt w:val="decimal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45"/>
    <w:rsid w:val="00081D40"/>
    <w:rsid w:val="000B194A"/>
    <w:rsid w:val="000D53F4"/>
    <w:rsid w:val="00103F53"/>
    <w:rsid w:val="0013179C"/>
    <w:rsid w:val="00143035"/>
    <w:rsid w:val="00190532"/>
    <w:rsid w:val="001B16C5"/>
    <w:rsid w:val="001E7459"/>
    <w:rsid w:val="00230F88"/>
    <w:rsid w:val="00237392"/>
    <w:rsid w:val="0027131A"/>
    <w:rsid w:val="00286170"/>
    <w:rsid w:val="002A27F4"/>
    <w:rsid w:val="002B628C"/>
    <w:rsid w:val="002C2F97"/>
    <w:rsid w:val="002D44C0"/>
    <w:rsid w:val="002D7C03"/>
    <w:rsid w:val="003342CD"/>
    <w:rsid w:val="00370397"/>
    <w:rsid w:val="003F3596"/>
    <w:rsid w:val="00440CBA"/>
    <w:rsid w:val="00471F61"/>
    <w:rsid w:val="004D25C6"/>
    <w:rsid w:val="00517C44"/>
    <w:rsid w:val="00526142"/>
    <w:rsid w:val="00536FAE"/>
    <w:rsid w:val="005425B8"/>
    <w:rsid w:val="00554D05"/>
    <w:rsid w:val="005E2FA4"/>
    <w:rsid w:val="00647C54"/>
    <w:rsid w:val="00690692"/>
    <w:rsid w:val="006B7CD4"/>
    <w:rsid w:val="006D2FE9"/>
    <w:rsid w:val="00701288"/>
    <w:rsid w:val="00733661"/>
    <w:rsid w:val="00797F08"/>
    <w:rsid w:val="00831334"/>
    <w:rsid w:val="00842919"/>
    <w:rsid w:val="00894917"/>
    <w:rsid w:val="008968C2"/>
    <w:rsid w:val="008E13A8"/>
    <w:rsid w:val="009231DB"/>
    <w:rsid w:val="00935A45"/>
    <w:rsid w:val="009365D8"/>
    <w:rsid w:val="0095218A"/>
    <w:rsid w:val="009C790D"/>
    <w:rsid w:val="00A30F23"/>
    <w:rsid w:val="00A72A40"/>
    <w:rsid w:val="00B05A60"/>
    <w:rsid w:val="00B206C5"/>
    <w:rsid w:val="00B714DF"/>
    <w:rsid w:val="00BA4714"/>
    <w:rsid w:val="00BA567D"/>
    <w:rsid w:val="00C25790"/>
    <w:rsid w:val="00C83985"/>
    <w:rsid w:val="00C92F85"/>
    <w:rsid w:val="00CA28CA"/>
    <w:rsid w:val="00CF5C8A"/>
    <w:rsid w:val="00CF5D9F"/>
    <w:rsid w:val="00D4270E"/>
    <w:rsid w:val="00DC3529"/>
    <w:rsid w:val="00DD1A78"/>
    <w:rsid w:val="00E12013"/>
    <w:rsid w:val="00EF37AB"/>
    <w:rsid w:val="00F10E6E"/>
    <w:rsid w:val="00F22B42"/>
    <w:rsid w:val="00F2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FB8DA6-4B77-4F3F-BDA8-742C8553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A4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A4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A45"/>
    <w:rPr>
      <w:rFonts w:ascii="Calibri" w:eastAsia="Calibri" w:hAnsi="Calibri" w:cs="Calibri"/>
      <w:lang w:eastAsia="ar-SA"/>
    </w:rPr>
  </w:style>
  <w:style w:type="character" w:styleId="Hipercze">
    <w:name w:val="Hyperlink"/>
    <w:rsid w:val="00935A45"/>
    <w:rPr>
      <w:color w:val="0000FF"/>
      <w:u w:val="single"/>
    </w:rPr>
  </w:style>
  <w:style w:type="paragraph" w:customStyle="1" w:styleId="menfont">
    <w:name w:val="men font"/>
    <w:basedOn w:val="Normalny"/>
    <w:rsid w:val="00935A45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0F2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2462C"/>
    <w:rPr>
      <w:color w:val="808080"/>
    </w:rPr>
  </w:style>
  <w:style w:type="character" w:styleId="Pogrubienie">
    <w:name w:val="Strong"/>
    <w:basedOn w:val="Domylnaczcionkaakapitu"/>
    <w:uiPriority w:val="22"/>
    <w:qFormat/>
    <w:rsid w:val="00F2462C"/>
    <w:rPr>
      <w:b/>
      <w:bCs/>
    </w:rPr>
  </w:style>
  <w:style w:type="character" w:customStyle="1" w:styleId="PUNIWERSALNETIMES12">
    <w:name w:val="P.UNIWERSALNE_TIMES_12"/>
    <w:basedOn w:val="Domylnaczcionkaakapitu"/>
    <w:uiPriority w:val="1"/>
    <w:rsid w:val="0013179C"/>
    <w:rPr>
      <w:rFonts w:ascii="Times New Roman" w:hAnsi="Times New Roman" w:cs="Times New Roman" w:hint="default"/>
      <w:sz w:val="24"/>
    </w:rPr>
  </w:style>
  <w:style w:type="character" w:customStyle="1" w:styleId="polatekstowenotatkisubowej">
    <w:name w:val="polatekstowenotatkisubowej"/>
    <w:basedOn w:val="Domylnaczcionkaakapitu"/>
    <w:rsid w:val="0013179C"/>
  </w:style>
  <w:style w:type="paragraph" w:styleId="Akapitzlist">
    <w:name w:val="List Paragraph"/>
    <w:basedOn w:val="Normalny"/>
    <w:uiPriority w:val="34"/>
    <w:qFormat/>
    <w:rsid w:val="00701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uc@mrips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mrips.gov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3E0798164B4EC58C68DFE5952282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86B3EC-7FD1-4E24-A474-4ACE75782BAB}"/>
      </w:docPartPr>
      <w:docPartBody>
        <w:p w:rsidR="00BC7B74" w:rsidRDefault="0049514A" w:rsidP="0049514A">
          <w:pPr>
            <w:pStyle w:val="EA3E0798164B4EC58C68DFE5952282002"/>
          </w:pPr>
          <w:r w:rsidRPr="00A72A40">
            <w:rPr>
              <w:rStyle w:val="Tekstzastpczy"/>
              <w:rFonts w:asciiTheme="minorHAnsi" w:hAnsiTheme="minorHAnsi" w:cstheme="minorHAnsi"/>
              <w:color w:val="808080" w:themeColor="background1" w:themeShade="80"/>
            </w:rPr>
            <w:t>Wybierz z listy</w:t>
          </w:r>
          <w:r w:rsidRPr="00A72A40"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  <w:docPart>
      <w:docPartPr>
        <w:name w:val="F2039B5AAB98420BB302CD15ED908E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F902B-B529-429C-98EF-B59950ECE398}"/>
      </w:docPartPr>
      <w:docPartBody>
        <w:p w:rsidR="008C181D" w:rsidRDefault="0049514A" w:rsidP="0049514A">
          <w:pPr>
            <w:pStyle w:val="F2039B5AAB98420BB302CD15ED908ED03"/>
          </w:pPr>
          <w:r w:rsidRPr="00A72A40">
            <w:rPr>
              <w:rStyle w:val="Tekstzastpczy"/>
              <w:rFonts w:ascii="Calibri" w:hAnsi="Calibri" w:cs="Calibri"/>
              <w:color w:val="808080" w:themeColor="background1" w:themeShade="80"/>
            </w:rPr>
            <w:t>Wybierz z listy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63"/>
    <w:rsid w:val="00104208"/>
    <w:rsid w:val="001729FD"/>
    <w:rsid w:val="00183E67"/>
    <w:rsid w:val="001D1CCE"/>
    <w:rsid w:val="00217903"/>
    <w:rsid w:val="002911E9"/>
    <w:rsid w:val="0035115C"/>
    <w:rsid w:val="003C25A3"/>
    <w:rsid w:val="0049514A"/>
    <w:rsid w:val="006F60AB"/>
    <w:rsid w:val="008C181D"/>
    <w:rsid w:val="0090474D"/>
    <w:rsid w:val="00965774"/>
    <w:rsid w:val="00AF1464"/>
    <w:rsid w:val="00BC7B74"/>
    <w:rsid w:val="00C6635D"/>
    <w:rsid w:val="00DB7AB7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9514A"/>
    <w:rPr>
      <w:color w:val="808080"/>
    </w:rPr>
  </w:style>
  <w:style w:type="paragraph" w:customStyle="1" w:styleId="A69EAA95A1FF473DBA37F6D57C1867E2">
    <w:name w:val="A69EAA95A1FF473DBA37F6D57C1867E2"/>
    <w:rsid w:val="00EF4C63"/>
  </w:style>
  <w:style w:type="paragraph" w:customStyle="1" w:styleId="9D591312D52E42C5BB0CDC9C7D4A2862">
    <w:name w:val="9D591312D52E42C5BB0CDC9C7D4A2862"/>
    <w:rsid w:val="00EF4C63"/>
  </w:style>
  <w:style w:type="paragraph" w:customStyle="1" w:styleId="41E8BE24334C4CC3A95563BA48AD5DEE">
    <w:name w:val="41E8BE24334C4CC3A95563BA48AD5DEE"/>
    <w:rsid w:val="00EF4C63"/>
  </w:style>
  <w:style w:type="paragraph" w:customStyle="1" w:styleId="F7AE8DFA29A04126B9D89066BE79A42D">
    <w:name w:val="F7AE8DFA29A04126B9D89066BE79A42D"/>
    <w:rsid w:val="00EF4C63"/>
  </w:style>
  <w:style w:type="paragraph" w:customStyle="1" w:styleId="61AC365AF1D245D49E65095ED95D0C55">
    <w:name w:val="61AC365AF1D245D49E65095ED95D0C55"/>
    <w:rsid w:val="0090474D"/>
  </w:style>
  <w:style w:type="paragraph" w:customStyle="1" w:styleId="16068E93C1034CCAAC9432C90CBE62FC">
    <w:name w:val="16068E93C1034CCAAC9432C90CBE62FC"/>
    <w:rsid w:val="001729FD"/>
  </w:style>
  <w:style w:type="paragraph" w:customStyle="1" w:styleId="D33339F040E5478E9AC2A4975D1CB5EB">
    <w:name w:val="D33339F040E5478E9AC2A4975D1CB5EB"/>
    <w:rsid w:val="001729FD"/>
  </w:style>
  <w:style w:type="paragraph" w:customStyle="1" w:styleId="61AC365AF1D245D49E65095ED95D0C551">
    <w:name w:val="61AC365AF1D245D49E65095ED95D0C55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1">
    <w:name w:val="16068E93C1034CCAAC9432C90CBE62F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2">
    <w:name w:val="61AC365AF1D245D49E65095ED95D0C552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2">
    <w:name w:val="16068E93C1034CCAAC9432C90CBE62FC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3">
    <w:name w:val="61AC365AF1D245D49E65095ED95D0C553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3">
    <w:name w:val="16068E93C1034CCAAC9432C90CBE62FC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4">
    <w:name w:val="61AC365AF1D245D49E65095ED95D0C554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4">
    <w:name w:val="16068E93C1034CCAAC9432C90CBE62FC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5">
    <w:name w:val="61AC365AF1D245D49E65095ED95D0C555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1">
    <w:name w:val="D33339F040E5478E9AC2A4975D1CB5EB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5">
    <w:name w:val="16068E93C1034CCAAC9432C90CBE62FC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6">
    <w:name w:val="61AC365AF1D245D49E65095ED95D0C556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2">
    <w:name w:val="D33339F040E5478E9AC2A4975D1CB5EB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6">
    <w:name w:val="16068E93C1034CCAAC9432C90CBE62FC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7">
    <w:name w:val="61AC365AF1D245D49E65095ED95D0C557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3">
    <w:name w:val="D33339F040E5478E9AC2A4975D1CB5EB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8">
    <w:name w:val="61AC365AF1D245D49E65095ED95D0C558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4">
    <w:name w:val="D33339F040E5478E9AC2A4975D1CB5EB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7">
    <w:name w:val="16068E93C1034CCAAC9432C90CBE62FC7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9">
    <w:name w:val="61AC365AF1D245D49E65095ED95D0C559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5">
    <w:name w:val="D33339F040E5478E9AC2A4975D1CB5EB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8">
    <w:name w:val="16068E93C1034CCAAC9432C90CBE62FC8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0">
    <w:name w:val="61AC365AF1D245D49E65095ED95D0C5510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653FEB87A4DE47D48A59562AC693BC5C">
    <w:name w:val="653FEB87A4DE47D48A59562AC693BC5C"/>
    <w:rsid w:val="001729FD"/>
  </w:style>
  <w:style w:type="paragraph" w:customStyle="1" w:styleId="D33339F040E5478E9AC2A4975D1CB5EB6">
    <w:name w:val="D33339F040E5478E9AC2A4975D1CB5EB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9">
    <w:name w:val="16068E93C1034CCAAC9432C90CBE62FC9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3FEB87A4DE47D48A59562AC693BC5C1">
    <w:name w:val="653FEB87A4DE47D48A59562AC693BC5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1">
    <w:name w:val="61AC365AF1D245D49E65095ED95D0C551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3D6FEADC712D4457AE47B4EA4AE244FD">
    <w:name w:val="3D6FEADC712D4457AE47B4EA4AE244FD"/>
    <w:rsid w:val="001729FD"/>
  </w:style>
  <w:style w:type="paragraph" w:customStyle="1" w:styleId="8EB1F23879934DF393C01CAF542FBDC7">
    <w:name w:val="8EB1F23879934DF393C01CAF542FBDC7"/>
    <w:rsid w:val="001729FD"/>
  </w:style>
  <w:style w:type="paragraph" w:customStyle="1" w:styleId="455273CB91FC4120AD5F2F30983017FE">
    <w:name w:val="455273CB91FC4120AD5F2F30983017FE"/>
    <w:rsid w:val="003C25A3"/>
  </w:style>
  <w:style w:type="paragraph" w:customStyle="1" w:styleId="94CDE35C1CFA4E719180B90153ECC6D4">
    <w:name w:val="94CDE35C1CFA4E719180B90153ECC6D4"/>
    <w:rsid w:val="003C25A3"/>
  </w:style>
  <w:style w:type="paragraph" w:customStyle="1" w:styleId="25796C0E9829455E9742E327492CFFEE">
    <w:name w:val="25796C0E9829455E9742E327492CFFEE"/>
    <w:rsid w:val="00DB7AB7"/>
  </w:style>
  <w:style w:type="paragraph" w:customStyle="1" w:styleId="589004D88DBC451288D6CDE1C458AFB7">
    <w:name w:val="589004D88DBC451288D6CDE1C458AFB7"/>
    <w:rsid w:val="00DB7AB7"/>
  </w:style>
  <w:style w:type="paragraph" w:customStyle="1" w:styleId="EA3E0798164B4EC58C68DFE595228200">
    <w:name w:val="EA3E0798164B4EC58C68DFE595228200"/>
    <w:rsid w:val="00DB7AB7"/>
  </w:style>
  <w:style w:type="paragraph" w:customStyle="1" w:styleId="90C39EDFA7234D368B110400E301E9DA">
    <w:name w:val="90C39EDFA7234D368B110400E301E9DA"/>
    <w:rsid w:val="00BC7B74"/>
  </w:style>
  <w:style w:type="paragraph" w:customStyle="1" w:styleId="61AC365AF1D245D49E65095ED95D0C5512">
    <w:name w:val="61AC365AF1D245D49E65095ED95D0C551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1">
    <w:name w:val="90C39EDFA7234D368B110400E301E9DA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3">
    <w:name w:val="61AC365AF1D245D49E65095ED95D0C551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2">
    <w:name w:val="90C39EDFA7234D368B110400E301E9DA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4">
    <w:name w:val="61AC365AF1D245D49E65095ED95D0C5514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55273CB91FC4120AD5F2F30983017FE1">
    <w:name w:val="455273CB91FC4120AD5F2F30983017F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1">
    <w:name w:val="94CDE35C1CFA4E719180B90153ECC6D41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3">
    <w:name w:val="90C39EDFA7234D368B110400E301E9DA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5">
    <w:name w:val="61AC365AF1D245D49E65095ED95D0C5515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">
    <w:name w:val="F2039B5AAB98420BB302CD15ED908ED0"/>
    <w:rsid w:val="00BC7B74"/>
  </w:style>
  <w:style w:type="paragraph" w:customStyle="1" w:styleId="F2039B5AAB98420BB302CD15ED908ED01">
    <w:name w:val="F2039B5AAB98420BB302CD15ED908ED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2">
    <w:name w:val="455273CB91FC4120AD5F2F30983017FE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2">
    <w:name w:val="94CDE35C1CFA4E719180B90153ECC6D4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4">
    <w:name w:val="90C39EDFA7234D368B110400E301E9DA4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6">
    <w:name w:val="61AC365AF1D245D49E65095ED95D0C5516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2">
    <w:name w:val="F2039B5AAB98420BB302CD15ED908ED0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3">
    <w:name w:val="455273CB91FC4120AD5F2F30983017FE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3">
    <w:name w:val="94CDE35C1CFA4E719180B90153ECC6D4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5">
    <w:name w:val="90C39EDFA7234D368B110400E301E9DA5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796C0E9829455E9742E327492CFFEE1">
    <w:name w:val="25796C0E9829455E9742E327492CFFE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9004D88DBC451288D6CDE1C458AFB71">
    <w:name w:val="589004D88DBC451288D6CDE1C458AFB7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1">
    <w:name w:val="EA3E0798164B4EC58C68DFE59522820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7">
    <w:name w:val="61AC365AF1D245D49E65095ED95D0C5517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polatekstowenotatkisubowej0">
    <w:name w:val="polatekstowenotatkisubowej0"/>
    <w:basedOn w:val="Domylnaczcionkaakapitu"/>
    <w:rsid w:val="00AF1464"/>
  </w:style>
  <w:style w:type="paragraph" w:customStyle="1" w:styleId="B6B71D1FC01043359BE349FA2B1C42B1">
    <w:name w:val="B6B71D1FC01043359BE349FA2B1C42B1"/>
    <w:rsid w:val="00AF1464"/>
  </w:style>
  <w:style w:type="paragraph" w:customStyle="1" w:styleId="ECA382DF10C2454294FB7B592B5311AD">
    <w:name w:val="ECA382DF10C2454294FB7B592B5311AD"/>
    <w:rsid w:val="00AF1464"/>
  </w:style>
  <w:style w:type="character" w:customStyle="1" w:styleId="polatekstowenotatkisubowej">
    <w:name w:val="polatekstowenotatkisubowej"/>
    <w:basedOn w:val="Domylnaczcionkaakapitu"/>
    <w:rsid w:val="0049514A"/>
  </w:style>
  <w:style w:type="paragraph" w:customStyle="1" w:styleId="ECA382DF10C2454294FB7B592B5311AD1">
    <w:name w:val="ECA382DF10C2454294FB7B592B5311AD1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039B5AAB98420BB302CD15ED908ED03">
    <w:name w:val="F2039B5AAB98420BB302CD15ED908ED03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2">
    <w:name w:val="EA3E0798164B4EC58C68DFE5952282002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1B627-66F4-4E5B-904F-6D3850F56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Sparzak</dc:creator>
  <cp:keywords/>
  <dc:description/>
  <cp:lastModifiedBy>dodzi</cp:lastModifiedBy>
  <cp:revision>2</cp:revision>
  <dcterms:created xsi:type="dcterms:W3CDTF">2022-06-17T13:14:00Z</dcterms:created>
  <dcterms:modified xsi:type="dcterms:W3CDTF">2022-06-17T13:14:00Z</dcterms:modified>
</cp:coreProperties>
</file>