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8427" w14:textId="38883529" w:rsidR="005E50F3" w:rsidRPr="005E50F3" w:rsidRDefault="005E50F3" w:rsidP="005E50F3">
      <w:pPr>
        <w:pStyle w:val="Style15"/>
        <w:widowControl/>
        <w:spacing w:line="360" w:lineRule="auto"/>
        <w:jc w:val="right"/>
        <w:rPr>
          <w:rStyle w:val="FontStyle46"/>
          <w:rFonts w:ascii="Times New Roman" w:hAnsi="Times New Roman" w:cs="Times New Roman"/>
          <w:b w:val="0"/>
          <w:bCs w:val="0"/>
        </w:rPr>
      </w:pPr>
      <w:r>
        <w:rPr>
          <w:rStyle w:val="FontStyle46"/>
          <w:rFonts w:ascii="Times New Roman" w:hAnsi="Times New Roman" w:cs="Times New Roman"/>
          <w:b w:val="0"/>
          <w:bCs w:val="0"/>
        </w:rPr>
        <w:t>Załącznik nr 2</w:t>
      </w:r>
    </w:p>
    <w:p w14:paraId="43CCDF2B" w14:textId="235E0D64" w:rsidR="005E50F3" w:rsidRPr="00F74BBC" w:rsidRDefault="005E50F3" w:rsidP="005E50F3">
      <w:pPr>
        <w:pStyle w:val="Style15"/>
        <w:widowControl/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RAPORT</w:t>
      </w:r>
    </w:p>
    <w:p w14:paraId="259A5C06" w14:textId="5A80EB60" w:rsidR="005E50F3" w:rsidRPr="00F74BBC" w:rsidRDefault="005E50F3" w:rsidP="005E50F3">
      <w:pPr>
        <w:pStyle w:val="Style4"/>
        <w:widowControl/>
        <w:tabs>
          <w:tab w:val="left" w:leader="dot" w:pos="3492"/>
          <w:tab w:val="left" w:leader="dot" w:pos="4082"/>
        </w:tabs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z pomiarów dozymetrycznych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br/>
        <w:t>nr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ab/>
      </w:r>
      <w:r w:rsidRPr="00F74BBC">
        <w:rPr>
          <w:rStyle w:val="FontStyle35"/>
          <w:rFonts w:ascii="Times New Roman" w:hAnsi="Times New Roman" w:cs="Times New Roman"/>
          <w:sz w:val="24"/>
          <w:szCs w:val="24"/>
        </w:rPr>
        <w:t>.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ab/>
        <w:t>z dnia</w:t>
      </w:r>
      <w:r w:rsidR="003C2001">
        <w:rPr>
          <w:rStyle w:val="FontStyle46"/>
          <w:rFonts w:ascii="Times New Roman" w:hAnsi="Times New Roman" w:cs="Times New Roman"/>
          <w:sz w:val="24"/>
          <w:szCs w:val="24"/>
        </w:rPr>
        <w:t xml:space="preserve">                      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 roku.</w:t>
      </w:r>
    </w:p>
    <w:p w14:paraId="05A8F993" w14:textId="77777777" w:rsidR="005E50F3" w:rsidRPr="00F74BBC" w:rsidRDefault="005E50F3" w:rsidP="005E50F3">
      <w:pPr>
        <w:pStyle w:val="Style9"/>
        <w:widowControl/>
        <w:tabs>
          <w:tab w:val="left" w:leader="dot" w:pos="2441"/>
          <w:tab w:val="left" w:leader="dot" w:pos="4702"/>
          <w:tab w:val="left" w:leader="dot" w:pos="6062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Nazwa urządzenia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>Typ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E7B2264" w14:textId="77777777" w:rsidR="005E50F3" w:rsidRPr="00F74BBC" w:rsidRDefault="005E50F3" w:rsidP="005E50F3">
      <w:pPr>
        <w:pStyle w:val="Style9"/>
        <w:widowControl/>
        <w:tabs>
          <w:tab w:val="left" w:leader="dot" w:pos="2880"/>
          <w:tab w:val="left" w:leader="dot" w:pos="5033"/>
          <w:tab w:val="left" w:leader="dot" w:pos="7538"/>
        </w:tabs>
        <w:spacing w:line="360" w:lineRule="auto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/>
        </w:rPr>
        <w:t>N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r seryjny</w:t>
      </w:r>
      <w:r w:rsidRPr="00F74BBC">
        <w:rPr>
          <w:rStyle w:val="FontStyle39"/>
          <w:rFonts w:ascii="Times New Roman" w:hAnsi="Times New Roman" w:cs="Times New Roman"/>
          <w:sz w:val="24"/>
          <w:szCs w:val="24"/>
        </w:rPr>
        <w:tab/>
      </w:r>
    </w:p>
    <w:p w14:paraId="14E333B1" w14:textId="77777777" w:rsidR="005E50F3" w:rsidRPr="00F74BBC" w:rsidRDefault="005E50F3" w:rsidP="005E50F3">
      <w:pPr>
        <w:pStyle w:val="Style7"/>
        <w:widowControl/>
        <w:tabs>
          <w:tab w:val="left" w:leader="dot" w:pos="2686"/>
          <w:tab w:val="left" w:leader="dot" w:pos="4399"/>
          <w:tab w:val="left" w:leader="dot" w:pos="7524"/>
        </w:tabs>
        <w:spacing w:line="360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Użytkownik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0802FA2" w14:textId="3897A597" w:rsidR="009A7710" w:rsidRPr="005E50F3" w:rsidRDefault="005E50F3" w:rsidP="005E50F3">
      <w:pPr>
        <w:pStyle w:val="Style8"/>
        <w:widowControl/>
        <w:tabs>
          <w:tab w:val="left" w:leader="dot" w:pos="1750"/>
          <w:tab w:val="left" w:leader="dot" w:pos="3946"/>
        </w:tabs>
        <w:spacing w:line="360" w:lineRule="auto"/>
        <w:rPr>
          <w:rFonts w:ascii="Times New Roman" w:hAnsi="Times New Roman" w:cs="Arial"/>
          <w:b/>
          <w:bCs/>
          <w:i/>
          <w:iCs/>
          <w:spacing w:val="-10"/>
          <w:sz w:val="16"/>
          <w:szCs w:val="16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Adres </w:t>
      </w:r>
      <w:r>
        <w:rPr>
          <w:rStyle w:val="FontStyle30"/>
          <w:rFonts w:ascii="Times New Roman" w:hAnsi="Times New Roman"/>
        </w:rPr>
        <w:t>…………………..</w:t>
      </w:r>
    </w:p>
    <w:p w14:paraId="66452D31" w14:textId="77777777" w:rsidR="005E50F3" w:rsidRPr="00F74BBC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 w:cs="Times New Roman"/>
          <w:sz w:val="24"/>
          <w:szCs w:val="24"/>
          <w:u w:val="single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Pomierzone wartości mocy dawki (0,1 m od obudowy urządzenia)</w:t>
      </w:r>
    </w:p>
    <w:p w14:paraId="06E3A10C" w14:textId="77777777" w:rsidR="005E50F3" w:rsidRPr="00F74BBC" w:rsidRDefault="005E50F3" w:rsidP="005E50F3">
      <w:pPr>
        <w:pStyle w:val="Style9"/>
        <w:widowControl/>
        <w:tabs>
          <w:tab w:val="left" w:leader="dot" w:pos="3082"/>
          <w:tab w:val="left" w:leader="dot" w:pos="4270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Ekran monitora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5A60094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 stanowisku pracy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2C7128F3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powierzchni generatora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0C3CBD6F" w14:textId="77777777" w:rsidR="005E50F3" w:rsidRPr="00F74BBC" w:rsidRDefault="005E50F3" w:rsidP="005E50F3">
      <w:pPr>
        <w:pStyle w:val="Style9"/>
        <w:widowControl/>
        <w:tabs>
          <w:tab w:val="left" w:leader="dot" w:pos="3233"/>
          <w:tab w:val="left" w:leader="dot" w:pos="4075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wlotowym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45"/>
          <w:rFonts w:ascii="Times New Roman" w:hAnsi="Times New Roman"/>
        </w:rPr>
        <w:t>.…...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SWh</w:t>
      </w:r>
      <w:proofErr w:type="spellEnd"/>
    </w:p>
    <w:p w14:paraId="113C05EC" w14:textId="77777777" w:rsidR="005E50F3" w:rsidRPr="00F74BBC" w:rsidRDefault="005E50F3" w:rsidP="005E50F3">
      <w:pPr>
        <w:pStyle w:val="Style9"/>
        <w:widowControl/>
        <w:tabs>
          <w:tab w:val="left" w:leader="dot" w:pos="2988"/>
          <w:tab w:val="left" w:leader="dot" w:pos="4248"/>
        </w:tabs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wylotowym -</w:t>
      </w:r>
      <w:r>
        <w:rPr>
          <w:rStyle w:val="FontStyle52"/>
          <w:rFonts w:ascii="Times New Roman" w:hAnsi="Times New Roman"/>
          <w:b w:val="0"/>
          <w:bCs w:val="0"/>
          <w:i w:val="0"/>
          <w:iCs w:val="0"/>
          <w:spacing w:val="-20"/>
        </w:rPr>
        <w:t>……</w:t>
      </w:r>
      <w:r w:rsidRPr="00F74BBC">
        <w:rPr>
          <w:rStyle w:val="FontStyle32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46BBE3DC" w14:textId="77777777" w:rsidR="005E50F3" w:rsidRPr="00F74BBC" w:rsidRDefault="005E50F3" w:rsidP="005E50F3">
      <w:pPr>
        <w:pStyle w:val="Style9"/>
        <w:widowControl/>
        <w:tabs>
          <w:tab w:val="left" w:leader="dot" w:pos="3017"/>
          <w:tab w:val="left" w:leader="dot" w:pos="4248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detektorach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31214072" w14:textId="77777777" w:rsidR="005E50F3" w:rsidRPr="00F74BBC" w:rsidRDefault="005E50F3" w:rsidP="005E50F3">
      <w:pPr>
        <w:pStyle w:val="Style9"/>
        <w:widowControl/>
        <w:tabs>
          <w:tab w:val="left" w:leader="dot" w:pos="4298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ścianie bocznej zewnętrznej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17CE7402" w14:textId="2CB8519F" w:rsidR="005E50F3" w:rsidRPr="005E50F3" w:rsidRDefault="005E50F3" w:rsidP="005E50F3">
      <w:pPr>
        <w:pStyle w:val="Style9"/>
        <w:widowControl/>
        <w:tabs>
          <w:tab w:val="left" w:leader="dot" w:pos="5386"/>
          <w:tab w:val="left" w:leader="dot" w:pos="6170"/>
        </w:tabs>
        <w:spacing w:line="360" w:lineRule="auto"/>
        <w:jc w:val="left"/>
        <w:rPr>
          <w:rFonts w:ascii="Times New Roman" w:hAnsi="Times New Roman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Wartość mocy dawki tła naturalnego w pomieszczeniu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51"/>
          <w:rFonts w:ascii="Times New Roman" w:hAnsi="Times New Roman"/>
          <w:spacing w:val="-20"/>
        </w:rPr>
        <w:t>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1D68A9F" w14:textId="36200A58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 xml:space="preserve">Zmierzona moc dawki promieniowania w odległości 0.1 i 1 m od obudowy urządzenia 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br/>
      </w: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w kierunku innym, niż kierunek wiązki promieniowania wyniosła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t>……….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16B51EE2" w14:textId="69E35F83" w:rsidR="005E50F3" w:rsidRDefault="005E50F3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Pomiary wykonano przyrządem: </w:t>
      </w:r>
      <w:r>
        <w:rPr>
          <w:rStyle w:val="FontStyle46"/>
          <w:rFonts w:ascii="Times New Roman" w:hAnsi="Times New Roman"/>
        </w:rPr>
        <w:t xml:space="preserve">……..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(nr</w:t>
      </w:r>
      <w:r>
        <w:rPr>
          <w:rStyle w:val="FontStyle45"/>
          <w:rFonts w:ascii="Times New Roman" w:hAnsi="Times New Roman"/>
        </w:rPr>
        <w:t xml:space="preserve"> 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fabr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:</w:t>
      </w:r>
      <w:r>
        <w:rPr>
          <w:rStyle w:val="FontStyle45"/>
          <w:rFonts w:ascii="Times New Roman" w:hAnsi="Times New Roman"/>
        </w:rPr>
        <w:t>……………..),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świadectwo wzorcowania</w:t>
      </w:r>
      <w:r>
        <w:rPr>
          <w:rStyle w:val="FontStyle45"/>
          <w:rFonts w:ascii="Times New Roman" w:hAnsi="Times New Roman"/>
        </w:rPr>
        <w:t xml:space="preserve"> </w:t>
      </w:r>
      <w:r w:rsidRPr="005E50F3">
        <w:rPr>
          <w:rStyle w:val="FontStyle45"/>
          <w:rFonts w:ascii="Times New Roman" w:hAnsi="Times New Roman"/>
          <w:sz w:val="24"/>
          <w:szCs w:val="24"/>
        </w:rPr>
        <w:t>nr:………………ważne do……..</w:t>
      </w:r>
    </w:p>
    <w:p w14:paraId="576DAA53" w14:textId="063993AF" w:rsidR="005E50F3" w:rsidRDefault="005E50F3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073BCB40" w14:textId="77777777" w:rsidR="005E50F3" w:rsidRPr="00F74BBC" w:rsidRDefault="005E50F3" w:rsidP="005E50F3">
      <w:pPr>
        <w:pStyle w:val="Style15"/>
        <w:widowControl/>
        <w:spacing w:line="360" w:lineRule="auto"/>
        <w:jc w:val="left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Orzeczenie:</w:t>
      </w:r>
    </w:p>
    <w:p w14:paraId="1BF1166E" w14:textId="77777777" w:rsidR="005E50F3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W kontrolowanym urządzeniu RTG warunek ochrony przed promieniowaniem jonizującym: jest spełniony / </w:t>
      </w:r>
      <w:r w:rsidRPr="003C2001">
        <w:rPr>
          <w:rStyle w:val="FontStyle46"/>
          <w:rFonts w:ascii="Times New Roman" w:hAnsi="Times New Roman"/>
          <w:sz w:val="24"/>
          <w:szCs w:val="24"/>
        </w:rPr>
        <w:t xml:space="preserve">nie jest </w:t>
      </w:r>
      <w:r w:rsidRPr="003C2001">
        <w:rPr>
          <w:rStyle w:val="FontStyle46"/>
          <w:rFonts w:ascii="Times New Roman" w:hAnsi="Times New Roman" w:cs="Times New Roman"/>
          <w:sz w:val="24"/>
          <w:szCs w:val="24"/>
        </w:rPr>
        <w:t>spełniony</w:t>
      </w:r>
      <w:r>
        <w:rPr>
          <w:rStyle w:val="FontStyle46"/>
          <w:rFonts w:ascii="Times New Roman" w:hAnsi="Times New Roman"/>
        </w:rPr>
        <w:t>*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.</w:t>
      </w:r>
    </w:p>
    <w:p w14:paraId="1F367539" w14:textId="037CF7D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6C3D3BB0" w14:textId="463B374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WYKONAWCA                                                                                            ZAMAWIAJĄCY</w:t>
      </w:r>
    </w:p>
    <w:p w14:paraId="68C50618" w14:textId="52D4149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2D276D5B" w14:textId="5C9AF6E0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3FFDDFC5" w14:textId="097E4DB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4D78A526" w14:textId="28646EB5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1751CFA5" w14:textId="77777777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2963D263" w14:textId="2E51ADD4" w:rsidR="005E50F3" w:rsidRPr="003C2001" w:rsidRDefault="005E50F3" w:rsidP="003C2001">
      <w:pPr>
        <w:pStyle w:val="Style15"/>
        <w:widowControl/>
        <w:spacing w:line="360" w:lineRule="auto"/>
        <w:rPr>
          <w:rFonts w:ascii="Times New Roman" w:hAnsi="Times New Roman"/>
        </w:rPr>
      </w:pPr>
      <w:r w:rsidRPr="00A34A6D">
        <w:rPr>
          <w:rStyle w:val="FontStyle46"/>
          <w:rFonts w:ascii="Times New Roman" w:hAnsi="Times New Roman"/>
          <w:b w:val="0"/>
          <w:bCs w:val="0"/>
        </w:rPr>
        <w:t>* niepotrzebne skreślić.</w:t>
      </w:r>
    </w:p>
    <w:sectPr w:rsidR="005E50F3" w:rsidRPr="003C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3"/>
    <w:rsid w:val="003C2001"/>
    <w:rsid w:val="005E50F3"/>
    <w:rsid w:val="008B5B4A"/>
    <w:rsid w:val="009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8D7"/>
  <w15:chartTrackingRefBased/>
  <w15:docId w15:val="{18AED33A-7902-40F9-9D1A-61F4E9C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30" w:lineRule="exact"/>
      <w:ind w:firstLine="317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5E50F3"/>
    <w:rPr>
      <w:rFonts w:ascii="Arial" w:hAnsi="Arial" w:cs="Arial"/>
      <w:i/>
      <w:iCs/>
      <w:spacing w:val="-20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5E50F3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5E50F3"/>
    <w:rPr>
      <w:rFonts w:ascii="Arial" w:hAnsi="Arial" w:cs="Arial"/>
      <w:b/>
      <w:bCs/>
      <w:i/>
      <w:iCs/>
      <w:spacing w:val="-10"/>
      <w:sz w:val="16"/>
      <w:szCs w:val="16"/>
    </w:rPr>
  </w:style>
  <w:style w:type="character" w:customStyle="1" w:styleId="FontStyle39">
    <w:name w:val="Font Style39"/>
    <w:basedOn w:val="Domylnaczcionkaakapitu"/>
    <w:uiPriority w:val="99"/>
    <w:rsid w:val="005E50F3"/>
    <w:rPr>
      <w:rFonts w:ascii="Arial" w:hAnsi="Arial" w:cs="Arial"/>
      <w:i/>
      <w:iCs/>
      <w:spacing w:val="-20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E50F3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Domylnaczcionkaakapitu"/>
    <w:uiPriority w:val="99"/>
    <w:rsid w:val="005E50F3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5E50F3"/>
    <w:rPr>
      <w:rFonts w:ascii="Cambria" w:hAnsi="Cambria" w:cs="Cambria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Gondek Dominik  (BO)</cp:lastModifiedBy>
  <cp:revision>2</cp:revision>
  <dcterms:created xsi:type="dcterms:W3CDTF">2021-11-03T07:45:00Z</dcterms:created>
  <dcterms:modified xsi:type="dcterms:W3CDTF">2021-11-03T07:45:00Z</dcterms:modified>
</cp:coreProperties>
</file>