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7B3AC" w14:textId="501E339C" w:rsidR="0083378E" w:rsidRDefault="0083378E" w:rsidP="00376050">
      <w:pPr>
        <w:spacing w:after="0" w:line="360" w:lineRule="auto"/>
      </w:pPr>
    </w:p>
    <w:p w14:paraId="3054A4A1" w14:textId="1C02FC94" w:rsidR="0083378E" w:rsidRDefault="006D1AEA" w:rsidP="00376050">
      <w:pPr>
        <w:spacing w:before="146" w:after="0" w:line="360" w:lineRule="auto"/>
        <w:jc w:val="center"/>
      </w:pPr>
      <w:r>
        <w:rPr>
          <w:b/>
          <w:color w:val="000000"/>
        </w:rPr>
        <w:t>ROZPORZĄDZENIE N</w:t>
      </w:r>
      <w:r w:rsidR="000E6D6E">
        <w:rPr>
          <w:b/>
          <w:color w:val="000000"/>
        </w:rPr>
        <w:t>R</w:t>
      </w:r>
      <w:r w:rsidR="00011D0D">
        <w:rPr>
          <w:b/>
          <w:color w:val="000000"/>
        </w:rPr>
        <w:t xml:space="preserve"> 3</w:t>
      </w:r>
    </w:p>
    <w:p w14:paraId="3A3C717B" w14:textId="226F0115" w:rsidR="0083378E" w:rsidRDefault="00774C61" w:rsidP="00376050">
      <w:pPr>
        <w:spacing w:after="0" w:line="360" w:lineRule="auto"/>
        <w:jc w:val="center"/>
      </w:pPr>
      <w:r>
        <w:rPr>
          <w:b/>
          <w:color w:val="000000"/>
        </w:rPr>
        <w:t>WOJEWODY MAZOWIECKIEGO</w:t>
      </w:r>
    </w:p>
    <w:p w14:paraId="3BDA4FFA" w14:textId="1AF44B53" w:rsidR="0083378E" w:rsidRDefault="006D1AEA" w:rsidP="00376050">
      <w:pPr>
        <w:spacing w:before="80" w:after="0" w:line="360" w:lineRule="auto"/>
        <w:jc w:val="center"/>
      </w:pPr>
      <w:r>
        <w:rPr>
          <w:color w:val="000000"/>
        </w:rPr>
        <w:t xml:space="preserve">z dnia </w:t>
      </w:r>
      <w:r w:rsidR="00573880">
        <w:rPr>
          <w:color w:val="000000"/>
        </w:rPr>
        <w:t xml:space="preserve"> </w:t>
      </w:r>
      <w:r w:rsidR="00011D0D">
        <w:rPr>
          <w:color w:val="000000"/>
        </w:rPr>
        <w:t xml:space="preserve">2 lutego </w:t>
      </w:r>
      <w:r>
        <w:rPr>
          <w:color w:val="000000"/>
        </w:rPr>
        <w:t>20</w:t>
      </w:r>
      <w:r w:rsidR="00774C61">
        <w:rPr>
          <w:color w:val="000000"/>
        </w:rPr>
        <w:t>21</w:t>
      </w:r>
      <w:r>
        <w:rPr>
          <w:color w:val="000000"/>
        </w:rPr>
        <w:t xml:space="preserve"> r.</w:t>
      </w:r>
    </w:p>
    <w:p w14:paraId="413B10EC" w14:textId="227504B0" w:rsidR="0083378E" w:rsidRDefault="00E44453" w:rsidP="00376050">
      <w:pPr>
        <w:spacing w:before="8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zmieniające rozporządzenie </w:t>
      </w:r>
      <w:r w:rsidR="006D1AEA">
        <w:rPr>
          <w:b/>
          <w:color w:val="000000"/>
        </w:rPr>
        <w:t xml:space="preserve">w sprawie zwalczania </w:t>
      </w:r>
      <w:r w:rsidR="006D1AEA" w:rsidRPr="00E44453">
        <w:rPr>
          <w:b/>
          <w:iCs/>
          <w:color w:val="000000"/>
        </w:rPr>
        <w:t>wścieklizn</w:t>
      </w:r>
      <w:r w:rsidR="006D1AEA">
        <w:rPr>
          <w:b/>
          <w:i/>
          <w:color w:val="000000"/>
        </w:rPr>
        <w:t>y</w:t>
      </w:r>
      <w:r w:rsidR="006D1AEA">
        <w:rPr>
          <w:b/>
          <w:color w:val="000000"/>
        </w:rPr>
        <w:t xml:space="preserve"> zwierząt na terenie powiatu </w:t>
      </w:r>
      <w:r w:rsidR="00774C61">
        <w:rPr>
          <w:b/>
          <w:color w:val="000000"/>
        </w:rPr>
        <w:t xml:space="preserve">otwockiego, mińskiego  </w:t>
      </w:r>
      <w:r w:rsidR="00FB72F4">
        <w:rPr>
          <w:b/>
          <w:color w:val="000000"/>
        </w:rPr>
        <w:t xml:space="preserve">i </w:t>
      </w:r>
      <w:r>
        <w:rPr>
          <w:b/>
          <w:color w:val="000000"/>
        </w:rPr>
        <w:t>m</w:t>
      </w:r>
      <w:r w:rsidR="00FB72F4">
        <w:rPr>
          <w:b/>
          <w:color w:val="000000"/>
        </w:rPr>
        <w:t xml:space="preserve">iasta </w:t>
      </w:r>
      <w:r>
        <w:rPr>
          <w:b/>
          <w:color w:val="000000"/>
        </w:rPr>
        <w:t>s</w:t>
      </w:r>
      <w:r w:rsidR="00FB72F4">
        <w:rPr>
          <w:b/>
          <w:color w:val="000000"/>
        </w:rPr>
        <w:t>t</w:t>
      </w:r>
      <w:r w:rsidR="00573880">
        <w:rPr>
          <w:b/>
          <w:color w:val="000000"/>
        </w:rPr>
        <w:t>ołecznego</w:t>
      </w:r>
      <w:r w:rsidR="00FB72F4">
        <w:rPr>
          <w:b/>
          <w:color w:val="000000"/>
        </w:rPr>
        <w:t xml:space="preserve"> Warszaw</w:t>
      </w:r>
      <w:r w:rsidR="00EB7343">
        <w:rPr>
          <w:b/>
          <w:color w:val="000000"/>
        </w:rPr>
        <w:t>y</w:t>
      </w:r>
    </w:p>
    <w:p w14:paraId="137D636C" w14:textId="77777777" w:rsidR="00E44453" w:rsidRDefault="00E44453" w:rsidP="00376050">
      <w:pPr>
        <w:spacing w:before="80" w:after="0" w:line="360" w:lineRule="auto"/>
        <w:jc w:val="center"/>
      </w:pPr>
    </w:p>
    <w:p w14:paraId="1205052E" w14:textId="703202D2" w:rsidR="0083378E" w:rsidRDefault="006D1AEA" w:rsidP="00CF6738">
      <w:pPr>
        <w:pStyle w:val="Default"/>
        <w:spacing w:line="360" w:lineRule="auto"/>
        <w:ind w:firstLine="708"/>
        <w:jc w:val="both"/>
      </w:pPr>
      <w:r>
        <w:t xml:space="preserve">Na podstawie </w:t>
      </w:r>
      <w:r>
        <w:rPr>
          <w:color w:val="1B1B1B"/>
        </w:rPr>
        <w:t>art. 4</w:t>
      </w:r>
      <w:r w:rsidR="00774C61">
        <w:rPr>
          <w:color w:val="1B1B1B"/>
        </w:rPr>
        <w:t>6</w:t>
      </w:r>
      <w:r>
        <w:rPr>
          <w:color w:val="1B1B1B"/>
        </w:rPr>
        <w:t xml:space="preserve"> ust. </w:t>
      </w:r>
      <w:r w:rsidR="00774C61">
        <w:rPr>
          <w:color w:val="1B1B1B"/>
        </w:rPr>
        <w:t>3</w:t>
      </w:r>
      <w:r>
        <w:rPr>
          <w:color w:val="1B1B1B"/>
        </w:rPr>
        <w:t xml:space="preserve"> </w:t>
      </w:r>
      <w:r w:rsidR="00573880">
        <w:rPr>
          <w:sz w:val="22"/>
          <w:szCs w:val="22"/>
        </w:rPr>
        <w:t xml:space="preserve">pkt 1, 3 lit. b, 4 i 8a </w:t>
      </w:r>
      <w:r w:rsidR="00573880">
        <w:rPr>
          <w:color w:val="1B1B1B"/>
        </w:rPr>
        <w:t xml:space="preserve"> </w:t>
      </w:r>
      <w:r>
        <w:t xml:space="preserve">ustawy z dnia 11 marca 2004 r. o ochronie zdrowia zwierząt oraz zwalczaniu chorób zakaźnych zwierząt </w:t>
      </w:r>
      <w:r w:rsidR="00774C61" w:rsidRPr="00774C61">
        <w:t>(Dz. U. z 2020 r. poz. 1421)</w:t>
      </w:r>
      <w:r w:rsidR="00774C61">
        <w:t xml:space="preserve"> </w:t>
      </w:r>
      <w:r>
        <w:t>zarządza się</w:t>
      </w:r>
      <w:r w:rsidR="00A12EB2">
        <w:t>,</w:t>
      </w:r>
      <w:r>
        <w:t xml:space="preserve"> co następuje:</w:t>
      </w:r>
    </w:p>
    <w:p w14:paraId="65A46836" w14:textId="129E9713" w:rsidR="0083378E" w:rsidRDefault="006D1AEA" w:rsidP="00376050">
      <w:pPr>
        <w:spacing w:before="26" w:after="240" w:line="360" w:lineRule="auto"/>
        <w:jc w:val="both"/>
        <w:rPr>
          <w:bCs/>
          <w:color w:val="000000"/>
        </w:rPr>
      </w:pPr>
      <w:r>
        <w:rPr>
          <w:b/>
          <w:color w:val="000000"/>
        </w:rPr>
        <w:t>§ 1.</w:t>
      </w:r>
      <w:r w:rsidR="000D3744" w:rsidRPr="000D3744">
        <w:rPr>
          <w:bCs/>
          <w:color w:val="000000"/>
        </w:rPr>
        <w:t xml:space="preserve"> </w:t>
      </w:r>
      <w:r w:rsidR="00F0447E" w:rsidRPr="00F0447E">
        <w:rPr>
          <w:bCs/>
          <w:color w:val="000000"/>
        </w:rPr>
        <w:t xml:space="preserve">W rozporządzeniu nr </w:t>
      </w:r>
      <w:r w:rsidR="00E04616">
        <w:rPr>
          <w:bCs/>
          <w:color w:val="000000"/>
        </w:rPr>
        <w:t>2</w:t>
      </w:r>
      <w:r w:rsidR="00F0447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Wojewody Mazowieckiego</w:t>
      </w:r>
      <w:r w:rsidR="00F0447E" w:rsidRPr="00F0447E">
        <w:rPr>
          <w:bCs/>
          <w:color w:val="000000"/>
        </w:rPr>
        <w:t xml:space="preserve"> z dnia 1</w:t>
      </w:r>
      <w:r w:rsidR="00E04616">
        <w:rPr>
          <w:bCs/>
          <w:color w:val="000000"/>
        </w:rPr>
        <w:t>9</w:t>
      </w:r>
      <w:r w:rsidR="00F0447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styczni</w:t>
      </w:r>
      <w:r w:rsidR="00F0447E" w:rsidRPr="00F0447E">
        <w:rPr>
          <w:bCs/>
          <w:color w:val="000000"/>
        </w:rPr>
        <w:t>a 202</w:t>
      </w:r>
      <w:r w:rsidR="00E04616">
        <w:rPr>
          <w:bCs/>
          <w:color w:val="000000"/>
        </w:rPr>
        <w:t>1</w:t>
      </w:r>
      <w:r w:rsidR="00F0447E" w:rsidRPr="00F0447E">
        <w:rPr>
          <w:bCs/>
          <w:color w:val="000000"/>
        </w:rPr>
        <w:t xml:space="preserve"> r. w sprawie</w:t>
      </w:r>
      <w:r w:rsidR="00E04616" w:rsidRPr="00E04616">
        <w:rPr>
          <w:bCs/>
          <w:color w:val="000000"/>
        </w:rPr>
        <w:t xml:space="preserve"> zwalczania wścieklizny zwierząt na terenie powiatu otwockiego, mińskiego i miasta stołecznego Warszawy</w:t>
      </w:r>
      <w:r w:rsidR="00E04616">
        <w:rPr>
          <w:bCs/>
          <w:color w:val="000000"/>
        </w:rPr>
        <w:t xml:space="preserve"> (D</w:t>
      </w:r>
      <w:r w:rsidR="00E04616" w:rsidRPr="00E04616">
        <w:rPr>
          <w:bCs/>
          <w:color w:val="000000"/>
        </w:rPr>
        <w:t xml:space="preserve">z. </w:t>
      </w:r>
      <w:r w:rsidR="00E04616">
        <w:rPr>
          <w:bCs/>
          <w:color w:val="000000"/>
        </w:rPr>
        <w:t>U</w:t>
      </w:r>
      <w:r w:rsidR="00E04616" w:rsidRPr="00E04616">
        <w:rPr>
          <w:bCs/>
          <w:color w:val="000000"/>
        </w:rPr>
        <w:t xml:space="preserve">rz. </w:t>
      </w:r>
      <w:r w:rsidR="00E04616">
        <w:rPr>
          <w:bCs/>
          <w:color w:val="000000"/>
        </w:rPr>
        <w:t>W</w:t>
      </w:r>
      <w:r w:rsidR="00E04616" w:rsidRPr="00E04616">
        <w:rPr>
          <w:bCs/>
          <w:color w:val="000000"/>
        </w:rPr>
        <w:t xml:space="preserve">oj. </w:t>
      </w:r>
      <w:r w:rsidR="000E6D6E">
        <w:rPr>
          <w:bCs/>
          <w:color w:val="000000"/>
        </w:rPr>
        <w:t xml:space="preserve">Maz. </w:t>
      </w:r>
      <w:r w:rsidR="00E04616">
        <w:rPr>
          <w:bCs/>
          <w:color w:val="000000"/>
        </w:rPr>
        <w:t xml:space="preserve">poz. </w:t>
      </w:r>
      <w:r w:rsidR="00E04616" w:rsidRPr="00E04616">
        <w:rPr>
          <w:bCs/>
          <w:color w:val="000000"/>
        </w:rPr>
        <w:t>502</w:t>
      </w:r>
      <w:r w:rsidR="00E04616">
        <w:rPr>
          <w:bCs/>
          <w:color w:val="000000"/>
        </w:rPr>
        <w:t>)</w:t>
      </w:r>
      <w:r w:rsidR="00F0447E" w:rsidRPr="00F0447E">
        <w:rPr>
          <w:bCs/>
          <w:color w:val="000000"/>
        </w:rPr>
        <w:t xml:space="preserve"> </w:t>
      </w:r>
      <w:r w:rsidR="000E6D6E">
        <w:rPr>
          <w:bCs/>
          <w:color w:val="000000"/>
        </w:rPr>
        <w:t xml:space="preserve">w § 1 </w:t>
      </w:r>
      <w:r w:rsidR="00E04616" w:rsidRPr="00E04616">
        <w:rPr>
          <w:bCs/>
          <w:color w:val="000000"/>
        </w:rPr>
        <w:t>wprowadza się następujące zmiany</w:t>
      </w:r>
      <w:r w:rsidR="00A12EB2">
        <w:rPr>
          <w:bCs/>
          <w:color w:val="000000"/>
        </w:rPr>
        <w:t>:</w:t>
      </w:r>
      <w:r w:rsidR="00E04616">
        <w:rPr>
          <w:bCs/>
          <w:color w:val="000000"/>
        </w:rPr>
        <w:t xml:space="preserve"> </w:t>
      </w:r>
    </w:p>
    <w:p w14:paraId="347B88D1" w14:textId="14CA38C8" w:rsidR="001435EE" w:rsidRPr="00AF0641" w:rsidRDefault="001435EE" w:rsidP="001435EE">
      <w:pPr>
        <w:pStyle w:val="Akapitzlist"/>
        <w:numPr>
          <w:ilvl w:val="0"/>
          <w:numId w:val="4"/>
        </w:numPr>
        <w:spacing w:after="0" w:line="360" w:lineRule="auto"/>
        <w:jc w:val="both"/>
        <w:rPr>
          <w:bCs/>
          <w:color w:val="000000"/>
        </w:rPr>
      </w:pPr>
      <w:bookmarkStart w:id="0" w:name="_Hlk62726958"/>
      <w:r>
        <w:rPr>
          <w:bCs/>
          <w:color w:val="000000"/>
        </w:rPr>
        <w:t xml:space="preserve">w </w:t>
      </w:r>
      <w:r w:rsidRPr="00AF0641">
        <w:rPr>
          <w:bCs/>
          <w:color w:val="000000"/>
        </w:rPr>
        <w:t xml:space="preserve">ust. 1 </w:t>
      </w:r>
      <w:r>
        <w:rPr>
          <w:bCs/>
          <w:color w:val="000000"/>
        </w:rPr>
        <w:t>pkt 4 i 5 otrzymują brzmienie</w:t>
      </w:r>
      <w:r w:rsidRPr="00AF0641">
        <w:rPr>
          <w:bCs/>
          <w:color w:val="000000"/>
        </w:rPr>
        <w:t>:</w:t>
      </w:r>
    </w:p>
    <w:p w14:paraId="20EF038C" w14:textId="77777777" w:rsidR="00360027" w:rsidRDefault="001435EE" w:rsidP="001435EE">
      <w:pPr>
        <w:pStyle w:val="Akapitzlist"/>
        <w:spacing w:after="0" w:line="360" w:lineRule="auto"/>
        <w:jc w:val="both"/>
      </w:pPr>
      <w:r>
        <w:t xml:space="preserve">„4)  </w:t>
      </w:r>
      <w:r w:rsidR="00360027">
        <w:t>w powiecie mińskim:</w:t>
      </w:r>
    </w:p>
    <w:p w14:paraId="1F25D1B6" w14:textId="396606D2" w:rsidR="00360027" w:rsidRDefault="001435EE" w:rsidP="00CF6738">
      <w:pPr>
        <w:pStyle w:val="Akapitzlist"/>
        <w:numPr>
          <w:ilvl w:val="0"/>
          <w:numId w:val="5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w gminie Halinów miejscowości: Długa Kościelna – część miejscowości na zachód od ulicy Jana Kochanowskiego, Długa Szlachecka – część miejscowości na zachód od ulicy Prymasa Stefana Wyszyńskiego, Grabina, Halinów – część miejscowości na zachód od ulicy Okuniewskiej, Hipolitów, Józefin, Królewskie Brzeziny, Stary Konik, </w:t>
      </w:r>
    </w:p>
    <w:p w14:paraId="023C79B2" w14:textId="577ADAB9" w:rsidR="001435EE" w:rsidRDefault="001435EE" w:rsidP="00CF6738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 xml:space="preserve">w gminie Siennica miejscowości: Borówek, Chełst, Grzebowilk, </w:t>
      </w:r>
      <w:proofErr w:type="spellStart"/>
      <w:r>
        <w:t>Kośminy</w:t>
      </w:r>
      <w:proofErr w:type="spellEnd"/>
      <w:r>
        <w:t>;</w:t>
      </w:r>
    </w:p>
    <w:p w14:paraId="1F15DAC6" w14:textId="77777777" w:rsidR="00360027" w:rsidRDefault="001435EE" w:rsidP="00CF6738">
      <w:pPr>
        <w:pStyle w:val="Akapitzlist"/>
        <w:spacing w:before="26" w:after="240"/>
        <w:jc w:val="both"/>
      </w:pPr>
      <w:r>
        <w:t>5) w powiecie otwockim</w:t>
      </w:r>
      <w:r w:rsidR="00360027">
        <w:t>:</w:t>
      </w:r>
    </w:p>
    <w:p w14:paraId="1EB56D6B" w14:textId="77777777" w:rsidR="00360027" w:rsidRDefault="00360027" w:rsidP="00CF6738">
      <w:pPr>
        <w:pStyle w:val="Akapitzlist"/>
        <w:spacing w:before="26" w:after="240"/>
        <w:jc w:val="both"/>
        <w:rPr>
          <w:color w:val="000000"/>
        </w:rPr>
      </w:pPr>
      <w:r>
        <w:t>a)</w:t>
      </w:r>
      <w:r w:rsidR="001435EE">
        <w:t xml:space="preserve"> </w:t>
      </w:r>
      <w:r w:rsidR="001435EE">
        <w:rPr>
          <w:color w:val="000000"/>
        </w:rPr>
        <w:t xml:space="preserve">w gminie Wiązowna miejscowości: Boryszew, </w:t>
      </w:r>
      <w:proofErr w:type="spellStart"/>
      <w:r w:rsidR="001435EE">
        <w:rPr>
          <w:color w:val="000000"/>
        </w:rPr>
        <w:t>Emów</w:t>
      </w:r>
      <w:proofErr w:type="spellEnd"/>
      <w:r w:rsidR="001435EE">
        <w:rPr>
          <w:color w:val="000000"/>
        </w:rPr>
        <w:t xml:space="preserve">, Duchnów, Góraszka, Izabela, Majdan, Michałówek, Stefanówka, Wiązowna, Zagórze, Zakręt, </w:t>
      </w:r>
    </w:p>
    <w:p w14:paraId="651544E1" w14:textId="6EAE1BFD" w:rsidR="001435EE" w:rsidRDefault="00360027" w:rsidP="00CF6738">
      <w:pPr>
        <w:pStyle w:val="Akapitzlist"/>
        <w:spacing w:before="26" w:after="240"/>
        <w:jc w:val="both"/>
      </w:pPr>
      <w:r>
        <w:rPr>
          <w:color w:val="000000"/>
        </w:rPr>
        <w:t xml:space="preserve">b) </w:t>
      </w:r>
      <w:r w:rsidR="001435EE">
        <w:t>w gminie Kołbiel miejscowości: Antoninek, Bocian, Borków, Chrosna, Chrząszczówka, Człekówka, Gadka, Gózd, Karpiska, Kołbiel, Nowa Wieś, Oleksin, Podgórzno, Rudno, Rudzienko, Sępochów, Skorupy, Stara Wieś Druga, Sufczyn, Teresin, Władzin, Wola Sufczyńska.”;</w:t>
      </w:r>
    </w:p>
    <w:bookmarkEnd w:id="0"/>
    <w:p w14:paraId="2A4DA73E" w14:textId="24A4AD46" w:rsidR="004E5AE1" w:rsidRDefault="004E5AE1" w:rsidP="00376050">
      <w:pPr>
        <w:spacing w:after="0" w:line="360" w:lineRule="auto"/>
        <w:ind w:firstLine="426"/>
        <w:jc w:val="both"/>
      </w:pPr>
      <w:r>
        <w:t>2</w:t>
      </w:r>
      <w:r w:rsidRPr="004E5AE1">
        <w:t>)</w:t>
      </w:r>
      <w:r w:rsidRPr="004E5AE1">
        <w:tab/>
        <w:t>ust</w:t>
      </w:r>
      <w:r>
        <w:t xml:space="preserve"> </w:t>
      </w:r>
      <w:r w:rsidRPr="004E5AE1">
        <w:t>.</w:t>
      </w:r>
      <w:r w:rsidR="00376050">
        <w:t xml:space="preserve"> </w:t>
      </w:r>
      <w:r>
        <w:t>2 otrzymuje brzmienie:</w:t>
      </w:r>
    </w:p>
    <w:p w14:paraId="7DD25E22" w14:textId="0DFE674B" w:rsidR="00376050" w:rsidRDefault="00376050" w:rsidP="00376050">
      <w:pPr>
        <w:spacing w:after="0" w:line="360" w:lineRule="auto"/>
        <w:ind w:firstLine="709"/>
        <w:jc w:val="both"/>
      </w:pPr>
      <w:r>
        <w:t>„</w:t>
      </w:r>
      <w:r w:rsidR="009053DB">
        <w:t xml:space="preserve">2. </w:t>
      </w:r>
      <w:r w:rsidR="009053DB" w:rsidRPr="009053DB">
        <w:t>Obszar, o którym mowa w ust. 1, określa mapa stanowiąca załącznik do rozporządzenia.</w:t>
      </w:r>
      <w:r w:rsidR="00B11FDB">
        <w:t>”</w:t>
      </w:r>
      <w:r w:rsidR="000E6D6E">
        <w:t>.</w:t>
      </w:r>
    </w:p>
    <w:p w14:paraId="3AEFAB2A" w14:textId="5AAC4B1F" w:rsidR="00E44453" w:rsidRPr="00E44453" w:rsidRDefault="00E44453" w:rsidP="00376050">
      <w:pPr>
        <w:spacing w:after="0" w:line="360" w:lineRule="auto"/>
        <w:jc w:val="both"/>
      </w:pPr>
      <w:r w:rsidRPr="00E44453">
        <w:rPr>
          <w:b/>
          <w:bCs/>
        </w:rPr>
        <w:lastRenderedPageBreak/>
        <w:t>§ 2.</w:t>
      </w:r>
      <w:r>
        <w:rPr>
          <w:b/>
          <w:bCs/>
        </w:rPr>
        <w:t xml:space="preserve"> </w:t>
      </w:r>
      <w:r>
        <w:t>Wykonanie rozporządzenia powierza si</w:t>
      </w:r>
      <w:r w:rsidR="00817560">
        <w:t>ę</w:t>
      </w:r>
      <w:r w:rsidR="00817560" w:rsidRPr="00817560">
        <w:t xml:space="preserve"> </w:t>
      </w:r>
      <w:r w:rsidR="00817560">
        <w:t xml:space="preserve">Powiatowemu Lekarzowi Weterynarii w Warszawie, Powiatowemu Lekarzowi Weterynarii w Mińsku Mazowieckim, Powiatowemu Lekarzowi Weterynarii w Otwocku, Staroście Mińskiemu, Staroście Otwockiemu, Państwowemu Powiatowemu Inspektorowi Sanitarnemu w m.st. Warszawie, Państwowemu Powiatowemu Inspektorowi Sanitarnemu w Mińsku Mazowieckim, Państwowemu Powiatowemu Inspektorowi Sanitarnemu w Otwocku, Komendantom Powiatowym Policji w Mińsku Mazowieckim i Otwocku, Komendantowi Rejonowemu Policji Warszawa VII, Komendantowi Miejskiemu Państwowej Straży Pożarnej m. st. Warszawy, właściwym terytorialnie zarządcom dróg, wójtom gmin </w:t>
      </w:r>
      <w:r w:rsidR="00086AFF">
        <w:t xml:space="preserve">Kołbiel, </w:t>
      </w:r>
      <w:r w:rsidR="00817560">
        <w:t>Wiązowna</w:t>
      </w:r>
      <w:r w:rsidR="00086AFF">
        <w:t xml:space="preserve"> oraz Siennica</w:t>
      </w:r>
      <w:r w:rsidR="00817560">
        <w:t>, Burmistrzowi Dzielnicy Wawer, Burmistrzowi Dzielnicy Wesoła, Burmistrzowi Miasta Sulejówek</w:t>
      </w:r>
      <w:r w:rsidR="00A12EB2">
        <w:t xml:space="preserve"> oraz</w:t>
      </w:r>
      <w:r w:rsidR="00817560">
        <w:t xml:space="preserve"> Burmistrzowi Halin</w:t>
      </w:r>
      <w:r w:rsidR="00A12EB2">
        <w:t>owa</w:t>
      </w:r>
      <w:r w:rsidR="00817560">
        <w:t xml:space="preserve">.  </w:t>
      </w:r>
    </w:p>
    <w:p w14:paraId="4BFED59D" w14:textId="2B746247" w:rsidR="00774C61" w:rsidRPr="00E97F54" w:rsidRDefault="00774C61" w:rsidP="00376050">
      <w:pPr>
        <w:spacing w:after="0" w:line="360" w:lineRule="auto"/>
        <w:jc w:val="both"/>
        <w:rPr>
          <w:b/>
          <w:color w:val="000000"/>
        </w:rPr>
      </w:pPr>
      <w:bookmarkStart w:id="1" w:name="_Hlk62719295"/>
      <w:r w:rsidRPr="00774C61">
        <w:rPr>
          <w:b/>
          <w:color w:val="000000"/>
        </w:rPr>
        <w:t xml:space="preserve">§  </w:t>
      </w:r>
      <w:r w:rsidR="00E44453">
        <w:rPr>
          <w:b/>
          <w:color w:val="000000"/>
        </w:rPr>
        <w:t>3</w:t>
      </w:r>
      <w:r w:rsidRPr="00774C61">
        <w:rPr>
          <w:b/>
          <w:color w:val="000000"/>
        </w:rPr>
        <w:t xml:space="preserve">. </w:t>
      </w:r>
      <w:bookmarkEnd w:id="1"/>
      <w:r w:rsidR="00A12EB2" w:rsidRPr="00CF6738">
        <w:rPr>
          <w:color w:val="000000"/>
        </w:rPr>
        <w:t>1.</w:t>
      </w:r>
      <w:r w:rsidR="00A12EB2">
        <w:rPr>
          <w:b/>
          <w:color w:val="000000"/>
        </w:rPr>
        <w:t xml:space="preserve"> </w:t>
      </w:r>
      <w:r w:rsidRPr="00774C61">
        <w:rPr>
          <w:bCs/>
          <w:color w:val="000000"/>
        </w:rPr>
        <w:t>Rozporządzenie wchodzi w życie z dniem podania do wiadomości publicznej w sposób zwyczajowo przyjęty na terenie miejscowości wchodzących w skład obszarów, o których mowa w § 1.</w:t>
      </w:r>
    </w:p>
    <w:p w14:paraId="34C0CEEF" w14:textId="12A1E835" w:rsidR="0083378E" w:rsidRDefault="00A12EB2" w:rsidP="00B11FDB">
      <w:pPr>
        <w:spacing w:after="0" w:line="360" w:lineRule="auto"/>
        <w:jc w:val="both"/>
        <w:rPr>
          <w:bCs/>
          <w:color w:val="000000"/>
        </w:rPr>
      </w:pPr>
      <w:r w:rsidRPr="00CF6738">
        <w:rPr>
          <w:color w:val="000000"/>
        </w:rPr>
        <w:t>2.</w:t>
      </w:r>
      <w:r>
        <w:rPr>
          <w:b/>
          <w:color w:val="000000"/>
        </w:rPr>
        <w:t xml:space="preserve"> </w:t>
      </w:r>
      <w:r w:rsidR="00774C61" w:rsidRPr="00774C61">
        <w:rPr>
          <w:bCs/>
          <w:color w:val="000000"/>
        </w:rPr>
        <w:t>Rozporządzenie podlega ogłoszeniu w Dzienniku Urzędowym Województwa Mazowieckiego.</w:t>
      </w:r>
    </w:p>
    <w:p w14:paraId="6855EE3A" w14:textId="43A11105" w:rsidR="00790B73" w:rsidRDefault="00790B73" w:rsidP="00B11FDB">
      <w:pPr>
        <w:spacing w:after="0" w:line="360" w:lineRule="auto"/>
        <w:jc w:val="both"/>
        <w:rPr>
          <w:bCs/>
          <w:color w:val="000000"/>
        </w:rPr>
      </w:pPr>
    </w:p>
    <w:p w14:paraId="7A49134F" w14:textId="31988D88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447A5F31" w14:textId="25A2AAE7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6C831A0F" w14:textId="7C8BAFDA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15E62885" w14:textId="39AD4691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4778F0C2" w14:textId="05B91247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27FEF26E" w14:textId="7AA7281F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79BB1602" w14:textId="19484889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0513625A" w14:textId="53B0BB1C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3E0705A7" w14:textId="2E70A166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31EC95B4" w14:textId="5C37F773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6A1CE78B" w14:textId="71EBA77E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78859178" w14:textId="372A9CCF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78CE808C" w14:textId="2526626A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4C9A312F" w14:textId="525DA626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6DBBE3FB" w14:textId="5C260EC4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3A69EA79" w14:textId="282129EA" w:rsidR="00790B73" w:rsidRDefault="00790B73" w:rsidP="00790B73">
      <w:pPr>
        <w:spacing w:after="0" w:line="360" w:lineRule="auto"/>
        <w:jc w:val="both"/>
        <w:rPr>
          <w:bCs/>
          <w:color w:val="000000"/>
        </w:rPr>
        <w:sectPr w:rsidR="00790B73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6BE9EEAC" w14:textId="37F12D76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</w:p>
    <w:p w14:paraId="3842BD72" w14:textId="1BEAAD5E" w:rsidR="00790B73" w:rsidRDefault="00790B73" w:rsidP="00790B73">
      <w:pPr>
        <w:spacing w:after="0" w:line="360" w:lineRule="auto"/>
        <w:jc w:val="both"/>
        <w:rPr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E6E316" wp14:editId="3A3AE681">
                <wp:simplePos x="0" y="0"/>
                <wp:positionH relativeFrom="column">
                  <wp:posOffset>3828415</wp:posOffset>
                </wp:positionH>
                <wp:positionV relativeFrom="paragraph">
                  <wp:posOffset>15240</wp:posOffset>
                </wp:positionV>
                <wp:extent cx="5288280" cy="1404620"/>
                <wp:effectExtent l="0" t="0" r="2667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0AF59" w14:textId="25158C00" w:rsidR="00790B73" w:rsidRPr="00D74CFC" w:rsidRDefault="00790B73" w:rsidP="00790B73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Cs w:val="24"/>
                              </w:rPr>
                              <w:t>ał</w:t>
                            </w:r>
                            <w:r w:rsidR="0048016F">
                              <w:rPr>
                                <w:szCs w:val="24"/>
                              </w:rPr>
                              <w:t xml:space="preserve">ącznik do  rozporządzenia nr  </w:t>
                            </w:r>
                            <w:r w:rsidR="0031523B">
                              <w:rPr>
                                <w:szCs w:val="24"/>
                              </w:rPr>
                              <w:t>3</w:t>
                            </w:r>
                            <w:bookmarkStart w:id="2" w:name="_GoBack"/>
                            <w:bookmarkEnd w:id="2"/>
                            <w:r w:rsidR="0048016F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Woj</w:t>
                            </w:r>
                            <w:r w:rsidR="0048016F">
                              <w:rPr>
                                <w:szCs w:val="24"/>
                              </w:rPr>
                              <w:t>ewody Mazowieckiego z dnia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="0048016F">
                              <w:rPr>
                                <w:szCs w:val="24"/>
                              </w:rPr>
                              <w:t>2 lutego</w:t>
                            </w:r>
                            <w:r>
                              <w:rPr>
                                <w:szCs w:val="24"/>
                              </w:rPr>
                              <w:t xml:space="preserve">             2021 r. </w:t>
                            </w:r>
                            <w:r w:rsidRPr="00300433">
                              <w:rPr>
                                <w:szCs w:val="24"/>
                              </w:rPr>
                              <w:t xml:space="preserve">w sprawie zwalczania wścieklizny zwierząt na terenie powiatu otwockiego, mińskiego  i </w:t>
                            </w:r>
                            <w:r>
                              <w:rPr>
                                <w:szCs w:val="24"/>
                              </w:rPr>
                              <w:t>m</w:t>
                            </w:r>
                            <w:r w:rsidRPr="00300433">
                              <w:rPr>
                                <w:szCs w:val="24"/>
                              </w:rPr>
                              <w:t xml:space="preserve">iasta </w:t>
                            </w:r>
                            <w:r>
                              <w:rPr>
                                <w:szCs w:val="24"/>
                              </w:rPr>
                              <w:t>s</w:t>
                            </w:r>
                            <w:r w:rsidRPr="00300433">
                              <w:rPr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Cs w:val="24"/>
                              </w:rPr>
                              <w:t>ołecznego Warszawy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E6E31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1.45pt;margin-top:1.2pt;width:41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">
                <v:textbox style="mso-fit-shape-to-text:t">
                  <w:txbxContent>
                    <w:p w14:paraId="6E20AF59" w14:textId="25158C00" w:rsidR="00790B73" w:rsidRPr="00D74CFC" w:rsidRDefault="00790B73" w:rsidP="00790B73">
                      <w:pPr>
                        <w:spacing w:line="240" w:lineRule="auto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>Z</w:t>
                      </w:r>
                      <w:r>
                        <w:rPr>
                          <w:szCs w:val="24"/>
                        </w:rPr>
                        <w:t>ał</w:t>
                      </w:r>
                      <w:r w:rsidR="0048016F">
                        <w:rPr>
                          <w:szCs w:val="24"/>
                        </w:rPr>
                        <w:t xml:space="preserve">ącznik do  rozporządzenia nr  </w:t>
                      </w:r>
                      <w:r w:rsidR="0031523B">
                        <w:rPr>
                          <w:szCs w:val="24"/>
                        </w:rPr>
                        <w:t>3</w:t>
                      </w:r>
                      <w:bookmarkStart w:id="3" w:name="_GoBack"/>
                      <w:bookmarkEnd w:id="3"/>
                      <w:r w:rsidR="0048016F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szCs w:val="24"/>
                        </w:rPr>
                        <w:t>Woj</w:t>
                      </w:r>
                      <w:r w:rsidR="0048016F">
                        <w:rPr>
                          <w:szCs w:val="24"/>
                        </w:rPr>
                        <w:t>ewody Mazowieckiego z dnia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="0048016F">
                        <w:rPr>
                          <w:szCs w:val="24"/>
                        </w:rPr>
                        <w:t>2 lutego</w:t>
                      </w:r>
                      <w:r>
                        <w:rPr>
                          <w:szCs w:val="24"/>
                        </w:rPr>
                        <w:t xml:space="preserve">             2021 r. </w:t>
                      </w:r>
                      <w:r w:rsidRPr="00300433">
                        <w:rPr>
                          <w:szCs w:val="24"/>
                        </w:rPr>
                        <w:t xml:space="preserve">w sprawie zwalczania wścieklizny zwierząt na terenie powiatu otwockiego, mińskiego  i </w:t>
                      </w:r>
                      <w:r>
                        <w:rPr>
                          <w:szCs w:val="24"/>
                        </w:rPr>
                        <w:t>m</w:t>
                      </w:r>
                      <w:r w:rsidRPr="00300433">
                        <w:rPr>
                          <w:szCs w:val="24"/>
                        </w:rPr>
                        <w:t xml:space="preserve">iasta </w:t>
                      </w:r>
                      <w:r>
                        <w:rPr>
                          <w:szCs w:val="24"/>
                        </w:rPr>
                        <w:t>s</w:t>
                      </w:r>
                      <w:r w:rsidRPr="00300433">
                        <w:rPr>
                          <w:szCs w:val="24"/>
                        </w:rPr>
                        <w:t>t</w:t>
                      </w:r>
                      <w:r>
                        <w:rPr>
                          <w:szCs w:val="24"/>
                        </w:rPr>
                        <w:t>ołecznego Warszawy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14B836" w14:textId="529A42A1" w:rsidR="00790B73" w:rsidRPr="00BB040D" w:rsidRDefault="00790B73" w:rsidP="00790B73">
      <w:pPr>
        <w:ind w:left="-142" w:firstLine="142"/>
      </w:pPr>
    </w:p>
    <w:p w14:paraId="45EBC988" w14:textId="77777777" w:rsidR="00790B73" w:rsidRPr="00BB040D" w:rsidRDefault="00790B73" w:rsidP="00790B73"/>
    <w:p w14:paraId="019F3F0D" w14:textId="77777777" w:rsidR="00790B73" w:rsidRDefault="00790B73" w:rsidP="00790B73"/>
    <w:p w14:paraId="5979FD24" w14:textId="07659439" w:rsidR="00790B73" w:rsidRPr="00790B73" w:rsidRDefault="00790B73" w:rsidP="00790B73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B7184" wp14:editId="1A0F07E7">
                <wp:simplePos x="0" y="0"/>
                <wp:positionH relativeFrom="column">
                  <wp:posOffset>6743700</wp:posOffset>
                </wp:positionH>
                <wp:positionV relativeFrom="paragraph">
                  <wp:posOffset>22225</wp:posOffset>
                </wp:positionV>
                <wp:extent cx="2819400" cy="1568450"/>
                <wp:effectExtent l="0" t="0" r="19050" b="1270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56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08012" w14:textId="49C77552" w:rsidR="00790B73" w:rsidRPr="00D74CFC" w:rsidRDefault="00790B73" w:rsidP="00790B73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F3E8A2" wp14:editId="56064665">
                                  <wp:extent cx="247650" cy="257175"/>
                                  <wp:effectExtent l="0" t="0" r="0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4CFC">
                              <w:rPr>
                                <w:szCs w:val="24"/>
                              </w:rPr>
                              <w:t xml:space="preserve">      O</w:t>
                            </w:r>
                            <w:r>
                              <w:rPr>
                                <w:szCs w:val="24"/>
                              </w:rPr>
                              <w:t>gnisko</w:t>
                            </w:r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wścieklizny</w:t>
                            </w:r>
                          </w:p>
                          <w:p w14:paraId="0DADF7B4" w14:textId="77777777" w:rsidR="00790B73" w:rsidRDefault="00790B73" w:rsidP="00790B73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</w:t>
                            </w:r>
                          </w:p>
                          <w:p w14:paraId="66045A9A" w14:textId="77777777" w:rsidR="00790B73" w:rsidRPr="00867D81" w:rsidRDefault="00790B73" w:rsidP="00790B73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 xml:space="preserve">                 </w:t>
                            </w:r>
                            <w:r w:rsidRPr="00867D81">
                              <w:rPr>
                                <w:szCs w:val="24"/>
                              </w:rPr>
                              <w:t>Obszar zagrożony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B7184" id="_x0000_s1027" type="#_x0000_t202" style="position:absolute;left:0;text-align:left;margin-left:531pt;margin-top:1.75pt;width:222pt;height:1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" fillcolor="white [3201]" strokeweight=".5pt">
                <v:textbox>
                  <w:txbxContent>
                    <w:p w14:paraId="06308012" w14:textId="49C77552" w:rsidR="00790B73" w:rsidRPr="00D74CFC" w:rsidRDefault="00790B73" w:rsidP="00790B73">
                      <w:pPr>
                        <w:jc w:val="both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6F3E8A2" wp14:editId="56064665">
                            <wp:extent cx="247650" cy="257175"/>
                            <wp:effectExtent l="0" t="0" r="0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4CFC">
                        <w:rPr>
                          <w:szCs w:val="24"/>
                        </w:rPr>
                        <w:t xml:space="preserve">      O</w:t>
                      </w:r>
                      <w:r>
                        <w:rPr>
                          <w:szCs w:val="24"/>
                        </w:rPr>
                        <w:t>gnisko</w:t>
                      </w:r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szCs w:val="24"/>
                        </w:rPr>
                        <w:t>wścieklizny</w:t>
                      </w:r>
                    </w:p>
                    <w:p w14:paraId="0DADF7B4" w14:textId="77777777" w:rsidR="00790B73" w:rsidRDefault="00790B73" w:rsidP="00790B73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</w:t>
                      </w:r>
                    </w:p>
                    <w:p w14:paraId="66045A9A" w14:textId="77777777" w:rsidR="00790B73" w:rsidRPr="00867D81" w:rsidRDefault="00790B73" w:rsidP="00790B73">
                      <w:pPr>
                        <w:jc w:val="both"/>
                        <w:rPr>
                          <w:szCs w:val="24"/>
                        </w:rPr>
                      </w:pPr>
                      <w:r>
                        <w:t xml:space="preserve">                 </w:t>
                      </w:r>
                      <w:r w:rsidRPr="00867D81">
                        <w:rPr>
                          <w:szCs w:val="24"/>
                        </w:rPr>
                        <w:t>Obszar zagrożony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E7B4B7" wp14:editId="0E0C865B">
            <wp:extent cx="4983480" cy="4020876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991" t="23612" r="27421" b="15298"/>
                    <a:stretch/>
                  </pic:blipFill>
                  <pic:spPr bwMode="auto">
                    <a:xfrm>
                      <a:off x="0" y="0"/>
                      <a:ext cx="4993569" cy="4029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8B1B8B" wp14:editId="20AC5CBE">
                <wp:simplePos x="0" y="0"/>
                <wp:positionH relativeFrom="column">
                  <wp:posOffset>6854190</wp:posOffset>
                </wp:positionH>
                <wp:positionV relativeFrom="paragraph">
                  <wp:posOffset>1209040</wp:posOffset>
                </wp:positionV>
                <wp:extent cx="285750" cy="254000"/>
                <wp:effectExtent l="0" t="0" r="19050" b="1270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40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32798C" id="Elipsa 5" o:spid="_x0000_s1026" style="position:absolute;margin-left:539.7pt;margin-top:95.2pt;width:22.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" fillcolor="#b4c6e7 [1300]" strokecolor="#1f3763 [1604]" strokeweight="1pt">
                <v:stroke joinstyle="miter"/>
              </v:oval>
            </w:pict>
          </mc:Fallback>
        </mc:AlternateContent>
      </w:r>
    </w:p>
    <w:sectPr w:rsidR="00790B73" w:rsidRPr="00790B73" w:rsidSect="00790B73">
      <w:pgSz w:w="16839" w:h="11907" w:orient="landscape" w:code="9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0681F"/>
    <w:multiLevelType w:val="hybridMultilevel"/>
    <w:tmpl w:val="D256E260"/>
    <w:lvl w:ilvl="0" w:tplc="1E62DB1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4670C5"/>
    <w:multiLevelType w:val="hybridMultilevel"/>
    <w:tmpl w:val="525279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11D0D"/>
    <w:rsid w:val="0002301F"/>
    <w:rsid w:val="00036D25"/>
    <w:rsid w:val="00086AFF"/>
    <w:rsid w:val="000D3744"/>
    <w:rsid w:val="000E6D6E"/>
    <w:rsid w:val="001435EE"/>
    <w:rsid w:val="00204CA4"/>
    <w:rsid w:val="002F25B1"/>
    <w:rsid w:val="0031523B"/>
    <w:rsid w:val="003259DE"/>
    <w:rsid w:val="00360027"/>
    <w:rsid w:val="00376050"/>
    <w:rsid w:val="003F3D27"/>
    <w:rsid w:val="00401BA5"/>
    <w:rsid w:val="00451F03"/>
    <w:rsid w:val="0048016F"/>
    <w:rsid w:val="004E5AE1"/>
    <w:rsid w:val="00541AD9"/>
    <w:rsid w:val="00573880"/>
    <w:rsid w:val="005B2CFB"/>
    <w:rsid w:val="00611A35"/>
    <w:rsid w:val="006D1AEA"/>
    <w:rsid w:val="00774C61"/>
    <w:rsid w:val="00790B73"/>
    <w:rsid w:val="007D0419"/>
    <w:rsid w:val="00817560"/>
    <w:rsid w:val="0083378E"/>
    <w:rsid w:val="00844001"/>
    <w:rsid w:val="0089715B"/>
    <w:rsid w:val="008C4F7F"/>
    <w:rsid w:val="008F3350"/>
    <w:rsid w:val="009053DB"/>
    <w:rsid w:val="00973F2A"/>
    <w:rsid w:val="00980827"/>
    <w:rsid w:val="009868B2"/>
    <w:rsid w:val="00990D83"/>
    <w:rsid w:val="00A043A7"/>
    <w:rsid w:val="00A12EB2"/>
    <w:rsid w:val="00A86FA9"/>
    <w:rsid w:val="00AA6E8D"/>
    <w:rsid w:val="00AF0641"/>
    <w:rsid w:val="00B00F94"/>
    <w:rsid w:val="00B11FDB"/>
    <w:rsid w:val="00B2566C"/>
    <w:rsid w:val="00B7364E"/>
    <w:rsid w:val="00BB2740"/>
    <w:rsid w:val="00CF6738"/>
    <w:rsid w:val="00D41D7A"/>
    <w:rsid w:val="00E04616"/>
    <w:rsid w:val="00E44453"/>
    <w:rsid w:val="00E97F54"/>
    <w:rsid w:val="00EB7343"/>
    <w:rsid w:val="00F0447E"/>
    <w:rsid w:val="00F3379D"/>
    <w:rsid w:val="00F63807"/>
    <w:rsid w:val="00FB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D6E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573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380AB-35C6-4DF5-980B-0DB1C7D99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Paulina Kolaszyńska</cp:lastModifiedBy>
  <cp:revision>5</cp:revision>
  <cp:lastPrinted>2021-02-02T08:58:00Z</cp:lastPrinted>
  <dcterms:created xsi:type="dcterms:W3CDTF">2021-02-02T09:05:00Z</dcterms:created>
  <dcterms:modified xsi:type="dcterms:W3CDTF">2021-02-02T10:43:00Z</dcterms:modified>
</cp:coreProperties>
</file>