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CA6330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CA633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CA633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CA633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14 kwietnia 2026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422E40" w:rsidRDefault="00CA6330" w:rsidP="00422E40">
      <w:pPr>
        <w:pStyle w:val="Nagwek2"/>
      </w:pPr>
      <w:r w:rsidRPr="00422E40">
        <w:t>zmieniające zarządzenie w sprawie</w:t>
      </w:r>
      <w:r>
        <w:t xml:space="preserve"> ustalenia w Pomorskim Urzędzie Wojewódzkim w Gdańsku regulaminu pracy</w:t>
      </w:r>
    </w:p>
    <w:p w:rsidR="00E53A80" w:rsidRPr="00E53A80" w:rsidRDefault="00CA6330" w:rsidP="00E53A80">
      <w:pPr>
        <w:spacing w:after="360"/>
      </w:pPr>
      <w:r w:rsidRPr="00E53A80">
        <w:t xml:space="preserve">Na podstawie </w:t>
      </w:r>
      <w:r>
        <w:t>art. 104</w:t>
      </w:r>
      <w:r w:rsidRPr="00D05493">
        <w:rPr>
          <w:vertAlign w:val="superscript"/>
        </w:rPr>
        <w:t>1</w:t>
      </w:r>
      <w:r>
        <w:t xml:space="preserve"> K</w:t>
      </w:r>
      <w:r>
        <w:t>o</w:t>
      </w:r>
      <w:r>
        <w:t>de</w:t>
      </w:r>
      <w:r>
        <w:t>ks</w:t>
      </w:r>
      <w:r>
        <w:t xml:space="preserve">u pracy (Dz. U. z </w:t>
      </w:r>
      <w:r w:rsidRPr="00E53A80">
        <w:t xml:space="preserve"> </w:t>
      </w:r>
      <w:r>
        <w:t>2025 r. poz. 277,</w:t>
      </w:r>
      <w:r>
        <w:t xml:space="preserve"> z 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>) oraz art. 25 ust. 4 pkt 1 lit. d i ust. 10 ustawy z dnia 21 listopada 2008 r. o służbie cywilnej (Dz. U. z 2024 r. poz. 409</w:t>
      </w:r>
      <w:r>
        <w:t xml:space="preserve">, </w:t>
      </w:r>
      <w:r>
        <w:t>z 2025 r. poz. 620</w:t>
      </w:r>
      <w:r>
        <w:t xml:space="preserve"> i 1661 oraz z 2026 r. poz. </w:t>
      </w:r>
      <w:r>
        <w:t>160</w:t>
      </w:r>
      <w:r>
        <w:t xml:space="preserve">) </w:t>
      </w:r>
      <w:r w:rsidRPr="00E53A80">
        <w:t>zarządza się, co następuje:</w:t>
      </w:r>
    </w:p>
    <w:p w:rsidR="00E53A80" w:rsidRDefault="00CA6330" w:rsidP="00664ED8">
      <w:pPr>
        <w:contextualSpacing/>
      </w:pPr>
      <w:bookmarkStart w:id="1" w:name="_Hlk71116339"/>
      <w:r w:rsidRPr="00BF3712">
        <w:rPr>
          <w:b/>
          <w:bCs/>
        </w:rPr>
        <w:t>§ 1.</w:t>
      </w:r>
      <w:r>
        <w:t xml:space="preserve"> W </w:t>
      </w:r>
      <w:r>
        <w:t>regulaminie</w:t>
      </w:r>
      <w:r>
        <w:t xml:space="preserve"> pracy stanowiącym </w:t>
      </w:r>
      <w:r>
        <w:t>załącznik do zarządzenia Dyrektora Generalnego Pomorskiego Urzędu Wojewódzkiego</w:t>
      </w:r>
      <w:r>
        <w:t xml:space="preserve"> w Gdańsku z dnia 21 grudnia </w:t>
      </w:r>
      <w:r>
        <w:br/>
      </w:r>
      <w:r>
        <w:t>2023 r. w sprawie ustalenia w Pomorskim Urzędzie Wojewódzkim w Gdańsku regulaminu pracy, zmienionego zarządzeniem Dyrektora Gene</w:t>
      </w:r>
      <w:r>
        <w:t>ralnego Pomorskiego Urzędu Wojewódzkiego w Gdańsku z dnia 4 czerwca 2025 r. oraz 17 października 2025 r., wprowadza się następujące zmiany:</w:t>
      </w:r>
    </w:p>
    <w:p w:rsidR="00F3726B" w:rsidRDefault="00CA6330" w:rsidP="002D0C4D">
      <w:pPr>
        <w:pStyle w:val="Akapitzlist"/>
        <w:numPr>
          <w:ilvl w:val="0"/>
          <w:numId w:val="1"/>
        </w:numPr>
        <w:ind w:left="426" w:hanging="426"/>
      </w:pPr>
      <w:r>
        <w:t>w</w:t>
      </w:r>
      <w:r>
        <w:t xml:space="preserve"> </w:t>
      </w:r>
      <w:bookmarkStart w:id="2" w:name="_Hlk223444535"/>
      <w:r w:rsidRPr="00A86C1B">
        <w:rPr>
          <w:rFonts w:cs="Arial"/>
        </w:rPr>
        <w:t>§</w:t>
      </w:r>
      <w:bookmarkEnd w:id="2"/>
      <w:r>
        <w:t xml:space="preserve"> 28</w:t>
      </w:r>
      <w:r>
        <w:t>:</w:t>
      </w:r>
    </w:p>
    <w:p w:rsidR="002D0C4D" w:rsidRDefault="00CA6330" w:rsidP="00F3726B">
      <w:pPr>
        <w:pStyle w:val="Akapitzlist"/>
        <w:ind w:left="426" w:firstLine="0"/>
      </w:pPr>
      <w:r>
        <w:t xml:space="preserve">a) </w:t>
      </w:r>
      <w:r>
        <w:t>w ust. 4</w:t>
      </w:r>
      <w:r>
        <w:t>:</w:t>
      </w:r>
    </w:p>
    <w:p w:rsidR="00664ED8" w:rsidRDefault="00CA6330" w:rsidP="00F3726B">
      <w:pPr>
        <w:pStyle w:val="Akapitzlist"/>
        <w:numPr>
          <w:ilvl w:val="0"/>
          <w:numId w:val="8"/>
        </w:numPr>
        <w:ind w:left="1134" w:hanging="283"/>
      </w:pPr>
      <w:r>
        <w:t>uchyla się pkt 2</w:t>
      </w:r>
      <w:r>
        <w:t>,</w:t>
      </w:r>
    </w:p>
    <w:p w:rsidR="002D0C4D" w:rsidRDefault="00CA6330" w:rsidP="00F3726B">
      <w:pPr>
        <w:pStyle w:val="Akapitzlist"/>
        <w:numPr>
          <w:ilvl w:val="0"/>
          <w:numId w:val="9"/>
        </w:numPr>
        <w:spacing w:after="120"/>
        <w:ind w:left="1134" w:hanging="283"/>
        <w:contextualSpacing w:val="0"/>
      </w:pPr>
      <w:r w:rsidRPr="00DA0A3B">
        <w:t xml:space="preserve">w pkt 4 kropkę zastępuje się przecinkiem i dodaje się </w:t>
      </w:r>
      <w:r>
        <w:t>wyrazy</w:t>
      </w:r>
      <w:r w:rsidRPr="00DA0A3B">
        <w:t>: „</w:t>
      </w:r>
      <w:r>
        <w:t xml:space="preserve">dla </w:t>
      </w:r>
      <w:r w:rsidRPr="00DA0A3B">
        <w:t>który</w:t>
      </w:r>
      <w:r>
        <w:t>ch</w:t>
      </w:r>
      <w:r w:rsidRPr="00DA0A3B">
        <w:t xml:space="preserve"> </w:t>
      </w:r>
      <w:r>
        <w:t>rozkład</w:t>
      </w:r>
      <w:r w:rsidRPr="00DA0A3B">
        <w:t xml:space="preserve"> czasu pracy</w:t>
      </w:r>
      <w:r>
        <w:t xml:space="preserve"> ustala dyrektor wydziału</w:t>
      </w:r>
      <w:r>
        <w:t>.</w:t>
      </w:r>
      <w:r w:rsidRPr="00DA0A3B">
        <w:t>”</w:t>
      </w:r>
      <w:r>
        <w:t>,</w:t>
      </w:r>
    </w:p>
    <w:p w:rsidR="000F2D64" w:rsidRDefault="00CA6330" w:rsidP="00F3726B">
      <w:pPr>
        <w:pStyle w:val="Akapitzlist"/>
        <w:numPr>
          <w:ilvl w:val="0"/>
          <w:numId w:val="10"/>
        </w:numPr>
        <w:spacing w:after="120"/>
      </w:pPr>
      <w:r>
        <w:t>po ust. 4 dodaje się ust. 4a w brzmieniu:</w:t>
      </w:r>
    </w:p>
    <w:p w:rsidR="000F2D64" w:rsidRDefault="00CA6330" w:rsidP="00F3726B">
      <w:pPr>
        <w:pStyle w:val="Akapitzlist"/>
        <w:ind w:left="851" w:firstLine="567"/>
      </w:pPr>
      <w:r>
        <w:t xml:space="preserve">„4a. </w:t>
      </w:r>
      <w:r w:rsidRPr="000F2D64">
        <w:t>Na pisemny wniosek pracownika obsługującego sekretariat,</w:t>
      </w:r>
      <w:r>
        <w:t xml:space="preserve"> </w:t>
      </w:r>
      <w:r w:rsidRPr="000F2D64">
        <w:t>zaakceptowany przez dyrektora wydziału, dyrektor generalny może wydać zgodę na objęcie tego pracownika r</w:t>
      </w:r>
      <w:r w:rsidRPr="000F2D64">
        <w:t>uchomym czasem pracy, o którym mowa w ust. 2, pod warunkiem zapewnienia przez dyrektora wydziału ciągłej obsługi sekretariatu w godzinach 7:45–15:45.</w:t>
      </w:r>
      <w:r>
        <w:t>”;</w:t>
      </w:r>
    </w:p>
    <w:p w:rsidR="0080074E" w:rsidRDefault="00CA6330" w:rsidP="000F2D64">
      <w:pPr>
        <w:pStyle w:val="Akapitzlist"/>
        <w:ind w:left="426" w:firstLine="283"/>
      </w:pPr>
    </w:p>
    <w:p w:rsidR="0080074E" w:rsidRDefault="00CA6330" w:rsidP="00F3726B">
      <w:pPr>
        <w:pStyle w:val="Akapitzlist"/>
        <w:numPr>
          <w:ilvl w:val="0"/>
          <w:numId w:val="10"/>
        </w:numPr>
        <w:ind w:left="426" w:hanging="426"/>
      </w:pPr>
      <w:r w:rsidRPr="0080074E">
        <w:t xml:space="preserve">w § </w:t>
      </w:r>
      <w:r>
        <w:t>36 w ust. 1 wyrazy: „</w:t>
      </w:r>
      <w:r w:rsidRPr="0080074E">
        <w:t>Pracownicy Terenowych Punktów Paszportowych w Chojnicach, Kartuzach, Malborku,</w:t>
      </w:r>
      <w:r w:rsidRPr="0080074E">
        <w:t xml:space="preserve"> Starogardzie Gdańskim oraz Wejherowie</w:t>
      </w:r>
      <w:r>
        <w:t>” zastępuje się wyrazami: „</w:t>
      </w:r>
      <w:r w:rsidRPr="0080074E">
        <w:t>Pracownicy Terenowych Punktów Paszportowych w Kartuzach, Malborku, Starogardzie Gdańskim oraz Wejherowie</w:t>
      </w:r>
      <w:r>
        <w:t>”;</w:t>
      </w:r>
    </w:p>
    <w:p w:rsidR="000F2D64" w:rsidRPr="00DA0A3B" w:rsidRDefault="00CA6330" w:rsidP="000F2D64">
      <w:pPr>
        <w:pStyle w:val="Akapitzlist"/>
        <w:spacing w:after="120"/>
        <w:ind w:firstLine="0"/>
      </w:pPr>
    </w:p>
    <w:p w:rsidR="00736CB4" w:rsidRPr="00DA0A3B" w:rsidRDefault="00CA6330" w:rsidP="00F3726B">
      <w:pPr>
        <w:pStyle w:val="Akapitzlist"/>
        <w:numPr>
          <w:ilvl w:val="0"/>
          <w:numId w:val="10"/>
        </w:numPr>
        <w:ind w:left="426" w:hanging="426"/>
      </w:pPr>
      <w:r w:rsidRPr="00DA0A3B">
        <w:rPr>
          <w:rFonts w:cs="Arial"/>
        </w:rPr>
        <w:t>§ 39</w:t>
      </w:r>
      <w:r w:rsidRPr="00DA0A3B">
        <w:rPr>
          <w:rFonts w:cs="Arial"/>
        </w:rPr>
        <w:t xml:space="preserve"> </w:t>
      </w:r>
      <w:r w:rsidRPr="00DA0A3B">
        <w:rPr>
          <w:rFonts w:cs="Arial"/>
        </w:rPr>
        <w:t xml:space="preserve">otrzymuje brzmienie: </w:t>
      </w:r>
    </w:p>
    <w:p w:rsidR="006D0DE6" w:rsidRDefault="00CA6330" w:rsidP="00F3726B">
      <w:pPr>
        <w:pStyle w:val="Akapitzlist"/>
        <w:ind w:left="426" w:firstLine="567"/>
        <w:rPr>
          <w:rFonts w:cs="Arial"/>
        </w:rPr>
      </w:pPr>
      <w:r w:rsidRPr="00DA0A3B">
        <w:rPr>
          <w:rFonts w:cs="Arial"/>
        </w:rPr>
        <w:lastRenderedPageBreak/>
        <w:t xml:space="preserve">„§ 39. 1. </w:t>
      </w:r>
      <w:r>
        <w:rPr>
          <w:rFonts w:cs="Arial"/>
        </w:rPr>
        <w:t>Pracownicy zatrudnieni w niepełnym wymiarze et</w:t>
      </w:r>
      <w:r>
        <w:rPr>
          <w:rFonts w:cs="Arial"/>
        </w:rPr>
        <w:t xml:space="preserve">atu, </w:t>
      </w:r>
      <w:r>
        <w:rPr>
          <w:rFonts w:cs="Arial"/>
        </w:rPr>
        <w:t>którzy pracują w podstawowym systemie czasu pracy w ramach</w:t>
      </w:r>
      <w:r>
        <w:rPr>
          <w:rFonts w:cs="Arial"/>
        </w:rPr>
        <w:t xml:space="preserve"> ruchom</w:t>
      </w:r>
      <w:r>
        <w:rPr>
          <w:rFonts w:cs="Arial"/>
        </w:rPr>
        <w:t>ego</w:t>
      </w:r>
      <w:r>
        <w:rPr>
          <w:rFonts w:cs="Arial"/>
        </w:rPr>
        <w:t xml:space="preserve"> czas</w:t>
      </w:r>
      <w:r>
        <w:rPr>
          <w:rFonts w:cs="Arial"/>
        </w:rPr>
        <w:t>u</w:t>
      </w:r>
      <w:r>
        <w:rPr>
          <w:rFonts w:cs="Arial"/>
        </w:rPr>
        <w:t xml:space="preserve"> pracy, obowiązani są tworzyć harmonogramy czasu pracy, w których określają liczbę godzin pracy</w:t>
      </w:r>
      <w:r>
        <w:rPr>
          <w:rFonts w:cs="Arial"/>
        </w:rPr>
        <w:t xml:space="preserve"> w </w:t>
      </w:r>
      <w:r>
        <w:rPr>
          <w:rFonts w:cs="Arial"/>
        </w:rPr>
        <w:t xml:space="preserve">poszczególnych </w:t>
      </w:r>
      <w:r>
        <w:rPr>
          <w:rFonts w:cs="Arial"/>
        </w:rPr>
        <w:t>dniach pracy</w:t>
      </w:r>
      <w:r>
        <w:rPr>
          <w:rFonts w:cs="Arial"/>
        </w:rPr>
        <w:t>.</w:t>
      </w:r>
    </w:p>
    <w:p w:rsidR="00CB7963" w:rsidRDefault="00CA6330" w:rsidP="00CB7963">
      <w:pPr>
        <w:pStyle w:val="Akapitzlist"/>
        <w:numPr>
          <w:ilvl w:val="0"/>
          <w:numId w:val="7"/>
        </w:numPr>
        <w:ind w:left="426" w:firstLine="567"/>
        <w:rPr>
          <w:rFonts w:cs="Arial"/>
        </w:rPr>
      </w:pPr>
      <w:r w:rsidRPr="00DA0A3B">
        <w:rPr>
          <w:rFonts w:cs="Arial"/>
        </w:rPr>
        <w:t xml:space="preserve">Pracownicy zatrudnieni w niepełnym wymiarze etatu, </w:t>
      </w:r>
      <w:r>
        <w:rPr>
          <w:rFonts w:cs="Arial"/>
        </w:rPr>
        <w:t xml:space="preserve">którzy pracują w podstawowym systemie czasu pracy i </w:t>
      </w:r>
      <w:r w:rsidRPr="00DA0A3B">
        <w:rPr>
          <w:rFonts w:cs="Arial"/>
        </w:rPr>
        <w:t>nie</w:t>
      </w:r>
      <w:r>
        <w:rPr>
          <w:rFonts w:cs="Arial"/>
        </w:rPr>
        <w:t xml:space="preserve"> są </w:t>
      </w:r>
      <w:r w:rsidRPr="00DA0A3B">
        <w:rPr>
          <w:rFonts w:cs="Arial"/>
        </w:rPr>
        <w:t>objęci ruchomym czasem pracy, obowiązani są tworzyć harmonogramy czasu pracy, w których określają  godzinę rozpoczęcia i zakończenia pracy w przed</w:t>
      </w:r>
      <w:r w:rsidRPr="00DA0A3B">
        <w:rPr>
          <w:rFonts w:cs="Arial"/>
        </w:rPr>
        <w:t>ziale godzin od 7.00 do 16.30.</w:t>
      </w:r>
    </w:p>
    <w:p w:rsidR="006D0DE6" w:rsidRDefault="00CA6330" w:rsidP="00F3726B">
      <w:pPr>
        <w:pStyle w:val="Akapitzlist"/>
        <w:numPr>
          <w:ilvl w:val="0"/>
          <w:numId w:val="7"/>
        </w:numPr>
        <w:tabs>
          <w:tab w:val="left" w:pos="993"/>
          <w:tab w:val="left" w:pos="1418"/>
        </w:tabs>
        <w:ind w:left="426" w:firstLine="567"/>
        <w:rPr>
          <w:rFonts w:cs="Arial"/>
        </w:rPr>
      </w:pPr>
      <w:r w:rsidRPr="006D0DE6">
        <w:rPr>
          <w:rFonts w:cs="Arial"/>
        </w:rPr>
        <w:t>Zaakceptowane przez bezpośredniego przełożonego harmonogramy czasu pracy pracownik przekazuje do Biura Kadr i Organizacji najpóźniej na 7 dni przed końcem poprzedniego okresu rozliczeniowego.</w:t>
      </w:r>
    </w:p>
    <w:p w:rsidR="006D0DE6" w:rsidRPr="00BF3712" w:rsidRDefault="00CA6330" w:rsidP="00F3726B">
      <w:pPr>
        <w:pStyle w:val="Akapitzlist"/>
        <w:numPr>
          <w:ilvl w:val="0"/>
          <w:numId w:val="7"/>
        </w:numPr>
        <w:tabs>
          <w:tab w:val="left" w:pos="851"/>
          <w:tab w:val="left" w:pos="993"/>
        </w:tabs>
        <w:ind w:left="426" w:firstLine="567"/>
        <w:rPr>
          <w:rFonts w:cs="Arial"/>
        </w:rPr>
      </w:pPr>
      <w:r w:rsidRPr="006D0DE6">
        <w:rPr>
          <w:rFonts w:cs="Arial"/>
        </w:rPr>
        <w:t>Dopuszczalne jest ustalanie harmo</w:t>
      </w:r>
      <w:r w:rsidRPr="006D0DE6">
        <w:rPr>
          <w:rFonts w:cs="Arial"/>
        </w:rPr>
        <w:t>nogramu czasu pracy w</w:t>
      </w:r>
      <w:r>
        <w:rPr>
          <w:rFonts w:cs="Arial"/>
        </w:rPr>
        <w:t xml:space="preserve"> </w:t>
      </w:r>
      <w:r w:rsidRPr="006D0DE6">
        <w:rPr>
          <w:rFonts w:cs="Arial"/>
        </w:rPr>
        <w:t>formie indywidualnego rozkładu czasu pracy, ustalonego zgodnie z § 37, który następnie może zostać zmodyfikowany przez bezpośredniego przełożonego lub osobę przez niego wyznaczoną, celem dostosowania go do norm czasu pracy obowiązując</w:t>
      </w:r>
      <w:r w:rsidRPr="006D0DE6">
        <w:rPr>
          <w:rFonts w:cs="Arial"/>
        </w:rPr>
        <w:t>ych w okresach rozliczeniowych.</w:t>
      </w:r>
      <w:r>
        <w:rPr>
          <w:rFonts w:cs="Arial"/>
        </w:rPr>
        <w:t>”</w:t>
      </w:r>
      <w:bookmarkEnd w:id="1"/>
      <w:r>
        <w:rPr>
          <w:rFonts w:cs="Arial"/>
        </w:rPr>
        <w:t>.</w:t>
      </w:r>
    </w:p>
    <w:p w:rsidR="00E53A80" w:rsidRPr="00E53A80" w:rsidRDefault="00CA6330" w:rsidP="00E53A80">
      <w:pPr>
        <w:spacing w:after="720"/>
      </w:pPr>
      <w:r w:rsidRPr="00BF3712">
        <w:rPr>
          <w:b/>
          <w:bCs/>
        </w:rPr>
        <w:t xml:space="preserve">§ </w:t>
      </w:r>
      <w:r w:rsidRPr="00BF3712">
        <w:rPr>
          <w:b/>
          <w:bCs/>
        </w:rPr>
        <w:t>2.</w:t>
      </w:r>
      <w:r>
        <w:t xml:space="preserve"> </w:t>
      </w:r>
      <w:r>
        <w:t xml:space="preserve">Zarządzenie wchodzi w </w:t>
      </w:r>
      <w:r>
        <w:t>ż</w:t>
      </w:r>
      <w:r>
        <w:t>ycie po upływie 2 tygodni od dnia podania go do</w:t>
      </w:r>
      <w:r w:rsidR="004D50AB">
        <w:t> </w:t>
      </w:r>
      <w:bookmarkStart w:id="3" w:name="_GoBack"/>
      <w:bookmarkEnd w:id="3"/>
      <w:r>
        <w:t>wiadomości pracownik</w:t>
      </w:r>
      <w:r>
        <w:t>ów.</w:t>
      </w:r>
    </w:p>
    <w:p w:rsidR="004D50AB" w:rsidRPr="00F2167F" w:rsidRDefault="004D50AB" w:rsidP="004D50AB">
      <w:pPr>
        <w:ind w:firstLine="4962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4D50AB" w:rsidRPr="00F2167F" w:rsidRDefault="004D50AB" w:rsidP="004D50AB">
      <w:pPr>
        <w:ind w:firstLine="4962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4D50AB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330" w:rsidRDefault="00CA6330">
      <w:pPr>
        <w:spacing w:after="0" w:line="240" w:lineRule="auto"/>
      </w:pPr>
      <w:r>
        <w:separator/>
      </w:r>
    </w:p>
  </w:endnote>
  <w:endnote w:type="continuationSeparator" w:id="0">
    <w:p w:rsidR="00CA6330" w:rsidRDefault="00CA6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330" w:rsidRDefault="00CA6330" w:rsidP="00312463">
      <w:pPr>
        <w:spacing w:after="0" w:line="240" w:lineRule="auto"/>
      </w:pPr>
      <w:r>
        <w:separator/>
      </w:r>
    </w:p>
  </w:footnote>
  <w:footnote w:type="continuationSeparator" w:id="0">
    <w:p w:rsidR="00CA6330" w:rsidRDefault="00CA6330" w:rsidP="00312463">
      <w:pPr>
        <w:spacing w:after="0" w:line="240" w:lineRule="auto"/>
      </w:pPr>
      <w:r>
        <w:continuationSeparator/>
      </w:r>
    </w:p>
  </w:footnote>
  <w:footnote w:id="1">
    <w:p w:rsidR="00312463" w:rsidRDefault="00CA6330" w:rsidP="00312463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Zmiany testu jednolitego wymienionej ustawy zostały ogłoszone w Dz. U. z 2025 r. poz. 807, 1423, 1661 oraz z 2026 r. poz. 25.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871CA"/>
    <w:multiLevelType w:val="hybridMultilevel"/>
    <w:tmpl w:val="62D4F27A"/>
    <w:lvl w:ilvl="0" w:tplc="91AE37B2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FCFAB048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612FB62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6DBE9128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457C16A2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C5D4CF6E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5AC6F6EC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86CCB86C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AC3C143A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E81278A"/>
    <w:multiLevelType w:val="hybridMultilevel"/>
    <w:tmpl w:val="41CEEA2E"/>
    <w:lvl w:ilvl="0" w:tplc="EB640672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AA64323E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284BA04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C12A1074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7A4C1D46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73F8891C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A0242E9A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FF21552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4B8492E8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B304721"/>
    <w:multiLevelType w:val="hybridMultilevel"/>
    <w:tmpl w:val="E61C609C"/>
    <w:lvl w:ilvl="0" w:tplc="2D9AE2C2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ABBAAF72" w:tentative="1">
      <w:start w:val="1"/>
      <w:numFmt w:val="lowerLetter"/>
      <w:lvlText w:val="%2."/>
      <w:lvlJc w:val="left"/>
      <w:pPr>
        <w:ind w:left="2160" w:hanging="360"/>
      </w:pPr>
    </w:lvl>
    <w:lvl w:ilvl="2" w:tplc="59CE95E4" w:tentative="1">
      <w:start w:val="1"/>
      <w:numFmt w:val="lowerRoman"/>
      <w:lvlText w:val="%3."/>
      <w:lvlJc w:val="right"/>
      <w:pPr>
        <w:ind w:left="2880" w:hanging="180"/>
      </w:pPr>
    </w:lvl>
    <w:lvl w:ilvl="3" w:tplc="D3C614CE" w:tentative="1">
      <w:start w:val="1"/>
      <w:numFmt w:val="decimal"/>
      <w:lvlText w:val="%4."/>
      <w:lvlJc w:val="left"/>
      <w:pPr>
        <w:ind w:left="3600" w:hanging="360"/>
      </w:pPr>
    </w:lvl>
    <w:lvl w:ilvl="4" w:tplc="AAC269B4" w:tentative="1">
      <w:start w:val="1"/>
      <w:numFmt w:val="lowerLetter"/>
      <w:lvlText w:val="%5."/>
      <w:lvlJc w:val="left"/>
      <w:pPr>
        <w:ind w:left="4320" w:hanging="360"/>
      </w:pPr>
    </w:lvl>
    <w:lvl w:ilvl="5" w:tplc="A120D87A" w:tentative="1">
      <w:start w:val="1"/>
      <w:numFmt w:val="lowerRoman"/>
      <w:lvlText w:val="%6."/>
      <w:lvlJc w:val="right"/>
      <w:pPr>
        <w:ind w:left="5040" w:hanging="180"/>
      </w:pPr>
    </w:lvl>
    <w:lvl w:ilvl="6" w:tplc="3DD44C30" w:tentative="1">
      <w:start w:val="1"/>
      <w:numFmt w:val="decimal"/>
      <w:lvlText w:val="%7."/>
      <w:lvlJc w:val="left"/>
      <w:pPr>
        <w:ind w:left="5760" w:hanging="360"/>
      </w:pPr>
    </w:lvl>
    <w:lvl w:ilvl="7" w:tplc="2912FE9E" w:tentative="1">
      <w:start w:val="1"/>
      <w:numFmt w:val="lowerLetter"/>
      <w:lvlText w:val="%8."/>
      <w:lvlJc w:val="left"/>
      <w:pPr>
        <w:ind w:left="6480" w:hanging="360"/>
      </w:pPr>
    </w:lvl>
    <w:lvl w:ilvl="8" w:tplc="BF70BFC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B2192F"/>
    <w:multiLevelType w:val="hybridMultilevel"/>
    <w:tmpl w:val="6E089D58"/>
    <w:lvl w:ilvl="0" w:tplc="A4AE1C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F40916" w:tentative="1">
      <w:start w:val="1"/>
      <w:numFmt w:val="lowerLetter"/>
      <w:lvlText w:val="%2."/>
      <w:lvlJc w:val="left"/>
      <w:pPr>
        <w:ind w:left="1440" w:hanging="360"/>
      </w:pPr>
    </w:lvl>
    <w:lvl w:ilvl="2" w:tplc="EE8270CC" w:tentative="1">
      <w:start w:val="1"/>
      <w:numFmt w:val="lowerRoman"/>
      <w:lvlText w:val="%3."/>
      <w:lvlJc w:val="right"/>
      <w:pPr>
        <w:ind w:left="2160" w:hanging="180"/>
      </w:pPr>
    </w:lvl>
    <w:lvl w:ilvl="3" w:tplc="C9D0AB1A" w:tentative="1">
      <w:start w:val="1"/>
      <w:numFmt w:val="decimal"/>
      <w:lvlText w:val="%4."/>
      <w:lvlJc w:val="left"/>
      <w:pPr>
        <w:ind w:left="2880" w:hanging="360"/>
      </w:pPr>
    </w:lvl>
    <w:lvl w:ilvl="4" w:tplc="B19E9752" w:tentative="1">
      <w:start w:val="1"/>
      <w:numFmt w:val="lowerLetter"/>
      <w:lvlText w:val="%5."/>
      <w:lvlJc w:val="left"/>
      <w:pPr>
        <w:ind w:left="3600" w:hanging="360"/>
      </w:pPr>
    </w:lvl>
    <w:lvl w:ilvl="5" w:tplc="8D269680" w:tentative="1">
      <w:start w:val="1"/>
      <w:numFmt w:val="lowerRoman"/>
      <w:lvlText w:val="%6."/>
      <w:lvlJc w:val="right"/>
      <w:pPr>
        <w:ind w:left="4320" w:hanging="180"/>
      </w:pPr>
    </w:lvl>
    <w:lvl w:ilvl="6" w:tplc="13AC064C" w:tentative="1">
      <w:start w:val="1"/>
      <w:numFmt w:val="decimal"/>
      <w:lvlText w:val="%7."/>
      <w:lvlJc w:val="left"/>
      <w:pPr>
        <w:ind w:left="5040" w:hanging="360"/>
      </w:pPr>
    </w:lvl>
    <w:lvl w:ilvl="7" w:tplc="F626AD28" w:tentative="1">
      <w:start w:val="1"/>
      <w:numFmt w:val="lowerLetter"/>
      <w:lvlText w:val="%8."/>
      <w:lvlJc w:val="left"/>
      <w:pPr>
        <w:ind w:left="5760" w:hanging="360"/>
      </w:pPr>
    </w:lvl>
    <w:lvl w:ilvl="8" w:tplc="7EB66A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450BB"/>
    <w:multiLevelType w:val="hybridMultilevel"/>
    <w:tmpl w:val="F7425094"/>
    <w:lvl w:ilvl="0" w:tplc="A3E2A3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E4E48B9A" w:tentative="1">
      <w:start w:val="1"/>
      <w:numFmt w:val="lowerLetter"/>
      <w:lvlText w:val="%2."/>
      <w:lvlJc w:val="left"/>
      <w:pPr>
        <w:ind w:left="1800" w:hanging="360"/>
      </w:pPr>
    </w:lvl>
    <w:lvl w:ilvl="2" w:tplc="F8349484" w:tentative="1">
      <w:start w:val="1"/>
      <w:numFmt w:val="lowerRoman"/>
      <w:lvlText w:val="%3."/>
      <w:lvlJc w:val="right"/>
      <w:pPr>
        <w:ind w:left="2520" w:hanging="180"/>
      </w:pPr>
    </w:lvl>
    <w:lvl w:ilvl="3" w:tplc="3350F204" w:tentative="1">
      <w:start w:val="1"/>
      <w:numFmt w:val="decimal"/>
      <w:lvlText w:val="%4."/>
      <w:lvlJc w:val="left"/>
      <w:pPr>
        <w:ind w:left="3240" w:hanging="360"/>
      </w:pPr>
    </w:lvl>
    <w:lvl w:ilvl="4" w:tplc="0E1E0052" w:tentative="1">
      <w:start w:val="1"/>
      <w:numFmt w:val="lowerLetter"/>
      <w:lvlText w:val="%5."/>
      <w:lvlJc w:val="left"/>
      <w:pPr>
        <w:ind w:left="3960" w:hanging="360"/>
      </w:pPr>
    </w:lvl>
    <w:lvl w:ilvl="5" w:tplc="A580D03E" w:tentative="1">
      <w:start w:val="1"/>
      <w:numFmt w:val="lowerRoman"/>
      <w:lvlText w:val="%6."/>
      <w:lvlJc w:val="right"/>
      <w:pPr>
        <w:ind w:left="4680" w:hanging="180"/>
      </w:pPr>
    </w:lvl>
    <w:lvl w:ilvl="6" w:tplc="73645B12" w:tentative="1">
      <w:start w:val="1"/>
      <w:numFmt w:val="decimal"/>
      <w:lvlText w:val="%7."/>
      <w:lvlJc w:val="left"/>
      <w:pPr>
        <w:ind w:left="5400" w:hanging="360"/>
      </w:pPr>
    </w:lvl>
    <w:lvl w:ilvl="7" w:tplc="1EA86F28" w:tentative="1">
      <w:start w:val="1"/>
      <w:numFmt w:val="lowerLetter"/>
      <w:lvlText w:val="%8."/>
      <w:lvlJc w:val="left"/>
      <w:pPr>
        <w:ind w:left="6120" w:hanging="360"/>
      </w:pPr>
    </w:lvl>
    <w:lvl w:ilvl="8" w:tplc="D5409D6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713DDB"/>
    <w:multiLevelType w:val="hybridMultilevel"/>
    <w:tmpl w:val="97342268"/>
    <w:lvl w:ilvl="0" w:tplc="DD1C33A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47651EE" w:tentative="1">
      <w:start w:val="1"/>
      <w:numFmt w:val="lowerLetter"/>
      <w:lvlText w:val="%2."/>
      <w:lvlJc w:val="left"/>
      <w:pPr>
        <w:ind w:left="1800" w:hanging="360"/>
      </w:pPr>
    </w:lvl>
    <w:lvl w:ilvl="2" w:tplc="6D444368" w:tentative="1">
      <w:start w:val="1"/>
      <w:numFmt w:val="lowerRoman"/>
      <w:lvlText w:val="%3."/>
      <w:lvlJc w:val="right"/>
      <w:pPr>
        <w:ind w:left="2520" w:hanging="180"/>
      </w:pPr>
    </w:lvl>
    <w:lvl w:ilvl="3" w:tplc="497A4342" w:tentative="1">
      <w:start w:val="1"/>
      <w:numFmt w:val="decimal"/>
      <w:lvlText w:val="%4."/>
      <w:lvlJc w:val="left"/>
      <w:pPr>
        <w:ind w:left="3240" w:hanging="360"/>
      </w:pPr>
    </w:lvl>
    <w:lvl w:ilvl="4" w:tplc="BE8CB492" w:tentative="1">
      <w:start w:val="1"/>
      <w:numFmt w:val="lowerLetter"/>
      <w:lvlText w:val="%5."/>
      <w:lvlJc w:val="left"/>
      <w:pPr>
        <w:ind w:left="3960" w:hanging="360"/>
      </w:pPr>
    </w:lvl>
    <w:lvl w:ilvl="5" w:tplc="B9DCC4C6" w:tentative="1">
      <w:start w:val="1"/>
      <w:numFmt w:val="lowerRoman"/>
      <w:lvlText w:val="%6."/>
      <w:lvlJc w:val="right"/>
      <w:pPr>
        <w:ind w:left="4680" w:hanging="180"/>
      </w:pPr>
    </w:lvl>
    <w:lvl w:ilvl="6" w:tplc="590A4A2E" w:tentative="1">
      <w:start w:val="1"/>
      <w:numFmt w:val="decimal"/>
      <w:lvlText w:val="%7."/>
      <w:lvlJc w:val="left"/>
      <w:pPr>
        <w:ind w:left="5400" w:hanging="360"/>
      </w:pPr>
    </w:lvl>
    <w:lvl w:ilvl="7" w:tplc="3C0275D0" w:tentative="1">
      <w:start w:val="1"/>
      <w:numFmt w:val="lowerLetter"/>
      <w:lvlText w:val="%8."/>
      <w:lvlJc w:val="left"/>
      <w:pPr>
        <w:ind w:left="6120" w:hanging="360"/>
      </w:pPr>
    </w:lvl>
    <w:lvl w:ilvl="8" w:tplc="4ED0D19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5A2A14"/>
    <w:multiLevelType w:val="hybridMultilevel"/>
    <w:tmpl w:val="1AAEC3B2"/>
    <w:lvl w:ilvl="0" w:tplc="230A9378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4A8534" w:tentative="1">
      <w:start w:val="1"/>
      <w:numFmt w:val="lowerLetter"/>
      <w:lvlText w:val="%2."/>
      <w:lvlJc w:val="left"/>
      <w:pPr>
        <w:ind w:left="1506" w:hanging="360"/>
      </w:pPr>
    </w:lvl>
    <w:lvl w:ilvl="2" w:tplc="8A6CBDA2" w:tentative="1">
      <w:start w:val="1"/>
      <w:numFmt w:val="lowerRoman"/>
      <w:lvlText w:val="%3."/>
      <w:lvlJc w:val="right"/>
      <w:pPr>
        <w:ind w:left="2226" w:hanging="180"/>
      </w:pPr>
    </w:lvl>
    <w:lvl w:ilvl="3" w:tplc="9B1CFEFC" w:tentative="1">
      <w:start w:val="1"/>
      <w:numFmt w:val="decimal"/>
      <w:lvlText w:val="%4."/>
      <w:lvlJc w:val="left"/>
      <w:pPr>
        <w:ind w:left="2946" w:hanging="360"/>
      </w:pPr>
    </w:lvl>
    <w:lvl w:ilvl="4" w:tplc="C3E48C76" w:tentative="1">
      <w:start w:val="1"/>
      <w:numFmt w:val="lowerLetter"/>
      <w:lvlText w:val="%5."/>
      <w:lvlJc w:val="left"/>
      <w:pPr>
        <w:ind w:left="3666" w:hanging="360"/>
      </w:pPr>
    </w:lvl>
    <w:lvl w:ilvl="5" w:tplc="23D654B8" w:tentative="1">
      <w:start w:val="1"/>
      <w:numFmt w:val="lowerRoman"/>
      <w:lvlText w:val="%6."/>
      <w:lvlJc w:val="right"/>
      <w:pPr>
        <w:ind w:left="4386" w:hanging="180"/>
      </w:pPr>
    </w:lvl>
    <w:lvl w:ilvl="6" w:tplc="8D06912E" w:tentative="1">
      <w:start w:val="1"/>
      <w:numFmt w:val="decimal"/>
      <w:lvlText w:val="%7."/>
      <w:lvlJc w:val="left"/>
      <w:pPr>
        <w:ind w:left="5106" w:hanging="360"/>
      </w:pPr>
    </w:lvl>
    <w:lvl w:ilvl="7" w:tplc="1696B8EC" w:tentative="1">
      <w:start w:val="1"/>
      <w:numFmt w:val="lowerLetter"/>
      <w:lvlText w:val="%8."/>
      <w:lvlJc w:val="left"/>
      <w:pPr>
        <w:ind w:left="5826" w:hanging="360"/>
      </w:pPr>
    </w:lvl>
    <w:lvl w:ilvl="8" w:tplc="CF28A9D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50D796E"/>
    <w:multiLevelType w:val="hybridMultilevel"/>
    <w:tmpl w:val="82B4B96E"/>
    <w:lvl w:ilvl="0" w:tplc="0FFEFF8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51AED498" w:tentative="1">
      <w:start w:val="1"/>
      <w:numFmt w:val="lowerLetter"/>
      <w:lvlText w:val="%2."/>
      <w:lvlJc w:val="left"/>
      <w:pPr>
        <w:ind w:left="1440" w:hanging="360"/>
      </w:pPr>
    </w:lvl>
    <w:lvl w:ilvl="2" w:tplc="6828638E" w:tentative="1">
      <w:start w:val="1"/>
      <w:numFmt w:val="lowerRoman"/>
      <w:lvlText w:val="%3."/>
      <w:lvlJc w:val="right"/>
      <w:pPr>
        <w:ind w:left="2160" w:hanging="180"/>
      </w:pPr>
    </w:lvl>
    <w:lvl w:ilvl="3" w:tplc="A642B3AC" w:tentative="1">
      <w:start w:val="1"/>
      <w:numFmt w:val="decimal"/>
      <w:lvlText w:val="%4."/>
      <w:lvlJc w:val="left"/>
      <w:pPr>
        <w:ind w:left="2880" w:hanging="360"/>
      </w:pPr>
    </w:lvl>
    <w:lvl w:ilvl="4" w:tplc="4490C506" w:tentative="1">
      <w:start w:val="1"/>
      <w:numFmt w:val="lowerLetter"/>
      <w:lvlText w:val="%5."/>
      <w:lvlJc w:val="left"/>
      <w:pPr>
        <w:ind w:left="3600" w:hanging="360"/>
      </w:pPr>
    </w:lvl>
    <w:lvl w:ilvl="5" w:tplc="FD8C8DEA" w:tentative="1">
      <w:start w:val="1"/>
      <w:numFmt w:val="lowerRoman"/>
      <w:lvlText w:val="%6."/>
      <w:lvlJc w:val="right"/>
      <w:pPr>
        <w:ind w:left="4320" w:hanging="180"/>
      </w:pPr>
    </w:lvl>
    <w:lvl w:ilvl="6" w:tplc="CD167A5C" w:tentative="1">
      <w:start w:val="1"/>
      <w:numFmt w:val="decimal"/>
      <w:lvlText w:val="%7."/>
      <w:lvlJc w:val="left"/>
      <w:pPr>
        <w:ind w:left="5040" w:hanging="360"/>
      </w:pPr>
    </w:lvl>
    <w:lvl w:ilvl="7" w:tplc="9F9E1AE8" w:tentative="1">
      <w:start w:val="1"/>
      <w:numFmt w:val="lowerLetter"/>
      <w:lvlText w:val="%8."/>
      <w:lvlJc w:val="left"/>
      <w:pPr>
        <w:ind w:left="5760" w:hanging="360"/>
      </w:pPr>
    </w:lvl>
    <w:lvl w:ilvl="8" w:tplc="7B5854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9396D"/>
    <w:multiLevelType w:val="hybridMultilevel"/>
    <w:tmpl w:val="891A3F8E"/>
    <w:lvl w:ilvl="0" w:tplc="BEFC7FFC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8046A282" w:tentative="1">
      <w:start w:val="1"/>
      <w:numFmt w:val="lowerLetter"/>
      <w:lvlText w:val="%2."/>
      <w:lvlJc w:val="left"/>
      <w:pPr>
        <w:ind w:left="2214" w:hanging="360"/>
      </w:pPr>
    </w:lvl>
    <w:lvl w:ilvl="2" w:tplc="CC7657FA" w:tentative="1">
      <w:start w:val="1"/>
      <w:numFmt w:val="lowerRoman"/>
      <w:lvlText w:val="%3."/>
      <w:lvlJc w:val="right"/>
      <w:pPr>
        <w:ind w:left="2934" w:hanging="180"/>
      </w:pPr>
    </w:lvl>
    <w:lvl w:ilvl="3" w:tplc="67301F3A" w:tentative="1">
      <w:start w:val="1"/>
      <w:numFmt w:val="decimal"/>
      <w:lvlText w:val="%4."/>
      <w:lvlJc w:val="left"/>
      <w:pPr>
        <w:ind w:left="3654" w:hanging="360"/>
      </w:pPr>
    </w:lvl>
    <w:lvl w:ilvl="4" w:tplc="56A09408" w:tentative="1">
      <w:start w:val="1"/>
      <w:numFmt w:val="lowerLetter"/>
      <w:lvlText w:val="%5."/>
      <w:lvlJc w:val="left"/>
      <w:pPr>
        <w:ind w:left="4374" w:hanging="360"/>
      </w:pPr>
    </w:lvl>
    <w:lvl w:ilvl="5" w:tplc="648CE68C" w:tentative="1">
      <w:start w:val="1"/>
      <w:numFmt w:val="lowerRoman"/>
      <w:lvlText w:val="%6."/>
      <w:lvlJc w:val="right"/>
      <w:pPr>
        <w:ind w:left="5094" w:hanging="180"/>
      </w:pPr>
    </w:lvl>
    <w:lvl w:ilvl="6" w:tplc="07383EC0" w:tentative="1">
      <w:start w:val="1"/>
      <w:numFmt w:val="decimal"/>
      <w:lvlText w:val="%7."/>
      <w:lvlJc w:val="left"/>
      <w:pPr>
        <w:ind w:left="5814" w:hanging="360"/>
      </w:pPr>
    </w:lvl>
    <w:lvl w:ilvl="7" w:tplc="B69E6EF8" w:tentative="1">
      <w:start w:val="1"/>
      <w:numFmt w:val="lowerLetter"/>
      <w:lvlText w:val="%8."/>
      <w:lvlJc w:val="left"/>
      <w:pPr>
        <w:ind w:left="6534" w:hanging="360"/>
      </w:pPr>
    </w:lvl>
    <w:lvl w:ilvl="8" w:tplc="9B76667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D1907F0"/>
    <w:multiLevelType w:val="hybridMultilevel"/>
    <w:tmpl w:val="231075CC"/>
    <w:lvl w:ilvl="0" w:tplc="9F4484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BEB80A1E" w:tentative="1">
      <w:start w:val="1"/>
      <w:numFmt w:val="lowerLetter"/>
      <w:lvlText w:val="%2."/>
      <w:lvlJc w:val="left"/>
      <w:pPr>
        <w:ind w:left="1506" w:hanging="360"/>
      </w:pPr>
    </w:lvl>
    <w:lvl w:ilvl="2" w:tplc="837E08E4" w:tentative="1">
      <w:start w:val="1"/>
      <w:numFmt w:val="lowerRoman"/>
      <w:lvlText w:val="%3."/>
      <w:lvlJc w:val="right"/>
      <w:pPr>
        <w:ind w:left="2226" w:hanging="180"/>
      </w:pPr>
    </w:lvl>
    <w:lvl w:ilvl="3" w:tplc="8F7879B0" w:tentative="1">
      <w:start w:val="1"/>
      <w:numFmt w:val="decimal"/>
      <w:lvlText w:val="%4."/>
      <w:lvlJc w:val="left"/>
      <w:pPr>
        <w:ind w:left="2946" w:hanging="360"/>
      </w:pPr>
    </w:lvl>
    <w:lvl w:ilvl="4" w:tplc="EFDA0066" w:tentative="1">
      <w:start w:val="1"/>
      <w:numFmt w:val="lowerLetter"/>
      <w:lvlText w:val="%5."/>
      <w:lvlJc w:val="left"/>
      <w:pPr>
        <w:ind w:left="3666" w:hanging="360"/>
      </w:pPr>
    </w:lvl>
    <w:lvl w:ilvl="5" w:tplc="81A2B12C" w:tentative="1">
      <w:start w:val="1"/>
      <w:numFmt w:val="lowerRoman"/>
      <w:lvlText w:val="%6."/>
      <w:lvlJc w:val="right"/>
      <w:pPr>
        <w:ind w:left="4386" w:hanging="180"/>
      </w:pPr>
    </w:lvl>
    <w:lvl w:ilvl="6" w:tplc="8EF243E0" w:tentative="1">
      <w:start w:val="1"/>
      <w:numFmt w:val="decimal"/>
      <w:lvlText w:val="%7."/>
      <w:lvlJc w:val="left"/>
      <w:pPr>
        <w:ind w:left="5106" w:hanging="360"/>
      </w:pPr>
    </w:lvl>
    <w:lvl w:ilvl="7" w:tplc="53148E0C" w:tentative="1">
      <w:start w:val="1"/>
      <w:numFmt w:val="lowerLetter"/>
      <w:lvlText w:val="%8."/>
      <w:lvlJc w:val="left"/>
      <w:pPr>
        <w:ind w:left="5826" w:hanging="360"/>
      </w:pPr>
    </w:lvl>
    <w:lvl w:ilvl="8" w:tplc="DB1A27F0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AB"/>
    <w:rsid w:val="004D50AB"/>
    <w:rsid w:val="00CA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7674"/>
  <w15:docId w15:val="{93A42596-DAF3-48DB-9E60-1958A4A5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9F3D4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F2D6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F2D6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24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2463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24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77A45-8CAF-4631-9297-9D255142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14 kwietnia 2026 r. zmieniające zarządzenie w sprawie ustalenia w Pomorskim Urzędzie Wojewódzkim w Gdańsku regulaminu pracy</dc:title>
  <dc:creator>Maria Leszczyńska</dc:creator>
  <cp:lastModifiedBy>Monika Giedrojć</cp:lastModifiedBy>
  <cp:revision>16</cp:revision>
  <cp:lastPrinted>2026-04-08T09:06:00Z</cp:lastPrinted>
  <dcterms:created xsi:type="dcterms:W3CDTF">2021-05-10T11:41:00Z</dcterms:created>
  <dcterms:modified xsi:type="dcterms:W3CDTF">2026-04-15T07:43:00Z</dcterms:modified>
</cp:coreProperties>
</file>