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93" w:rsidRPr="007A5314" w:rsidRDefault="007E6D93" w:rsidP="00C37057">
      <w:pPr>
        <w:widowControl w:val="0"/>
        <w:autoSpaceDE w:val="0"/>
        <w:autoSpaceDN w:val="0"/>
        <w:adjustRightInd w:val="0"/>
        <w:ind w:right="298"/>
        <w:jc w:val="center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7A5314">
        <w:rPr>
          <w:rFonts w:asciiTheme="minorHAnsi" w:hAnsiTheme="minorHAnsi" w:cstheme="minorHAnsi"/>
          <w:b/>
          <w:bCs/>
          <w:color w:val="333333"/>
          <w:sz w:val="22"/>
          <w:szCs w:val="22"/>
        </w:rPr>
        <w:t>Informacja o przetwarzanych danych</w:t>
      </w:r>
      <w:r w:rsidR="00845E8E" w:rsidRPr="007A5314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osobowych</w:t>
      </w:r>
    </w:p>
    <w:p w:rsidR="00845E8E" w:rsidRPr="000C268C" w:rsidRDefault="00845E8E" w:rsidP="002B6179">
      <w:pPr>
        <w:widowControl w:val="0"/>
        <w:autoSpaceDE w:val="0"/>
        <w:autoSpaceDN w:val="0"/>
        <w:adjustRightInd w:val="0"/>
        <w:ind w:right="298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Administratorem Twoich danych jest:</w:t>
      </w:r>
    </w:p>
    <w:p w:rsidR="00C9252E" w:rsidRDefault="007E6D93" w:rsidP="00C37057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>Wojewoda Świętokrzyski, którego siedzibą jest Świętokrzyski Urząd Wojewódzki w Kielcach, al. IX Wieków Kielc 3, 25-516 Kielce e-mail: wojewoda@kielce.uw.gov.pl, tel. 41</w:t>
      </w:r>
      <w:r w:rsidR="00E75C9B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>342</w:t>
      </w:r>
      <w:r w:rsidR="00E75C9B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="00E75C9B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>15.</w:t>
      </w:r>
    </w:p>
    <w:p w:rsidR="00FC2952" w:rsidRPr="00FB2877" w:rsidRDefault="00FC2952" w:rsidP="00C37057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E6D93" w:rsidRPr="00FB2877" w:rsidRDefault="002F2AEB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Powołany został Inspektor Ochrony Danych Osobowych, z którym</w:t>
      </w:r>
      <w:r w:rsidR="007E6D93"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</w:p>
    <w:p w:rsidR="007347AD" w:rsidRDefault="002F2AEB" w:rsidP="007347AD">
      <w:pPr>
        <w:widowControl w:val="0"/>
        <w:autoSpaceDE w:val="0"/>
        <w:autoSpaceDN w:val="0"/>
        <w:adjustRightInd w:val="0"/>
        <w:ind w:left="689" w:right="440"/>
        <w:jc w:val="both"/>
        <w:rPr>
          <w:rStyle w:val="Hipercze"/>
          <w:rFonts w:asciiTheme="minorHAnsi" w:eastAsia="Calibri" w:hAnsiTheme="minorHAnsi" w:cstheme="minorHAnsi"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Można się z </w:t>
      </w:r>
      <w:r w:rsidR="007E6D93" w:rsidRPr="00FB28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skontaktować w formie pisemnej na adres: 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>Świętokrzyski Urząd Wojewódzki w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Kielcach, al. IX Wieków Kielc 3, 25-516 Kielce, </w:t>
      </w:r>
      <w:r w:rsidR="007E6D93" w:rsidRPr="002F2AEB">
        <w:rPr>
          <w:rFonts w:asciiTheme="minorHAnsi" w:eastAsia="Calibri" w:hAnsiTheme="minorHAnsi" w:cstheme="minorHAnsi"/>
          <w:sz w:val="22"/>
          <w:szCs w:val="22"/>
          <w:lang w:val="en-US" w:eastAsia="en-US"/>
        </w:rPr>
        <w:t xml:space="preserve">e-mail: </w:t>
      </w:r>
      <w:hyperlink r:id="rId5" w:history="1">
        <w:r w:rsidR="007E6D93" w:rsidRPr="002F2AEB">
          <w:rPr>
            <w:rStyle w:val="Hipercze"/>
            <w:rFonts w:asciiTheme="minorHAnsi" w:eastAsia="Calibri" w:hAnsiTheme="minorHAnsi" w:cstheme="minorHAnsi"/>
            <w:sz w:val="22"/>
            <w:szCs w:val="22"/>
            <w:lang w:val="en-US" w:eastAsia="en-US"/>
          </w:rPr>
          <w:t>iod@kielce.uw.gov.pl</w:t>
        </w:r>
      </w:hyperlink>
    </w:p>
    <w:p w:rsidR="00FC2952" w:rsidRPr="007347AD" w:rsidRDefault="00FC2952" w:rsidP="007347AD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eastAsia="Calibri" w:hAnsiTheme="minorHAnsi" w:cstheme="minorHAnsi"/>
          <w:color w:val="0000FF"/>
          <w:sz w:val="22"/>
          <w:szCs w:val="22"/>
          <w:u w:val="single"/>
          <w:lang w:val="en-US" w:eastAsia="en-US"/>
        </w:rPr>
      </w:pP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Wojewoda Świętokrzyski przetwarza Twoje dane </w:t>
      </w:r>
      <w:r w:rsidR="002F2AEB">
        <w:rPr>
          <w:rFonts w:asciiTheme="minorHAnsi" w:hAnsiTheme="minorHAnsi" w:cstheme="minorHAnsi"/>
          <w:b/>
          <w:color w:val="000000"/>
          <w:sz w:val="22"/>
          <w:szCs w:val="22"/>
        </w:rPr>
        <w:t>na podstawie art. 6 lit. c</w:t>
      </w:r>
      <w:r w:rsidR="007B628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Rozporządzenia </w:t>
      </w: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 celu:</w:t>
      </w:r>
    </w:p>
    <w:p w:rsidR="007347AD" w:rsidRDefault="00FE7AC5" w:rsidP="007347AD">
      <w:pPr>
        <w:widowControl w:val="0"/>
        <w:autoSpaceDE w:val="0"/>
        <w:autoSpaceDN w:val="0"/>
        <w:adjustRightInd w:val="0"/>
        <w:ind w:left="708" w:right="440"/>
        <w:jc w:val="both"/>
        <w:rPr>
          <w:rFonts w:asciiTheme="minorHAnsi" w:hAnsiTheme="minorHAnsi"/>
          <w:sz w:val="22"/>
          <w:szCs w:val="22"/>
        </w:rPr>
      </w:pPr>
      <w:r w:rsidRPr="00FE7AC5">
        <w:rPr>
          <w:rFonts w:asciiTheme="minorHAnsi" w:hAnsiTheme="minorHAnsi"/>
          <w:sz w:val="22"/>
          <w:szCs w:val="22"/>
        </w:rPr>
        <w:t>Bieżącego utrzymania, remontów oraz sprawowania opieki nad cmentarzami i  mogiłami wojennymi znajdującymi się na terenie województwa świętokrzyskiego</w:t>
      </w:r>
      <w:r w:rsidRPr="008E0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E6D93" w:rsidRPr="008E0B6C">
        <w:rPr>
          <w:rFonts w:asciiTheme="minorHAnsi" w:eastAsia="Calibri" w:hAnsiTheme="minorHAnsi" w:cstheme="minorHAnsi"/>
          <w:sz w:val="22"/>
          <w:szCs w:val="22"/>
          <w:lang w:eastAsia="en-US"/>
        </w:rPr>
        <w:t>na podstawie</w:t>
      </w:r>
      <w:r w:rsidR="002F2A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E7AC5">
        <w:rPr>
          <w:rFonts w:asciiTheme="minorHAnsi" w:hAnsiTheme="minorHAnsi"/>
          <w:sz w:val="22"/>
          <w:szCs w:val="22"/>
        </w:rPr>
        <w:t>Ustaw</w:t>
      </w:r>
      <w:r>
        <w:rPr>
          <w:rFonts w:asciiTheme="minorHAnsi" w:hAnsiTheme="minorHAnsi"/>
          <w:sz w:val="22"/>
          <w:szCs w:val="22"/>
        </w:rPr>
        <w:t>y</w:t>
      </w:r>
      <w:r w:rsidRPr="00FE7AC5">
        <w:rPr>
          <w:rFonts w:asciiTheme="minorHAnsi" w:hAnsiTheme="minorHAnsi"/>
          <w:sz w:val="22"/>
          <w:szCs w:val="22"/>
        </w:rPr>
        <w:t xml:space="preserve"> z d</w:t>
      </w:r>
      <w:r w:rsidR="007347AD">
        <w:rPr>
          <w:rFonts w:asciiTheme="minorHAnsi" w:hAnsiTheme="minorHAnsi"/>
          <w:sz w:val="22"/>
          <w:szCs w:val="22"/>
        </w:rPr>
        <w:t>nia 28 marca 1933 roku</w:t>
      </w:r>
      <w:r>
        <w:rPr>
          <w:rFonts w:asciiTheme="minorHAnsi" w:hAnsiTheme="minorHAnsi"/>
          <w:sz w:val="22"/>
          <w:szCs w:val="22"/>
        </w:rPr>
        <w:t xml:space="preserve"> o grobach </w:t>
      </w:r>
      <w:r w:rsidRPr="00FE7AC5">
        <w:rPr>
          <w:rFonts w:asciiTheme="minorHAnsi" w:hAnsiTheme="minorHAnsi"/>
          <w:sz w:val="22"/>
          <w:szCs w:val="22"/>
        </w:rPr>
        <w:t>i cmentarzach wojennych</w:t>
      </w:r>
      <w:r w:rsidR="007347AD">
        <w:rPr>
          <w:rFonts w:asciiTheme="minorHAnsi" w:hAnsiTheme="minorHAnsi"/>
          <w:sz w:val="22"/>
          <w:szCs w:val="22"/>
        </w:rPr>
        <w:t>.</w:t>
      </w:r>
      <w:r w:rsidRPr="00FE7AC5">
        <w:rPr>
          <w:rFonts w:asciiTheme="minorHAnsi" w:hAnsiTheme="minorHAnsi"/>
          <w:sz w:val="22"/>
          <w:szCs w:val="22"/>
        </w:rPr>
        <w:t xml:space="preserve"> </w:t>
      </w:r>
    </w:p>
    <w:p w:rsidR="00FC2952" w:rsidRPr="007347AD" w:rsidRDefault="00FC2952" w:rsidP="007347AD">
      <w:pPr>
        <w:widowControl w:val="0"/>
        <w:autoSpaceDE w:val="0"/>
        <w:autoSpaceDN w:val="0"/>
        <w:adjustRightInd w:val="0"/>
        <w:ind w:left="708" w:right="440"/>
        <w:jc w:val="both"/>
        <w:rPr>
          <w:rFonts w:asciiTheme="minorHAnsi" w:hAnsiTheme="minorHAnsi"/>
          <w:sz w:val="22"/>
          <w:szCs w:val="22"/>
        </w:rPr>
      </w:pP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 związku z przetwarzaniem danych w celach określonych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 pkt 3 Twoje dane będą udostępniane innym odbiorcom lub kategoriom odbiorców danych osobowych.</w:t>
      </w:r>
    </w:p>
    <w:p w:rsidR="00C9252E" w:rsidRPr="00C37057" w:rsidRDefault="002F2AEB" w:rsidP="00C37057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Odbiorcami Twoich danych będziesz </w:t>
      </w:r>
      <w:r w:rsidR="007E6D93" w:rsidRPr="002F2AEB">
        <w:rPr>
          <w:rFonts w:asciiTheme="minorHAnsi" w:hAnsiTheme="minorHAnsi" w:cstheme="minorHAnsi"/>
          <w:color w:val="000000"/>
          <w:sz w:val="22"/>
          <w:szCs w:val="22"/>
        </w:rPr>
        <w:t xml:space="preserve">Ty </w:t>
      </w:r>
      <w:r w:rsidR="00C9252E" w:rsidRPr="002F2AEB">
        <w:rPr>
          <w:rFonts w:asciiTheme="minorHAnsi" w:hAnsiTheme="minorHAnsi" w:cstheme="minorHAnsi"/>
          <w:color w:val="000000"/>
          <w:sz w:val="22"/>
          <w:szCs w:val="22"/>
        </w:rPr>
        <w:t>- jako w</w:t>
      </w:r>
      <w:r w:rsidR="007E6D93" w:rsidRPr="002F2AEB">
        <w:rPr>
          <w:rFonts w:asciiTheme="minorHAnsi" w:hAnsiTheme="minorHAnsi" w:cstheme="minorHAnsi"/>
          <w:color w:val="000000"/>
          <w:sz w:val="22"/>
          <w:szCs w:val="22"/>
        </w:rPr>
        <w:t>nioskodawca</w:t>
      </w:r>
      <w:r w:rsidR="00F8273E" w:rsidRPr="002F2AEB">
        <w:rPr>
          <w:rFonts w:asciiTheme="minorHAnsi" w:hAnsiTheme="minorHAnsi" w:cstheme="minorHAnsi"/>
          <w:color w:val="000000"/>
          <w:sz w:val="22"/>
          <w:szCs w:val="22"/>
        </w:rPr>
        <w:t>, strona postę</w:t>
      </w:r>
      <w:r w:rsidR="00C9252E" w:rsidRPr="002F2AEB">
        <w:rPr>
          <w:rFonts w:asciiTheme="minorHAnsi" w:hAnsiTheme="minorHAnsi" w:cstheme="minorHAnsi"/>
          <w:color w:val="000000"/>
          <w:sz w:val="22"/>
          <w:szCs w:val="22"/>
        </w:rPr>
        <w:t>powania.</w:t>
      </w:r>
    </w:p>
    <w:p w:rsidR="00C9252E" w:rsidRDefault="007E6D93" w:rsidP="00C37057">
      <w:pPr>
        <w:widowControl w:val="0"/>
        <w:autoSpaceDE w:val="0"/>
        <w:autoSpaceDN w:val="0"/>
        <w:adjustRightInd w:val="0"/>
        <w:ind w:left="707" w:right="44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37057">
        <w:rPr>
          <w:rFonts w:asciiTheme="minorHAnsi" w:hAnsiTheme="minorHAnsi" w:cstheme="minorHAnsi"/>
          <w:b/>
          <w:bCs/>
          <w:sz w:val="20"/>
          <w:szCs w:val="20"/>
          <w:u w:val="single"/>
        </w:rPr>
        <w:t>Uwaga:</w:t>
      </w:r>
      <w:r w:rsidRPr="00C3705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37057">
        <w:rPr>
          <w:rFonts w:asciiTheme="minorHAnsi" w:hAnsiTheme="minorHAnsi" w:cstheme="minorHAnsi"/>
          <w:bCs/>
          <w:sz w:val="20"/>
          <w:szCs w:val="20"/>
        </w:rPr>
        <w:t>Organy publiczne, które mogą otrzymywać Twoje dane osobowe w ramach konkretnego postępowania zgodnie z prawem Unii lub prawem państwa członkowskieg</w:t>
      </w:r>
      <w:r w:rsidR="00E65457" w:rsidRPr="00C37057">
        <w:rPr>
          <w:rFonts w:asciiTheme="minorHAnsi" w:hAnsiTheme="minorHAnsi" w:cstheme="minorHAnsi"/>
          <w:bCs/>
          <w:sz w:val="20"/>
          <w:szCs w:val="20"/>
        </w:rPr>
        <w:t>o, nie są uznawane za odbiorców</w:t>
      </w:r>
      <w:r w:rsidRPr="00C37057">
        <w:rPr>
          <w:rFonts w:asciiTheme="minorHAnsi" w:hAnsiTheme="minorHAnsi" w:cstheme="minorHAnsi"/>
          <w:bCs/>
          <w:sz w:val="20"/>
          <w:szCs w:val="20"/>
        </w:rPr>
        <w:t>.</w:t>
      </w:r>
    </w:p>
    <w:p w:rsidR="00FC2952" w:rsidRPr="00C37057" w:rsidRDefault="00FC2952" w:rsidP="00C37057">
      <w:pPr>
        <w:widowControl w:val="0"/>
        <w:autoSpaceDE w:val="0"/>
        <w:autoSpaceDN w:val="0"/>
        <w:adjustRightInd w:val="0"/>
        <w:ind w:left="707" w:right="44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Okres przechowywania danych osobowych:</w:t>
      </w:r>
    </w:p>
    <w:p w:rsidR="00C9252E" w:rsidRDefault="007E6D93" w:rsidP="00C37057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 xml:space="preserve">Twoje dane osobowe będą przechowywane przez okres niezbędny do realizacji wskazanych w pkt. 3 celów przetwarzania, w tym również obowiązku archiwizacyjnego wynikającego z Jednolitego Rzeczowego Wykazu </w:t>
      </w:r>
      <w:r w:rsidR="00591785">
        <w:rPr>
          <w:rFonts w:asciiTheme="minorHAnsi" w:hAnsiTheme="minorHAnsi" w:cstheme="minorHAnsi"/>
          <w:sz w:val="22"/>
          <w:szCs w:val="22"/>
        </w:rPr>
        <w:t>Akt.</w:t>
      </w:r>
    </w:p>
    <w:p w:rsidR="00FC2952" w:rsidRPr="00FB2877" w:rsidRDefault="00FC2952" w:rsidP="00C37057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sz w:val="22"/>
          <w:szCs w:val="22"/>
        </w:rPr>
      </w:pP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związku z przetwarzaniem przez Wojewodę Świętokrzyskiego Twoich danych osobowych przysługuje Ci:</w:t>
      </w:r>
    </w:p>
    <w:p w:rsidR="007E6D93" w:rsidRPr="00FC2952" w:rsidRDefault="007E6D93" w:rsidP="00FC295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C2952">
        <w:rPr>
          <w:rFonts w:asciiTheme="minorHAnsi" w:eastAsia="Calibri" w:hAnsiTheme="minorHAnsi" w:cstheme="minorHAnsi"/>
          <w:sz w:val="22"/>
          <w:szCs w:val="22"/>
          <w:lang w:eastAsia="en-US"/>
        </w:rPr>
        <w:t>prawo dostępu do swoich danych osobowych</w:t>
      </w:r>
    </w:p>
    <w:p w:rsidR="007E6D93" w:rsidRPr="00FC2952" w:rsidRDefault="007E6D93" w:rsidP="00FC295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C2952">
        <w:rPr>
          <w:rFonts w:asciiTheme="minorHAnsi" w:eastAsia="Calibri" w:hAnsiTheme="minorHAnsi" w:cstheme="minorHAnsi"/>
          <w:sz w:val="22"/>
          <w:szCs w:val="22"/>
          <w:lang w:eastAsia="en-US"/>
        </w:rPr>
        <w:t>prawo do ograniczenia ich przetwarzania</w:t>
      </w:r>
    </w:p>
    <w:p w:rsidR="007E6D93" w:rsidRPr="00FC2952" w:rsidRDefault="007E6D93" w:rsidP="00FC295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C2952">
        <w:rPr>
          <w:rFonts w:asciiTheme="minorHAnsi" w:eastAsia="Calibri" w:hAnsiTheme="minorHAnsi" w:cstheme="minorHAnsi"/>
          <w:sz w:val="22"/>
          <w:szCs w:val="22"/>
          <w:lang w:eastAsia="en-US"/>
        </w:rPr>
        <w:t>prawo do sprostowania swoich danych osobowych</w:t>
      </w:r>
    </w:p>
    <w:p w:rsidR="00C9252E" w:rsidRPr="00FC2952" w:rsidRDefault="007E6D93" w:rsidP="00FC2952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C2952">
        <w:rPr>
          <w:rFonts w:asciiTheme="minorHAnsi" w:eastAsia="Calibri" w:hAnsiTheme="minorHAnsi" w:cstheme="minorHAnsi"/>
          <w:sz w:val="22"/>
          <w:szCs w:val="22"/>
          <w:lang w:eastAsia="en-US"/>
        </w:rPr>
        <w:t>prawo do usunięcia danych</w:t>
      </w:r>
    </w:p>
    <w:p w:rsidR="00C37057" w:rsidRPr="00FC2952" w:rsidRDefault="007E6D93" w:rsidP="00FC2952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3705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Uwaga:</w:t>
      </w:r>
      <w:r w:rsidRPr="00C37057">
        <w:rPr>
          <w:rFonts w:asciiTheme="minorHAnsi" w:hAnsiTheme="minorHAnsi" w:cstheme="minorHAnsi"/>
          <w:color w:val="000000"/>
          <w:sz w:val="20"/>
          <w:szCs w:val="20"/>
        </w:rPr>
        <w:t xml:space="preserve"> dostęp, usunięcie lub ograniczenie przetwarzania danych musi być zgodne z przepisami prawa, na podstawie których odbywa się przetwarzanie oraz na podstawie przepisów prawa dotyczących np.: archiwizacji</w:t>
      </w:r>
    </w:p>
    <w:p w:rsidR="00C9252E" w:rsidRPr="00FC2952" w:rsidRDefault="007E6D93" w:rsidP="00FC295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C2952">
        <w:rPr>
          <w:rFonts w:asciiTheme="minorHAnsi" w:eastAsia="Calibri" w:hAnsiTheme="minorHAnsi" w:cstheme="minorHAnsi"/>
          <w:sz w:val="22"/>
          <w:szCs w:val="22"/>
          <w:lang w:eastAsia="en-US"/>
        </w:rPr>
        <w:t>prawo wniesienia sprzeciwu wobec przetwarzania Twoich danych osobowych</w:t>
      </w:r>
    </w:p>
    <w:p w:rsidR="007E6D93" w:rsidRPr="00C37057" w:rsidRDefault="007E6D93" w:rsidP="007E6D9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37057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Uwaga:</w:t>
      </w:r>
      <w:r w:rsidRPr="00C37057">
        <w:rPr>
          <w:rFonts w:asciiTheme="minorHAnsi" w:hAnsiTheme="minorHAnsi" w:cstheme="minorHAnsi"/>
          <w:color w:val="000000"/>
          <w:sz w:val="20"/>
          <w:szCs w:val="20"/>
        </w:rPr>
        <w:t xml:space="preserve"> pozytywne rozpatrzenie Twojego sprzec</w:t>
      </w:r>
      <w:r w:rsidR="002F2AEB" w:rsidRPr="00C37057">
        <w:rPr>
          <w:rFonts w:asciiTheme="minorHAnsi" w:hAnsiTheme="minorHAnsi" w:cstheme="minorHAnsi"/>
          <w:color w:val="000000"/>
          <w:sz w:val="20"/>
          <w:szCs w:val="20"/>
        </w:rPr>
        <w:t>iwu wobec przetwarzania danych</w:t>
      </w:r>
      <w:r w:rsidRPr="00C37057">
        <w:rPr>
          <w:rFonts w:asciiTheme="minorHAnsi" w:hAnsiTheme="minorHAnsi" w:cstheme="minorHAnsi"/>
          <w:color w:val="000000"/>
          <w:sz w:val="20"/>
          <w:szCs w:val="20"/>
        </w:rPr>
        <w:t xml:space="preserve"> musi być zgodne z przepisami prawa, na</w:t>
      </w:r>
      <w:bookmarkStart w:id="0" w:name="_GoBack"/>
      <w:bookmarkEnd w:id="0"/>
      <w:r w:rsidRPr="00C37057">
        <w:rPr>
          <w:rFonts w:asciiTheme="minorHAnsi" w:hAnsiTheme="minorHAnsi" w:cstheme="minorHAnsi"/>
          <w:color w:val="000000"/>
          <w:sz w:val="20"/>
          <w:szCs w:val="20"/>
        </w:rPr>
        <w:t xml:space="preserve"> podstawie k</w:t>
      </w:r>
      <w:r w:rsidR="000C268C" w:rsidRPr="00C37057">
        <w:rPr>
          <w:rFonts w:asciiTheme="minorHAnsi" w:hAnsiTheme="minorHAnsi" w:cstheme="minorHAnsi"/>
          <w:color w:val="000000"/>
          <w:sz w:val="20"/>
          <w:szCs w:val="20"/>
        </w:rPr>
        <w:t>tórych odbywa się przetwarzanie.</w:t>
      </w:r>
      <w:r w:rsidRPr="00C37057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:rsidR="00C9252E" w:rsidRPr="00C37057" w:rsidRDefault="00C9252E" w:rsidP="007E6D9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7E6D93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przypadku przetwarzania danych w oparciu o zgodę</w:t>
      </w:r>
      <w:r w:rsidRPr="00FB2877">
        <w:rPr>
          <w:rFonts w:asciiTheme="minorHAnsi" w:hAnsiTheme="minorHAnsi" w:cstheme="minorHAnsi"/>
          <w:bCs/>
          <w:color w:val="000000"/>
          <w:sz w:val="22"/>
          <w:szCs w:val="22"/>
        </w:rPr>
        <w:t>, przysługuje Ci prawo do cofnięcia tej zgody w dowolnym momencie bez wpływu na zgodność z prawem przetwarzania, którego dokonano na podstawie zgody przed jej cofnięciem.</w:t>
      </w:r>
    </w:p>
    <w:p w:rsidR="00C9252E" w:rsidRPr="00FB2877" w:rsidRDefault="00C9252E" w:rsidP="00C9252E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E6D93" w:rsidRPr="00C9252E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925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przypadku uznania, iż przetwarzanie Twoich danych osobowych narusza przepisy Rozporządzeni</w:t>
      </w:r>
      <w:r w:rsidR="008D1D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 </w:t>
      </w:r>
      <w:r w:rsidR="00FC2952" w:rsidRPr="002B6179">
        <w:rPr>
          <w:rFonts w:asciiTheme="minorHAnsi" w:hAnsiTheme="minorHAnsi" w:cstheme="minorHAnsi"/>
          <w:b/>
          <w:bCs/>
          <w:color w:val="333333"/>
          <w:sz w:val="22"/>
          <w:szCs w:val="22"/>
        </w:rPr>
        <w:t>Parlamentu Europejskiego i Rady (UE) 2016/679 z dnia 27 kwietnia 2016 r. w sprawie ochrony osób fizycznych w związku z przetwarzaniem danych osobowych i w sprawie swobodnego przepływu takich danych</w:t>
      </w:r>
      <w:r w:rsidRPr="00C925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przysługuje Ci prawo wniesienia skargi do </w:t>
      </w:r>
      <w:r w:rsidRPr="00C9252E">
        <w:rPr>
          <w:rFonts w:asciiTheme="minorHAnsi" w:hAnsiTheme="minorHAnsi" w:cstheme="minorHAnsi"/>
          <w:b/>
          <w:color w:val="000000"/>
          <w:sz w:val="22"/>
          <w:szCs w:val="22"/>
        </w:rPr>
        <w:t>Prezesa Urzędu Ochrony Danych Osobowych</w:t>
      </w:r>
      <w:r w:rsidR="00987A7E" w:rsidRPr="00C9252E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C9252E" w:rsidRPr="00C9252E" w:rsidRDefault="00C9252E" w:rsidP="00C9252E">
      <w:pPr>
        <w:widowControl w:val="0"/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9252E" w:rsidRPr="00FC2952" w:rsidRDefault="007E6D93" w:rsidP="00A4132B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9252E">
        <w:rPr>
          <w:rFonts w:asciiTheme="minorHAnsi" w:hAnsiTheme="minorHAnsi" w:cstheme="minorHAnsi"/>
          <w:b/>
          <w:color w:val="000000"/>
          <w:sz w:val="22"/>
          <w:szCs w:val="22"/>
        </w:rPr>
        <w:t>Podanie prz</w:t>
      </w:r>
      <w:r w:rsidR="00A4132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ez Ciebie danych osobowych jest </w:t>
      </w:r>
      <w:r w:rsidR="002F2AEB" w:rsidRPr="00A4132B">
        <w:rPr>
          <w:rFonts w:ascii="Calibri" w:hAnsi="Calibri" w:cs="Helvetica"/>
          <w:b/>
          <w:color w:val="000000"/>
          <w:sz w:val="22"/>
          <w:szCs w:val="22"/>
        </w:rPr>
        <w:t>obowiązkowe</w:t>
      </w:r>
      <w:r w:rsidR="00591785" w:rsidRPr="00A4132B">
        <w:rPr>
          <w:rFonts w:ascii="Calibri" w:hAnsi="Calibri" w:cs="Helvetica"/>
          <w:b/>
          <w:color w:val="000000"/>
          <w:sz w:val="22"/>
          <w:szCs w:val="22"/>
        </w:rPr>
        <w:t xml:space="preserve"> gdyż wynika ze wskazanej w pkt </w:t>
      </w:r>
      <w:r w:rsidR="002F2AEB" w:rsidRPr="00A4132B">
        <w:rPr>
          <w:rFonts w:ascii="Calibri" w:hAnsi="Calibri" w:cs="Helvetica"/>
          <w:b/>
          <w:color w:val="000000"/>
          <w:sz w:val="22"/>
          <w:szCs w:val="22"/>
        </w:rPr>
        <w:t>3 podstawy prawnej</w:t>
      </w:r>
      <w:r w:rsidR="00591785" w:rsidRPr="00A4132B">
        <w:rPr>
          <w:rFonts w:ascii="Calibri" w:hAnsi="Calibri" w:cs="Helvetica"/>
          <w:b/>
          <w:color w:val="000000"/>
          <w:sz w:val="22"/>
          <w:szCs w:val="22"/>
        </w:rPr>
        <w:t>.</w:t>
      </w:r>
    </w:p>
    <w:p w:rsidR="00FC2952" w:rsidRDefault="00FC2952" w:rsidP="00FC2952">
      <w:pPr>
        <w:pStyle w:val="Akapitzlis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FC2952" w:rsidRPr="00C9252E" w:rsidRDefault="00FC2952" w:rsidP="00FC295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b/>
          <w:color w:val="808080"/>
          <w:sz w:val="22"/>
          <w:szCs w:val="22"/>
        </w:rPr>
      </w:pPr>
      <w:r w:rsidRPr="00C9252E">
        <w:rPr>
          <w:rFonts w:asciiTheme="minorHAnsi" w:hAnsiTheme="minorHAnsi" w:cstheme="minorHAnsi"/>
          <w:b/>
          <w:color w:val="000000"/>
          <w:sz w:val="22"/>
          <w:szCs w:val="22"/>
        </w:rPr>
        <w:t>Twoje dane osobowe nie będą przekazywane do państwa trzeciego/organizacji międzynarodowej.</w:t>
      </w:r>
    </w:p>
    <w:p w:rsidR="00FC2952" w:rsidRPr="00FB2877" w:rsidRDefault="00FC2952" w:rsidP="00FC2952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:rsidR="00FC2952" w:rsidRPr="00FB2877" w:rsidRDefault="00FC2952" w:rsidP="00FC2952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Zautomatyzowane podejmowanie decyzji, profilowanie: </w:t>
      </w:r>
    </w:p>
    <w:p w:rsidR="00FC2952" w:rsidRDefault="00FC2952" w:rsidP="00FC2952">
      <w:pPr>
        <w:ind w:firstLine="708"/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>Twoje dane osobowe nie będą przetwarzane w sposób zautomatyzowany i nie będą profilowane.</w:t>
      </w:r>
    </w:p>
    <w:p w:rsidR="00FC2952" w:rsidRPr="00A4132B" w:rsidRDefault="00FC2952" w:rsidP="00FC2952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sectPr w:rsidR="00FC2952" w:rsidRPr="00A4132B" w:rsidSect="006F75A0">
      <w:pgSz w:w="11906" w:h="16838"/>
      <w:pgMar w:top="1021" w:right="851" w:bottom="102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6BE"/>
    <w:multiLevelType w:val="hybridMultilevel"/>
    <w:tmpl w:val="A6B60E0C"/>
    <w:lvl w:ilvl="0" w:tplc="0415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" w15:restartNumberingAfterBreak="0">
    <w:nsid w:val="09D5621C"/>
    <w:multiLevelType w:val="hybridMultilevel"/>
    <w:tmpl w:val="39C8267A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56685F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44A7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3818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6230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72F7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0CDD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902A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B612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A2519"/>
    <w:multiLevelType w:val="hybridMultilevel"/>
    <w:tmpl w:val="C5E0AD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15F17"/>
    <w:multiLevelType w:val="hybridMultilevel"/>
    <w:tmpl w:val="CE3ED8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F86D56"/>
    <w:multiLevelType w:val="hybridMultilevel"/>
    <w:tmpl w:val="962803C4"/>
    <w:lvl w:ilvl="0" w:tplc="0415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5" w15:restartNumberingAfterBreak="0">
    <w:nsid w:val="2A886667"/>
    <w:multiLevelType w:val="hybridMultilevel"/>
    <w:tmpl w:val="7B4C8EAC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2B05240D"/>
    <w:multiLevelType w:val="hybridMultilevel"/>
    <w:tmpl w:val="95FE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82019"/>
    <w:multiLevelType w:val="hybridMultilevel"/>
    <w:tmpl w:val="67023032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7BFABC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CC70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D4FD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CC51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64E3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CAC8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3886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301B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D6742"/>
    <w:multiLevelType w:val="hybridMultilevel"/>
    <w:tmpl w:val="5DFE77E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C220D9"/>
    <w:multiLevelType w:val="hybridMultilevel"/>
    <w:tmpl w:val="29FC129C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3B8E0D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ECBA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E16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F6A4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967D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6899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BCF0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20CA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21DF7"/>
    <w:multiLevelType w:val="hybridMultilevel"/>
    <w:tmpl w:val="91E451F6"/>
    <w:lvl w:ilvl="0" w:tplc="0415000F">
      <w:start w:val="1"/>
      <w:numFmt w:val="decimal"/>
      <w:lvlText w:val="%1.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7BAD65B4"/>
    <w:multiLevelType w:val="hybridMultilevel"/>
    <w:tmpl w:val="FA1C99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12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93"/>
    <w:rsid w:val="000C268C"/>
    <w:rsid w:val="00223696"/>
    <w:rsid w:val="00275745"/>
    <w:rsid w:val="002B6179"/>
    <w:rsid w:val="002F2AEB"/>
    <w:rsid w:val="004626BE"/>
    <w:rsid w:val="004E7D66"/>
    <w:rsid w:val="00591785"/>
    <w:rsid w:val="006F75A0"/>
    <w:rsid w:val="007347AD"/>
    <w:rsid w:val="007A5314"/>
    <w:rsid w:val="007B628B"/>
    <w:rsid w:val="007E6D93"/>
    <w:rsid w:val="00845E8E"/>
    <w:rsid w:val="008D1D4D"/>
    <w:rsid w:val="00987A7E"/>
    <w:rsid w:val="00A031F7"/>
    <w:rsid w:val="00A4132B"/>
    <w:rsid w:val="00C37057"/>
    <w:rsid w:val="00C434BC"/>
    <w:rsid w:val="00C518D1"/>
    <w:rsid w:val="00C9252E"/>
    <w:rsid w:val="00E65457"/>
    <w:rsid w:val="00E75C9B"/>
    <w:rsid w:val="00F8273E"/>
    <w:rsid w:val="00FC2952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3B74D-E2FF-4D87-8D08-A3286A4F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D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6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5C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C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Kotwica, Ewa</dc:creator>
  <cp:keywords/>
  <dc:description/>
  <cp:lastModifiedBy>Kotwica, Ewa</cp:lastModifiedBy>
  <cp:revision>2</cp:revision>
  <cp:lastPrinted>2018-05-24T09:32:00Z</cp:lastPrinted>
  <dcterms:created xsi:type="dcterms:W3CDTF">2018-05-24T09:32:00Z</dcterms:created>
  <dcterms:modified xsi:type="dcterms:W3CDTF">2018-05-24T09:32:00Z</dcterms:modified>
</cp:coreProperties>
</file>