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ACCE3" w14:textId="77777777" w:rsidR="00784B45" w:rsidRPr="00C432E1" w:rsidRDefault="00784B45" w:rsidP="00C432E1">
      <w:pPr>
        <w:pStyle w:val="Nagwek1"/>
        <w:spacing w:after="270"/>
        <w:ind w:left="0" w:right="360" w:firstLine="0"/>
        <w:jc w:val="both"/>
        <w:rPr>
          <w:rFonts w:ascii="Times New Roman" w:hAnsi="Times New Roman" w:cs="Times New Roman"/>
        </w:rPr>
      </w:pPr>
    </w:p>
    <w:p w14:paraId="5E1944C3" w14:textId="03B887FC" w:rsidR="00BF0031" w:rsidRPr="00C432E1" w:rsidRDefault="00943095">
      <w:pPr>
        <w:pStyle w:val="Nagwek1"/>
        <w:spacing w:after="270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UMOWA NR</w:t>
      </w:r>
      <w:r w:rsidR="006C47EB">
        <w:rPr>
          <w:rFonts w:ascii="Times New Roman" w:hAnsi="Times New Roman" w:cs="Times New Roman"/>
        </w:rPr>
        <w:t xml:space="preserve"> </w:t>
      </w:r>
      <w:r w:rsidR="00517D45">
        <w:rPr>
          <w:rFonts w:ascii="Times New Roman" w:hAnsi="Times New Roman" w:cs="Times New Roman"/>
          <w:bCs/>
        </w:rPr>
        <w:t>…………</w:t>
      </w:r>
    </w:p>
    <w:p w14:paraId="1AE55CD7" w14:textId="77777777" w:rsidR="00784B45" w:rsidRPr="00C432E1" w:rsidRDefault="00784B45" w:rsidP="00784B45">
      <w:pPr>
        <w:rPr>
          <w:rFonts w:ascii="Times New Roman" w:hAnsi="Times New Roman" w:cs="Times New Roman"/>
        </w:rPr>
      </w:pPr>
    </w:p>
    <w:p w14:paraId="3EA2266B" w14:textId="77777777" w:rsidR="00784B45" w:rsidRPr="00C432E1" w:rsidRDefault="00784B45" w:rsidP="00784B45">
      <w:pPr>
        <w:rPr>
          <w:rFonts w:ascii="Times New Roman" w:hAnsi="Times New Roman" w:cs="Times New Roman"/>
        </w:rPr>
      </w:pPr>
    </w:p>
    <w:p w14:paraId="7C03029D" w14:textId="77777777" w:rsidR="00784B45" w:rsidRPr="00C432E1" w:rsidRDefault="00784B45" w:rsidP="00784B45">
      <w:pPr>
        <w:rPr>
          <w:rFonts w:ascii="Times New Roman" w:hAnsi="Times New Roman" w:cs="Times New Roman"/>
        </w:rPr>
      </w:pPr>
    </w:p>
    <w:p w14:paraId="6FDA7801" w14:textId="4E1A8F32" w:rsidR="00001C37" w:rsidRPr="00C432E1" w:rsidRDefault="00001C37" w:rsidP="00190635">
      <w:pPr>
        <w:spacing w:after="3" w:line="265" w:lineRule="auto"/>
        <w:ind w:left="564" w:hanging="10"/>
        <w:rPr>
          <w:rFonts w:ascii="Times New Roman" w:hAnsi="Times New Roman" w:cs="Times New Roman"/>
        </w:rPr>
      </w:pPr>
      <w:r w:rsidRPr="006C47EB">
        <w:rPr>
          <w:rFonts w:ascii="Times New Roman" w:hAnsi="Times New Roman" w:cs="Times New Roman"/>
        </w:rPr>
        <w:t xml:space="preserve">zawarta w dniu, o którym mowa w § </w:t>
      </w:r>
      <w:r w:rsidR="002B7B93" w:rsidRPr="006C47EB">
        <w:rPr>
          <w:rFonts w:ascii="Times New Roman" w:hAnsi="Times New Roman" w:cs="Times New Roman"/>
        </w:rPr>
        <w:t>7</w:t>
      </w:r>
      <w:r w:rsidRPr="006C47EB">
        <w:rPr>
          <w:rFonts w:ascii="Times New Roman" w:hAnsi="Times New Roman" w:cs="Times New Roman"/>
        </w:rPr>
        <w:t xml:space="preserve"> ust. 6, pomiędzy</w:t>
      </w:r>
      <w:r w:rsidRPr="00C432E1">
        <w:rPr>
          <w:rFonts w:ascii="Times New Roman" w:hAnsi="Times New Roman" w:cs="Times New Roman"/>
        </w:rPr>
        <w:t xml:space="preserve"> </w:t>
      </w:r>
    </w:p>
    <w:p w14:paraId="05438E28" w14:textId="77777777" w:rsidR="00001C37" w:rsidRPr="00C432E1" w:rsidRDefault="00001C37" w:rsidP="00190635">
      <w:pPr>
        <w:spacing w:after="3" w:line="265" w:lineRule="auto"/>
        <w:ind w:left="564" w:hanging="10"/>
        <w:rPr>
          <w:rFonts w:ascii="Times New Roman" w:hAnsi="Times New Roman" w:cs="Times New Roman"/>
        </w:rPr>
      </w:pPr>
    </w:p>
    <w:p w14:paraId="09E4995F" w14:textId="2B3AAE75" w:rsidR="00190635" w:rsidRPr="00C432E1" w:rsidRDefault="00190635" w:rsidP="00190635">
      <w:pPr>
        <w:spacing w:after="3" w:line="265" w:lineRule="auto"/>
        <w:ind w:left="564" w:hanging="10"/>
        <w:rPr>
          <w:rFonts w:ascii="Times New Roman" w:hAnsi="Times New Roman" w:cs="Times New Roman"/>
          <w:bCs/>
        </w:rPr>
      </w:pPr>
      <w:r w:rsidRPr="00C432E1">
        <w:rPr>
          <w:rFonts w:ascii="Times New Roman" w:hAnsi="Times New Roman" w:cs="Times New Roman"/>
          <w:b/>
        </w:rPr>
        <w:t xml:space="preserve">Skarbem Państwa – Biurem Rzecznika Praw Pacjenta, </w:t>
      </w:r>
      <w:r w:rsidRPr="00C432E1">
        <w:rPr>
          <w:rFonts w:ascii="Times New Roman" w:hAnsi="Times New Roman" w:cs="Times New Roman"/>
          <w:bCs/>
        </w:rPr>
        <w:t>reprezentowanym przez Dyrektora Generalnego Biura Rzecznika Praw Pacjenta – Pana Jarosława Fiksa, adres: Biuro Rzecznika Praw Pacjenta, ul. Płocka 11/13, 01-231 Warszawa, NIP: 525-22-26-025, REGON: 017445217,</w:t>
      </w:r>
    </w:p>
    <w:p w14:paraId="21DC7508" w14:textId="77777777" w:rsidR="00190635" w:rsidRPr="00C432E1" w:rsidRDefault="00190635" w:rsidP="00190635">
      <w:pPr>
        <w:spacing w:after="3" w:line="265" w:lineRule="auto"/>
        <w:ind w:left="564" w:hanging="10"/>
        <w:rPr>
          <w:rFonts w:ascii="Times New Roman" w:hAnsi="Times New Roman" w:cs="Times New Roman"/>
          <w:bCs/>
        </w:rPr>
      </w:pPr>
      <w:r w:rsidRPr="00C432E1">
        <w:rPr>
          <w:rFonts w:ascii="Times New Roman" w:hAnsi="Times New Roman" w:cs="Times New Roman"/>
          <w:bCs/>
        </w:rPr>
        <w:t>zwanym dalej Zamawiającym,</w:t>
      </w:r>
    </w:p>
    <w:p w14:paraId="21826B21" w14:textId="77777777" w:rsidR="00190635" w:rsidRPr="00C432E1" w:rsidRDefault="00190635" w:rsidP="00190635">
      <w:pPr>
        <w:spacing w:after="3" w:line="265" w:lineRule="auto"/>
        <w:ind w:left="564" w:hanging="10"/>
        <w:rPr>
          <w:rFonts w:ascii="Times New Roman" w:hAnsi="Times New Roman" w:cs="Times New Roman"/>
          <w:b/>
        </w:rPr>
      </w:pPr>
    </w:p>
    <w:p w14:paraId="2354A5CF" w14:textId="77777777" w:rsidR="00190635" w:rsidRPr="00C432E1" w:rsidRDefault="00190635" w:rsidP="00190635">
      <w:pPr>
        <w:spacing w:after="3" w:line="265" w:lineRule="auto"/>
        <w:ind w:left="564" w:hanging="10"/>
        <w:rPr>
          <w:rFonts w:ascii="Times New Roman" w:hAnsi="Times New Roman" w:cs="Times New Roman"/>
          <w:b/>
        </w:rPr>
      </w:pPr>
      <w:r w:rsidRPr="00C432E1">
        <w:rPr>
          <w:rFonts w:ascii="Times New Roman" w:hAnsi="Times New Roman" w:cs="Times New Roman"/>
          <w:b/>
        </w:rPr>
        <w:t>a</w:t>
      </w:r>
    </w:p>
    <w:p w14:paraId="5047E13C" w14:textId="77777777" w:rsidR="00784B45" w:rsidRPr="00C432E1" w:rsidRDefault="00784B45" w:rsidP="00190635">
      <w:pPr>
        <w:spacing w:after="3" w:line="265" w:lineRule="auto"/>
        <w:ind w:left="564" w:hanging="10"/>
        <w:rPr>
          <w:rFonts w:ascii="Times New Roman" w:hAnsi="Times New Roman" w:cs="Times New Roman"/>
          <w:b/>
        </w:rPr>
      </w:pPr>
    </w:p>
    <w:p w14:paraId="68E375B8" w14:textId="2D191D02" w:rsidR="009C0468" w:rsidRDefault="00517D45" w:rsidP="00A12699">
      <w:pPr>
        <w:ind w:left="567" w:firstLine="0"/>
        <w:rPr>
          <w:rFonts w:ascii="Times New Roman" w:hAnsi="Times New Roman" w:cs="Times New Roman"/>
          <w:color w:val="auto"/>
          <w:lang w:eastAsia="en-US"/>
        </w:rPr>
      </w:pPr>
      <w:bookmarkStart w:id="0" w:name="_Hlk15308122"/>
      <w:r>
        <w:rPr>
          <w:rFonts w:ascii="Times New Roman" w:hAnsi="Times New Roman" w:cs="Times New Roman"/>
          <w:color w:val="auto"/>
          <w:lang w:eastAsia="en-US"/>
        </w:rPr>
        <w:t>………………………….</w:t>
      </w:r>
    </w:p>
    <w:bookmarkEnd w:id="0"/>
    <w:p w14:paraId="4BAEF5DF" w14:textId="619CD657" w:rsidR="00190635" w:rsidRPr="00C432E1" w:rsidRDefault="0085552B" w:rsidP="00517D45">
      <w:pPr>
        <w:spacing w:after="3" w:line="265" w:lineRule="auto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Zwanym dalej Wykonawcą</w:t>
      </w:r>
    </w:p>
    <w:p w14:paraId="638A41E3" w14:textId="77777777" w:rsidR="0085552B" w:rsidRPr="00C432E1" w:rsidRDefault="0085552B" w:rsidP="0085552B">
      <w:pPr>
        <w:spacing w:after="3" w:line="265" w:lineRule="auto"/>
        <w:ind w:left="564" w:hanging="10"/>
        <w:rPr>
          <w:rFonts w:ascii="Times New Roman" w:hAnsi="Times New Roman" w:cs="Times New Roman"/>
        </w:rPr>
      </w:pPr>
    </w:p>
    <w:p w14:paraId="6C95AAA8" w14:textId="121B49FA" w:rsidR="00BF0031" w:rsidRPr="00C432E1" w:rsidRDefault="00943095">
      <w:pPr>
        <w:spacing w:after="195" w:line="320" w:lineRule="auto"/>
        <w:ind w:left="554" w:firstLine="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zwanymi łącznie „</w:t>
      </w:r>
      <w:r w:rsidRPr="00C432E1">
        <w:rPr>
          <w:rFonts w:ascii="Times New Roman" w:hAnsi="Times New Roman" w:cs="Times New Roman"/>
          <w:b/>
        </w:rPr>
        <w:t>Stronami</w:t>
      </w:r>
      <w:r w:rsidRPr="00C432E1">
        <w:rPr>
          <w:rFonts w:ascii="Times New Roman" w:hAnsi="Times New Roman" w:cs="Times New Roman"/>
        </w:rPr>
        <w:t>” a każda z osobna „</w:t>
      </w:r>
      <w:r w:rsidRPr="00C432E1">
        <w:rPr>
          <w:rFonts w:ascii="Times New Roman" w:hAnsi="Times New Roman" w:cs="Times New Roman"/>
          <w:b/>
        </w:rPr>
        <w:t>Stroną</w:t>
      </w:r>
      <w:r w:rsidRPr="00C432E1">
        <w:rPr>
          <w:rFonts w:ascii="Times New Roman" w:hAnsi="Times New Roman" w:cs="Times New Roman"/>
        </w:rPr>
        <w:t>”.</w:t>
      </w:r>
    </w:p>
    <w:p w14:paraId="4579A1D0" w14:textId="49B94751" w:rsidR="00190635" w:rsidRPr="00C432E1" w:rsidRDefault="00190635" w:rsidP="003403E3">
      <w:pPr>
        <w:pStyle w:val="Nagwek1"/>
        <w:spacing w:after="270"/>
        <w:ind w:right="5"/>
        <w:jc w:val="both"/>
        <w:rPr>
          <w:rFonts w:ascii="Times New Roman" w:hAnsi="Times New Roman" w:cs="Times New Roman"/>
          <w:b w:val="0"/>
          <w:bCs/>
        </w:rPr>
      </w:pPr>
      <w:r w:rsidRPr="00C432E1">
        <w:rPr>
          <w:rFonts w:ascii="Times New Roman" w:hAnsi="Times New Roman" w:cs="Times New Roman"/>
          <w:b w:val="0"/>
          <w:bCs/>
        </w:rPr>
        <w:t>Na podstawie art. 2 ust. 1 pkt 1 ustawy z dnia 11 września 2019 r. – Prawo zamówień publicznych (Dz.U. z 202</w:t>
      </w:r>
      <w:r w:rsidR="007B6774">
        <w:rPr>
          <w:rFonts w:ascii="Times New Roman" w:hAnsi="Times New Roman" w:cs="Times New Roman"/>
          <w:b w:val="0"/>
          <w:bCs/>
        </w:rPr>
        <w:t>4</w:t>
      </w:r>
      <w:r w:rsidRPr="00C432E1">
        <w:rPr>
          <w:rFonts w:ascii="Times New Roman" w:hAnsi="Times New Roman" w:cs="Times New Roman"/>
          <w:b w:val="0"/>
          <w:bCs/>
        </w:rPr>
        <w:t xml:space="preserve"> r. poz. 1</w:t>
      </w:r>
      <w:r w:rsidR="007B6774">
        <w:rPr>
          <w:rFonts w:ascii="Times New Roman" w:hAnsi="Times New Roman" w:cs="Times New Roman"/>
          <w:b w:val="0"/>
          <w:bCs/>
        </w:rPr>
        <w:t>320</w:t>
      </w:r>
      <w:r w:rsidRPr="00C432E1">
        <w:rPr>
          <w:rFonts w:ascii="Times New Roman" w:hAnsi="Times New Roman" w:cs="Times New Roman"/>
          <w:b w:val="0"/>
          <w:bCs/>
        </w:rPr>
        <w:t>)</w:t>
      </w:r>
      <w:r w:rsidR="00984D37" w:rsidRPr="00C432E1">
        <w:rPr>
          <w:rFonts w:ascii="Times New Roman" w:hAnsi="Times New Roman" w:cs="Times New Roman"/>
          <w:b w:val="0"/>
          <w:bCs/>
        </w:rPr>
        <w:t xml:space="preserve"> niniejsza umow</w:t>
      </w:r>
      <w:r w:rsidR="0085552B" w:rsidRPr="00C432E1">
        <w:rPr>
          <w:rFonts w:ascii="Times New Roman" w:hAnsi="Times New Roman" w:cs="Times New Roman"/>
          <w:b w:val="0"/>
          <w:bCs/>
        </w:rPr>
        <w:t>a</w:t>
      </w:r>
      <w:r w:rsidR="00984D37" w:rsidRPr="00C432E1">
        <w:rPr>
          <w:rFonts w:ascii="Times New Roman" w:hAnsi="Times New Roman" w:cs="Times New Roman"/>
          <w:b w:val="0"/>
          <w:bCs/>
        </w:rPr>
        <w:t>, zwana dalej: „</w:t>
      </w:r>
      <w:r w:rsidRPr="00C432E1">
        <w:rPr>
          <w:rFonts w:ascii="Times New Roman" w:hAnsi="Times New Roman" w:cs="Times New Roman"/>
          <w:b w:val="0"/>
          <w:bCs/>
        </w:rPr>
        <w:t>Umow</w:t>
      </w:r>
      <w:r w:rsidR="00984D37" w:rsidRPr="00C432E1">
        <w:rPr>
          <w:rFonts w:ascii="Times New Roman" w:hAnsi="Times New Roman" w:cs="Times New Roman"/>
          <w:b w:val="0"/>
          <w:bCs/>
        </w:rPr>
        <w:t>ą”,</w:t>
      </w:r>
      <w:r w:rsidRPr="00C432E1">
        <w:rPr>
          <w:rFonts w:ascii="Times New Roman" w:hAnsi="Times New Roman" w:cs="Times New Roman"/>
          <w:b w:val="0"/>
          <w:bCs/>
        </w:rPr>
        <w:t xml:space="preserve"> nie podlega przepisom ww. ustawy.</w:t>
      </w:r>
    </w:p>
    <w:p w14:paraId="35A44534" w14:textId="14A628D8" w:rsidR="00BF0031" w:rsidRPr="00C432E1" w:rsidRDefault="00943095">
      <w:pPr>
        <w:pStyle w:val="Nagwek1"/>
        <w:spacing w:after="270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§ 1 Przedmiot i termin realizacji Umowy</w:t>
      </w:r>
    </w:p>
    <w:p w14:paraId="79FFB427" w14:textId="56D62910" w:rsidR="00BF0031" w:rsidRPr="00FB26DF" w:rsidRDefault="00943095">
      <w:pPr>
        <w:numPr>
          <w:ilvl w:val="0"/>
          <w:numId w:val="1"/>
        </w:numPr>
        <w:spacing w:after="3" w:line="265" w:lineRule="auto"/>
        <w:ind w:hanging="284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Przedmiotem Umowy jest</w:t>
      </w:r>
      <w:r w:rsidR="00F717B3">
        <w:rPr>
          <w:rFonts w:ascii="Times New Roman" w:hAnsi="Times New Roman" w:cs="Times New Roman"/>
        </w:rPr>
        <w:t xml:space="preserve"> </w:t>
      </w:r>
      <w:r w:rsidR="00F717B3" w:rsidRPr="00F717B3">
        <w:rPr>
          <w:rFonts w:ascii="Times New Roman" w:hAnsi="Times New Roman" w:cs="Times New Roman"/>
        </w:rPr>
        <w:t>świadczenie usług w postaci zapewnienia sali konferencyjnej, wyżywienia oraz miejsc noclegowych na potrzeby warsztatów dla pracowników Biur</w:t>
      </w:r>
      <w:r w:rsidR="00F717B3">
        <w:rPr>
          <w:rFonts w:ascii="Times New Roman" w:hAnsi="Times New Roman" w:cs="Times New Roman"/>
        </w:rPr>
        <w:t xml:space="preserve">a </w:t>
      </w:r>
      <w:r w:rsidR="00F717B3" w:rsidRPr="00F717B3">
        <w:rPr>
          <w:rFonts w:ascii="Times New Roman" w:hAnsi="Times New Roman" w:cs="Times New Roman"/>
        </w:rPr>
        <w:t>Rzecznika Praw Pacjenta, w celu omówienia strategii jednostki na lata 2025 – 2027 oraz podejmowanych działań mających na celu zapewnienie właściwego funkcjonowania jednostki.</w:t>
      </w:r>
    </w:p>
    <w:p w14:paraId="3688EFFA" w14:textId="1B21161F" w:rsidR="0096424F" w:rsidRPr="00FB26DF" w:rsidRDefault="00943095" w:rsidP="0096424F">
      <w:pPr>
        <w:numPr>
          <w:ilvl w:val="0"/>
          <w:numId w:val="1"/>
        </w:numPr>
        <w:spacing w:after="8" w:line="265" w:lineRule="auto"/>
        <w:ind w:hanging="284"/>
        <w:rPr>
          <w:rFonts w:ascii="Times New Roman" w:hAnsi="Times New Roman" w:cs="Times New Roman"/>
        </w:rPr>
      </w:pPr>
      <w:r w:rsidRPr="00FB26DF">
        <w:rPr>
          <w:rFonts w:ascii="Times New Roman" w:hAnsi="Times New Roman" w:cs="Times New Roman"/>
        </w:rPr>
        <w:t xml:space="preserve">Na Przedmiot Umowy </w:t>
      </w:r>
      <w:r w:rsidR="0096424F" w:rsidRPr="00FB26DF">
        <w:rPr>
          <w:rFonts w:ascii="Times New Roman" w:hAnsi="Times New Roman" w:cs="Times New Roman"/>
        </w:rPr>
        <w:t xml:space="preserve">składa się: </w:t>
      </w:r>
      <w:r w:rsidR="00182C6C" w:rsidRPr="00FB26DF">
        <w:rPr>
          <w:rFonts w:ascii="Times New Roman" w:hAnsi="Times New Roman" w:cs="Times New Roman"/>
        </w:rPr>
        <w:t>usług</w:t>
      </w:r>
      <w:r w:rsidR="002169BE" w:rsidRPr="00FB26DF">
        <w:rPr>
          <w:rFonts w:ascii="Times New Roman" w:hAnsi="Times New Roman" w:cs="Times New Roman"/>
        </w:rPr>
        <w:t>a</w:t>
      </w:r>
      <w:r w:rsidR="00182C6C" w:rsidRPr="00FB26DF">
        <w:rPr>
          <w:rFonts w:ascii="Times New Roman" w:hAnsi="Times New Roman" w:cs="Times New Roman"/>
        </w:rPr>
        <w:t xml:space="preserve"> cateringu</w:t>
      </w:r>
      <w:r w:rsidR="00FB26DF" w:rsidRPr="00FB26DF">
        <w:rPr>
          <w:rFonts w:ascii="Times New Roman" w:hAnsi="Times New Roman" w:cs="Times New Roman"/>
        </w:rPr>
        <w:t xml:space="preserve"> dla 120 osób</w:t>
      </w:r>
      <w:r w:rsidR="004739B6" w:rsidRPr="00FB26DF">
        <w:rPr>
          <w:rFonts w:ascii="Times New Roman" w:hAnsi="Times New Roman" w:cs="Times New Roman"/>
        </w:rPr>
        <w:t>,</w:t>
      </w:r>
      <w:r w:rsidR="00182C6C" w:rsidRPr="00FB26DF">
        <w:rPr>
          <w:rFonts w:ascii="Times New Roman" w:hAnsi="Times New Roman" w:cs="Times New Roman"/>
        </w:rPr>
        <w:t xml:space="preserve"> </w:t>
      </w:r>
      <w:r w:rsidR="002169BE" w:rsidRPr="00FB26DF">
        <w:rPr>
          <w:rFonts w:ascii="Times New Roman" w:hAnsi="Times New Roman" w:cs="Times New Roman"/>
        </w:rPr>
        <w:t>zapewnienie</w:t>
      </w:r>
      <w:r w:rsidR="00182C6C" w:rsidRPr="00FB26DF">
        <w:rPr>
          <w:rFonts w:ascii="Times New Roman" w:hAnsi="Times New Roman" w:cs="Times New Roman"/>
        </w:rPr>
        <w:t xml:space="preserve"> Sali konferencyjnej </w:t>
      </w:r>
      <w:r w:rsidR="003C652C">
        <w:rPr>
          <w:rFonts w:ascii="Times New Roman" w:hAnsi="Times New Roman" w:cs="Times New Roman"/>
        </w:rPr>
        <w:t>dla 120 osób</w:t>
      </w:r>
      <w:r w:rsidR="00182C6C" w:rsidRPr="00FB26DF">
        <w:rPr>
          <w:rFonts w:ascii="Times New Roman" w:hAnsi="Times New Roman" w:cs="Times New Roman"/>
        </w:rPr>
        <w:t xml:space="preserve"> oraz</w:t>
      </w:r>
      <w:r w:rsidR="00725FCD" w:rsidRPr="00FB26DF">
        <w:rPr>
          <w:rFonts w:ascii="Times New Roman" w:hAnsi="Times New Roman" w:cs="Times New Roman"/>
        </w:rPr>
        <w:t xml:space="preserve"> zapewnienie </w:t>
      </w:r>
      <w:r w:rsidR="003C652C">
        <w:rPr>
          <w:rFonts w:ascii="Times New Roman" w:hAnsi="Times New Roman" w:cs="Times New Roman"/>
        </w:rPr>
        <w:t>120</w:t>
      </w:r>
      <w:r w:rsidR="002169BE" w:rsidRPr="00FB26DF">
        <w:rPr>
          <w:rFonts w:ascii="Times New Roman" w:hAnsi="Times New Roman" w:cs="Times New Roman"/>
        </w:rPr>
        <w:t xml:space="preserve"> </w:t>
      </w:r>
      <w:r w:rsidR="00725FCD" w:rsidRPr="00FB26DF">
        <w:rPr>
          <w:rFonts w:ascii="Times New Roman" w:hAnsi="Times New Roman" w:cs="Times New Roman"/>
        </w:rPr>
        <w:t xml:space="preserve">miejsc noclegowych </w:t>
      </w:r>
      <w:r w:rsidR="00FB26DF" w:rsidRPr="00FB26DF">
        <w:rPr>
          <w:rFonts w:ascii="Times New Roman" w:hAnsi="Times New Roman" w:cs="Times New Roman"/>
        </w:rPr>
        <w:t xml:space="preserve">i </w:t>
      </w:r>
      <w:r w:rsidR="003C652C">
        <w:rPr>
          <w:rFonts w:ascii="Times New Roman" w:hAnsi="Times New Roman" w:cs="Times New Roman"/>
        </w:rPr>
        <w:t xml:space="preserve">darmowych </w:t>
      </w:r>
      <w:r w:rsidR="00725FCD" w:rsidRPr="00FB26DF">
        <w:rPr>
          <w:rFonts w:ascii="Times New Roman" w:hAnsi="Times New Roman" w:cs="Times New Roman"/>
        </w:rPr>
        <w:t>miejsc parkingowy</w:t>
      </w:r>
      <w:r w:rsidR="00FB26DF" w:rsidRPr="00FB26DF">
        <w:rPr>
          <w:rFonts w:ascii="Times New Roman" w:hAnsi="Times New Roman" w:cs="Times New Roman"/>
        </w:rPr>
        <w:t>ch</w:t>
      </w:r>
      <w:r w:rsidR="00725FCD" w:rsidRPr="00FB26DF">
        <w:rPr>
          <w:rFonts w:ascii="Times New Roman" w:hAnsi="Times New Roman" w:cs="Times New Roman"/>
        </w:rPr>
        <w:t>.</w:t>
      </w:r>
    </w:p>
    <w:p w14:paraId="2B8F5A4B" w14:textId="3BD3D7B3" w:rsidR="00BF0031" w:rsidRPr="00C432E1" w:rsidRDefault="00943095">
      <w:pPr>
        <w:numPr>
          <w:ilvl w:val="0"/>
          <w:numId w:val="1"/>
        </w:numPr>
        <w:ind w:hanging="284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Przedmiot Umowy zostanie wykonany zgodnie ze specyfikacją określoną w Opisie Przedmiotu Zamówienia, zwanym dalej „OPZ”, który stanowi załącznik nr </w:t>
      </w:r>
      <w:r w:rsidR="00A73CC6" w:rsidRPr="00C432E1">
        <w:rPr>
          <w:rFonts w:ascii="Times New Roman" w:hAnsi="Times New Roman" w:cs="Times New Roman"/>
        </w:rPr>
        <w:t xml:space="preserve">1 </w:t>
      </w:r>
      <w:r w:rsidRPr="00C432E1">
        <w:rPr>
          <w:rFonts w:ascii="Times New Roman" w:hAnsi="Times New Roman" w:cs="Times New Roman"/>
        </w:rPr>
        <w:t>do Umowy</w:t>
      </w:r>
      <w:r w:rsidR="003B7222" w:rsidRPr="00C432E1">
        <w:rPr>
          <w:rFonts w:ascii="Times New Roman" w:hAnsi="Times New Roman" w:cs="Times New Roman"/>
        </w:rPr>
        <w:t>.</w:t>
      </w:r>
    </w:p>
    <w:p w14:paraId="3587CBA2" w14:textId="41E85E5D" w:rsidR="00BF0031" w:rsidRPr="00F717B3" w:rsidRDefault="00943095">
      <w:pPr>
        <w:numPr>
          <w:ilvl w:val="0"/>
          <w:numId w:val="1"/>
        </w:numPr>
        <w:ind w:hanging="284"/>
        <w:rPr>
          <w:rFonts w:ascii="Times New Roman" w:hAnsi="Times New Roman" w:cs="Times New Roman"/>
          <w:b/>
          <w:bCs/>
        </w:rPr>
      </w:pPr>
      <w:r w:rsidRPr="00C432E1">
        <w:rPr>
          <w:rFonts w:ascii="Times New Roman" w:hAnsi="Times New Roman" w:cs="Times New Roman"/>
        </w:rPr>
        <w:t>Przedmiot Umowy zostanie wykonany w dni</w:t>
      </w:r>
      <w:r w:rsidR="00F717B3">
        <w:rPr>
          <w:rFonts w:ascii="Times New Roman" w:hAnsi="Times New Roman" w:cs="Times New Roman"/>
        </w:rPr>
        <w:t xml:space="preserve">ach </w:t>
      </w:r>
      <w:r w:rsidR="00F717B3" w:rsidRPr="00F717B3">
        <w:rPr>
          <w:rFonts w:ascii="Times New Roman" w:hAnsi="Times New Roman" w:cs="Times New Roman"/>
          <w:b/>
          <w:bCs/>
        </w:rPr>
        <w:t>od 3 grudnia do 4 grudnia</w:t>
      </w:r>
      <w:r w:rsidRPr="00F717B3">
        <w:rPr>
          <w:rFonts w:ascii="Times New Roman" w:hAnsi="Times New Roman" w:cs="Times New Roman"/>
          <w:b/>
          <w:bCs/>
        </w:rPr>
        <w:t xml:space="preserve"> 2024 r.</w:t>
      </w:r>
    </w:p>
    <w:p w14:paraId="5264D90C" w14:textId="298218C9" w:rsidR="00984D37" w:rsidRPr="00C432E1" w:rsidRDefault="00984D37" w:rsidP="00984D37">
      <w:pPr>
        <w:ind w:left="838" w:firstLine="0"/>
        <w:rPr>
          <w:rFonts w:ascii="Times New Roman" w:hAnsi="Times New Roman" w:cs="Times New Roman"/>
        </w:rPr>
      </w:pPr>
    </w:p>
    <w:p w14:paraId="1533EE35" w14:textId="77777777" w:rsidR="00BF0031" w:rsidRPr="00C432E1" w:rsidRDefault="00943095">
      <w:pPr>
        <w:pStyle w:val="Nagwek1"/>
        <w:spacing w:after="285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§ 2 Sposób realizacji Umowy</w:t>
      </w:r>
    </w:p>
    <w:p w14:paraId="04462932" w14:textId="305C6368" w:rsidR="00BF0031" w:rsidRPr="00C432E1" w:rsidRDefault="00943095" w:rsidP="00001C37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Wykonawca oświadcza, że dysponuje odpowiednim potencjałem</w:t>
      </w:r>
      <w:r w:rsidR="00001C37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 xml:space="preserve">technicznoorganizacyjnym, kadrowym, finansowym oraz uprawnieniami, wiedzą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i doświadczeniem, pozwalającymi na należyte wykonanie Przedmiotu Umowy.</w:t>
      </w:r>
    </w:p>
    <w:p w14:paraId="12A710A6" w14:textId="635E4919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lastRenderedPageBreak/>
        <w:t xml:space="preserve">Wykonawca oświadcza, że posiada osoby zdolne do wykonania Przedmiotu Umowy, jak również, że znajduje się w sytuacji finansowej zapewniającej prawidłowe </w:t>
      </w:r>
      <w:r w:rsidR="00001C37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i terminowe wykonanie Przedmiotu Umowy. </w:t>
      </w:r>
    </w:p>
    <w:p w14:paraId="2E366D99" w14:textId="77777777" w:rsidR="00BF0031" w:rsidRPr="00C432E1" w:rsidRDefault="00943095">
      <w:pPr>
        <w:numPr>
          <w:ilvl w:val="0"/>
          <w:numId w:val="2"/>
        </w:numPr>
        <w:spacing w:after="16" w:line="240" w:lineRule="auto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Wykonawca oświadcza, że posiada ważną polisę ubezpieczeniową od odpowiedzialności cywilnej z tytułu prowadzonej działalności, w tym obejmującą wartość Umowy oraz zobowiązuje się do jej utrzymania przez cały czas trwania Umowy.</w:t>
      </w:r>
    </w:p>
    <w:p w14:paraId="79175062" w14:textId="77777777" w:rsidR="00BF0031" w:rsidRPr="00C432E1" w:rsidRDefault="00943095">
      <w:pPr>
        <w:numPr>
          <w:ilvl w:val="0"/>
          <w:numId w:val="2"/>
        </w:numPr>
        <w:spacing w:after="16" w:line="240" w:lineRule="auto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Wszystkie posiłki, serwowane w ramach wykonania Przedmiotu Umowy powinny być estetycznie przygotowane, świeże i dobrej jakości, zgodnie z obowiązującymi standardami HACCP oraz ustawą z dnia 25 sierpnia 2006 r. o bezpieczeństwie żywności i żywienia (Dz.U. z 2023 r. poz. 1448) wraz z aktami wykonawczymi.</w:t>
      </w:r>
    </w:p>
    <w:p w14:paraId="0E73BC96" w14:textId="77777777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Wykonawca odpowiada za działania lub zaniechania osób skierowanych do realizacji Umowy lub jej części, w tym za działania lub zaniechania podwykonawców, jak za własne działania lub zaniechania.</w:t>
      </w:r>
    </w:p>
    <w:p w14:paraId="09167913" w14:textId="33272664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Zamawiający jest uprawniony do żądania od Wykonawcy informacji dotyczących wykonania Umowy, w szczególności dotyczących stanu przygotowań do wykonania lub wykonywania Przedmiotu Umowy, a także do przedstawiania Wykonawcy, </w:t>
      </w:r>
      <w:r w:rsidR="00001C37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w formie pisemnej lub ustnej, swoich uwag w tym zakresie. </w:t>
      </w:r>
    </w:p>
    <w:p w14:paraId="3E2F7251" w14:textId="48649C45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Wykonawca jest zobowiązany do uwzględniania w trakcie przygotowania do wykonania lub wykonywania Przedmiotu Umowy uwag Zamawiającego, o których mowa w ust. 6.</w:t>
      </w:r>
    </w:p>
    <w:p w14:paraId="3D4171E8" w14:textId="7C9B32E6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Wykonawca zobowiązuje się niezwłocznie poinformować, w formie pisemnej, Zamawiającego o wszelkich okolicznościach, które mogą mieć wpływ na wykonanie Przedmiotu Umowy, nie później jednak niż w terminie 2 dni od dnia ich zaistnienia, </w:t>
      </w:r>
      <w:r w:rsidR="000F22C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i co najmniej 7 dni przed terminem realizacji Przedmiotu Umowy.</w:t>
      </w:r>
    </w:p>
    <w:p w14:paraId="12BB9B04" w14:textId="77777777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Strony wyznaczają następujące osoby jako Koordynatorów Umowy:</w:t>
      </w:r>
    </w:p>
    <w:p w14:paraId="636D9491" w14:textId="77777777" w:rsidR="00AA2D77" w:rsidRPr="00C432E1" w:rsidRDefault="00943095" w:rsidP="00AA2D77">
      <w:pPr>
        <w:numPr>
          <w:ilvl w:val="1"/>
          <w:numId w:val="2"/>
        </w:numPr>
        <w:ind w:hanging="36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ze strony Zamawiające</w:t>
      </w:r>
      <w:r w:rsidR="00872046" w:rsidRPr="00C432E1">
        <w:rPr>
          <w:rFonts w:ascii="Times New Roman" w:hAnsi="Times New Roman" w:cs="Times New Roman"/>
        </w:rPr>
        <w:t>go:</w:t>
      </w:r>
      <w:r w:rsidR="00001C37" w:rsidRPr="00C432E1">
        <w:rPr>
          <w:rFonts w:ascii="Times New Roman" w:hAnsi="Times New Roman" w:cs="Times New Roman"/>
        </w:rPr>
        <w:t xml:space="preserve"> </w:t>
      </w:r>
    </w:p>
    <w:p w14:paraId="7BD5F30B" w14:textId="2A7EF27E" w:rsidR="00AA2D77" w:rsidRPr="00C432E1" w:rsidRDefault="00AA2D77" w:rsidP="00AA2D77">
      <w:pPr>
        <w:ind w:left="1289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- </w:t>
      </w:r>
      <w:r w:rsidR="003C652C">
        <w:rPr>
          <w:rFonts w:ascii="Times New Roman" w:hAnsi="Times New Roman" w:cs="Times New Roman"/>
        </w:rPr>
        <w:t>……………………..</w:t>
      </w:r>
    </w:p>
    <w:p w14:paraId="7A15EE3F" w14:textId="77777777" w:rsidR="000F22CC" w:rsidRPr="00C432E1" w:rsidRDefault="00943095" w:rsidP="000F22CC">
      <w:pPr>
        <w:numPr>
          <w:ilvl w:val="1"/>
          <w:numId w:val="2"/>
        </w:numPr>
        <w:ind w:hanging="36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ze strony Wykonawcy:</w:t>
      </w:r>
      <w:r w:rsidR="00872046" w:rsidRPr="00C432E1">
        <w:rPr>
          <w:rFonts w:ascii="Times New Roman" w:eastAsia="Times New Roman" w:hAnsi="Times New Roman" w:cs="Times New Roman"/>
        </w:rPr>
        <w:t xml:space="preserve"> </w:t>
      </w:r>
    </w:p>
    <w:p w14:paraId="4281DCB9" w14:textId="172786B3" w:rsidR="00BF0031" w:rsidRPr="00C432E1" w:rsidRDefault="000F22CC" w:rsidP="000F22CC">
      <w:pPr>
        <w:ind w:left="1289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eastAsia="Times New Roman" w:hAnsi="Times New Roman" w:cs="Times New Roman"/>
        </w:rPr>
        <w:t xml:space="preserve">- </w:t>
      </w:r>
      <w:r w:rsidR="003C652C">
        <w:rPr>
          <w:rFonts w:ascii="Times New Roman" w:eastAsia="Times New Roman" w:hAnsi="Times New Roman" w:cs="Times New Roman"/>
        </w:rPr>
        <w:t>…………………….</w:t>
      </w:r>
    </w:p>
    <w:p w14:paraId="0AFD6F9D" w14:textId="77777777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Do kompetencji Koordynatorów Umowy należą:</w:t>
      </w:r>
    </w:p>
    <w:p w14:paraId="37AF9BAC" w14:textId="77777777" w:rsidR="00BF0031" w:rsidRPr="00C432E1" w:rsidRDefault="00943095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bieżący nadzór nad realizacją Umowy;</w:t>
      </w:r>
    </w:p>
    <w:p w14:paraId="66F3F3D1" w14:textId="77777777" w:rsidR="00BF0031" w:rsidRPr="00C432E1" w:rsidRDefault="00943095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bieżąca współpraca i komunikacja w ramach realizacji Umowy.</w:t>
      </w:r>
    </w:p>
    <w:p w14:paraId="37DD8D11" w14:textId="6FB4EE78" w:rsidR="00BF0031" w:rsidRPr="00C432E1" w:rsidRDefault="00943095" w:rsidP="002D5D2D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Bieżąca współpraca, o której mowa w ust. 10 pkt 2, będzie polegała na kontaktach za pośrednictwem telefonu, poczty elektronicznej lub w formie pisemnej. Koordynator ze strony Wykonawcy przez cały czas trwania Wydarzenia będzie obecny w obiekcie, </w:t>
      </w:r>
      <w:r w:rsidR="002D5D2D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którym będzie się ono odbywać. Koordynator będzie dostępny telefonicznie przez cały czas trwania Wydarzenia, a także w godzinach: 8-16 w dniu bezpośrednio poprzedzającym rozpoczęcie Wydarzenia oraz w dniu roboczym bezpośrednio następującym po jego zakończeniu. Wykonawca będzie zobowiązany do</w:t>
      </w:r>
      <w:r w:rsidR="002D5D2D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>informowania na bieżąco o każdym problemie w realizacji zadań objętych</w:t>
      </w:r>
      <w:r w:rsidR="002D5D2D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>przedmiotem Umowy.</w:t>
      </w:r>
    </w:p>
    <w:p w14:paraId="49798D7B" w14:textId="77777777" w:rsidR="00BF0031" w:rsidRPr="00C432E1" w:rsidRDefault="00943095">
      <w:pPr>
        <w:numPr>
          <w:ilvl w:val="0"/>
          <w:numId w:val="2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Strony wyznaczają następujące osoby jako właściwe do podpisania protokołu odbioru:</w:t>
      </w:r>
    </w:p>
    <w:p w14:paraId="57358C63" w14:textId="581BF9F1" w:rsidR="00BF0031" w:rsidRPr="00C432E1" w:rsidRDefault="00943095" w:rsidP="00CC4C01">
      <w:pPr>
        <w:numPr>
          <w:ilvl w:val="1"/>
          <w:numId w:val="2"/>
        </w:numPr>
        <w:ind w:hanging="36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ze strony Zamawiającego:</w:t>
      </w:r>
      <w:r w:rsidR="00226079" w:rsidRPr="00C432E1">
        <w:rPr>
          <w:rFonts w:ascii="Times New Roman" w:hAnsi="Times New Roman" w:cs="Times New Roman"/>
        </w:rPr>
        <w:t xml:space="preserve"> </w:t>
      </w:r>
      <w:r w:rsidR="00CC4C01">
        <w:rPr>
          <w:rFonts w:ascii="Times New Roman" w:hAnsi="Times New Roman" w:cs="Times New Roman"/>
        </w:rPr>
        <w:br/>
        <w:t xml:space="preserve">- </w:t>
      </w:r>
      <w:r w:rsidR="003C652C">
        <w:rPr>
          <w:rFonts w:ascii="Times New Roman" w:hAnsi="Times New Roman" w:cs="Times New Roman"/>
        </w:rPr>
        <w:t>……………………………</w:t>
      </w:r>
    </w:p>
    <w:p w14:paraId="4DE05A41" w14:textId="77777777" w:rsidR="00226079" w:rsidRPr="00C432E1" w:rsidRDefault="00943095" w:rsidP="00226079">
      <w:pPr>
        <w:numPr>
          <w:ilvl w:val="1"/>
          <w:numId w:val="2"/>
        </w:numPr>
        <w:ind w:hanging="36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ze strony Wykonawcy: </w:t>
      </w:r>
    </w:p>
    <w:p w14:paraId="3C57909A" w14:textId="4948CC2F" w:rsidR="00BF0031" w:rsidRPr="00C432E1" w:rsidRDefault="00226079" w:rsidP="00226079">
      <w:pPr>
        <w:ind w:left="1289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- </w:t>
      </w:r>
      <w:r w:rsidR="003C652C">
        <w:rPr>
          <w:rFonts w:ascii="Times New Roman" w:hAnsi="Times New Roman" w:cs="Times New Roman"/>
        </w:rPr>
        <w:t>…………………………….</w:t>
      </w:r>
      <w:r w:rsidR="0085552B" w:rsidRPr="00C432E1">
        <w:rPr>
          <w:rFonts w:ascii="Times New Roman" w:hAnsi="Times New Roman" w:cs="Times New Roman"/>
          <w:color w:val="0000FF"/>
          <w:u w:val="single" w:color="0000FF"/>
        </w:rPr>
        <w:t xml:space="preserve"> </w:t>
      </w:r>
    </w:p>
    <w:p w14:paraId="0653273C" w14:textId="0B2D52A1" w:rsidR="00BF0031" w:rsidRPr="00C432E1" w:rsidRDefault="00943095">
      <w:pPr>
        <w:numPr>
          <w:ilvl w:val="0"/>
          <w:numId w:val="2"/>
        </w:numPr>
        <w:spacing w:after="283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Zmiana osób i danych, o których mowa w ust. 9 i 12 nie wymaga zmiany Umowy </w:t>
      </w:r>
      <w:r w:rsidR="002D5D2D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formie aneksu, wymaga jednak poinformowania drugiej Strony w formie pisemnej.</w:t>
      </w:r>
    </w:p>
    <w:p w14:paraId="1B433D36" w14:textId="53F3DB0C" w:rsidR="00BF0031" w:rsidRPr="00C432E1" w:rsidRDefault="00943095">
      <w:pPr>
        <w:pStyle w:val="Nagwek1"/>
        <w:spacing w:after="285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lastRenderedPageBreak/>
        <w:t xml:space="preserve">§ </w:t>
      </w:r>
      <w:r w:rsidR="005349DF" w:rsidRPr="00C432E1">
        <w:rPr>
          <w:rFonts w:ascii="Times New Roman" w:hAnsi="Times New Roman" w:cs="Times New Roman"/>
        </w:rPr>
        <w:t>3</w:t>
      </w:r>
      <w:r w:rsidRPr="00C432E1">
        <w:rPr>
          <w:rFonts w:ascii="Times New Roman" w:hAnsi="Times New Roman" w:cs="Times New Roman"/>
        </w:rPr>
        <w:t xml:space="preserve"> Wynagrodzenie</w:t>
      </w:r>
    </w:p>
    <w:p w14:paraId="7D8FF5E3" w14:textId="2ED3559C" w:rsidR="00BF0031" w:rsidRPr="00C432E1" w:rsidRDefault="00943095">
      <w:pPr>
        <w:numPr>
          <w:ilvl w:val="0"/>
          <w:numId w:val="4"/>
        </w:numPr>
        <w:spacing w:after="8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 tytułu należytego wykonania Przedmiotu Umowy Wykonawca otrzyma</w:t>
      </w:r>
      <w:r w:rsidR="0096424F" w:rsidRPr="00C432E1">
        <w:rPr>
          <w:rFonts w:ascii="Times New Roman" w:hAnsi="Times New Roman" w:cs="Times New Roman"/>
        </w:rPr>
        <w:t xml:space="preserve"> </w:t>
      </w:r>
      <w:r w:rsidR="00651011">
        <w:rPr>
          <w:rFonts w:ascii="Times New Roman" w:hAnsi="Times New Roman" w:cs="Times New Roman"/>
        </w:rPr>
        <w:t xml:space="preserve">maksymalne </w:t>
      </w:r>
      <w:r w:rsidRPr="00C432E1">
        <w:rPr>
          <w:rFonts w:ascii="Times New Roman" w:hAnsi="Times New Roman" w:cs="Times New Roman"/>
        </w:rPr>
        <w:t xml:space="preserve">wynagrodzenie w wysokości netto </w:t>
      </w:r>
      <w:r w:rsidR="003C652C">
        <w:rPr>
          <w:rFonts w:ascii="Times New Roman" w:hAnsi="Times New Roman" w:cs="Times New Roman"/>
          <w:b/>
        </w:rPr>
        <w:t>……………</w:t>
      </w:r>
      <w:r w:rsidRPr="00C432E1">
        <w:rPr>
          <w:rFonts w:ascii="Times New Roman" w:hAnsi="Times New Roman" w:cs="Times New Roman"/>
          <w:b/>
        </w:rPr>
        <w:t xml:space="preserve"> zł</w:t>
      </w:r>
      <w:r w:rsidRPr="00C432E1">
        <w:rPr>
          <w:rFonts w:ascii="Times New Roman" w:hAnsi="Times New Roman" w:cs="Times New Roman"/>
        </w:rPr>
        <w:t xml:space="preserve"> (słownie</w:t>
      </w:r>
      <w:r w:rsidR="006A162E">
        <w:rPr>
          <w:rFonts w:ascii="Times New Roman" w:hAnsi="Times New Roman" w:cs="Times New Roman"/>
        </w:rPr>
        <w:t>:</w:t>
      </w:r>
      <w:r w:rsidR="003C652C">
        <w:rPr>
          <w:rFonts w:ascii="Times New Roman" w:hAnsi="Times New Roman" w:cs="Times New Roman"/>
        </w:rPr>
        <w:t>….</w:t>
      </w:r>
      <w:r w:rsidRPr="00C432E1">
        <w:rPr>
          <w:rFonts w:ascii="Times New Roman" w:hAnsi="Times New Roman" w:cs="Times New Roman"/>
        </w:rPr>
        <w:t xml:space="preserve">), powiększone o podatek VAT w kwocie </w:t>
      </w:r>
      <w:r w:rsidR="003C652C">
        <w:rPr>
          <w:rFonts w:ascii="Times New Roman" w:hAnsi="Times New Roman" w:cs="Times New Roman"/>
          <w:b/>
        </w:rPr>
        <w:t>…………</w:t>
      </w:r>
      <w:r w:rsidRPr="00C432E1">
        <w:rPr>
          <w:rFonts w:ascii="Times New Roman" w:hAnsi="Times New Roman" w:cs="Times New Roman"/>
          <w:b/>
        </w:rPr>
        <w:t xml:space="preserve"> zł</w:t>
      </w:r>
      <w:r w:rsidRPr="00C432E1">
        <w:rPr>
          <w:rFonts w:ascii="Times New Roman" w:hAnsi="Times New Roman" w:cs="Times New Roman"/>
        </w:rPr>
        <w:t xml:space="preserve"> (słownie: </w:t>
      </w:r>
      <w:r w:rsidR="003C652C">
        <w:rPr>
          <w:rFonts w:ascii="Times New Roman" w:hAnsi="Times New Roman" w:cs="Times New Roman"/>
        </w:rPr>
        <w:t>…………</w:t>
      </w:r>
      <w:r w:rsidRPr="00C432E1">
        <w:rPr>
          <w:rFonts w:ascii="Times New Roman" w:hAnsi="Times New Roman" w:cs="Times New Roman"/>
        </w:rPr>
        <w:t xml:space="preserve">) co stanowi </w:t>
      </w:r>
      <w:r w:rsidR="00651011">
        <w:rPr>
          <w:rFonts w:ascii="Times New Roman" w:hAnsi="Times New Roman" w:cs="Times New Roman"/>
        </w:rPr>
        <w:t xml:space="preserve">maksymalne </w:t>
      </w:r>
      <w:r w:rsidRPr="00C432E1">
        <w:rPr>
          <w:rFonts w:ascii="Times New Roman" w:hAnsi="Times New Roman" w:cs="Times New Roman"/>
        </w:rPr>
        <w:t xml:space="preserve">wynagrodzenie brutto w wysokości </w:t>
      </w:r>
      <w:r w:rsidR="003C652C">
        <w:rPr>
          <w:rFonts w:ascii="Times New Roman" w:hAnsi="Times New Roman" w:cs="Times New Roman"/>
          <w:b/>
        </w:rPr>
        <w:t xml:space="preserve">……………….. </w:t>
      </w:r>
      <w:r w:rsidRPr="00C432E1">
        <w:rPr>
          <w:rFonts w:ascii="Times New Roman" w:hAnsi="Times New Roman" w:cs="Times New Roman"/>
        </w:rPr>
        <w:t xml:space="preserve"> (słownie: </w:t>
      </w:r>
      <w:r w:rsidR="003C652C">
        <w:rPr>
          <w:rFonts w:ascii="Times New Roman" w:hAnsi="Times New Roman" w:cs="Times New Roman"/>
        </w:rPr>
        <w:t>……….</w:t>
      </w:r>
      <w:r w:rsidRPr="00C432E1">
        <w:rPr>
          <w:rFonts w:ascii="Times New Roman" w:hAnsi="Times New Roman" w:cs="Times New Roman"/>
        </w:rPr>
        <w:t>)</w:t>
      </w:r>
      <w:r w:rsidR="00952E69" w:rsidRPr="00C432E1">
        <w:rPr>
          <w:rFonts w:ascii="Times New Roman" w:hAnsi="Times New Roman" w:cs="Times New Roman"/>
        </w:rPr>
        <w:t>.</w:t>
      </w:r>
    </w:p>
    <w:p w14:paraId="16D90B4A" w14:textId="1FF34659" w:rsidR="00BF0031" w:rsidRPr="00C432E1" w:rsidRDefault="00943095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Wynagrodzenie określone w ust. 1 obejmuje wszystkie koszty, jakie mogą powstać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związku z wykonaniem Umowy</w:t>
      </w:r>
      <w:r w:rsidR="0096424F" w:rsidRPr="00C432E1">
        <w:rPr>
          <w:rFonts w:ascii="Times New Roman" w:hAnsi="Times New Roman" w:cs="Times New Roman"/>
        </w:rPr>
        <w:t>.</w:t>
      </w:r>
    </w:p>
    <w:p w14:paraId="5081E946" w14:textId="08FE377F" w:rsidR="00BF0031" w:rsidRPr="00C432E1" w:rsidRDefault="0094309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Podstaw</w:t>
      </w:r>
      <w:r w:rsidR="002460D5">
        <w:rPr>
          <w:rFonts w:ascii="Times New Roman" w:hAnsi="Times New Roman" w:cs="Times New Roman"/>
        </w:rPr>
        <w:t>ą do wystawienia faktury za realizację przedmiotu umowy jest protokół odbioru, podpisany przez obie Strony bez zastrzeżeń</w:t>
      </w:r>
    </w:p>
    <w:p w14:paraId="22DF0E41" w14:textId="65EE552F" w:rsidR="00BF0031" w:rsidRPr="00C432E1" w:rsidRDefault="0094309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 terminie</w:t>
      </w:r>
      <w:r w:rsidR="00095B62">
        <w:rPr>
          <w:rFonts w:ascii="Times New Roman" w:hAnsi="Times New Roman" w:cs="Times New Roman"/>
        </w:rPr>
        <w:t xml:space="preserve"> do</w:t>
      </w:r>
      <w:r w:rsidRPr="00C432E1">
        <w:rPr>
          <w:rFonts w:ascii="Times New Roman" w:hAnsi="Times New Roman" w:cs="Times New Roman"/>
        </w:rPr>
        <w:t xml:space="preserve"> </w:t>
      </w:r>
      <w:r w:rsidR="00651011">
        <w:rPr>
          <w:rFonts w:ascii="Times New Roman" w:hAnsi="Times New Roman" w:cs="Times New Roman"/>
        </w:rPr>
        <w:t>5</w:t>
      </w:r>
      <w:r w:rsidR="00651011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 xml:space="preserve">dni roboczych od dnia wykonania Przedmiotu Umowy Strony sporządzą Protokół odbioru Przedmiotu Umowy, przygotowany zgodnie ze wzorem stanowiącym załącznik nr </w:t>
      </w:r>
      <w:r w:rsidR="00E44B55" w:rsidRPr="00C432E1">
        <w:rPr>
          <w:rFonts w:ascii="Times New Roman" w:hAnsi="Times New Roman" w:cs="Times New Roman"/>
        </w:rPr>
        <w:t>2</w:t>
      </w:r>
      <w:r w:rsidR="00952E69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>do Umowy.</w:t>
      </w:r>
    </w:p>
    <w:p w14:paraId="623295B3" w14:textId="34F3E4F6" w:rsidR="00BF0031" w:rsidRPr="00C432E1" w:rsidRDefault="0094309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Wynagrodzenie będzie płatne przelewem na rachunek bankowy Wykonawcy </w:t>
      </w:r>
      <w:r w:rsidR="002D5D2D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w terminie </w:t>
      </w:r>
      <w:r w:rsidR="00F92DFD">
        <w:rPr>
          <w:rFonts w:ascii="Times New Roman" w:hAnsi="Times New Roman" w:cs="Times New Roman"/>
        </w:rPr>
        <w:t>14</w:t>
      </w:r>
      <w:r w:rsidRPr="00C432E1">
        <w:rPr>
          <w:rFonts w:ascii="Times New Roman" w:hAnsi="Times New Roman" w:cs="Times New Roman"/>
        </w:rPr>
        <w:t xml:space="preserve"> dni od dnia doręczenia Zamawiającemu prawidłowo wystawionej faktury VAT.</w:t>
      </w:r>
    </w:p>
    <w:p w14:paraId="49A5D5CF" w14:textId="77777777" w:rsidR="00BF0031" w:rsidRPr="00C432E1" w:rsidRDefault="00943095" w:rsidP="00984D37">
      <w:pPr>
        <w:numPr>
          <w:ilvl w:val="0"/>
          <w:numId w:val="4"/>
        </w:numPr>
        <w:spacing w:after="8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Przez datę zapłaty rozumie się datę obciążenia rachunku Zamawiającego. </w:t>
      </w:r>
    </w:p>
    <w:p w14:paraId="29C9EE97" w14:textId="33A54AA6" w:rsidR="00BF0031" w:rsidRPr="00C432E1" w:rsidRDefault="00943095" w:rsidP="00984D37">
      <w:pPr>
        <w:numPr>
          <w:ilvl w:val="0"/>
          <w:numId w:val="4"/>
        </w:numPr>
        <w:spacing w:after="36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Przez prawidłowo wystawioną fakturę VAT Strony rozumieją fakturę VAT wystawioną zgodnie z obowiązującymi przepisami, postanowieniami Umowy oraz pozytywnie zweryfikowanym rachunkiem bankowym w wykazie podmiotów, o których mowa </w:t>
      </w:r>
      <w:r w:rsidR="002D5D2D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art. 96b ustawy</w:t>
      </w:r>
      <w:r w:rsidR="004C6D6C">
        <w:rPr>
          <w:rFonts w:ascii="Times New Roman" w:hAnsi="Times New Roman" w:cs="Times New Roman"/>
        </w:rPr>
        <w:t xml:space="preserve"> </w:t>
      </w:r>
      <w:r w:rsidR="004C6D6C" w:rsidRPr="004C6D6C">
        <w:rPr>
          <w:rFonts w:ascii="Times New Roman" w:hAnsi="Times New Roman" w:cs="Times New Roman"/>
        </w:rPr>
        <w:t>z dnia 11 marca 200</w:t>
      </w:r>
      <w:r w:rsidR="004C6D6C">
        <w:rPr>
          <w:rFonts w:ascii="Times New Roman" w:hAnsi="Times New Roman" w:cs="Times New Roman"/>
        </w:rPr>
        <w:t>4 r.</w:t>
      </w:r>
      <w:r w:rsidRPr="00C432E1">
        <w:rPr>
          <w:rFonts w:ascii="Times New Roman" w:hAnsi="Times New Roman" w:cs="Times New Roman"/>
        </w:rPr>
        <w:t xml:space="preserve"> o podatku od towarów i usług.</w:t>
      </w:r>
    </w:p>
    <w:p w14:paraId="42D2E681" w14:textId="77777777" w:rsidR="00BF0031" w:rsidRPr="00C432E1" w:rsidRDefault="0094309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Faktura powinna zawierać numer i datę podpisania Umowy oraz następujące dane Zamawiającego:</w:t>
      </w:r>
    </w:p>
    <w:p w14:paraId="5F1CFBED" w14:textId="01222A8E" w:rsidR="00CC6287" w:rsidRPr="00C432E1" w:rsidRDefault="00CC6287" w:rsidP="00CC6287">
      <w:pPr>
        <w:spacing w:after="16" w:line="240" w:lineRule="auto"/>
        <w:ind w:left="929" w:right="3407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Biuro Rzecznika Praw Pacjenta </w:t>
      </w:r>
    </w:p>
    <w:p w14:paraId="7EBA4446" w14:textId="5BAF66EC" w:rsidR="00CC6287" w:rsidRPr="00C432E1" w:rsidRDefault="002D5D2D" w:rsidP="00CC6287">
      <w:pPr>
        <w:spacing w:after="16" w:line="240" w:lineRule="auto"/>
        <w:ind w:left="929" w:right="3407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u</w:t>
      </w:r>
      <w:r w:rsidR="00CC6287" w:rsidRPr="00C432E1">
        <w:rPr>
          <w:rFonts w:ascii="Times New Roman" w:hAnsi="Times New Roman" w:cs="Times New Roman"/>
        </w:rPr>
        <w:t>l. Płocka 11/13</w:t>
      </w:r>
    </w:p>
    <w:p w14:paraId="347AB30A" w14:textId="6D03AB8C" w:rsidR="00CC6287" w:rsidRPr="00C432E1" w:rsidRDefault="00CC6287" w:rsidP="00CC6287">
      <w:pPr>
        <w:spacing w:after="16" w:line="240" w:lineRule="auto"/>
        <w:ind w:left="929" w:right="3407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01-231 Warszawa</w:t>
      </w:r>
    </w:p>
    <w:p w14:paraId="2FE1BFED" w14:textId="34351D3A" w:rsidR="00BF0031" w:rsidRPr="00C432E1" w:rsidRDefault="00CC6287">
      <w:pPr>
        <w:spacing w:after="16" w:line="240" w:lineRule="auto"/>
        <w:ind w:left="929" w:right="6510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NIP 5252226025</w:t>
      </w:r>
    </w:p>
    <w:p w14:paraId="028CB181" w14:textId="3318D149" w:rsidR="00BF0031" w:rsidRPr="00C432E1" w:rsidRDefault="00943095">
      <w:pPr>
        <w:ind w:left="929" w:firstLine="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Regon </w:t>
      </w:r>
      <w:r w:rsidR="00CC6287" w:rsidRPr="00C432E1">
        <w:rPr>
          <w:rFonts w:ascii="Times New Roman" w:hAnsi="Times New Roman" w:cs="Times New Roman"/>
        </w:rPr>
        <w:t>017445217</w:t>
      </w:r>
      <w:r w:rsidR="002460D5">
        <w:rPr>
          <w:rFonts w:ascii="Times New Roman" w:hAnsi="Times New Roman" w:cs="Times New Roman"/>
        </w:rPr>
        <w:t>.</w:t>
      </w:r>
    </w:p>
    <w:p w14:paraId="6FAFE049" w14:textId="7733815D" w:rsidR="002460D5" w:rsidRDefault="002460D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Z tego tytułu Wykonawcy nie przysługują roszczenia z tytułu niedotrzymania terminu płatności, o którym mowa w ust. 5.</w:t>
      </w:r>
    </w:p>
    <w:p w14:paraId="6A826380" w14:textId="3EF2478E" w:rsidR="00BF0031" w:rsidRPr="00C432E1" w:rsidRDefault="00943095" w:rsidP="00984D37">
      <w:pPr>
        <w:numPr>
          <w:ilvl w:val="0"/>
          <w:numId w:val="4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Strony zgadzają się na wysyłanie i otrzymywanie faktur drogą elektroniczną na adres: </w:t>
      </w:r>
    </w:p>
    <w:p w14:paraId="273003D7" w14:textId="44BD2EBD" w:rsidR="00BF0031" w:rsidRPr="00C432E1" w:rsidRDefault="00CC6287">
      <w:pPr>
        <w:spacing w:after="23" w:line="259" w:lineRule="auto"/>
        <w:ind w:left="929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  <w:color w:val="0000FF"/>
          <w:u w:val="single" w:color="0000FF"/>
        </w:rPr>
        <w:t>kancelaria@rpp.gov.pl</w:t>
      </w:r>
      <w:r w:rsidRPr="00C432E1">
        <w:rPr>
          <w:rFonts w:ascii="Times New Roman" w:hAnsi="Times New Roman" w:cs="Times New Roman"/>
        </w:rPr>
        <w:t xml:space="preserve">. </w:t>
      </w:r>
    </w:p>
    <w:p w14:paraId="0A58A2F8" w14:textId="77777777" w:rsidR="00CC6287" w:rsidRPr="00C432E1" w:rsidRDefault="00CC6287">
      <w:pPr>
        <w:spacing w:after="23" w:line="259" w:lineRule="auto"/>
        <w:ind w:left="929" w:firstLine="0"/>
        <w:jc w:val="left"/>
        <w:rPr>
          <w:rFonts w:ascii="Times New Roman" w:hAnsi="Times New Roman" w:cs="Times New Roman"/>
        </w:rPr>
      </w:pPr>
    </w:p>
    <w:p w14:paraId="7380B589" w14:textId="429DBA07" w:rsidR="00BF0031" w:rsidRPr="00C432E1" w:rsidRDefault="00943095">
      <w:pPr>
        <w:pStyle w:val="Nagwek1"/>
        <w:spacing w:after="285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§ </w:t>
      </w:r>
      <w:r w:rsidR="005349DF" w:rsidRPr="00C432E1">
        <w:rPr>
          <w:rFonts w:ascii="Times New Roman" w:hAnsi="Times New Roman" w:cs="Times New Roman"/>
        </w:rPr>
        <w:t>4</w:t>
      </w:r>
      <w:r w:rsidRPr="00C432E1">
        <w:rPr>
          <w:rFonts w:ascii="Times New Roman" w:hAnsi="Times New Roman" w:cs="Times New Roman"/>
        </w:rPr>
        <w:t xml:space="preserve"> Kary umowne i odstąpienie od Umowy</w:t>
      </w:r>
    </w:p>
    <w:p w14:paraId="2BC15124" w14:textId="62DF33BA" w:rsidR="00BF0031" w:rsidRPr="00C432E1" w:rsidRDefault="00943095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Zamawiający naliczy Wykonawcy kary umowne według poniższych zasad:</w:t>
      </w:r>
    </w:p>
    <w:p w14:paraId="639F3BCE" w14:textId="607725AF" w:rsidR="00FB26DF" w:rsidRPr="00FB26DF" w:rsidRDefault="00FB26DF" w:rsidP="00FB26DF">
      <w:pPr>
        <w:numPr>
          <w:ilvl w:val="1"/>
          <w:numId w:val="10"/>
        </w:numPr>
        <w:ind w:right="88" w:hanging="357"/>
        <w:rPr>
          <w:rFonts w:ascii="Times New Roman" w:hAnsi="Times New Roman" w:cs="Times New Roman"/>
        </w:rPr>
      </w:pPr>
      <w:r w:rsidRPr="00FB26DF">
        <w:rPr>
          <w:rFonts w:ascii="Times New Roman" w:hAnsi="Times New Roman" w:cs="Times New Roman"/>
        </w:rPr>
        <w:t xml:space="preserve">w przypadku odstąpienia od Umowy przez Zamawiającego lub Wykonawcę </w:t>
      </w:r>
      <w:r w:rsidR="00786D25">
        <w:rPr>
          <w:rFonts w:ascii="Times New Roman" w:hAnsi="Times New Roman" w:cs="Times New Roman"/>
        </w:rPr>
        <w:br/>
      </w:r>
      <w:r w:rsidRPr="00FB26DF">
        <w:rPr>
          <w:rFonts w:ascii="Times New Roman" w:hAnsi="Times New Roman" w:cs="Times New Roman"/>
        </w:rPr>
        <w:t>z powodów</w:t>
      </w:r>
      <w:r w:rsidRPr="00C67B4A">
        <w:rPr>
          <w:rFonts w:ascii="Times New Roman" w:hAnsi="Times New Roman" w:cs="Times New Roman"/>
        </w:rPr>
        <w:t xml:space="preserve"> </w:t>
      </w:r>
      <w:r w:rsidRPr="00FB26DF">
        <w:rPr>
          <w:rFonts w:ascii="Times New Roman" w:hAnsi="Times New Roman" w:cs="Times New Roman"/>
        </w:rPr>
        <w:t>leżących po stronie Wykonawcy – w wysokości 20 % całkowitego wynagrodzenia brutto,</w:t>
      </w:r>
      <w:r w:rsidRPr="00C67B4A">
        <w:rPr>
          <w:rFonts w:ascii="Times New Roman" w:hAnsi="Times New Roman" w:cs="Times New Roman"/>
        </w:rPr>
        <w:t xml:space="preserve"> </w:t>
      </w:r>
      <w:r w:rsidRPr="00FB26DF">
        <w:rPr>
          <w:rFonts w:ascii="Times New Roman" w:hAnsi="Times New Roman" w:cs="Times New Roman"/>
        </w:rPr>
        <w:t>o którym mowa w § 3 ust. 1 Umowy;</w:t>
      </w:r>
    </w:p>
    <w:p w14:paraId="46BB5DAE" w14:textId="44F21AEC" w:rsidR="00FB26DF" w:rsidRPr="00FB26DF" w:rsidRDefault="00FB26DF" w:rsidP="00FB26DF">
      <w:pPr>
        <w:numPr>
          <w:ilvl w:val="1"/>
          <w:numId w:val="10"/>
        </w:numPr>
        <w:ind w:right="88" w:hanging="357"/>
        <w:rPr>
          <w:rFonts w:ascii="Times New Roman" w:hAnsi="Times New Roman" w:cs="Times New Roman"/>
        </w:rPr>
      </w:pPr>
      <w:bookmarkStart w:id="1" w:name="_Hlk179538742"/>
      <w:r w:rsidRPr="00FB26DF">
        <w:rPr>
          <w:rFonts w:ascii="Times New Roman" w:hAnsi="Times New Roman" w:cs="Times New Roman"/>
        </w:rPr>
        <w:t xml:space="preserve">w przypadku opóźnienia Wykonawcy w rozpoczęciu świadczenia Usług – </w:t>
      </w:r>
      <w:r w:rsidR="00786D25">
        <w:rPr>
          <w:rFonts w:ascii="Times New Roman" w:hAnsi="Times New Roman" w:cs="Times New Roman"/>
        </w:rPr>
        <w:br/>
      </w:r>
      <w:r w:rsidRPr="00FB26DF">
        <w:rPr>
          <w:rFonts w:ascii="Times New Roman" w:hAnsi="Times New Roman" w:cs="Times New Roman"/>
        </w:rPr>
        <w:t xml:space="preserve">w wysokości </w:t>
      </w:r>
      <w:r w:rsidR="00C67B4A" w:rsidRPr="00C67B4A">
        <w:rPr>
          <w:rFonts w:ascii="Times New Roman" w:hAnsi="Times New Roman" w:cs="Times New Roman"/>
        </w:rPr>
        <w:t>1</w:t>
      </w:r>
      <w:r w:rsidRPr="00FB26DF">
        <w:rPr>
          <w:rFonts w:ascii="Times New Roman" w:hAnsi="Times New Roman" w:cs="Times New Roman"/>
        </w:rPr>
        <w:t>00</w:t>
      </w:r>
      <w:r w:rsidRPr="00C67B4A">
        <w:rPr>
          <w:rFonts w:ascii="Times New Roman" w:hAnsi="Times New Roman" w:cs="Times New Roman"/>
        </w:rPr>
        <w:t>0</w:t>
      </w:r>
      <w:r w:rsidR="002460D5">
        <w:rPr>
          <w:rFonts w:ascii="Times New Roman" w:hAnsi="Times New Roman" w:cs="Times New Roman"/>
        </w:rPr>
        <w:t>,00</w:t>
      </w:r>
      <w:r w:rsidRPr="00FB26DF">
        <w:rPr>
          <w:rFonts w:ascii="Times New Roman" w:hAnsi="Times New Roman" w:cs="Times New Roman"/>
        </w:rPr>
        <w:t xml:space="preserve"> zł</w:t>
      </w:r>
      <w:r w:rsidRPr="00C67B4A">
        <w:rPr>
          <w:rFonts w:ascii="Times New Roman" w:hAnsi="Times New Roman" w:cs="Times New Roman"/>
        </w:rPr>
        <w:t xml:space="preserve"> </w:t>
      </w:r>
      <w:r w:rsidRPr="00FB26DF">
        <w:rPr>
          <w:rFonts w:ascii="Times New Roman" w:hAnsi="Times New Roman" w:cs="Times New Roman"/>
        </w:rPr>
        <w:t xml:space="preserve">za każde </w:t>
      </w:r>
      <w:r w:rsidRPr="00C67B4A">
        <w:rPr>
          <w:rFonts w:ascii="Times New Roman" w:hAnsi="Times New Roman" w:cs="Times New Roman"/>
        </w:rPr>
        <w:t>1</w:t>
      </w:r>
      <w:r w:rsidR="00C67B4A" w:rsidRPr="00C67B4A">
        <w:rPr>
          <w:rFonts w:ascii="Times New Roman" w:hAnsi="Times New Roman" w:cs="Times New Roman"/>
        </w:rPr>
        <w:t>5</w:t>
      </w:r>
      <w:r w:rsidRPr="00FB26DF">
        <w:rPr>
          <w:rFonts w:ascii="Times New Roman" w:hAnsi="Times New Roman" w:cs="Times New Roman"/>
        </w:rPr>
        <w:t xml:space="preserve"> minut opóźnienia, jednak nie więcej niż </w:t>
      </w:r>
      <w:r w:rsidR="00C67B4A" w:rsidRPr="00C67B4A">
        <w:rPr>
          <w:rFonts w:ascii="Times New Roman" w:hAnsi="Times New Roman" w:cs="Times New Roman"/>
        </w:rPr>
        <w:t>4</w:t>
      </w:r>
      <w:r w:rsidRPr="00FB26DF">
        <w:rPr>
          <w:rFonts w:ascii="Times New Roman" w:hAnsi="Times New Roman" w:cs="Times New Roman"/>
        </w:rPr>
        <w:t>000,00 zł;</w:t>
      </w:r>
    </w:p>
    <w:bookmarkEnd w:id="1"/>
    <w:p w14:paraId="373EA5BA" w14:textId="6E1F88C0" w:rsidR="00FB26DF" w:rsidRPr="00FB26DF" w:rsidRDefault="00FB26DF" w:rsidP="00FB26DF">
      <w:pPr>
        <w:numPr>
          <w:ilvl w:val="1"/>
          <w:numId w:val="10"/>
        </w:numPr>
        <w:ind w:right="88" w:hanging="357"/>
        <w:rPr>
          <w:rFonts w:ascii="Times New Roman" w:hAnsi="Times New Roman" w:cs="Times New Roman"/>
        </w:rPr>
      </w:pPr>
      <w:r w:rsidRPr="00FB26DF">
        <w:rPr>
          <w:rFonts w:ascii="Times New Roman" w:hAnsi="Times New Roman" w:cs="Times New Roman"/>
        </w:rPr>
        <w:t>w przypadku wykonania Usługi niezgodnie z warunkami określonymi w Umowie</w:t>
      </w:r>
    </w:p>
    <w:p w14:paraId="12D0652E" w14:textId="6E852771" w:rsidR="00FB26DF" w:rsidRPr="00C67B4A" w:rsidRDefault="00FB26DF" w:rsidP="00C67B4A">
      <w:pPr>
        <w:ind w:left="1788" w:right="88" w:firstLine="0"/>
        <w:rPr>
          <w:rFonts w:ascii="Times New Roman" w:hAnsi="Times New Roman" w:cs="Times New Roman"/>
        </w:rPr>
      </w:pPr>
      <w:r w:rsidRPr="00FB26DF">
        <w:rPr>
          <w:rFonts w:ascii="Times New Roman" w:hAnsi="Times New Roman" w:cs="Times New Roman"/>
        </w:rPr>
        <w:lastRenderedPageBreak/>
        <w:t xml:space="preserve">– w wysokości </w:t>
      </w:r>
      <w:r w:rsidR="00C67B4A" w:rsidRPr="00C67B4A">
        <w:rPr>
          <w:rFonts w:ascii="Times New Roman" w:hAnsi="Times New Roman" w:cs="Times New Roman"/>
        </w:rPr>
        <w:t>20</w:t>
      </w:r>
      <w:r w:rsidRPr="00FB26DF">
        <w:rPr>
          <w:rFonts w:ascii="Times New Roman" w:hAnsi="Times New Roman" w:cs="Times New Roman"/>
        </w:rPr>
        <w:t xml:space="preserve"> % całkowitego wynagrodzenia brutto, o którym mowa w § 3 ust. 1 Umowy,</w:t>
      </w:r>
      <w:r w:rsidR="00C67B4A" w:rsidRPr="00C67B4A">
        <w:rPr>
          <w:rFonts w:ascii="Times New Roman" w:hAnsi="Times New Roman" w:cs="Times New Roman"/>
        </w:rPr>
        <w:t xml:space="preserve"> </w:t>
      </w:r>
      <w:r w:rsidRPr="00C67B4A">
        <w:rPr>
          <w:rFonts w:ascii="Times New Roman" w:hAnsi="Times New Roman" w:cs="Times New Roman"/>
        </w:rPr>
        <w:t>jednak nie więcej niż 50 % tego wynagrodzenia</w:t>
      </w:r>
      <w:r w:rsidR="002460D5">
        <w:rPr>
          <w:rFonts w:ascii="Times New Roman" w:hAnsi="Times New Roman" w:cs="Times New Roman"/>
        </w:rPr>
        <w:t>;</w:t>
      </w:r>
    </w:p>
    <w:p w14:paraId="4347AA82" w14:textId="0346E4B6" w:rsidR="00C67B4A" w:rsidRPr="00C67B4A" w:rsidRDefault="00C67B4A" w:rsidP="00C67B4A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C67B4A">
        <w:rPr>
          <w:rFonts w:ascii="Times New Roman" w:hAnsi="Times New Roman" w:cs="Times New Roman"/>
        </w:rPr>
        <w:t xml:space="preserve">w przypadku braku zapewnienia miejsc noclegowych </w:t>
      </w:r>
      <w:r>
        <w:rPr>
          <w:rFonts w:ascii="Times New Roman" w:hAnsi="Times New Roman" w:cs="Times New Roman"/>
        </w:rPr>
        <w:t xml:space="preserve">przez </w:t>
      </w:r>
      <w:r w:rsidRPr="00C67B4A">
        <w:rPr>
          <w:rFonts w:ascii="Times New Roman" w:hAnsi="Times New Roman" w:cs="Times New Roman"/>
        </w:rPr>
        <w:t>Wykonawc</w:t>
      </w:r>
      <w:r>
        <w:rPr>
          <w:rFonts w:ascii="Times New Roman" w:hAnsi="Times New Roman" w:cs="Times New Roman"/>
        </w:rPr>
        <w:t>ę</w:t>
      </w:r>
      <w:r w:rsidRPr="00C67B4A">
        <w:rPr>
          <w:rFonts w:ascii="Times New Roman" w:hAnsi="Times New Roman" w:cs="Times New Roman"/>
        </w:rPr>
        <w:t xml:space="preserve"> – </w:t>
      </w:r>
      <w:r w:rsidR="00786D25">
        <w:rPr>
          <w:rFonts w:ascii="Times New Roman" w:hAnsi="Times New Roman" w:cs="Times New Roman"/>
        </w:rPr>
        <w:br/>
      </w:r>
      <w:r w:rsidRPr="00C67B4A">
        <w:rPr>
          <w:rFonts w:ascii="Times New Roman" w:hAnsi="Times New Roman" w:cs="Times New Roman"/>
        </w:rPr>
        <w:t>w wysokości 1000</w:t>
      </w:r>
      <w:r w:rsidR="002460D5">
        <w:rPr>
          <w:rFonts w:ascii="Times New Roman" w:hAnsi="Times New Roman" w:cs="Times New Roman"/>
        </w:rPr>
        <w:t>,00</w:t>
      </w:r>
      <w:r w:rsidRPr="00C67B4A">
        <w:rPr>
          <w:rFonts w:ascii="Times New Roman" w:hAnsi="Times New Roman" w:cs="Times New Roman"/>
        </w:rPr>
        <w:t xml:space="preserve"> zł za każd</w:t>
      </w:r>
      <w:r>
        <w:rPr>
          <w:rFonts w:ascii="Times New Roman" w:hAnsi="Times New Roman" w:cs="Times New Roman"/>
        </w:rPr>
        <w:t>y</w:t>
      </w:r>
      <w:r w:rsidRPr="00C67B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niezrealizowany nocleg</w:t>
      </w:r>
      <w:r w:rsidR="000E78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06E05C3" w14:textId="03E15F49" w:rsidR="00BF0031" w:rsidRPr="00C432E1" w:rsidRDefault="00943095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Kary umowne mogą być naliczane z różnych tytułów i podlegają sumowaniu,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z zastrzeżeniem, że łączna wysokość kar umownych naliczonych przez Zamawiającego </w:t>
      </w:r>
      <w:r w:rsidR="00CC4C0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w związku z Umową nie może przekroczyć </w:t>
      </w:r>
      <w:r w:rsidR="00C67B4A">
        <w:rPr>
          <w:rFonts w:ascii="Times New Roman" w:hAnsi="Times New Roman" w:cs="Times New Roman"/>
        </w:rPr>
        <w:t>50</w:t>
      </w:r>
      <w:r w:rsidRPr="00C432E1">
        <w:rPr>
          <w:rFonts w:ascii="Times New Roman" w:hAnsi="Times New Roman" w:cs="Times New Roman"/>
        </w:rPr>
        <w:t xml:space="preserve">% wynagrodzenia brutto, o którym mowa </w:t>
      </w:r>
      <w:r w:rsidR="00CC4C0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w § </w:t>
      </w:r>
      <w:r w:rsidR="00625B81" w:rsidRPr="00C432E1">
        <w:rPr>
          <w:rFonts w:ascii="Times New Roman" w:hAnsi="Times New Roman" w:cs="Times New Roman"/>
        </w:rPr>
        <w:t>3</w:t>
      </w:r>
      <w:r w:rsidRPr="00C432E1">
        <w:rPr>
          <w:rFonts w:ascii="Times New Roman" w:hAnsi="Times New Roman" w:cs="Times New Roman"/>
        </w:rPr>
        <w:t xml:space="preserve"> ust. 1</w:t>
      </w:r>
      <w:r w:rsidR="00625B81" w:rsidRPr="00C432E1">
        <w:rPr>
          <w:rFonts w:ascii="Times New Roman" w:hAnsi="Times New Roman" w:cs="Times New Roman"/>
        </w:rPr>
        <w:t xml:space="preserve"> Umowy.</w:t>
      </w:r>
    </w:p>
    <w:p w14:paraId="17DFC0D7" w14:textId="552748BB" w:rsidR="00BF0031" w:rsidRPr="00C432E1" w:rsidRDefault="00943095" w:rsidP="002D5D2D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 razie zaistnienia istotnej zmiany okoliczności powodującej, że wykonanie Umowy nie leży w interesie publicznym, czego nie można było przewidzieć w chwili</w:t>
      </w:r>
      <w:r w:rsidR="002D5D2D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>zawarcia Umowy lub dalsze wykonywanie Umowy może zagrozić istotnemu</w:t>
      </w:r>
      <w:r w:rsidR="002D5D2D" w:rsidRPr="00C432E1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 xml:space="preserve">interesowi bezpieczeństwa państwa lub bezpieczeństwu publicznemu, Zamawiający może odstąpić od Umowy </w:t>
      </w:r>
      <w:r w:rsidR="00CC4C0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terminie 7 dni od dnia powzięcia wiadomości o tych okolicznościach.</w:t>
      </w:r>
    </w:p>
    <w:p w14:paraId="7DF5B804" w14:textId="571E9F33" w:rsidR="00BF0031" w:rsidRPr="00C432E1" w:rsidRDefault="00943095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Zamawiający może odstąpić, bądź od całości Umowy, bądź też jej niewykonanej części,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terminie jej obowiązywania w trybie natychmiastowym:</w:t>
      </w:r>
    </w:p>
    <w:p w14:paraId="56A17AD5" w14:textId="4CCE3AC6" w:rsidR="00BF0031" w:rsidRPr="00C432E1" w:rsidRDefault="00943095">
      <w:pPr>
        <w:numPr>
          <w:ilvl w:val="1"/>
          <w:numId w:val="11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jeżeli Wykonawca realizuje przedmiot Umowy w sposób wadliwy lub sprzeczny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z prawem, postanowieniami Umowy lub dokonanymi uzgodnieniami;</w:t>
      </w:r>
    </w:p>
    <w:p w14:paraId="0BF22BE7" w14:textId="1EB19BAB" w:rsidR="00BF0031" w:rsidRPr="00C432E1" w:rsidRDefault="00943095">
      <w:pPr>
        <w:numPr>
          <w:ilvl w:val="1"/>
          <w:numId w:val="11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jeżeli Wykonawca opóźnia się z rozpoczęciem wykonania przedmiotu Umowy tak dalece, że nie jest prawdopodobne, żeby zdołał ją przeprowadzić lub ukończyć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>w umówionym terminie;</w:t>
      </w:r>
    </w:p>
    <w:p w14:paraId="648AED52" w14:textId="77777777" w:rsidR="00BF0031" w:rsidRPr="00C432E1" w:rsidRDefault="00943095">
      <w:pPr>
        <w:numPr>
          <w:ilvl w:val="1"/>
          <w:numId w:val="11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 przypadku wystąpienia okoliczności uniemożliwiających wykonanie Przedmiotu Umowy lub części Przedmiotu Umowy leżących po stronie Wykonawcy;</w:t>
      </w:r>
    </w:p>
    <w:p w14:paraId="40BF49AA" w14:textId="77777777" w:rsidR="00BF0031" w:rsidRPr="00C432E1" w:rsidRDefault="00943095">
      <w:pPr>
        <w:ind w:left="995" w:firstLine="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– w terminie 7 dni kalendarzowych od dnia powzięcia wiadomości o zaistnieniu przyczyny uzasadniającej odstąpienie od Umowy.</w:t>
      </w:r>
    </w:p>
    <w:p w14:paraId="0579E7A9" w14:textId="0665FE7C" w:rsidR="00BF0031" w:rsidRPr="00C432E1" w:rsidRDefault="00943095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Strony postanawiają, że w przypadku wykonania przez Zamawiającego prawa odstąpienia, Wykonawcy </w:t>
      </w:r>
      <w:r w:rsidR="00A73926" w:rsidRPr="00C432E1">
        <w:rPr>
          <w:rFonts w:ascii="Times New Roman" w:hAnsi="Times New Roman" w:cs="Times New Roman"/>
        </w:rPr>
        <w:t>ni</w:t>
      </w:r>
      <w:r w:rsidRPr="00C432E1">
        <w:rPr>
          <w:rFonts w:ascii="Times New Roman" w:hAnsi="Times New Roman" w:cs="Times New Roman"/>
        </w:rPr>
        <w:t>e będzie przysługiwało prawo zwrotu naliczonych kar umownych. Odstąpienie od Umowy/części Umowy przez Zamawiającego, z przyczyn leżących po stronie Wykonawcy, nie powoduje odpowiedzialności odszkodowawczej Zamawiającego.</w:t>
      </w:r>
    </w:p>
    <w:p w14:paraId="43D8B607" w14:textId="77777777" w:rsidR="00BF0031" w:rsidRPr="00C432E1" w:rsidRDefault="00943095">
      <w:pPr>
        <w:numPr>
          <w:ilvl w:val="0"/>
          <w:numId w:val="8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Zapłata kar umownych nie wyłącza prawa Zamawiającego do dochodzenia od Wykonawcy odszkodowania przewyższającego kary umowne na zasadach ogólnych. </w:t>
      </w:r>
    </w:p>
    <w:p w14:paraId="06CB29E3" w14:textId="35977605" w:rsidR="005349DF" w:rsidRPr="00C432E1" w:rsidRDefault="00943095" w:rsidP="007A2D9E">
      <w:pPr>
        <w:numPr>
          <w:ilvl w:val="0"/>
          <w:numId w:val="8"/>
        </w:numPr>
        <w:spacing w:after="403"/>
        <w:ind w:hanging="426"/>
        <w:rPr>
          <w:rFonts w:ascii="Times New Roman" w:hAnsi="Times New Roman" w:cs="Times New Roman"/>
          <w:b/>
          <w:bCs/>
        </w:rPr>
      </w:pPr>
      <w:r w:rsidRPr="00C432E1">
        <w:rPr>
          <w:rFonts w:ascii="Times New Roman" w:hAnsi="Times New Roman" w:cs="Times New Roman"/>
        </w:rPr>
        <w:t xml:space="preserve">Kary umowne będą płatne w terminie </w:t>
      </w:r>
      <w:r w:rsidR="00095B62">
        <w:rPr>
          <w:rFonts w:ascii="Times New Roman" w:hAnsi="Times New Roman" w:cs="Times New Roman"/>
        </w:rPr>
        <w:t>7</w:t>
      </w:r>
      <w:r w:rsidRPr="00C432E1">
        <w:rPr>
          <w:rFonts w:ascii="Times New Roman" w:hAnsi="Times New Roman" w:cs="Times New Roman"/>
        </w:rPr>
        <w:t xml:space="preserve"> dni kalendarzowych od dnia otrzymania oświadczenia o ich nałożeniu. Zamawiający może potrącić naliczone kary umowne </w:t>
      </w:r>
      <w:r w:rsidR="00A647BC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z przysługującego Wykonawcy wynagrodzenia lub zabezpieczenia należytego wykonania Umowy, bez konieczności składania odrębnego oświadczenia, na co Wykonawca wyraża zgodę. </w:t>
      </w:r>
    </w:p>
    <w:p w14:paraId="718FD64F" w14:textId="55496DA4" w:rsidR="00BF0031" w:rsidRPr="00C432E1" w:rsidRDefault="00943095" w:rsidP="005349DF">
      <w:pPr>
        <w:spacing w:after="403"/>
        <w:ind w:left="980" w:firstLine="0"/>
        <w:jc w:val="center"/>
        <w:rPr>
          <w:rFonts w:ascii="Times New Roman" w:hAnsi="Times New Roman" w:cs="Times New Roman"/>
          <w:b/>
          <w:bCs/>
        </w:rPr>
      </w:pPr>
      <w:r w:rsidRPr="00C432E1">
        <w:rPr>
          <w:rFonts w:ascii="Times New Roman" w:hAnsi="Times New Roman" w:cs="Times New Roman"/>
          <w:b/>
          <w:bCs/>
        </w:rPr>
        <w:t xml:space="preserve">§ </w:t>
      </w:r>
      <w:r w:rsidR="005349DF" w:rsidRPr="00C432E1">
        <w:rPr>
          <w:rFonts w:ascii="Times New Roman" w:hAnsi="Times New Roman" w:cs="Times New Roman"/>
          <w:b/>
          <w:bCs/>
        </w:rPr>
        <w:t>5</w:t>
      </w:r>
      <w:r w:rsidRPr="00C432E1">
        <w:rPr>
          <w:rFonts w:ascii="Times New Roman" w:hAnsi="Times New Roman" w:cs="Times New Roman"/>
          <w:b/>
          <w:bCs/>
        </w:rPr>
        <w:t xml:space="preserve"> Zmiany Umowy</w:t>
      </w:r>
    </w:p>
    <w:p w14:paraId="361D7CC7" w14:textId="5846E08A" w:rsidR="00BF0031" w:rsidRPr="00C432E1" w:rsidRDefault="00476A47">
      <w:pPr>
        <w:numPr>
          <w:ilvl w:val="0"/>
          <w:numId w:val="13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Umowa może ulec zmianie poprzez zmianę sposobu lub terminu jej wykonania </w:t>
      </w:r>
      <w:r w:rsidR="002D5D2D" w:rsidRPr="00C432E1">
        <w:rPr>
          <w:rFonts w:ascii="Times New Roman" w:hAnsi="Times New Roman" w:cs="Times New Roman"/>
        </w:rPr>
        <w:br/>
      </w:r>
      <w:r w:rsidRPr="00C432E1">
        <w:rPr>
          <w:rFonts w:ascii="Times New Roman" w:hAnsi="Times New Roman" w:cs="Times New Roman"/>
        </w:rPr>
        <w:t xml:space="preserve">w przypadku: </w:t>
      </w:r>
    </w:p>
    <w:p w14:paraId="24489D4F" w14:textId="77777777" w:rsidR="00BF0031" w:rsidRPr="00C432E1" w:rsidRDefault="00943095">
      <w:pPr>
        <w:numPr>
          <w:ilvl w:val="1"/>
          <w:numId w:val="13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zmiany terminu wykonania Umowy, wynikłej na skutek okoliczności niezależnych od Wykonawcy; </w:t>
      </w:r>
    </w:p>
    <w:p w14:paraId="10C7B053" w14:textId="77777777" w:rsidR="00BF0031" w:rsidRPr="00C432E1" w:rsidRDefault="00943095">
      <w:pPr>
        <w:numPr>
          <w:ilvl w:val="1"/>
          <w:numId w:val="13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zmian w zakresie którejkolwiek z usług, wchodzącej w skład Przedmiotu Umowy, wynikłych na skutek okoliczności niezależnych od Wykonawcy;</w:t>
      </w:r>
    </w:p>
    <w:p w14:paraId="57C424B6" w14:textId="77777777" w:rsidR="00BF0031" w:rsidRPr="00C432E1" w:rsidRDefault="00943095">
      <w:pPr>
        <w:numPr>
          <w:ilvl w:val="1"/>
          <w:numId w:val="13"/>
        </w:numPr>
        <w:ind w:hanging="426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wystąpienia siły wyższej uniemożliwiającej wykonanie Przedmiotu Umowy zgodnie z jej postanowieniami.</w:t>
      </w:r>
    </w:p>
    <w:p w14:paraId="5891D27D" w14:textId="79585AC0" w:rsidR="00310BD8" w:rsidRPr="00786D25" w:rsidRDefault="00943095" w:rsidP="00786D25">
      <w:pPr>
        <w:numPr>
          <w:ilvl w:val="0"/>
          <w:numId w:val="13"/>
        </w:numPr>
        <w:spacing w:after="576"/>
        <w:ind w:hanging="360"/>
        <w:rPr>
          <w:rFonts w:ascii="Times New Roman" w:hAnsi="Times New Roman" w:cs="Times New Roman"/>
          <w:strike/>
        </w:rPr>
      </w:pPr>
      <w:r w:rsidRPr="00C432E1">
        <w:rPr>
          <w:rFonts w:ascii="Times New Roman" w:hAnsi="Times New Roman" w:cs="Times New Roman"/>
        </w:rPr>
        <w:lastRenderedPageBreak/>
        <w:t xml:space="preserve">Przez okoliczności siły wyższej Strony rozumieją każde zdarzenie o charakterze zewnętrznym, które w chwili zawarcia Umowy nie było możliwe do przewidzenia przez Strony, któremu nie można było zapobiec, w szczególności klęski żywiołowe, stan wyjątkowy, stan wojenny, nowe akty prawne lub decyzje administracyjne mające wpływ na realizację przedmiotu Umowy i/lub inne zdarzenia o podobnym charakterze, których wystąpienie wyklucza realizację Umowy. </w:t>
      </w:r>
    </w:p>
    <w:p w14:paraId="30300F7D" w14:textId="21D73216" w:rsidR="00BF0031" w:rsidRPr="00C432E1" w:rsidRDefault="00943095">
      <w:pPr>
        <w:pStyle w:val="Nagwek1"/>
        <w:spacing w:after="285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§ </w:t>
      </w:r>
      <w:r w:rsidR="002B7B93">
        <w:rPr>
          <w:rFonts w:ascii="Times New Roman" w:hAnsi="Times New Roman" w:cs="Times New Roman"/>
        </w:rPr>
        <w:t>6</w:t>
      </w:r>
      <w:r w:rsidRPr="00C432E1">
        <w:rPr>
          <w:rFonts w:ascii="Times New Roman" w:hAnsi="Times New Roman" w:cs="Times New Roman"/>
        </w:rPr>
        <w:t xml:space="preserve"> Ochrona danych osobowych</w:t>
      </w:r>
    </w:p>
    <w:p w14:paraId="3ECF0122" w14:textId="1CA8160D" w:rsidR="00BF0031" w:rsidRPr="001D75EE" w:rsidRDefault="001D75EE" w:rsidP="00832B9F">
      <w:pPr>
        <w:numPr>
          <w:ilvl w:val="0"/>
          <w:numId w:val="15"/>
        </w:numPr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ze </w:t>
      </w:r>
      <w:r w:rsidR="00AC4B72">
        <w:rPr>
          <w:rFonts w:ascii="Times New Roman" w:hAnsi="Times New Roman" w:cs="Times New Roman"/>
        </w:rPr>
        <w:t>S</w:t>
      </w:r>
      <w:r w:rsidRPr="001D75EE">
        <w:rPr>
          <w:rFonts w:ascii="Times New Roman" w:hAnsi="Times New Roman" w:cs="Times New Roman"/>
        </w:rPr>
        <w:t xml:space="preserve">tron </w:t>
      </w:r>
      <w:r>
        <w:rPr>
          <w:rFonts w:ascii="Times New Roman" w:hAnsi="Times New Roman" w:cs="Times New Roman"/>
        </w:rPr>
        <w:t xml:space="preserve">Umowy </w:t>
      </w:r>
      <w:r w:rsidR="00943095" w:rsidRPr="001D75EE">
        <w:rPr>
          <w:rFonts w:ascii="Times New Roman" w:hAnsi="Times New Roman" w:cs="Times New Roman"/>
        </w:rPr>
        <w:t>oświadcza</w:t>
      </w:r>
      <w:r>
        <w:rPr>
          <w:rFonts w:ascii="Times New Roman" w:hAnsi="Times New Roman" w:cs="Times New Roman"/>
        </w:rPr>
        <w:t>,</w:t>
      </w:r>
      <w:r w:rsidR="00943095" w:rsidRPr="001D75EE">
        <w:rPr>
          <w:rFonts w:ascii="Times New Roman" w:hAnsi="Times New Roman" w:cs="Times New Roman"/>
        </w:rPr>
        <w:t xml:space="preserve"> że </w:t>
      </w:r>
      <w:r w:rsidRPr="001D75EE">
        <w:rPr>
          <w:rFonts w:ascii="Times New Roman" w:hAnsi="Times New Roman" w:cs="Times New Roman"/>
        </w:rPr>
        <w:t>będ</w:t>
      </w:r>
      <w:r>
        <w:rPr>
          <w:rFonts w:ascii="Times New Roman" w:hAnsi="Times New Roman" w:cs="Times New Roman"/>
        </w:rPr>
        <w:t xml:space="preserve">zie </w:t>
      </w:r>
      <w:r w:rsidR="00943095" w:rsidRPr="001D75EE">
        <w:rPr>
          <w:rFonts w:ascii="Times New Roman" w:hAnsi="Times New Roman" w:cs="Times New Roman"/>
        </w:rPr>
        <w:t>przetwarza</w:t>
      </w:r>
      <w:r w:rsidRPr="001D75EE">
        <w:rPr>
          <w:rFonts w:ascii="Times New Roman" w:hAnsi="Times New Roman" w:cs="Times New Roman"/>
        </w:rPr>
        <w:t>ć</w:t>
      </w:r>
      <w:r w:rsidR="00943095" w:rsidRPr="001D75EE">
        <w:rPr>
          <w:rFonts w:ascii="Times New Roman" w:hAnsi="Times New Roman" w:cs="Times New Roman"/>
        </w:rPr>
        <w:t xml:space="preserve"> </w:t>
      </w:r>
      <w:r w:rsidR="00886DCD" w:rsidRPr="001D75EE">
        <w:rPr>
          <w:rFonts w:ascii="Times New Roman" w:hAnsi="Times New Roman" w:cs="Times New Roman"/>
        </w:rPr>
        <w:t xml:space="preserve">udostępnione </w:t>
      </w:r>
      <w:r>
        <w:rPr>
          <w:rFonts w:ascii="Times New Roman" w:hAnsi="Times New Roman" w:cs="Times New Roman"/>
        </w:rPr>
        <w:t xml:space="preserve">jej przez drugą </w:t>
      </w:r>
      <w:r w:rsidR="00AC4B7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tronę </w:t>
      </w:r>
      <w:r w:rsidR="00943095" w:rsidRPr="001D75EE">
        <w:rPr>
          <w:rFonts w:ascii="Times New Roman" w:hAnsi="Times New Roman" w:cs="Times New Roman"/>
        </w:rPr>
        <w:t>dane osobowe</w:t>
      </w:r>
      <w:r>
        <w:rPr>
          <w:rFonts w:ascii="Times New Roman" w:hAnsi="Times New Roman" w:cs="Times New Roman"/>
        </w:rPr>
        <w:t xml:space="preserve">, </w:t>
      </w:r>
      <w:r w:rsidR="00943095" w:rsidRPr="001D75EE">
        <w:rPr>
          <w:rFonts w:ascii="Times New Roman" w:hAnsi="Times New Roman" w:cs="Times New Roman"/>
        </w:rPr>
        <w:t>w zakresie niezbędnym do wykonania</w:t>
      </w:r>
      <w:r>
        <w:rPr>
          <w:rFonts w:ascii="Times New Roman" w:hAnsi="Times New Roman" w:cs="Times New Roman"/>
        </w:rPr>
        <w:t xml:space="preserve"> Umowy.</w:t>
      </w:r>
    </w:p>
    <w:p w14:paraId="569F94C4" w14:textId="0BB38B04" w:rsidR="00886DCD" w:rsidRPr="00C432E1" w:rsidRDefault="00A73926" w:rsidP="0022607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Dane osobowe Wykonawcy oraz jego przedstawicieli uczestniczących w realizacji Umowy będą przetwarzane na zasadach określonych w klauzuli informacyjnej, która stanowi załącznik nr </w:t>
      </w:r>
      <w:r w:rsidR="004C6D6C">
        <w:rPr>
          <w:rFonts w:ascii="Times New Roman" w:hAnsi="Times New Roman" w:cs="Times New Roman"/>
        </w:rPr>
        <w:t>4</w:t>
      </w:r>
      <w:r w:rsidRPr="00C432E1">
        <w:rPr>
          <w:rFonts w:ascii="Times New Roman" w:hAnsi="Times New Roman" w:cs="Times New Roman"/>
        </w:rPr>
        <w:t xml:space="preserve"> do Umowy. Wykonawca zobowiązuje się do przekazania wskazanym osobom informacji zawartych w klauzuli.</w:t>
      </w:r>
    </w:p>
    <w:p w14:paraId="0F6713C1" w14:textId="77777777" w:rsidR="00226079" w:rsidRPr="00C432E1" w:rsidRDefault="00226079" w:rsidP="00226079">
      <w:pPr>
        <w:pStyle w:val="Akapitzlist"/>
        <w:ind w:left="838" w:firstLine="0"/>
        <w:rPr>
          <w:rFonts w:ascii="Times New Roman" w:hAnsi="Times New Roman" w:cs="Times New Roman"/>
        </w:rPr>
      </w:pPr>
    </w:p>
    <w:p w14:paraId="379C8540" w14:textId="24CAB346" w:rsidR="00BF0031" w:rsidRPr="00C432E1" w:rsidRDefault="00943095">
      <w:pPr>
        <w:pStyle w:val="Nagwek1"/>
        <w:spacing w:after="285"/>
        <w:ind w:left="936" w:right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§ </w:t>
      </w:r>
      <w:r w:rsidR="002B7B93">
        <w:rPr>
          <w:rFonts w:ascii="Times New Roman" w:hAnsi="Times New Roman" w:cs="Times New Roman"/>
        </w:rPr>
        <w:t>7</w:t>
      </w:r>
      <w:r w:rsidRPr="00C432E1">
        <w:rPr>
          <w:rFonts w:ascii="Times New Roman" w:hAnsi="Times New Roman" w:cs="Times New Roman"/>
        </w:rPr>
        <w:t xml:space="preserve"> Postanowienia końcowe</w:t>
      </w:r>
    </w:p>
    <w:p w14:paraId="0AB0BDBF" w14:textId="390C5E9A" w:rsidR="00BF0031" w:rsidRPr="00C432E1" w:rsidRDefault="00943095">
      <w:pPr>
        <w:numPr>
          <w:ilvl w:val="0"/>
          <w:numId w:val="16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W sprawach nieuregulowanych Umową zastosowanie mają w szczególności przepisy Kodeksu cywilnego</w:t>
      </w:r>
      <w:r w:rsidR="00310BD8" w:rsidRPr="00C432E1">
        <w:rPr>
          <w:rFonts w:ascii="Times New Roman" w:hAnsi="Times New Roman" w:cs="Times New Roman"/>
        </w:rPr>
        <w:t>.</w:t>
      </w:r>
    </w:p>
    <w:p w14:paraId="396C0587" w14:textId="77777777" w:rsidR="00BF0031" w:rsidRPr="00C432E1" w:rsidRDefault="00943095">
      <w:pPr>
        <w:numPr>
          <w:ilvl w:val="0"/>
          <w:numId w:val="16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Zmiany Umowy wymagają zachowania formy pisemnej pod rygorem nieważności.</w:t>
      </w:r>
    </w:p>
    <w:p w14:paraId="70EDD249" w14:textId="77777777" w:rsidR="00BF0031" w:rsidRPr="00C432E1" w:rsidRDefault="00943095">
      <w:pPr>
        <w:numPr>
          <w:ilvl w:val="0"/>
          <w:numId w:val="16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Korespondencję przesłaną na adresy Stron określone w komparycji Umowy uważa się za skutecznie doręczoną, chyba że Strony poinformują się pisemnie o zmianie adresów. </w:t>
      </w:r>
    </w:p>
    <w:p w14:paraId="6EA93913" w14:textId="77777777" w:rsidR="00BF0031" w:rsidRPr="00C432E1" w:rsidRDefault="00943095">
      <w:pPr>
        <w:numPr>
          <w:ilvl w:val="0"/>
          <w:numId w:val="16"/>
        </w:numPr>
        <w:spacing w:after="8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Spory wynikłe w związku z zawarciem i realizacją Umowy będzie rozpoznawał sąd właściwy miejscowo dla siedziby Zamawiającego. </w:t>
      </w:r>
    </w:p>
    <w:p w14:paraId="6CFF6E2F" w14:textId="77777777" w:rsidR="00BF0031" w:rsidRPr="00C432E1" w:rsidRDefault="00943095">
      <w:pPr>
        <w:numPr>
          <w:ilvl w:val="0"/>
          <w:numId w:val="16"/>
        </w:numPr>
        <w:spacing w:after="8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Załączniki do Umowy stanowią jej integralną część.</w:t>
      </w:r>
    </w:p>
    <w:p w14:paraId="2260B999" w14:textId="16AF5401" w:rsidR="00BF0031" w:rsidRPr="00C432E1" w:rsidRDefault="00001C37">
      <w:pPr>
        <w:numPr>
          <w:ilvl w:val="0"/>
          <w:numId w:val="16"/>
        </w:numPr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Umowa została sporządzona w formie elektronicznej zgodnie z art. 78¹ §1 Kodeksu cywilnego i zostaje zawarta w dacie złożenia podpisu przez ostatnią ze Stron.</w:t>
      </w:r>
    </w:p>
    <w:p w14:paraId="31F086A5" w14:textId="77777777" w:rsidR="00BF0031" w:rsidRPr="00C432E1" w:rsidRDefault="00943095">
      <w:pPr>
        <w:numPr>
          <w:ilvl w:val="0"/>
          <w:numId w:val="16"/>
        </w:numPr>
        <w:spacing w:after="8"/>
        <w:ind w:hanging="360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>Następujące załączniki stanowią integralną część Umowy:</w:t>
      </w:r>
    </w:p>
    <w:p w14:paraId="3C1E8FBA" w14:textId="77777777" w:rsidR="00784B45" w:rsidRPr="00C432E1" w:rsidRDefault="00784B45" w:rsidP="00784B45">
      <w:pPr>
        <w:spacing w:after="8"/>
        <w:rPr>
          <w:rFonts w:ascii="Times New Roman" w:hAnsi="Times New Roman" w:cs="Times New Roman"/>
        </w:rPr>
      </w:pPr>
    </w:p>
    <w:p w14:paraId="05ED028E" w14:textId="4E203268" w:rsidR="00BF0031" w:rsidRDefault="00943095" w:rsidP="00952E69">
      <w:pPr>
        <w:numPr>
          <w:ilvl w:val="1"/>
          <w:numId w:val="16"/>
        </w:numPr>
        <w:ind w:hanging="567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Załącznik nr </w:t>
      </w:r>
      <w:r w:rsidR="00952E69" w:rsidRPr="00C432E1">
        <w:rPr>
          <w:rFonts w:ascii="Times New Roman" w:hAnsi="Times New Roman" w:cs="Times New Roman"/>
        </w:rPr>
        <w:t>1</w:t>
      </w:r>
      <w:r w:rsidRPr="00C432E1">
        <w:rPr>
          <w:rFonts w:ascii="Times New Roman" w:hAnsi="Times New Roman" w:cs="Times New Roman"/>
        </w:rPr>
        <w:t xml:space="preserve"> – OPZ - Opis Przedmiotu Zamówienia;</w:t>
      </w:r>
    </w:p>
    <w:p w14:paraId="5CDEA4B8" w14:textId="558E3813" w:rsidR="00B95A67" w:rsidRPr="00C432E1" w:rsidRDefault="00B95A67" w:rsidP="00952E69">
      <w:pPr>
        <w:numPr>
          <w:ilvl w:val="1"/>
          <w:numId w:val="16"/>
        </w:numPr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Formularz ofertowy;</w:t>
      </w:r>
    </w:p>
    <w:p w14:paraId="7087BB34" w14:textId="2B949CF8" w:rsidR="00BF0031" w:rsidRPr="00C432E1" w:rsidRDefault="00943095">
      <w:pPr>
        <w:numPr>
          <w:ilvl w:val="1"/>
          <w:numId w:val="16"/>
        </w:numPr>
        <w:ind w:hanging="567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Załącznik nr </w:t>
      </w:r>
      <w:r w:rsidR="00B95A67">
        <w:rPr>
          <w:rFonts w:ascii="Times New Roman" w:hAnsi="Times New Roman" w:cs="Times New Roman"/>
        </w:rPr>
        <w:t>3</w:t>
      </w:r>
      <w:r w:rsidRPr="00C432E1">
        <w:rPr>
          <w:rFonts w:ascii="Times New Roman" w:hAnsi="Times New Roman" w:cs="Times New Roman"/>
        </w:rPr>
        <w:t xml:space="preserve"> </w:t>
      </w:r>
      <w:r w:rsidR="00B95A67" w:rsidRPr="00B95A67">
        <w:rPr>
          <w:rFonts w:ascii="Times New Roman" w:hAnsi="Times New Roman" w:cs="Times New Roman"/>
        </w:rPr>
        <w:t>–</w:t>
      </w:r>
      <w:r w:rsidR="00B95A67">
        <w:rPr>
          <w:rFonts w:ascii="Times New Roman" w:hAnsi="Times New Roman" w:cs="Times New Roman"/>
        </w:rPr>
        <w:t xml:space="preserve"> </w:t>
      </w:r>
      <w:r w:rsidRPr="00C432E1">
        <w:rPr>
          <w:rFonts w:ascii="Times New Roman" w:hAnsi="Times New Roman" w:cs="Times New Roman"/>
        </w:rPr>
        <w:t>wzór Protokołu odbioru Przedmiotu Umowy;</w:t>
      </w:r>
    </w:p>
    <w:p w14:paraId="3A82516A" w14:textId="59BB20E8" w:rsidR="002B7B93" w:rsidRDefault="00A73926">
      <w:pPr>
        <w:numPr>
          <w:ilvl w:val="1"/>
          <w:numId w:val="16"/>
        </w:numPr>
        <w:spacing w:after="8"/>
        <w:ind w:hanging="567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</w:rPr>
        <w:t xml:space="preserve">Załącznik nr </w:t>
      </w:r>
      <w:r w:rsidR="004C6D6C">
        <w:rPr>
          <w:rFonts w:ascii="Times New Roman" w:hAnsi="Times New Roman" w:cs="Times New Roman"/>
        </w:rPr>
        <w:t>4</w:t>
      </w:r>
      <w:r w:rsidRPr="00C432E1">
        <w:rPr>
          <w:rFonts w:ascii="Times New Roman" w:hAnsi="Times New Roman" w:cs="Times New Roman"/>
        </w:rPr>
        <w:t xml:space="preserve"> – klauzula informacyjna</w:t>
      </w:r>
      <w:r w:rsidR="00B95A67">
        <w:rPr>
          <w:rFonts w:ascii="Times New Roman" w:hAnsi="Times New Roman" w:cs="Times New Roman"/>
        </w:rPr>
        <w:t>.</w:t>
      </w:r>
    </w:p>
    <w:p w14:paraId="051BA7F1" w14:textId="563F6D04" w:rsidR="00A73926" w:rsidRPr="00C432E1" w:rsidRDefault="00A73926" w:rsidP="00A34700">
      <w:pPr>
        <w:spacing w:after="8"/>
        <w:ind w:left="1562" w:firstLine="0"/>
        <w:rPr>
          <w:rFonts w:ascii="Times New Roman" w:hAnsi="Times New Roman" w:cs="Times New Roman"/>
        </w:rPr>
      </w:pPr>
    </w:p>
    <w:p w14:paraId="110E6828" w14:textId="77777777" w:rsidR="007A2D9E" w:rsidRPr="00C432E1" w:rsidRDefault="007A2D9E">
      <w:pPr>
        <w:pStyle w:val="Nagwek1"/>
        <w:tabs>
          <w:tab w:val="center" w:pos="1502"/>
          <w:tab w:val="center" w:pos="8267"/>
        </w:tabs>
        <w:spacing w:after="43"/>
        <w:ind w:left="0" w:firstLine="0"/>
        <w:jc w:val="left"/>
        <w:rPr>
          <w:rFonts w:ascii="Times New Roman" w:hAnsi="Times New Roman" w:cs="Times New Roman"/>
          <w:b w:val="0"/>
        </w:rPr>
      </w:pPr>
    </w:p>
    <w:p w14:paraId="04DCA004" w14:textId="77777777" w:rsidR="00226079" w:rsidRPr="00C432E1" w:rsidRDefault="00226079" w:rsidP="00226079">
      <w:pPr>
        <w:rPr>
          <w:rFonts w:ascii="Times New Roman" w:hAnsi="Times New Roman" w:cs="Times New Roman"/>
        </w:rPr>
      </w:pPr>
    </w:p>
    <w:p w14:paraId="627D8D04" w14:textId="32A4564F" w:rsidR="00BF0031" w:rsidRPr="00C432E1" w:rsidRDefault="00943095">
      <w:pPr>
        <w:pStyle w:val="Nagwek1"/>
        <w:tabs>
          <w:tab w:val="center" w:pos="1502"/>
          <w:tab w:val="center" w:pos="8267"/>
        </w:tabs>
        <w:spacing w:after="43"/>
        <w:ind w:left="0" w:firstLine="0"/>
        <w:jc w:val="left"/>
        <w:rPr>
          <w:rFonts w:ascii="Times New Roman" w:hAnsi="Times New Roman" w:cs="Times New Roman"/>
        </w:rPr>
      </w:pPr>
      <w:r w:rsidRPr="00C432E1">
        <w:rPr>
          <w:rFonts w:ascii="Times New Roman" w:hAnsi="Times New Roman" w:cs="Times New Roman"/>
          <w:b w:val="0"/>
        </w:rPr>
        <w:tab/>
      </w:r>
      <w:r w:rsidRPr="00C432E1">
        <w:rPr>
          <w:rFonts w:ascii="Times New Roman" w:hAnsi="Times New Roman" w:cs="Times New Roman"/>
        </w:rPr>
        <w:t>Zamawiający</w:t>
      </w:r>
      <w:r w:rsidRPr="00C432E1">
        <w:rPr>
          <w:rFonts w:ascii="Times New Roman" w:hAnsi="Times New Roman" w:cs="Times New Roman"/>
        </w:rPr>
        <w:tab/>
        <w:t>Wykonawca</w:t>
      </w:r>
    </w:p>
    <w:sectPr w:rsidR="00BF0031" w:rsidRPr="00C432E1" w:rsidSect="00DA1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2" w:right="1414" w:bottom="1501" w:left="84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B0B2" w14:textId="77777777" w:rsidR="00C47E8C" w:rsidRDefault="00C47E8C" w:rsidP="003B7222">
      <w:pPr>
        <w:spacing w:after="0" w:line="240" w:lineRule="auto"/>
      </w:pPr>
      <w:r>
        <w:separator/>
      </w:r>
    </w:p>
  </w:endnote>
  <w:endnote w:type="continuationSeparator" w:id="0">
    <w:p w14:paraId="176B7BB0" w14:textId="77777777" w:rsidR="00C47E8C" w:rsidRDefault="00C47E8C" w:rsidP="003B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2C91" w14:textId="77777777" w:rsidR="00024A1C" w:rsidRDefault="00024A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217F" w14:textId="77777777" w:rsidR="00024A1C" w:rsidRDefault="00024A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C7A0" w14:textId="77777777" w:rsidR="00024A1C" w:rsidRDefault="00024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59E1" w14:textId="77777777" w:rsidR="00C47E8C" w:rsidRDefault="00C47E8C" w:rsidP="003B7222">
      <w:pPr>
        <w:spacing w:after="0" w:line="240" w:lineRule="auto"/>
      </w:pPr>
      <w:r>
        <w:separator/>
      </w:r>
    </w:p>
  </w:footnote>
  <w:footnote w:type="continuationSeparator" w:id="0">
    <w:p w14:paraId="750B523C" w14:textId="77777777" w:rsidR="00C47E8C" w:rsidRDefault="00C47E8C" w:rsidP="003B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9BD3" w14:textId="77777777" w:rsidR="00024A1C" w:rsidRDefault="00024A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95B9" w14:textId="77777777" w:rsidR="00024A1C" w:rsidRDefault="00024A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226A" w14:textId="4BFE79B6" w:rsidR="00024A1C" w:rsidRPr="00024A1C" w:rsidRDefault="00024A1C">
    <w:pPr>
      <w:pStyle w:val="Nagwek"/>
      <w:rPr>
        <w:i/>
        <w:iCs/>
      </w:rPr>
    </w:pPr>
    <w:r>
      <w:tab/>
    </w:r>
    <w:r>
      <w:tab/>
    </w:r>
    <w:r>
      <w:tab/>
    </w:r>
    <w:r w:rsidRPr="00024A1C">
      <w:rPr>
        <w:i/>
        <w:iCs/>
      </w:rPr>
      <w:t>Załącznik nr 4 do Zapytania Ofertowego</w:t>
    </w:r>
  </w:p>
  <w:p w14:paraId="3930D695" w14:textId="77777777" w:rsidR="00024A1C" w:rsidRDefault="00024A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325"/>
    <w:multiLevelType w:val="hybridMultilevel"/>
    <w:tmpl w:val="095EA23C"/>
    <w:lvl w:ilvl="0" w:tplc="2AF2CC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84672C"/>
    <w:multiLevelType w:val="hybridMultilevel"/>
    <w:tmpl w:val="94AC1E90"/>
    <w:lvl w:ilvl="0" w:tplc="05A296B0">
      <w:start w:val="1"/>
      <w:numFmt w:val="decimal"/>
      <w:lvlText w:val="%1)"/>
      <w:lvlJc w:val="left"/>
      <w:pPr>
        <w:ind w:left="1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56BCD6">
      <w:start w:val="1"/>
      <w:numFmt w:val="lowerLetter"/>
      <w:lvlText w:val="%2)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E772">
      <w:start w:val="1"/>
      <w:numFmt w:val="lowerRoman"/>
      <w:lvlText w:val="%3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0A6F2">
      <w:start w:val="1"/>
      <w:numFmt w:val="decimal"/>
      <w:lvlText w:val="%4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E6D3E">
      <w:start w:val="1"/>
      <w:numFmt w:val="lowerLetter"/>
      <w:lvlText w:val="%5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E200E">
      <w:start w:val="1"/>
      <w:numFmt w:val="lowerRoman"/>
      <w:lvlText w:val="%6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6AA54">
      <w:start w:val="1"/>
      <w:numFmt w:val="decimal"/>
      <w:lvlText w:val="%7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27350">
      <w:start w:val="1"/>
      <w:numFmt w:val="lowerLetter"/>
      <w:lvlText w:val="%8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452A2">
      <w:start w:val="1"/>
      <w:numFmt w:val="lowerRoman"/>
      <w:lvlText w:val="%9"/>
      <w:lvlJc w:val="left"/>
      <w:pPr>
        <w:ind w:left="6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81E92"/>
    <w:multiLevelType w:val="hybridMultilevel"/>
    <w:tmpl w:val="05529A4E"/>
    <w:lvl w:ilvl="0" w:tplc="DC565354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C4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8C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87D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65C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6EA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CEF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603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84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658F3"/>
    <w:multiLevelType w:val="hybridMultilevel"/>
    <w:tmpl w:val="717E92DC"/>
    <w:lvl w:ilvl="0" w:tplc="69CE6E2C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2DFB0">
      <w:start w:val="1"/>
      <w:numFmt w:val="decimal"/>
      <w:lvlText w:val="%2)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CB02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ABF4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9FB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005C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A043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66FF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2B78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454D3"/>
    <w:multiLevelType w:val="hybridMultilevel"/>
    <w:tmpl w:val="D0B436F0"/>
    <w:lvl w:ilvl="0" w:tplc="FBEC1194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D48">
      <w:start w:val="1"/>
      <w:numFmt w:val="decimal"/>
      <w:lvlText w:val="%2)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E0B6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AF35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84EF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6CD2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012A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01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CD67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541CF"/>
    <w:multiLevelType w:val="hybridMultilevel"/>
    <w:tmpl w:val="B13CFBF8"/>
    <w:lvl w:ilvl="0" w:tplc="DD86FCFE">
      <w:start w:val="1"/>
      <w:numFmt w:val="decimal"/>
      <w:lvlText w:val="%1."/>
      <w:lvlJc w:val="left"/>
      <w:pPr>
        <w:ind w:left="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8F1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C8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4A2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90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A31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E61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42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6FC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B4418"/>
    <w:multiLevelType w:val="hybridMultilevel"/>
    <w:tmpl w:val="1D50CE96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0216F3D"/>
    <w:multiLevelType w:val="hybridMultilevel"/>
    <w:tmpl w:val="04BA9206"/>
    <w:lvl w:ilvl="0" w:tplc="5B3A1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731BD"/>
    <w:multiLevelType w:val="hybridMultilevel"/>
    <w:tmpl w:val="77A8F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02947"/>
    <w:multiLevelType w:val="hybridMultilevel"/>
    <w:tmpl w:val="9ECEDC04"/>
    <w:lvl w:ilvl="0" w:tplc="06C072FE">
      <w:start w:val="1"/>
      <w:numFmt w:val="decimal"/>
      <w:lvlText w:val="%1."/>
      <w:lvlJc w:val="left"/>
      <w:pPr>
        <w:ind w:left="720" w:hanging="360"/>
      </w:pPr>
    </w:lvl>
    <w:lvl w:ilvl="1" w:tplc="07A4984E">
      <w:start w:val="1"/>
      <w:numFmt w:val="decimal"/>
      <w:lvlText w:val="%2."/>
      <w:lvlJc w:val="left"/>
      <w:pPr>
        <w:ind w:left="720" w:hanging="360"/>
      </w:pPr>
    </w:lvl>
    <w:lvl w:ilvl="2" w:tplc="85EAD6FA">
      <w:start w:val="1"/>
      <w:numFmt w:val="decimal"/>
      <w:lvlText w:val="%3."/>
      <w:lvlJc w:val="left"/>
      <w:pPr>
        <w:ind w:left="720" w:hanging="360"/>
      </w:pPr>
    </w:lvl>
    <w:lvl w:ilvl="3" w:tplc="F25E818C">
      <w:start w:val="1"/>
      <w:numFmt w:val="decimal"/>
      <w:lvlText w:val="%4."/>
      <w:lvlJc w:val="left"/>
      <w:pPr>
        <w:ind w:left="720" w:hanging="360"/>
      </w:pPr>
    </w:lvl>
    <w:lvl w:ilvl="4" w:tplc="7E40DBC8">
      <w:start w:val="1"/>
      <w:numFmt w:val="decimal"/>
      <w:lvlText w:val="%5."/>
      <w:lvlJc w:val="left"/>
      <w:pPr>
        <w:ind w:left="720" w:hanging="360"/>
      </w:pPr>
    </w:lvl>
    <w:lvl w:ilvl="5" w:tplc="44389BF6">
      <w:start w:val="1"/>
      <w:numFmt w:val="decimal"/>
      <w:lvlText w:val="%6."/>
      <w:lvlJc w:val="left"/>
      <w:pPr>
        <w:ind w:left="720" w:hanging="360"/>
      </w:pPr>
    </w:lvl>
    <w:lvl w:ilvl="6" w:tplc="B0402020">
      <w:start w:val="1"/>
      <w:numFmt w:val="decimal"/>
      <w:lvlText w:val="%7."/>
      <w:lvlJc w:val="left"/>
      <w:pPr>
        <w:ind w:left="720" w:hanging="360"/>
      </w:pPr>
    </w:lvl>
    <w:lvl w:ilvl="7" w:tplc="DBC22806">
      <w:start w:val="1"/>
      <w:numFmt w:val="decimal"/>
      <w:lvlText w:val="%8."/>
      <w:lvlJc w:val="left"/>
      <w:pPr>
        <w:ind w:left="720" w:hanging="360"/>
      </w:pPr>
    </w:lvl>
    <w:lvl w:ilvl="8" w:tplc="B64E483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B456CE6"/>
    <w:multiLevelType w:val="hybridMultilevel"/>
    <w:tmpl w:val="0E3C5C4C"/>
    <w:lvl w:ilvl="0" w:tplc="2A2669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AD102">
      <w:start w:val="3"/>
      <w:numFmt w:val="decimal"/>
      <w:lvlRestart w:val="0"/>
      <w:lvlText w:val="%2."/>
      <w:lvlJc w:val="left"/>
      <w:pPr>
        <w:ind w:left="1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8F9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2DE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A82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685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A06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6D88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34C05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A1315B"/>
    <w:multiLevelType w:val="hybridMultilevel"/>
    <w:tmpl w:val="4678E0B2"/>
    <w:lvl w:ilvl="0" w:tplc="AE6E5DCE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C99B6">
      <w:start w:val="1"/>
      <w:numFmt w:val="decimal"/>
      <w:lvlText w:val="%2)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88038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A2E7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65D26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23E58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6013A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9B70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ED3A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C970EA"/>
    <w:multiLevelType w:val="hybridMultilevel"/>
    <w:tmpl w:val="13BC6A7A"/>
    <w:lvl w:ilvl="0" w:tplc="601A294A">
      <w:start w:val="1"/>
      <w:numFmt w:val="upperRoman"/>
      <w:lvlText w:val="%1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A6AB9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3E98CF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120D7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FCCE0C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684207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A1688D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66EFF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755A88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992E73"/>
    <w:multiLevelType w:val="hybridMultilevel"/>
    <w:tmpl w:val="37DC6554"/>
    <w:lvl w:ilvl="0" w:tplc="CECE3418">
      <w:start w:val="1"/>
      <w:numFmt w:val="lowerLetter"/>
      <w:lvlText w:val="%1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2941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823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A92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54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242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46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250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4AF0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DF0CF1"/>
    <w:multiLevelType w:val="hybridMultilevel"/>
    <w:tmpl w:val="7C38D1A0"/>
    <w:lvl w:ilvl="0" w:tplc="A0CE9122">
      <w:start w:val="2"/>
      <w:numFmt w:val="decimal"/>
      <w:lvlText w:val="%1."/>
      <w:lvlJc w:val="left"/>
      <w:pPr>
        <w:ind w:left="1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E5D06">
      <w:start w:val="1"/>
      <w:numFmt w:val="lowerLetter"/>
      <w:lvlText w:val="%2)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2B822">
      <w:start w:val="4"/>
      <w:numFmt w:val="lowerLetter"/>
      <w:lvlText w:val="%3)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F490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2D0A6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CD32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C0838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0EB0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22600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F6777A"/>
    <w:multiLevelType w:val="hybridMultilevel"/>
    <w:tmpl w:val="94E45F0A"/>
    <w:lvl w:ilvl="0" w:tplc="87729A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45EF6">
      <w:start w:val="1"/>
      <w:numFmt w:val="lowerLetter"/>
      <w:lvlRestart w:val="0"/>
      <w:lvlText w:val="%2)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C09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EC7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1CD16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4FBF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8E92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E71E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61BC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42221D"/>
    <w:multiLevelType w:val="hybridMultilevel"/>
    <w:tmpl w:val="2F54FB26"/>
    <w:lvl w:ilvl="0" w:tplc="F8E64560">
      <w:start w:val="1"/>
      <w:numFmt w:val="upperRoman"/>
      <w:lvlText w:val="%1."/>
      <w:lvlJc w:val="left"/>
      <w:pPr>
        <w:ind w:left="1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30991112"/>
    <w:multiLevelType w:val="multilevel"/>
    <w:tmpl w:val="395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818A2"/>
    <w:multiLevelType w:val="hybridMultilevel"/>
    <w:tmpl w:val="76AE7A7A"/>
    <w:lvl w:ilvl="0" w:tplc="2E2CC9CC">
      <w:start w:val="1"/>
      <w:numFmt w:val="lowerLetter"/>
      <w:lvlText w:val="%1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C04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A85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646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AE1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80C1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A0B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220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AE6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09156E"/>
    <w:multiLevelType w:val="hybridMultilevel"/>
    <w:tmpl w:val="9DF66B3C"/>
    <w:lvl w:ilvl="0" w:tplc="41F6EF52">
      <w:start w:val="1"/>
      <w:numFmt w:val="lowerLetter"/>
      <w:lvlText w:val="%1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4AED8">
      <w:start w:val="1"/>
      <w:numFmt w:val="lowerLetter"/>
      <w:lvlText w:val="%2)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E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A6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014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28C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0BC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8054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7663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DB4C75"/>
    <w:multiLevelType w:val="hybridMultilevel"/>
    <w:tmpl w:val="AE129B06"/>
    <w:lvl w:ilvl="0" w:tplc="A36E24C6">
      <w:start w:val="1"/>
      <w:numFmt w:val="decimal"/>
      <w:lvlText w:val="%1.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A4C0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C655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F84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2F65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AAC9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8D8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A351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420B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00287C"/>
    <w:multiLevelType w:val="hybridMultilevel"/>
    <w:tmpl w:val="862A6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E15D0"/>
    <w:multiLevelType w:val="hybridMultilevel"/>
    <w:tmpl w:val="1DD8524E"/>
    <w:lvl w:ilvl="0" w:tplc="6A548DD4">
      <w:start w:val="1"/>
      <w:numFmt w:val="decimal"/>
      <w:lvlText w:val="%1."/>
      <w:lvlJc w:val="left"/>
      <w:pPr>
        <w:ind w:left="128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 w15:restartNumberingAfterBreak="0">
    <w:nsid w:val="39B93A55"/>
    <w:multiLevelType w:val="multilevel"/>
    <w:tmpl w:val="326E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96F86"/>
    <w:multiLevelType w:val="hybridMultilevel"/>
    <w:tmpl w:val="5D2E4670"/>
    <w:lvl w:ilvl="0" w:tplc="A01E0E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2E2670">
      <w:start w:val="1"/>
      <w:numFmt w:val="bullet"/>
      <w:lvlText w:val=""/>
      <w:lvlJc w:val="left"/>
      <w:pPr>
        <w:ind w:left="2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20C9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564C1C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87202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0BC6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2FF5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A3124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BE669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83257A"/>
    <w:multiLevelType w:val="hybridMultilevel"/>
    <w:tmpl w:val="D7BA90A0"/>
    <w:lvl w:ilvl="0" w:tplc="DBC801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45F1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6CB4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3D4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0B07A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819F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8C95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6F65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C9CC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1646496"/>
    <w:multiLevelType w:val="hybridMultilevel"/>
    <w:tmpl w:val="481481A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1EA6E58"/>
    <w:multiLevelType w:val="hybridMultilevel"/>
    <w:tmpl w:val="FBA46250"/>
    <w:lvl w:ilvl="0" w:tplc="363E5D46">
      <w:start w:val="1"/>
      <w:numFmt w:val="decimal"/>
      <w:lvlText w:val="%1."/>
      <w:lvlJc w:val="left"/>
      <w:pPr>
        <w:ind w:left="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D5CE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A509C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A612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E55B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CE12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E81FE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EE3B0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8375C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284939"/>
    <w:multiLevelType w:val="hybridMultilevel"/>
    <w:tmpl w:val="8A28BDEA"/>
    <w:lvl w:ilvl="0" w:tplc="5288B718">
      <w:start w:val="1"/>
      <w:numFmt w:val="decimal"/>
      <w:lvlText w:val="%1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16600A">
      <w:start w:val="1"/>
      <w:numFmt w:val="bullet"/>
      <w:lvlText w:val="•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8110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0DEA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E47B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290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88F5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4267A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85ED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FC28F5"/>
    <w:multiLevelType w:val="hybridMultilevel"/>
    <w:tmpl w:val="017AE3A4"/>
    <w:lvl w:ilvl="0" w:tplc="6A548DD4">
      <w:start w:val="1"/>
      <w:numFmt w:val="decimal"/>
      <w:lvlText w:val="%1."/>
      <w:lvlJc w:val="left"/>
      <w:pPr>
        <w:ind w:left="128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0" w15:restartNumberingAfterBreak="0">
    <w:nsid w:val="45FE5A63"/>
    <w:multiLevelType w:val="hybridMultilevel"/>
    <w:tmpl w:val="8D6617DA"/>
    <w:lvl w:ilvl="0" w:tplc="6BB2149C">
      <w:start w:val="1"/>
      <w:numFmt w:val="decimal"/>
      <w:lvlText w:val="%1."/>
      <w:lvlJc w:val="left"/>
      <w:pPr>
        <w:ind w:left="12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E8E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684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CCE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485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CE0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E5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805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4B8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61424BE"/>
    <w:multiLevelType w:val="hybridMultilevel"/>
    <w:tmpl w:val="6C14A480"/>
    <w:lvl w:ilvl="0" w:tplc="645471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5214E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863D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E93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564FE4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EB0A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5BF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E2D00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CFB3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4E2DDF"/>
    <w:multiLevelType w:val="hybridMultilevel"/>
    <w:tmpl w:val="C3FC4A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CB2872"/>
    <w:multiLevelType w:val="hybridMultilevel"/>
    <w:tmpl w:val="B96615FE"/>
    <w:lvl w:ilvl="0" w:tplc="1D6AC8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A00A">
      <w:start w:val="1"/>
      <w:numFmt w:val="decimal"/>
      <w:lvlRestart w:val="0"/>
      <w:lvlText w:val="%2)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44A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C65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CA3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C9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281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E42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41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F8F6AE6"/>
    <w:multiLevelType w:val="hybridMultilevel"/>
    <w:tmpl w:val="A80E9E68"/>
    <w:lvl w:ilvl="0" w:tplc="586C8B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9C5D33"/>
    <w:multiLevelType w:val="hybridMultilevel"/>
    <w:tmpl w:val="5F60784A"/>
    <w:lvl w:ilvl="0" w:tplc="3166883C">
      <w:start w:val="1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E93D2">
      <w:start w:val="1"/>
      <w:numFmt w:val="decimal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EFF8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61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0A9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2A1E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CE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025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0A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E5237C"/>
    <w:multiLevelType w:val="hybridMultilevel"/>
    <w:tmpl w:val="E7ECE22C"/>
    <w:lvl w:ilvl="0" w:tplc="2F1823CC">
      <w:start w:val="2"/>
      <w:numFmt w:val="lowerLetter"/>
      <w:lvlText w:val="%1)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A67DE">
      <w:start w:val="1"/>
      <w:numFmt w:val="bullet"/>
      <w:lvlText w:val=""/>
      <w:lvlJc w:val="left"/>
      <w:pPr>
        <w:ind w:left="2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EA608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8CC7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C102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8B9E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CB7E2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8E61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409C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BF1A58"/>
    <w:multiLevelType w:val="hybridMultilevel"/>
    <w:tmpl w:val="B9E887EC"/>
    <w:lvl w:ilvl="0" w:tplc="CD944E82">
      <w:start w:val="6"/>
      <w:numFmt w:val="decimal"/>
      <w:lvlText w:val="%1."/>
      <w:lvlJc w:val="left"/>
      <w:pPr>
        <w:ind w:left="12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4D12C">
      <w:start w:val="1"/>
      <w:numFmt w:val="lowerLetter"/>
      <w:lvlText w:val="%2)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CC8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29D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5CA7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A8E8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C56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0FF7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6C7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30792B"/>
    <w:multiLevelType w:val="hybridMultilevel"/>
    <w:tmpl w:val="93ACB094"/>
    <w:lvl w:ilvl="0" w:tplc="B1547F60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42EF8">
      <w:start w:val="1"/>
      <w:numFmt w:val="decimal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2B008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99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54A4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2AF76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A1F20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AC6A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20F4A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B620753"/>
    <w:multiLevelType w:val="hybridMultilevel"/>
    <w:tmpl w:val="5F68A570"/>
    <w:lvl w:ilvl="0" w:tplc="3BFECF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624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0FDC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2FD2">
      <w:start w:val="1"/>
      <w:numFmt w:val="bullet"/>
      <w:lvlRestart w:val="0"/>
      <w:lvlText w:val=""/>
      <w:lvlJc w:val="left"/>
      <w:pPr>
        <w:ind w:left="2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EBBEC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69B26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05D2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047AC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6CBE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D5723E"/>
    <w:multiLevelType w:val="hybridMultilevel"/>
    <w:tmpl w:val="AED0E0D8"/>
    <w:lvl w:ilvl="0" w:tplc="85F81CE6">
      <w:start w:val="6"/>
      <w:numFmt w:val="decimal"/>
      <w:lvlText w:val="%1.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2A1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0E6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467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6B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820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4EE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0FB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6D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DF951A8"/>
    <w:multiLevelType w:val="hybridMultilevel"/>
    <w:tmpl w:val="9606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A751C"/>
    <w:multiLevelType w:val="hybridMultilevel"/>
    <w:tmpl w:val="E362D4CE"/>
    <w:lvl w:ilvl="0" w:tplc="78B8BF7E">
      <w:start w:val="1"/>
      <w:numFmt w:val="decimal"/>
      <w:lvlText w:val="%1."/>
      <w:lvlJc w:val="left"/>
      <w:pPr>
        <w:ind w:left="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8C2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02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E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664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A80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27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A7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984A59"/>
    <w:multiLevelType w:val="hybridMultilevel"/>
    <w:tmpl w:val="F5A095E8"/>
    <w:lvl w:ilvl="0" w:tplc="9078AE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A872C">
      <w:start w:val="5"/>
      <w:numFmt w:val="decimal"/>
      <w:lvlRestart w:val="0"/>
      <w:lvlText w:val="%2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091A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2E0C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2AB4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C8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A40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8D01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2468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87356D1"/>
    <w:multiLevelType w:val="hybridMultilevel"/>
    <w:tmpl w:val="A9582E90"/>
    <w:lvl w:ilvl="0" w:tplc="AEF478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22AA6">
      <w:start w:val="1"/>
      <w:numFmt w:val="decimal"/>
      <w:lvlRestart w:val="0"/>
      <w:lvlText w:val="%2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E401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A451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A2FA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858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6201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E65C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6560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A1191B"/>
    <w:multiLevelType w:val="hybridMultilevel"/>
    <w:tmpl w:val="90F0E004"/>
    <w:lvl w:ilvl="0" w:tplc="17A8C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12836"/>
    <w:multiLevelType w:val="hybridMultilevel"/>
    <w:tmpl w:val="D84EDD4C"/>
    <w:lvl w:ilvl="0" w:tplc="4A4EFDD4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E846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ED45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401C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4414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22C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4B11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CD6F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8970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9835B3"/>
    <w:multiLevelType w:val="hybridMultilevel"/>
    <w:tmpl w:val="B92A0780"/>
    <w:lvl w:ilvl="0" w:tplc="FC7E0492">
      <w:start w:val="1"/>
      <w:numFmt w:val="decimal"/>
      <w:lvlText w:val="%1.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600C8">
      <w:start w:val="1"/>
      <w:numFmt w:val="decimal"/>
      <w:lvlText w:val="%2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EA668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29B4E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E7F6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2D43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C8068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C2008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6A6C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8BD4F68"/>
    <w:multiLevelType w:val="hybridMultilevel"/>
    <w:tmpl w:val="F7028CEA"/>
    <w:lvl w:ilvl="0" w:tplc="7C7297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8978753">
    <w:abstractNumId w:val="47"/>
  </w:num>
  <w:num w:numId="2" w16cid:durableId="215508085">
    <w:abstractNumId w:val="35"/>
  </w:num>
  <w:num w:numId="3" w16cid:durableId="2122874773">
    <w:abstractNumId w:val="3"/>
  </w:num>
  <w:num w:numId="4" w16cid:durableId="1604454313">
    <w:abstractNumId w:val="2"/>
  </w:num>
  <w:num w:numId="5" w16cid:durableId="1115907027">
    <w:abstractNumId w:val="1"/>
  </w:num>
  <w:num w:numId="6" w16cid:durableId="1331757910">
    <w:abstractNumId w:val="40"/>
  </w:num>
  <w:num w:numId="7" w16cid:durableId="1706447287">
    <w:abstractNumId w:val="5"/>
  </w:num>
  <w:num w:numId="8" w16cid:durableId="110633944">
    <w:abstractNumId w:val="27"/>
  </w:num>
  <w:num w:numId="9" w16cid:durableId="1316570453">
    <w:abstractNumId w:val="43"/>
  </w:num>
  <w:num w:numId="10" w16cid:durableId="1065833076">
    <w:abstractNumId w:val="44"/>
  </w:num>
  <w:num w:numId="11" w16cid:durableId="1838155946">
    <w:abstractNumId w:val="33"/>
  </w:num>
  <w:num w:numId="12" w16cid:durableId="827523288">
    <w:abstractNumId w:val="46"/>
  </w:num>
  <w:num w:numId="13" w16cid:durableId="1924682890">
    <w:abstractNumId w:val="4"/>
  </w:num>
  <w:num w:numId="14" w16cid:durableId="1594583398">
    <w:abstractNumId w:val="42"/>
  </w:num>
  <w:num w:numId="15" w16cid:durableId="653068252">
    <w:abstractNumId w:val="38"/>
  </w:num>
  <w:num w:numId="16" w16cid:durableId="2090538887">
    <w:abstractNumId w:val="11"/>
  </w:num>
  <w:num w:numId="17" w16cid:durableId="1275408486">
    <w:abstractNumId w:val="30"/>
  </w:num>
  <w:num w:numId="18" w16cid:durableId="671953235">
    <w:abstractNumId w:val="13"/>
  </w:num>
  <w:num w:numId="19" w16cid:durableId="496728127">
    <w:abstractNumId w:val="18"/>
  </w:num>
  <w:num w:numId="20" w16cid:durableId="901871063">
    <w:abstractNumId w:val="15"/>
  </w:num>
  <w:num w:numId="21" w16cid:durableId="269318926">
    <w:abstractNumId w:val="10"/>
  </w:num>
  <w:num w:numId="22" w16cid:durableId="1857768117">
    <w:abstractNumId w:val="19"/>
  </w:num>
  <w:num w:numId="23" w16cid:durableId="149711116">
    <w:abstractNumId w:val="24"/>
  </w:num>
  <w:num w:numId="24" w16cid:durableId="428889334">
    <w:abstractNumId w:val="36"/>
  </w:num>
  <w:num w:numId="25" w16cid:durableId="1243832050">
    <w:abstractNumId w:val="14"/>
  </w:num>
  <w:num w:numId="26" w16cid:durableId="1703045298">
    <w:abstractNumId w:val="39"/>
  </w:num>
  <w:num w:numId="27" w16cid:durableId="76949824">
    <w:abstractNumId w:val="28"/>
  </w:num>
  <w:num w:numId="28" w16cid:durableId="1778594176">
    <w:abstractNumId w:val="37"/>
  </w:num>
  <w:num w:numId="29" w16cid:durableId="1345746127">
    <w:abstractNumId w:val="12"/>
  </w:num>
  <w:num w:numId="30" w16cid:durableId="518011084">
    <w:abstractNumId w:val="20"/>
  </w:num>
  <w:num w:numId="31" w16cid:durableId="1280797081">
    <w:abstractNumId w:val="31"/>
  </w:num>
  <w:num w:numId="32" w16cid:durableId="356735345">
    <w:abstractNumId w:val="25"/>
  </w:num>
  <w:num w:numId="33" w16cid:durableId="1151747526">
    <w:abstractNumId w:val="9"/>
  </w:num>
  <w:num w:numId="34" w16cid:durableId="1961643043">
    <w:abstractNumId w:val="17"/>
  </w:num>
  <w:num w:numId="35" w16cid:durableId="1573734978">
    <w:abstractNumId w:val="23"/>
  </w:num>
  <w:num w:numId="36" w16cid:durableId="666060309">
    <w:abstractNumId w:val="26"/>
  </w:num>
  <w:num w:numId="37" w16cid:durableId="376974873">
    <w:abstractNumId w:val="21"/>
  </w:num>
  <w:num w:numId="38" w16cid:durableId="550506775">
    <w:abstractNumId w:val="32"/>
  </w:num>
  <w:num w:numId="39" w16cid:durableId="735707151">
    <w:abstractNumId w:val="45"/>
  </w:num>
  <w:num w:numId="40" w16cid:durableId="296954606">
    <w:abstractNumId w:val="16"/>
  </w:num>
  <w:num w:numId="41" w16cid:durableId="122433094">
    <w:abstractNumId w:val="22"/>
  </w:num>
  <w:num w:numId="42" w16cid:durableId="31462821">
    <w:abstractNumId w:val="6"/>
  </w:num>
  <w:num w:numId="43" w16cid:durableId="65149257">
    <w:abstractNumId w:val="29"/>
  </w:num>
  <w:num w:numId="44" w16cid:durableId="48848041">
    <w:abstractNumId w:val="41"/>
  </w:num>
  <w:num w:numId="45" w16cid:durableId="209850801">
    <w:abstractNumId w:val="8"/>
  </w:num>
  <w:num w:numId="46" w16cid:durableId="181628125">
    <w:abstractNumId w:val="34"/>
  </w:num>
  <w:num w:numId="47" w16cid:durableId="813568125">
    <w:abstractNumId w:val="48"/>
  </w:num>
  <w:num w:numId="48" w16cid:durableId="1231697073">
    <w:abstractNumId w:val="0"/>
  </w:num>
  <w:num w:numId="49" w16cid:durableId="1423842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031"/>
    <w:rsid w:val="00001C37"/>
    <w:rsid w:val="00021A2B"/>
    <w:rsid w:val="000241D1"/>
    <w:rsid w:val="00024A1C"/>
    <w:rsid w:val="00066256"/>
    <w:rsid w:val="000836C9"/>
    <w:rsid w:val="00095B62"/>
    <w:rsid w:val="000E6FE5"/>
    <w:rsid w:val="000E782C"/>
    <w:rsid w:val="000E7A3F"/>
    <w:rsid w:val="000F22CC"/>
    <w:rsid w:val="00134086"/>
    <w:rsid w:val="00136092"/>
    <w:rsid w:val="001463B8"/>
    <w:rsid w:val="001518DA"/>
    <w:rsid w:val="00164407"/>
    <w:rsid w:val="00171EAA"/>
    <w:rsid w:val="001805F9"/>
    <w:rsid w:val="00182C6C"/>
    <w:rsid w:val="00190635"/>
    <w:rsid w:val="001B3326"/>
    <w:rsid w:val="001B3DA8"/>
    <w:rsid w:val="001D3E5A"/>
    <w:rsid w:val="001D75EE"/>
    <w:rsid w:val="001E4149"/>
    <w:rsid w:val="001E42FC"/>
    <w:rsid w:val="001E4C45"/>
    <w:rsid w:val="001F1433"/>
    <w:rsid w:val="00210CFB"/>
    <w:rsid w:val="002169BE"/>
    <w:rsid w:val="00226079"/>
    <w:rsid w:val="002460D5"/>
    <w:rsid w:val="00255C89"/>
    <w:rsid w:val="00270255"/>
    <w:rsid w:val="002B7B93"/>
    <w:rsid w:val="002D5D2D"/>
    <w:rsid w:val="002D7DDF"/>
    <w:rsid w:val="002E13FE"/>
    <w:rsid w:val="002E254C"/>
    <w:rsid w:val="002E3163"/>
    <w:rsid w:val="002E70BD"/>
    <w:rsid w:val="00310BD8"/>
    <w:rsid w:val="0031451F"/>
    <w:rsid w:val="00336E5C"/>
    <w:rsid w:val="003403E3"/>
    <w:rsid w:val="00356C1E"/>
    <w:rsid w:val="00360FB8"/>
    <w:rsid w:val="00374EEF"/>
    <w:rsid w:val="00375644"/>
    <w:rsid w:val="003B4768"/>
    <w:rsid w:val="003B7222"/>
    <w:rsid w:val="003C652C"/>
    <w:rsid w:val="003C73F2"/>
    <w:rsid w:val="003D32A4"/>
    <w:rsid w:val="003E2F42"/>
    <w:rsid w:val="003E44E0"/>
    <w:rsid w:val="003F2091"/>
    <w:rsid w:val="0040263A"/>
    <w:rsid w:val="00425135"/>
    <w:rsid w:val="00442E33"/>
    <w:rsid w:val="00445580"/>
    <w:rsid w:val="004546BB"/>
    <w:rsid w:val="004739B6"/>
    <w:rsid w:val="004748DA"/>
    <w:rsid w:val="00476A47"/>
    <w:rsid w:val="00481FB4"/>
    <w:rsid w:val="004A11AF"/>
    <w:rsid w:val="004B146F"/>
    <w:rsid w:val="004C6D6C"/>
    <w:rsid w:val="004D171D"/>
    <w:rsid w:val="004E0838"/>
    <w:rsid w:val="004E0E2E"/>
    <w:rsid w:val="004F5C27"/>
    <w:rsid w:val="004F5D4F"/>
    <w:rsid w:val="004F6B30"/>
    <w:rsid w:val="00517D45"/>
    <w:rsid w:val="00525B47"/>
    <w:rsid w:val="005349DF"/>
    <w:rsid w:val="00543D01"/>
    <w:rsid w:val="00547F29"/>
    <w:rsid w:val="00566A47"/>
    <w:rsid w:val="00577736"/>
    <w:rsid w:val="005779BC"/>
    <w:rsid w:val="005C6419"/>
    <w:rsid w:val="005E44FE"/>
    <w:rsid w:val="005E72D1"/>
    <w:rsid w:val="00607823"/>
    <w:rsid w:val="00615CD2"/>
    <w:rsid w:val="00625B81"/>
    <w:rsid w:val="00635416"/>
    <w:rsid w:val="00644261"/>
    <w:rsid w:val="00651011"/>
    <w:rsid w:val="006A162E"/>
    <w:rsid w:val="006B2570"/>
    <w:rsid w:val="006B5B45"/>
    <w:rsid w:val="006B7BFF"/>
    <w:rsid w:val="006C47EB"/>
    <w:rsid w:val="006E0072"/>
    <w:rsid w:val="006E520C"/>
    <w:rsid w:val="006F21C6"/>
    <w:rsid w:val="00706C70"/>
    <w:rsid w:val="00725FCD"/>
    <w:rsid w:val="00736535"/>
    <w:rsid w:val="007377E2"/>
    <w:rsid w:val="00754010"/>
    <w:rsid w:val="00784B45"/>
    <w:rsid w:val="00786D25"/>
    <w:rsid w:val="007901BF"/>
    <w:rsid w:val="00790920"/>
    <w:rsid w:val="007A2D9E"/>
    <w:rsid w:val="007A5059"/>
    <w:rsid w:val="007B5DB3"/>
    <w:rsid w:val="007B6774"/>
    <w:rsid w:val="007D4C85"/>
    <w:rsid w:val="007E5995"/>
    <w:rsid w:val="0081400B"/>
    <w:rsid w:val="00817623"/>
    <w:rsid w:val="00827CCE"/>
    <w:rsid w:val="00843B43"/>
    <w:rsid w:val="0084794C"/>
    <w:rsid w:val="00852BC5"/>
    <w:rsid w:val="00853C42"/>
    <w:rsid w:val="0085552B"/>
    <w:rsid w:val="00872046"/>
    <w:rsid w:val="00872187"/>
    <w:rsid w:val="00872C0D"/>
    <w:rsid w:val="00873185"/>
    <w:rsid w:val="00882F9F"/>
    <w:rsid w:val="00886DCD"/>
    <w:rsid w:val="00892A0E"/>
    <w:rsid w:val="008D2B2F"/>
    <w:rsid w:val="008D626A"/>
    <w:rsid w:val="008E01D8"/>
    <w:rsid w:val="008F65F1"/>
    <w:rsid w:val="00915A6E"/>
    <w:rsid w:val="00932F5D"/>
    <w:rsid w:val="00943095"/>
    <w:rsid w:val="00952E69"/>
    <w:rsid w:val="0096424F"/>
    <w:rsid w:val="00976EEE"/>
    <w:rsid w:val="00984D37"/>
    <w:rsid w:val="00994904"/>
    <w:rsid w:val="009A1DDD"/>
    <w:rsid w:val="009B3CBE"/>
    <w:rsid w:val="009C0468"/>
    <w:rsid w:val="009E4ED6"/>
    <w:rsid w:val="009E73B4"/>
    <w:rsid w:val="00A1040F"/>
    <w:rsid w:val="00A12699"/>
    <w:rsid w:val="00A14F81"/>
    <w:rsid w:val="00A34700"/>
    <w:rsid w:val="00A477D4"/>
    <w:rsid w:val="00A647BC"/>
    <w:rsid w:val="00A73926"/>
    <w:rsid w:val="00A73CC6"/>
    <w:rsid w:val="00A81E71"/>
    <w:rsid w:val="00AA0E6B"/>
    <w:rsid w:val="00AA2D77"/>
    <w:rsid w:val="00AA5AE5"/>
    <w:rsid w:val="00AC4B72"/>
    <w:rsid w:val="00AD1F1B"/>
    <w:rsid w:val="00AE2D63"/>
    <w:rsid w:val="00AE5859"/>
    <w:rsid w:val="00AF6A19"/>
    <w:rsid w:val="00AF78A3"/>
    <w:rsid w:val="00B13564"/>
    <w:rsid w:val="00B1712B"/>
    <w:rsid w:val="00B31139"/>
    <w:rsid w:val="00B82BCD"/>
    <w:rsid w:val="00B95A67"/>
    <w:rsid w:val="00BA0E5A"/>
    <w:rsid w:val="00BC270C"/>
    <w:rsid w:val="00BC4734"/>
    <w:rsid w:val="00BE7F03"/>
    <w:rsid w:val="00BF0031"/>
    <w:rsid w:val="00BF78B3"/>
    <w:rsid w:val="00C1074E"/>
    <w:rsid w:val="00C13194"/>
    <w:rsid w:val="00C22897"/>
    <w:rsid w:val="00C432E1"/>
    <w:rsid w:val="00C47E8C"/>
    <w:rsid w:val="00C67B4A"/>
    <w:rsid w:val="00CA5436"/>
    <w:rsid w:val="00CC4C01"/>
    <w:rsid w:val="00CC6287"/>
    <w:rsid w:val="00CC6F48"/>
    <w:rsid w:val="00CD29FD"/>
    <w:rsid w:val="00CE0052"/>
    <w:rsid w:val="00CE0A28"/>
    <w:rsid w:val="00CE118E"/>
    <w:rsid w:val="00CE20E8"/>
    <w:rsid w:val="00D1046C"/>
    <w:rsid w:val="00D172C7"/>
    <w:rsid w:val="00D27014"/>
    <w:rsid w:val="00D4092A"/>
    <w:rsid w:val="00D6456B"/>
    <w:rsid w:val="00D930F2"/>
    <w:rsid w:val="00D9527B"/>
    <w:rsid w:val="00DA07B4"/>
    <w:rsid w:val="00DA1E2B"/>
    <w:rsid w:val="00DC2EE8"/>
    <w:rsid w:val="00DC5BE9"/>
    <w:rsid w:val="00E0272E"/>
    <w:rsid w:val="00E03071"/>
    <w:rsid w:val="00E21646"/>
    <w:rsid w:val="00E245DD"/>
    <w:rsid w:val="00E316EF"/>
    <w:rsid w:val="00E34F06"/>
    <w:rsid w:val="00E44B55"/>
    <w:rsid w:val="00E46BAD"/>
    <w:rsid w:val="00E60D6C"/>
    <w:rsid w:val="00E84F10"/>
    <w:rsid w:val="00EA64F1"/>
    <w:rsid w:val="00ED328C"/>
    <w:rsid w:val="00F34F5C"/>
    <w:rsid w:val="00F43CEA"/>
    <w:rsid w:val="00F61734"/>
    <w:rsid w:val="00F717B3"/>
    <w:rsid w:val="00F74F0D"/>
    <w:rsid w:val="00F92DFD"/>
    <w:rsid w:val="00FA1955"/>
    <w:rsid w:val="00FA6F55"/>
    <w:rsid w:val="00FB26DF"/>
    <w:rsid w:val="00FB5CFA"/>
    <w:rsid w:val="00FD1BCA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DDE9"/>
  <w15:docId w15:val="{79E1D2F0-3EE7-4FBE-8AE4-63845F81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936" w:hanging="367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57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17" w:line="265" w:lineRule="auto"/>
      <w:ind w:left="860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47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7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722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72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57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70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B146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46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784B4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326"/>
    <w:rPr>
      <w:rFonts w:ascii="Segoe UI" w:eastAsia="Calibr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B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3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34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2460D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E4D1-EB58-40F9-BD1B-7C71DC30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Rudnicka</dc:creator>
  <cp:keywords/>
  <cp:lastModifiedBy>Anna Rudnicka</cp:lastModifiedBy>
  <cp:revision>2</cp:revision>
  <cp:lastPrinted>2024-08-29T08:13:00Z</cp:lastPrinted>
  <dcterms:created xsi:type="dcterms:W3CDTF">2024-11-15T14:11:00Z</dcterms:created>
  <dcterms:modified xsi:type="dcterms:W3CDTF">2024-11-15T14:11:00Z</dcterms:modified>
</cp:coreProperties>
</file>