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9AE" w:rsidRPr="00AD6EB8" w:rsidRDefault="007577C1" w:rsidP="001A19AE">
      <w:pPr>
        <w:pStyle w:val="Tytu"/>
        <w:spacing w:after="0"/>
        <w:ind w:left="4820"/>
        <w:rPr>
          <w:sz w:val="24"/>
          <w:szCs w:val="24"/>
        </w:rPr>
      </w:pPr>
      <w:bookmarkStart w:id="0" w:name="_Toc363117251"/>
      <w:bookmarkStart w:id="1" w:name="_Toc363117277"/>
      <w:r w:rsidRPr="00AD6EB8">
        <w:rPr>
          <w:sz w:val="24"/>
          <w:szCs w:val="24"/>
        </w:rPr>
        <w:t>Załącznik do zarządzenia Dyrektora Generalnego</w:t>
      </w:r>
      <w:r>
        <w:rPr>
          <w:sz w:val="24"/>
          <w:szCs w:val="24"/>
        </w:rPr>
        <w:t xml:space="preserve"> </w:t>
      </w:r>
      <w:r w:rsidRPr="00AD6EB8">
        <w:rPr>
          <w:sz w:val="24"/>
          <w:szCs w:val="24"/>
        </w:rPr>
        <w:t>Pomorskiego Urzędu Wojewódzkiego w Gdańsku</w:t>
      </w:r>
    </w:p>
    <w:p w:rsidR="001A19AE" w:rsidRPr="00AD6EB8" w:rsidRDefault="007577C1" w:rsidP="007577C1">
      <w:pPr>
        <w:pStyle w:val="Tytu"/>
        <w:spacing w:after="480"/>
        <w:ind w:left="4820"/>
        <w:contextualSpacing w:val="0"/>
        <w:rPr>
          <w:sz w:val="24"/>
          <w:szCs w:val="24"/>
        </w:rPr>
      </w:pPr>
      <w:r w:rsidRPr="00AD6EB8">
        <w:rPr>
          <w:sz w:val="24"/>
          <w:szCs w:val="24"/>
        </w:rPr>
        <w:t xml:space="preserve">z dnia </w:t>
      </w:r>
      <w:bookmarkStart w:id="2" w:name="ezdDataPodpisu"/>
      <w:r w:rsidRPr="00AD6EB8">
        <w:rPr>
          <w:sz w:val="24"/>
          <w:szCs w:val="24"/>
        </w:rPr>
        <w:t>30 maja 2025</w:t>
      </w:r>
      <w:bookmarkEnd w:id="2"/>
      <w:r w:rsidRPr="00AD6EB8">
        <w:rPr>
          <w:sz w:val="24"/>
          <w:szCs w:val="24"/>
        </w:rPr>
        <w:t xml:space="preserve"> r.</w:t>
      </w:r>
    </w:p>
    <w:bookmarkEnd w:id="0"/>
    <w:bookmarkEnd w:id="1"/>
    <w:p w:rsidR="00BD7351" w:rsidRPr="00AD6EB8" w:rsidRDefault="007577C1" w:rsidP="001A19AE">
      <w:pPr>
        <w:spacing w:after="0"/>
        <w:jc w:val="center"/>
        <w:rPr>
          <w:b/>
          <w:bCs/>
          <w:iCs/>
        </w:rPr>
      </w:pPr>
      <w:r w:rsidRPr="00AD6EB8">
        <w:rPr>
          <w:b/>
          <w:bCs/>
          <w:iCs/>
        </w:rPr>
        <w:t>Reg</w:t>
      </w:r>
      <w:bookmarkStart w:id="3" w:name="_GoBack"/>
      <w:bookmarkEnd w:id="3"/>
      <w:r w:rsidRPr="00AD6EB8">
        <w:rPr>
          <w:b/>
          <w:bCs/>
          <w:iCs/>
        </w:rPr>
        <w:t>ulamin organizacyjny Biura Wojewody</w:t>
      </w:r>
    </w:p>
    <w:p w:rsidR="00BD7351" w:rsidRPr="00AD6EB8" w:rsidRDefault="007577C1" w:rsidP="00AD6EB8">
      <w:pPr>
        <w:spacing w:after="360"/>
        <w:jc w:val="center"/>
        <w:rPr>
          <w:b/>
          <w:bCs/>
          <w:iCs/>
        </w:rPr>
      </w:pPr>
      <w:r w:rsidRPr="00AD6EB8">
        <w:rPr>
          <w:b/>
          <w:bCs/>
          <w:iCs/>
        </w:rPr>
        <w:t>Pomorskiego Urzędu Wojewódzkiego w Gdańsku</w:t>
      </w:r>
    </w:p>
    <w:p w:rsidR="00BD7351" w:rsidRPr="00AD6EB8" w:rsidRDefault="007577C1" w:rsidP="00AD6EB8">
      <w:pPr>
        <w:spacing w:after="0" w:line="360" w:lineRule="auto"/>
        <w:ind w:firstLine="708"/>
        <w:jc w:val="both"/>
        <w:rPr>
          <w:iCs/>
        </w:rPr>
      </w:pPr>
      <w:r w:rsidRPr="00AD6EB8">
        <w:rPr>
          <w:b/>
          <w:bCs/>
          <w:iCs/>
        </w:rPr>
        <w:t>§ 1</w:t>
      </w:r>
      <w:r w:rsidRPr="00AD6EB8">
        <w:rPr>
          <w:iCs/>
        </w:rPr>
        <w:t>. Biuro Wojewody Pomorskiego Urzędu Wojewódzkiego w Gdańsku, zwane</w:t>
      </w:r>
    </w:p>
    <w:p w:rsidR="00BD7351" w:rsidRPr="00AD6EB8" w:rsidRDefault="007577C1" w:rsidP="007577C1">
      <w:pPr>
        <w:spacing w:after="120" w:line="360" w:lineRule="auto"/>
        <w:jc w:val="both"/>
        <w:rPr>
          <w:iCs/>
        </w:rPr>
      </w:pPr>
      <w:r w:rsidRPr="00AD6EB8">
        <w:rPr>
          <w:iCs/>
        </w:rPr>
        <w:t>dalej „biurem”</w:t>
      </w:r>
      <w:r>
        <w:rPr>
          <w:iCs/>
        </w:rPr>
        <w:t>,</w:t>
      </w:r>
      <w:r w:rsidRPr="00AD6EB8">
        <w:rPr>
          <w:iCs/>
        </w:rPr>
        <w:t xml:space="preserve"> działa na podstawie:</w:t>
      </w:r>
    </w:p>
    <w:p w:rsidR="00BD7351" w:rsidRPr="00AD6EB8" w:rsidRDefault="007577C1" w:rsidP="00AD6EB8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iCs/>
        </w:rPr>
      </w:pPr>
      <w:r w:rsidRPr="00AD6EB8">
        <w:rPr>
          <w:iCs/>
        </w:rPr>
        <w:t>statutu Pomorskiego Urzędu Wojewódzkiego w Gdańsku, nadanego zarządzeniem Nr 259/2016 Wojewody Pomorskiego z dnia 7 grudnia 2016 r. w sprawie nadania statutu Pomorskiemu Urzędowi Wojewódzkiemu w Gdańsku;</w:t>
      </w:r>
    </w:p>
    <w:p w:rsidR="00BD7351" w:rsidRPr="00AD6EB8" w:rsidRDefault="007577C1" w:rsidP="0056287B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iCs/>
        </w:rPr>
      </w:pPr>
      <w:r w:rsidRPr="00AD6EB8">
        <w:rPr>
          <w:iCs/>
        </w:rPr>
        <w:t>regulaminu Pomorskiego Urzędu Wojewódzkiego w Gdańsku, ustalonego zarządzeniem Wojewody Pomorskiego z dnia 3</w:t>
      </w:r>
      <w:r>
        <w:rPr>
          <w:iCs/>
        </w:rPr>
        <w:t>0</w:t>
      </w:r>
      <w:r w:rsidRPr="00AD6EB8">
        <w:rPr>
          <w:iCs/>
        </w:rPr>
        <w:t xml:space="preserve"> </w:t>
      </w:r>
      <w:r>
        <w:rPr>
          <w:iCs/>
        </w:rPr>
        <w:t>września</w:t>
      </w:r>
      <w:r w:rsidRPr="00AD6EB8">
        <w:rPr>
          <w:iCs/>
        </w:rPr>
        <w:t xml:space="preserve"> 20</w:t>
      </w:r>
      <w:r>
        <w:rPr>
          <w:iCs/>
        </w:rPr>
        <w:t>21</w:t>
      </w:r>
      <w:r w:rsidRPr="00AD6EB8">
        <w:rPr>
          <w:iCs/>
        </w:rPr>
        <w:t xml:space="preserve"> r. w sprawie ustalenia Regulaminu Pomorskiego Urzędu Wojewódzkiego w Gdańsku.</w:t>
      </w:r>
    </w:p>
    <w:p w:rsidR="00BD7351" w:rsidRPr="00AD6EB8" w:rsidRDefault="007577C1" w:rsidP="001A19AE">
      <w:pPr>
        <w:spacing w:after="120"/>
        <w:ind w:firstLine="709"/>
        <w:jc w:val="both"/>
        <w:rPr>
          <w:iCs/>
        </w:rPr>
      </w:pPr>
      <w:r w:rsidRPr="00AD6EB8">
        <w:rPr>
          <w:b/>
          <w:bCs/>
          <w:iCs/>
        </w:rPr>
        <w:t>§ 2.</w:t>
      </w:r>
      <w:r w:rsidRPr="00AD6EB8">
        <w:rPr>
          <w:iCs/>
        </w:rPr>
        <w:t xml:space="preserve"> 1. Biurem kieruje dyrektor biura.</w:t>
      </w:r>
    </w:p>
    <w:p w:rsidR="00BD7351" w:rsidRPr="00AD6EB8" w:rsidRDefault="007577C1" w:rsidP="00AD6EB8">
      <w:pPr>
        <w:spacing w:after="0" w:line="360" w:lineRule="auto"/>
        <w:ind w:firstLine="709"/>
        <w:jc w:val="both"/>
        <w:rPr>
          <w:iCs/>
        </w:rPr>
      </w:pPr>
      <w:r w:rsidRPr="00AD6EB8">
        <w:rPr>
          <w:iCs/>
        </w:rPr>
        <w:t>2. Dyrektor biura dba o należytą organizację pracy oraz odpowiada</w:t>
      </w:r>
      <w:r>
        <w:rPr>
          <w:iCs/>
        </w:rPr>
        <w:t xml:space="preserve"> </w:t>
      </w:r>
      <w:r w:rsidRPr="00AD6EB8">
        <w:rPr>
          <w:iCs/>
        </w:rPr>
        <w:t>za prawidłowe, sprawne i terminowe wykonywanie zadań przez pracowników.</w:t>
      </w:r>
    </w:p>
    <w:p w:rsidR="00BD7351" w:rsidRPr="00AD6EB8" w:rsidRDefault="007577C1" w:rsidP="0056287B">
      <w:pPr>
        <w:spacing w:line="360" w:lineRule="auto"/>
        <w:ind w:firstLine="709"/>
        <w:jc w:val="both"/>
        <w:rPr>
          <w:iCs/>
        </w:rPr>
      </w:pPr>
      <w:r w:rsidRPr="00AD6EB8">
        <w:rPr>
          <w:iCs/>
        </w:rPr>
        <w:t>3. W przypadku nieobecności dyrektora biura zastępstwo sprawuje wyznaczony</w:t>
      </w:r>
      <w:r>
        <w:rPr>
          <w:iCs/>
        </w:rPr>
        <w:t xml:space="preserve"> </w:t>
      </w:r>
      <w:r w:rsidRPr="00AD6EB8">
        <w:rPr>
          <w:iCs/>
        </w:rPr>
        <w:t xml:space="preserve">przez dyrektora </w:t>
      </w:r>
      <w:r>
        <w:rPr>
          <w:iCs/>
        </w:rPr>
        <w:t xml:space="preserve">biura </w:t>
      </w:r>
      <w:r w:rsidRPr="00AD6EB8">
        <w:rPr>
          <w:iCs/>
        </w:rPr>
        <w:t>pracownik.</w:t>
      </w:r>
      <w:r>
        <w:rPr>
          <w:iCs/>
        </w:rPr>
        <w:t xml:space="preserve"> </w:t>
      </w:r>
    </w:p>
    <w:p w:rsidR="00BD7351" w:rsidRPr="00AD6EB8" w:rsidRDefault="007577C1" w:rsidP="00AD6EB8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>§ 3.</w:t>
      </w:r>
      <w:r w:rsidRPr="00AD6EB8">
        <w:rPr>
          <w:iCs/>
        </w:rPr>
        <w:t xml:space="preserve"> 1.W skład </w:t>
      </w:r>
      <w:r>
        <w:rPr>
          <w:iCs/>
        </w:rPr>
        <w:t>b</w:t>
      </w:r>
      <w:r w:rsidRPr="00AD6EB8">
        <w:rPr>
          <w:iCs/>
        </w:rPr>
        <w:t>iura wchodzą:</w:t>
      </w:r>
    </w:p>
    <w:p w:rsidR="00BD7351" w:rsidRPr="00AD6EB8" w:rsidRDefault="007577C1" w:rsidP="00AD6EB8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iCs/>
        </w:rPr>
      </w:pPr>
      <w:r>
        <w:rPr>
          <w:iCs/>
        </w:rPr>
        <w:t xml:space="preserve">podlegające bezpośrednio wojewodzie pomorskiemu </w:t>
      </w:r>
      <w:r w:rsidRPr="00063220">
        <w:rPr>
          <w:iCs/>
        </w:rPr>
        <w:t xml:space="preserve">Biuro Prasowe </w:t>
      </w:r>
      <w:r w:rsidRPr="00AD6EB8">
        <w:rPr>
          <w:iCs/>
        </w:rPr>
        <w:t>BW-I;</w:t>
      </w:r>
    </w:p>
    <w:p w:rsidR="009B7754" w:rsidRPr="00AD6EB8" w:rsidRDefault="007577C1" w:rsidP="009B77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iCs/>
        </w:rPr>
      </w:pPr>
      <w:r w:rsidRPr="00AD6EB8">
        <w:rPr>
          <w:iCs/>
        </w:rPr>
        <w:t>podlegające bezpośrednio dyrektorowi biura samodzielne</w:t>
      </w:r>
      <w:r>
        <w:rPr>
          <w:iCs/>
        </w:rPr>
        <w:t xml:space="preserve"> </w:t>
      </w:r>
      <w:r w:rsidRPr="00AD6EB8">
        <w:rPr>
          <w:iCs/>
        </w:rPr>
        <w:t>stanowiska pracy do spraw:</w:t>
      </w:r>
    </w:p>
    <w:p w:rsidR="009B7754" w:rsidRDefault="007577C1" w:rsidP="009B7754">
      <w:pPr>
        <w:pStyle w:val="Akapitzlist"/>
        <w:numPr>
          <w:ilvl w:val="0"/>
          <w:numId w:val="6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ceremonii i odznaczeń BW-</w:t>
      </w:r>
      <w:r>
        <w:rPr>
          <w:iCs/>
        </w:rPr>
        <w:t>II</w:t>
      </w:r>
      <w:r w:rsidRPr="00AD6EB8">
        <w:rPr>
          <w:iCs/>
        </w:rPr>
        <w:t>I</w:t>
      </w:r>
      <w:r>
        <w:rPr>
          <w:iCs/>
        </w:rPr>
        <w:t>,</w:t>
      </w:r>
    </w:p>
    <w:p w:rsidR="009B7754" w:rsidRDefault="007577C1" w:rsidP="009B7754">
      <w:pPr>
        <w:pStyle w:val="Akapitzlist"/>
        <w:numPr>
          <w:ilvl w:val="0"/>
          <w:numId w:val="6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projektów i kontaktów z instytucjami zewnętrznymi BW-VII</w:t>
      </w:r>
      <w:r>
        <w:rPr>
          <w:iCs/>
        </w:rPr>
        <w:t>,</w:t>
      </w:r>
    </w:p>
    <w:p w:rsidR="009B7754" w:rsidRPr="00AD6EB8" w:rsidRDefault="007577C1" w:rsidP="009B7754">
      <w:pPr>
        <w:pStyle w:val="Akapitzlist"/>
        <w:numPr>
          <w:ilvl w:val="0"/>
          <w:numId w:val="6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organizacyjno-administracyjnych BW-IV</w:t>
      </w:r>
      <w:r>
        <w:rPr>
          <w:iCs/>
        </w:rPr>
        <w:t>;</w:t>
      </w:r>
    </w:p>
    <w:p w:rsidR="00BD7351" w:rsidRPr="009B7754" w:rsidRDefault="007577C1" w:rsidP="009B77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iCs/>
        </w:rPr>
      </w:pPr>
      <w:r w:rsidRPr="009B7754">
        <w:rPr>
          <w:iCs/>
        </w:rPr>
        <w:t>doradcy, asystenci i pełnomocnicy BW-V</w:t>
      </w:r>
      <w:r>
        <w:rPr>
          <w:iCs/>
        </w:rPr>
        <w:t>.</w:t>
      </w:r>
    </w:p>
    <w:p w:rsidR="00BD7351" w:rsidRPr="00AD6EB8" w:rsidRDefault="007577C1" w:rsidP="00AD6EB8">
      <w:pPr>
        <w:spacing w:after="0" w:line="360" w:lineRule="auto"/>
        <w:ind w:firstLine="567"/>
        <w:jc w:val="both"/>
        <w:rPr>
          <w:iCs/>
        </w:rPr>
      </w:pPr>
      <w:r w:rsidRPr="00AD6EB8">
        <w:rPr>
          <w:iCs/>
        </w:rPr>
        <w:t xml:space="preserve">2. </w:t>
      </w:r>
      <w:r>
        <w:rPr>
          <w:iCs/>
        </w:rPr>
        <w:t>W skład Biura Prasowego wchodzą rzecznik prasowy i samodzielne stanowiska pracy do spraw</w:t>
      </w:r>
      <w:r w:rsidRPr="00A051BA">
        <w:rPr>
          <w:iCs/>
        </w:rPr>
        <w:t xml:space="preserve"> </w:t>
      </w:r>
      <w:r w:rsidRPr="00AD6EB8">
        <w:rPr>
          <w:iCs/>
        </w:rPr>
        <w:t>obsługi medialnej, komunikacji społecznej i kontaktów zagranicznych</w:t>
      </w:r>
      <w:r>
        <w:rPr>
          <w:iCs/>
        </w:rPr>
        <w:t xml:space="preserve">. </w:t>
      </w:r>
      <w:r w:rsidRPr="00AD6EB8">
        <w:rPr>
          <w:iCs/>
        </w:rPr>
        <w:t xml:space="preserve">Rzecznik prasowy </w:t>
      </w:r>
      <w:r w:rsidRPr="00063220">
        <w:rPr>
          <w:iCs/>
        </w:rPr>
        <w:t>koordynuje</w:t>
      </w:r>
      <w:r>
        <w:rPr>
          <w:iCs/>
        </w:rPr>
        <w:t xml:space="preserve"> pracę Biura Prasowego. Biuro Prasowe podlega bezpośrednio wojewodzie pomorskiemu</w:t>
      </w:r>
      <w:r w:rsidRPr="00AD6EB8">
        <w:rPr>
          <w:iCs/>
        </w:rPr>
        <w:t>.</w:t>
      </w:r>
    </w:p>
    <w:p w:rsidR="00BD7351" w:rsidRPr="00AD6EB8" w:rsidRDefault="007577C1" w:rsidP="002C67AD">
      <w:pPr>
        <w:spacing w:line="360" w:lineRule="auto"/>
        <w:ind w:firstLine="709"/>
        <w:jc w:val="both"/>
        <w:rPr>
          <w:iCs/>
        </w:rPr>
      </w:pPr>
      <w:r w:rsidRPr="00AD6EB8">
        <w:rPr>
          <w:iCs/>
        </w:rPr>
        <w:t>3. Schemat organizacyjny biura stanowi załącznik do niniejszego regulaminu.</w:t>
      </w:r>
    </w:p>
    <w:p w:rsidR="00BD7351" w:rsidRPr="00AD6EB8" w:rsidRDefault="007577C1" w:rsidP="002C67AD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lastRenderedPageBreak/>
        <w:t>§ 4.</w:t>
      </w:r>
      <w:r w:rsidRPr="00AD6EB8">
        <w:rPr>
          <w:iCs/>
        </w:rPr>
        <w:t xml:space="preserve"> Do zadań realizowanych przez </w:t>
      </w:r>
      <w:r>
        <w:rPr>
          <w:iCs/>
        </w:rPr>
        <w:t xml:space="preserve">Biuro Prasowe </w:t>
      </w:r>
      <w:r w:rsidRPr="00AD6EB8">
        <w:rPr>
          <w:iCs/>
        </w:rPr>
        <w:t>należy:</w:t>
      </w:r>
    </w:p>
    <w:p w:rsidR="00BD7351" w:rsidRPr="00AD6EB8" w:rsidRDefault="007577C1" w:rsidP="0056287B">
      <w:pPr>
        <w:pStyle w:val="Akapitzlist"/>
        <w:numPr>
          <w:ilvl w:val="1"/>
          <w:numId w:val="10"/>
        </w:numPr>
        <w:spacing w:after="0" w:line="360" w:lineRule="auto"/>
        <w:ind w:left="426"/>
        <w:jc w:val="both"/>
        <w:rPr>
          <w:iCs/>
        </w:rPr>
      </w:pPr>
      <w:r w:rsidRPr="00AD6EB8">
        <w:rPr>
          <w:iCs/>
        </w:rPr>
        <w:t>obsługa spotkań wojewody i wicewojewodów z przedstawicielami innych państw</w:t>
      </w:r>
      <w:r>
        <w:rPr>
          <w:iCs/>
        </w:rPr>
        <w:t xml:space="preserve"> </w:t>
      </w:r>
      <w:r w:rsidRPr="00AD6EB8">
        <w:rPr>
          <w:iCs/>
        </w:rPr>
        <w:t>oraz międzynarodowych organizacji rządowych i pozarządowych, w tym:</w:t>
      </w:r>
    </w:p>
    <w:p w:rsidR="00BD7351" w:rsidRPr="00AD6EB8" w:rsidRDefault="007577C1" w:rsidP="005628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organizacja spotkań z przedstawicielami państw i obsługa protokolarna ich</w:t>
      </w:r>
      <w:r>
        <w:rPr>
          <w:iCs/>
        </w:rPr>
        <w:t xml:space="preserve"> </w:t>
      </w:r>
      <w:r w:rsidRPr="00AD6EB8">
        <w:rPr>
          <w:iCs/>
        </w:rPr>
        <w:t>oficjalnych wizyt,</w:t>
      </w:r>
    </w:p>
    <w:p w:rsidR="00BD7351" w:rsidRPr="00AD6EB8" w:rsidRDefault="007577C1" w:rsidP="005628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prowadzenie korespondencji z partnerami zagranicznymi,</w:t>
      </w:r>
    </w:p>
    <w:p w:rsidR="00BD7351" w:rsidRPr="00AD6EB8" w:rsidRDefault="007577C1" w:rsidP="005628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opracowywanie materiałów merytorycznych i analitycznych na potrzeby</w:t>
      </w:r>
      <w:r>
        <w:rPr>
          <w:iCs/>
        </w:rPr>
        <w:t xml:space="preserve"> </w:t>
      </w:r>
      <w:r w:rsidRPr="00AD6EB8">
        <w:rPr>
          <w:iCs/>
        </w:rPr>
        <w:t>współpracy z korpusem dyplomatycznym i konsularnym,</w:t>
      </w:r>
    </w:p>
    <w:p w:rsidR="00BD7351" w:rsidRPr="00AD6EB8" w:rsidRDefault="007577C1" w:rsidP="005628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iCs/>
        </w:rPr>
      </w:pPr>
      <w:r w:rsidRPr="00AD6EB8">
        <w:rPr>
          <w:iCs/>
        </w:rPr>
        <w:t>obsługa organizacyjna i merytoryczna wyjazdów zagranicznych wojewody</w:t>
      </w:r>
      <w:r>
        <w:rPr>
          <w:iCs/>
        </w:rPr>
        <w:t xml:space="preserve"> </w:t>
      </w:r>
      <w:r w:rsidRPr="00AD6EB8">
        <w:rPr>
          <w:iCs/>
        </w:rPr>
        <w:t>i</w:t>
      </w:r>
      <w:r>
        <w:rPr>
          <w:iCs/>
        </w:rPr>
        <w:t> </w:t>
      </w:r>
      <w:r w:rsidRPr="00AD6EB8">
        <w:rPr>
          <w:iCs/>
        </w:rPr>
        <w:t>wicewojewodów;</w:t>
      </w:r>
    </w:p>
    <w:p w:rsidR="00BD7351" w:rsidRPr="00AD6EB8" w:rsidRDefault="007577C1" w:rsidP="0056287B">
      <w:pPr>
        <w:pStyle w:val="Akapitzlist"/>
        <w:numPr>
          <w:ilvl w:val="1"/>
          <w:numId w:val="10"/>
        </w:numPr>
        <w:spacing w:after="0" w:line="360" w:lineRule="auto"/>
        <w:ind w:left="426"/>
        <w:jc w:val="both"/>
        <w:rPr>
          <w:iCs/>
        </w:rPr>
      </w:pPr>
      <w:r w:rsidRPr="00AD6EB8">
        <w:rPr>
          <w:iCs/>
        </w:rPr>
        <w:t>obsługa prasowa wojewody oraz współpraca ze środkami masowego przekazu,</w:t>
      </w:r>
      <w:r>
        <w:rPr>
          <w:iCs/>
        </w:rPr>
        <w:t xml:space="preserve"> </w:t>
      </w:r>
      <w:r w:rsidRPr="00AD6EB8">
        <w:rPr>
          <w:iCs/>
        </w:rPr>
        <w:t>w</w:t>
      </w:r>
      <w:r>
        <w:rPr>
          <w:iCs/>
        </w:rPr>
        <w:t> </w:t>
      </w:r>
      <w:r w:rsidRPr="00AD6EB8">
        <w:rPr>
          <w:iCs/>
        </w:rPr>
        <w:t>szczególności:</w:t>
      </w:r>
    </w:p>
    <w:p w:rsidR="00BD7351" w:rsidRPr="0056287B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56287B">
        <w:rPr>
          <w:iCs/>
        </w:rPr>
        <w:t>wyjaśnianie działań, inicjatyw i programów podejmowanych przez wojewodę,</w:t>
      </w:r>
      <w:r>
        <w:rPr>
          <w:iCs/>
        </w:rPr>
        <w:t xml:space="preserve"> </w:t>
      </w:r>
      <w:r w:rsidRPr="0056287B">
        <w:rPr>
          <w:iCs/>
        </w:rPr>
        <w:t>w</w:t>
      </w:r>
      <w:r>
        <w:rPr>
          <w:iCs/>
        </w:rPr>
        <w:t> </w:t>
      </w:r>
      <w:r w:rsidRPr="0056287B">
        <w:rPr>
          <w:iCs/>
        </w:rPr>
        <w:t>tym przygotowywanie oświadczeń i stanowisk oraz ich upublicznianie,</w:t>
      </w:r>
    </w:p>
    <w:p w:rsidR="00BD7351" w:rsidRPr="0056287B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56287B">
        <w:rPr>
          <w:iCs/>
        </w:rPr>
        <w:t>analiza informacji medialnych dotyczących działalności wojewody</w:t>
      </w:r>
      <w:r>
        <w:rPr>
          <w:iCs/>
        </w:rPr>
        <w:t xml:space="preserve"> </w:t>
      </w:r>
      <w:r w:rsidRPr="0056287B">
        <w:rPr>
          <w:iCs/>
        </w:rPr>
        <w:t>i</w:t>
      </w:r>
      <w:r>
        <w:rPr>
          <w:iCs/>
        </w:rPr>
        <w:t> </w:t>
      </w:r>
      <w:r w:rsidRPr="0056287B">
        <w:rPr>
          <w:iCs/>
        </w:rPr>
        <w:t>wicewojewodów,</w:t>
      </w:r>
    </w:p>
    <w:p w:rsidR="00BD7351" w:rsidRPr="0056287B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56287B">
        <w:rPr>
          <w:iCs/>
        </w:rPr>
        <w:t>monitorowanie mediów pod kątem wydarzeń społecznych, politycznych</w:t>
      </w:r>
      <w:r>
        <w:rPr>
          <w:iCs/>
        </w:rPr>
        <w:t xml:space="preserve"> </w:t>
      </w:r>
      <w:r w:rsidRPr="0056287B">
        <w:rPr>
          <w:iCs/>
        </w:rPr>
        <w:t>i</w:t>
      </w:r>
      <w:r>
        <w:rPr>
          <w:iCs/>
        </w:rPr>
        <w:t> </w:t>
      </w:r>
      <w:r w:rsidRPr="0056287B">
        <w:rPr>
          <w:iCs/>
        </w:rPr>
        <w:t>kryzysowych na terenie województwa oraz analiza publikacji,</w:t>
      </w:r>
    </w:p>
    <w:p w:rsidR="00BD7351" w:rsidRPr="00AD6EB8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AD6EB8">
        <w:rPr>
          <w:iCs/>
        </w:rPr>
        <w:t>przygotowywanie komunikatów i ogłoszeń do publikowania w mediach,</w:t>
      </w:r>
    </w:p>
    <w:p w:rsidR="00BD7351" w:rsidRPr="0056287B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56287B">
        <w:rPr>
          <w:iCs/>
        </w:rPr>
        <w:t>redagowanie i nadzór nad stroną internetową urzędu oraz portalami</w:t>
      </w:r>
      <w:r>
        <w:rPr>
          <w:iCs/>
        </w:rPr>
        <w:t xml:space="preserve"> </w:t>
      </w:r>
      <w:r w:rsidRPr="0056287B">
        <w:rPr>
          <w:iCs/>
        </w:rPr>
        <w:t>społecznościowymi,</w:t>
      </w:r>
    </w:p>
    <w:p w:rsidR="00BD7351" w:rsidRPr="0056287B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56287B">
        <w:rPr>
          <w:iCs/>
        </w:rPr>
        <w:t>pomoc organom administracji zespolonej w kontaktach ze środkami</w:t>
      </w:r>
      <w:r>
        <w:rPr>
          <w:iCs/>
        </w:rPr>
        <w:t xml:space="preserve"> </w:t>
      </w:r>
      <w:r w:rsidRPr="0056287B">
        <w:rPr>
          <w:iCs/>
        </w:rPr>
        <w:t>masowego przekazu,</w:t>
      </w:r>
    </w:p>
    <w:p w:rsidR="00BD7351" w:rsidRPr="00AD6EB8" w:rsidRDefault="007577C1" w:rsidP="007577C1">
      <w:pPr>
        <w:pStyle w:val="Akapitzlist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iCs/>
        </w:rPr>
      </w:pPr>
      <w:r w:rsidRPr="00AD6EB8">
        <w:rPr>
          <w:iCs/>
        </w:rPr>
        <w:t>obsługa medialna spotkań wojewody i wicewojewodów</w:t>
      </w:r>
      <w:r>
        <w:rPr>
          <w:iCs/>
        </w:rPr>
        <w:t>;</w:t>
      </w:r>
    </w:p>
    <w:p w:rsidR="00BD7351" w:rsidRPr="0056287B" w:rsidRDefault="007577C1" w:rsidP="00F66FEE">
      <w:pPr>
        <w:pStyle w:val="Akapitzlist"/>
        <w:numPr>
          <w:ilvl w:val="1"/>
          <w:numId w:val="10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prowadzenie lekcji obywatelskich dla młodzieży z terenu województwa</w:t>
      </w:r>
      <w:r>
        <w:rPr>
          <w:iCs/>
        </w:rPr>
        <w:t xml:space="preserve"> </w:t>
      </w:r>
      <w:r w:rsidRPr="0056287B">
        <w:rPr>
          <w:iCs/>
        </w:rPr>
        <w:t>pomorskiego;</w:t>
      </w:r>
    </w:p>
    <w:p w:rsidR="00BD7351" w:rsidRDefault="007577C1" w:rsidP="00F66FEE">
      <w:pPr>
        <w:pStyle w:val="Akapitzlist"/>
        <w:numPr>
          <w:ilvl w:val="1"/>
          <w:numId w:val="10"/>
        </w:numPr>
        <w:spacing w:line="360" w:lineRule="auto"/>
        <w:ind w:left="426"/>
        <w:jc w:val="both"/>
        <w:rPr>
          <w:iCs/>
        </w:rPr>
      </w:pPr>
      <w:r w:rsidRPr="0056287B">
        <w:rPr>
          <w:iCs/>
        </w:rPr>
        <w:t>zapewnienie współpracy wojewody i wicewojewodów z parlamentarzystami oraz przedstawicielami jednostek samorządu terytorialnego, partii politycznych, związków zawodowych</w:t>
      </w:r>
      <w:r>
        <w:rPr>
          <w:iCs/>
        </w:rPr>
        <w:t>;</w:t>
      </w:r>
    </w:p>
    <w:p w:rsidR="00BD7351" w:rsidRPr="0056287B" w:rsidRDefault="007577C1" w:rsidP="00F66FEE">
      <w:pPr>
        <w:pStyle w:val="Akapitzlist"/>
        <w:numPr>
          <w:ilvl w:val="1"/>
          <w:numId w:val="10"/>
        </w:numPr>
        <w:spacing w:line="360" w:lineRule="auto"/>
        <w:ind w:left="426"/>
        <w:jc w:val="both"/>
        <w:rPr>
          <w:iCs/>
        </w:rPr>
      </w:pPr>
      <w:r w:rsidRPr="0056287B">
        <w:rPr>
          <w:iCs/>
        </w:rPr>
        <w:t>wykonywanie zadań wynikających z członkostwa w Unii Europejskiej oraz</w:t>
      </w:r>
      <w:r>
        <w:rPr>
          <w:iCs/>
        </w:rPr>
        <w:t> w </w:t>
      </w:r>
      <w:r w:rsidRPr="0056287B">
        <w:rPr>
          <w:iCs/>
        </w:rPr>
        <w:t>innych organizacjach i stowarzyszeniach międzynarodowych</w:t>
      </w:r>
      <w:r>
        <w:rPr>
          <w:iCs/>
        </w:rPr>
        <w:t>.</w:t>
      </w:r>
    </w:p>
    <w:p w:rsidR="001A19AE" w:rsidRPr="00AD6EB8" w:rsidRDefault="007577C1" w:rsidP="001A19AE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lastRenderedPageBreak/>
        <w:t xml:space="preserve">§ </w:t>
      </w:r>
      <w:r>
        <w:rPr>
          <w:b/>
          <w:bCs/>
          <w:iCs/>
        </w:rPr>
        <w:t>5</w:t>
      </w:r>
      <w:r w:rsidRPr="00AD6EB8">
        <w:rPr>
          <w:b/>
          <w:bCs/>
          <w:iCs/>
        </w:rPr>
        <w:t>.</w:t>
      </w:r>
      <w:r w:rsidRPr="00AD6EB8">
        <w:rPr>
          <w:iCs/>
        </w:rPr>
        <w:t xml:space="preserve"> Do zadań realizowanych przez samodzielne stanowisko pracy do spraw</w:t>
      </w:r>
      <w:r>
        <w:rPr>
          <w:iCs/>
        </w:rPr>
        <w:t xml:space="preserve"> </w:t>
      </w:r>
      <w:r w:rsidRPr="00AD6EB8">
        <w:rPr>
          <w:iCs/>
        </w:rPr>
        <w:t>ceremonii i odznaczeń należy:</w:t>
      </w:r>
    </w:p>
    <w:p w:rsidR="001A19AE" w:rsidRPr="0056287B" w:rsidRDefault="007577C1" w:rsidP="001A19AE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prowadzenie spraw związanych z nadawaniem orderów i odznaczeń</w:t>
      </w:r>
      <w:r>
        <w:rPr>
          <w:iCs/>
        </w:rPr>
        <w:t xml:space="preserve"> </w:t>
      </w:r>
      <w:r w:rsidRPr="0056287B">
        <w:rPr>
          <w:iCs/>
        </w:rPr>
        <w:t>państwowych, medali, tytułów i innych honorów</w:t>
      </w:r>
      <w:r>
        <w:rPr>
          <w:iCs/>
        </w:rPr>
        <w:t xml:space="preserve"> – z wyłączeniem Medali za Długoletnie Pożycie Małżeńskie</w:t>
      </w:r>
      <w:r w:rsidRPr="0056287B">
        <w:rPr>
          <w:iCs/>
        </w:rPr>
        <w:t>;</w:t>
      </w:r>
    </w:p>
    <w:p w:rsidR="001A19AE" w:rsidRPr="0056287B" w:rsidRDefault="007577C1" w:rsidP="001A19AE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 xml:space="preserve">planowanie </w:t>
      </w:r>
      <w:r>
        <w:rPr>
          <w:iCs/>
        </w:rPr>
        <w:t xml:space="preserve">i </w:t>
      </w:r>
      <w:r w:rsidRPr="0056287B">
        <w:rPr>
          <w:iCs/>
        </w:rPr>
        <w:t>organizowanie bądź nadzorowanie działań organizatorów uroczystości związanych z wręczaniem (przekazywaniem) orderów i odznaczeń</w:t>
      </w:r>
      <w:r>
        <w:rPr>
          <w:iCs/>
        </w:rPr>
        <w:t xml:space="preserve"> </w:t>
      </w:r>
      <w:r w:rsidRPr="0056287B">
        <w:rPr>
          <w:iCs/>
        </w:rPr>
        <w:t>państwowych</w:t>
      </w:r>
      <w:r>
        <w:rPr>
          <w:iCs/>
        </w:rPr>
        <w:t xml:space="preserve"> oraz</w:t>
      </w:r>
      <w:r w:rsidRPr="0056287B">
        <w:rPr>
          <w:iCs/>
        </w:rPr>
        <w:t xml:space="preserve"> medali, tytułów i innych honorów</w:t>
      </w:r>
      <w:r>
        <w:rPr>
          <w:iCs/>
        </w:rPr>
        <w:t>, w tym prowadzenie ceremonii aktów dekoracji dokonywanych przez Prezydenta Rzeczypospolitej Polskiej, Prezesa Rady Ministrów, upoważnionych ministrów, wojewodę i wicewojewodów;</w:t>
      </w:r>
    </w:p>
    <w:p w:rsidR="001A19AE" w:rsidRPr="0056287B" w:rsidRDefault="007577C1" w:rsidP="001A19AE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iCs/>
        </w:rPr>
      </w:pPr>
      <w:r>
        <w:rPr>
          <w:iCs/>
        </w:rPr>
        <w:t>nadzorowanie organizacji uroczystości o charakterze państwowym, patriotycznym i patriotyczno-religijnym z udziałem wojskowej asysty honorowej oraz współpraca ze służbami mundurowymi</w:t>
      </w:r>
      <w:r w:rsidRPr="0056287B">
        <w:rPr>
          <w:iCs/>
        </w:rPr>
        <w:t>;</w:t>
      </w:r>
    </w:p>
    <w:p w:rsidR="001A19AE" w:rsidRPr="0056287B" w:rsidRDefault="007577C1" w:rsidP="001A19AE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planowanie i nadzorowanie organizacji ceremoniału pogrzebowego dla</w:t>
      </w:r>
      <w:r>
        <w:rPr>
          <w:iCs/>
        </w:rPr>
        <w:t xml:space="preserve"> </w:t>
      </w:r>
      <w:r w:rsidRPr="0056287B">
        <w:rPr>
          <w:iCs/>
        </w:rPr>
        <w:t>uroczystości żałobnych osób zasłużonych wobec państwa i społeczeństwa;</w:t>
      </w:r>
    </w:p>
    <w:p w:rsidR="00BD7351" w:rsidRPr="00186C20" w:rsidRDefault="007577C1" w:rsidP="00186C20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iCs/>
        </w:rPr>
      </w:pPr>
      <w:r w:rsidRPr="0056287B">
        <w:rPr>
          <w:iCs/>
        </w:rPr>
        <w:t>weryfikowanie i analizowanie dokumentacji związanej z przyznawaniem wyróżnień spoza systemu odznaczeń państwowych w zakresie zadań</w:t>
      </w:r>
      <w:r>
        <w:rPr>
          <w:iCs/>
        </w:rPr>
        <w:t xml:space="preserve"> </w:t>
      </w:r>
      <w:r w:rsidRPr="0056287B">
        <w:rPr>
          <w:iCs/>
        </w:rPr>
        <w:t>i uprawnień wojewody.</w:t>
      </w:r>
    </w:p>
    <w:p w:rsidR="00BD7351" w:rsidRPr="00AD6EB8" w:rsidRDefault="007577C1" w:rsidP="0056287B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 xml:space="preserve">§ </w:t>
      </w:r>
      <w:r>
        <w:rPr>
          <w:b/>
          <w:bCs/>
          <w:iCs/>
        </w:rPr>
        <w:t xml:space="preserve">6. </w:t>
      </w:r>
      <w:r w:rsidRPr="00AD6EB8">
        <w:rPr>
          <w:iCs/>
        </w:rPr>
        <w:t>Do zadań realizowanych przez samodzielne stanowisk</w:t>
      </w:r>
      <w:r>
        <w:rPr>
          <w:iCs/>
        </w:rPr>
        <w:t>a</w:t>
      </w:r>
      <w:r w:rsidRPr="00AD6EB8">
        <w:rPr>
          <w:iCs/>
        </w:rPr>
        <w:t xml:space="preserve"> pracy</w:t>
      </w:r>
      <w:r>
        <w:rPr>
          <w:iCs/>
        </w:rPr>
        <w:t xml:space="preserve"> </w:t>
      </w:r>
      <w:r w:rsidRPr="00AD6EB8">
        <w:rPr>
          <w:iCs/>
        </w:rPr>
        <w:t>do spraw projektów i kontaktów z instytucjami zewnętrznymi należy: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organizacja obchodów świąt państwowych i innych uroczystości z udziałem</w:t>
      </w:r>
      <w:r>
        <w:rPr>
          <w:iCs/>
        </w:rPr>
        <w:t xml:space="preserve"> </w:t>
      </w:r>
      <w:r w:rsidRPr="0056287B">
        <w:rPr>
          <w:iCs/>
        </w:rPr>
        <w:t>wojewody i wicewojewodów;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obsługa organizacyjna i protokolarna oficjalnych wizyt krajowych;</w:t>
      </w:r>
    </w:p>
    <w:p w:rsidR="00BD7351" w:rsidRPr="008358D7" w:rsidRDefault="007577C1" w:rsidP="008E687A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8358D7">
        <w:rPr>
          <w:iCs/>
        </w:rPr>
        <w:t>wykonywanie zadań wynikających ze zwierzchnictwa wojewody nad rządową administracja zespoloną;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weryfikacja spraw klientów, którzy chcą umówić się na spotkanie z wojewodą;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załatwianie zapytań i interwencji zgłaszanych przez obywateli;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koordynowanie rozpatrywania interwencji poselskich i senatorskich;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opracowywanie i przygotowywanie projektów i programów pod patronatem</w:t>
      </w:r>
      <w:r>
        <w:rPr>
          <w:iCs/>
        </w:rPr>
        <w:t xml:space="preserve"> </w:t>
      </w:r>
      <w:r w:rsidRPr="0056287B">
        <w:rPr>
          <w:iCs/>
        </w:rPr>
        <w:t>wojewody;</w:t>
      </w:r>
    </w:p>
    <w:p w:rsidR="00BD7351" w:rsidRPr="0056287B" w:rsidRDefault="007577C1" w:rsidP="0056287B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iCs/>
        </w:rPr>
      </w:pPr>
      <w:r w:rsidRPr="0056287B">
        <w:rPr>
          <w:iCs/>
        </w:rPr>
        <w:t>prowadzenie spraw związanych z patronatami honorowymi wojewody i z</w:t>
      </w:r>
      <w:r>
        <w:rPr>
          <w:iCs/>
        </w:rPr>
        <w:t xml:space="preserve"> </w:t>
      </w:r>
      <w:r w:rsidRPr="0056287B">
        <w:rPr>
          <w:iCs/>
        </w:rPr>
        <w:t>udziałem wojewody w komitetach honorowych;</w:t>
      </w:r>
    </w:p>
    <w:p w:rsidR="00BD7351" w:rsidRDefault="007577C1" w:rsidP="008E687A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iCs/>
        </w:rPr>
      </w:pPr>
      <w:r w:rsidRPr="0056287B">
        <w:rPr>
          <w:iCs/>
        </w:rPr>
        <w:t>zapewnienie obsługi Wojewódzkiej Rady do spraw Bezpieczeństwa</w:t>
      </w:r>
      <w:r>
        <w:rPr>
          <w:iCs/>
        </w:rPr>
        <w:t xml:space="preserve"> </w:t>
      </w:r>
      <w:r w:rsidRPr="0056287B">
        <w:rPr>
          <w:iCs/>
        </w:rPr>
        <w:t>Energetycznego</w:t>
      </w:r>
      <w:r>
        <w:rPr>
          <w:iCs/>
        </w:rPr>
        <w:t>;</w:t>
      </w:r>
    </w:p>
    <w:p w:rsidR="000B7191" w:rsidRDefault="007577C1" w:rsidP="000B7191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iCs/>
        </w:rPr>
      </w:pPr>
      <w:r>
        <w:rPr>
          <w:iCs/>
        </w:rPr>
        <w:lastRenderedPageBreak/>
        <w:t xml:space="preserve"> współpraca z </w:t>
      </w:r>
      <w:r w:rsidRPr="00AD6EB8">
        <w:rPr>
          <w:iCs/>
        </w:rPr>
        <w:t>samodzieln</w:t>
      </w:r>
      <w:r>
        <w:rPr>
          <w:iCs/>
        </w:rPr>
        <w:t>ym</w:t>
      </w:r>
      <w:r w:rsidRPr="00AD6EB8">
        <w:rPr>
          <w:iCs/>
        </w:rPr>
        <w:t xml:space="preserve"> stanowisk</w:t>
      </w:r>
      <w:r>
        <w:rPr>
          <w:iCs/>
        </w:rPr>
        <w:t>iem</w:t>
      </w:r>
      <w:r w:rsidRPr="00AD6EB8">
        <w:rPr>
          <w:iCs/>
        </w:rPr>
        <w:t xml:space="preserve"> pracy</w:t>
      </w:r>
      <w:r>
        <w:rPr>
          <w:iCs/>
        </w:rPr>
        <w:t xml:space="preserve"> </w:t>
      </w:r>
      <w:r w:rsidRPr="00AD6EB8">
        <w:rPr>
          <w:iCs/>
        </w:rPr>
        <w:t xml:space="preserve">do spraw organizacyjno-administracyjnych </w:t>
      </w:r>
      <w:r>
        <w:rPr>
          <w:iCs/>
        </w:rPr>
        <w:t>w zakresie prowadzenia spraw związanych z nadawaniem Medali za Długoletnie Pożycie Małżeńskie.</w:t>
      </w:r>
    </w:p>
    <w:p w:rsidR="009B7754" w:rsidRDefault="007577C1" w:rsidP="009B7754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>§ 7</w:t>
      </w:r>
      <w:r>
        <w:rPr>
          <w:b/>
          <w:bCs/>
          <w:iCs/>
        </w:rPr>
        <w:t xml:space="preserve">. </w:t>
      </w:r>
      <w:r w:rsidRPr="00AD6EB8">
        <w:rPr>
          <w:iCs/>
        </w:rPr>
        <w:t>Do zadań realizowanych przez samodzielne stanowisk</w:t>
      </w:r>
      <w:r>
        <w:rPr>
          <w:iCs/>
        </w:rPr>
        <w:t>a</w:t>
      </w:r>
      <w:r w:rsidRPr="00AD6EB8">
        <w:rPr>
          <w:iCs/>
        </w:rPr>
        <w:t xml:space="preserve"> pracy</w:t>
      </w:r>
      <w:r>
        <w:rPr>
          <w:iCs/>
        </w:rPr>
        <w:t xml:space="preserve"> </w:t>
      </w:r>
      <w:r w:rsidRPr="00AD6EB8">
        <w:rPr>
          <w:iCs/>
        </w:rPr>
        <w:t>do spraw organizacyjno-administracyjnych należy</w:t>
      </w:r>
      <w:r>
        <w:rPr>
          <w:iCs/>
        </w:rPr>
        <w:t>:</w:t>
      </w:r>
    </w:p>
    <w:p w:rsidR="009B7754" w:rsidRPr="008E687A" w:rsidRDefault="007577C1" w:rsidP="009B7754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iCs/>
        </w:rPr>
      </w:pPr>
      <w:r w:rsidRPr="008E687A">
        <w:rPr>
          <w:iCs/>
        </w:rPr>
        <w:t xml:space="preserve"> prowadzenie sekretariatów znajdujących się w strukturach organizacyjnych </w:t>
      </w:r>
      <w:r>
        <w:rPr>
          <w:iCs/>
        </w:rPr>
        <w:t>b</w:t>
      </w:r>
      <w:r w:rsidRPr="008E687A">
        <w:rPr>
          <w:iCs/>
        </w:rPr>
        <w:t>iura, w tym: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zapewnienie organizacji pracy wojewody i wicewojewodów</w:t>
      </w:r>
      <w:r>
        <w:rPr>
          <w:iCs/>
        </w:rPr>
        <w:t>,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koordynacja działalności organów administracji rządowej, działających na</w:t>
      </w:r>
      <w:r>
        <w:rPr>
          <w:iCs/>
        </w:rPr>
        <w:t> </w:t>
      </w:r>
      <w:r w:rsidRPr="0056287B">
        <w:rPr>
          <w:iCs/>
        </w:rPr>
        <w:t>obszarze województwa w zakresie zgodności z polityką rządu</w:t>
      </w:r>
      <w:r>
        <w:rPr>
          <w:iCs/>
        </w:rPr>
        <w:t>,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zapewnienie współpracy wojewody i wicewojewodów z przedstawicielami  organizacji pracodawców i organizacji</w:t>
      </w:r>
      <w:r>
        <w:rPr>
          <w:iCs/>
        </w:rPr>
        <w:t xml:space="preserve"> </w:t>
      </w:r>
      <w:r w:rsidRPr="0056287B">
        <w:rPr>
          <w:iCs/>
        </w:rPr>
        <w:t>pozarządowych</w:t>
      </w:r>
      <w:r>
        <w:rPr>
          <w:iCs/>
        </w:rPr>
        <w:t>,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organizacja i obsługa prac zespołów doradczych wojewody</w:t>
      </w:r>
      <w:r>
        <w:rPr>
          <w:iCs/>
        </w:rPr>
        <w:t>,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 xml:space="preserve">przyjmowanie i rejestrowanie korespondencji wpływającej do </w:t>
      </w:r>
      <w:r>
        <w:rPr>
          <w:iCs/>
        </w:rPr>
        <w:t>biura,</w:t>
      </w:r>
    </w:p>
    <w:p w:rsidR="009B7754" w:rsidRPr="0056287B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obsługa interesantów</w:t>
      </w:r>
      <w:r>
        <w:rPr>
          <w:iCs/>
        </w:rPr>
        <w:t>,</w:t>
      </w:r>
    </w:p>
    <w:p w:rsidR="009B7754" w:rsidRDefault="007577C1" w:rsidP="007577C1">
      <w:pPr>
        <w:pStyle w:val="Akapitzlist"/>
        <w:numPr>
          <w:ilvl w:val="0"/>
          <w:numId w:val="23"/>
        </w:numPr>
        <w:spacing w:before="120" w:after="120" w:line="360" w:lineRule="auto"/>
        <w:ind w:left="782" w:hanging="357"/>
        <w:contextualSpacing w:val="0"/>
        <w:jc w:val="both"/>
        <w:rPr>
          <w:iCs/>
        </w:rPr>
      </w:pPr>
      <w:r w:rsidRPr="0056287B">
        <w:rPr>
          <w:iCs/>
        </w:rPr>
        <w:t>organizacja narad i konferencji zleconych przez kierownictwo urzędu</w:t>
      </w:r>
      <w:r>
        <w:rPr>
          <w:iCs/>
        </w:rPr>
        <w:t>;</w:t>
      </w:r>
    </w:p>
    <w:p w:rsidR="009B7754" w:rsidRPr="009B7754" w:rsidRDefault="007577C1" w:rsidP="007577C1">
      <w:pPr>
        <w:pStyle w:val="Akapitzlist"/>
        <w:numPr>
          <w:ilvl w:val="0"/>
          <w:numId w:val="16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 w:rsidRPr="009B7754">
        <w:rPr>
          <w:iCs/>
        </w:rPr>
        <w:t>prowadzenie spraw związanych z nadawaniem Medali za Długoletnie Pożycie Małżeńskie.</w:t>
      </w:r>
    </w:p>
    <w:p w:rsidR="00BD7351" w:rsidRPr="00AD6EB8" w:rsidRDefault="007577C1" w:rsidP="0056287B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>§ 8.</w:t>
      </w:r>
      <w:r w:rsidRPr="00AD6EB8">
        <w:rPr>
          <w:iCs/>
        </w:rPr>
        <w:t xml:space="preserve"> W biurze działają</w:t>
      </w:r>
      <w:r>
        <w:rPr>
          <w:iCs/>
        </w:rPr>
        <w:t xml:space="preserve"> pełnomocnicy wojewody pomorskiego do spraw</w:t>
      </w:r>
      <w:r w:rsidRPr="00AD6EB8">
        <w:rPr>
          <w:iCs/>
        </w:rPr>
        <w:t>:</w:t>
      </w:r>
    </w:p>
    <w:p w:rsidR="006B1942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>
        <w:rPr>
          <w:iCs/>
        </w:rPr>
        <w:t>gospodarczych i społeczeństwa obywatelskiego;</w:t>
      </w:r>
      <w:r w:rsidRPr="0056287B">
        <w:rPr>
          <w:iCs/>
        </w:rPr>
        <w:t xml:space="preserve"> </w:t>
      </w:r>
    </w:p>
    <w:p w:rsidR="00BD7351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 w:rsidRPr="0056287B">
        <w:rPr>
          <w:iCs/>
        </w:rPr>
        <w:t>integracji środowisk</w:t>
      </w:r>
      <w:r>
        <w:rPr>
          <w:iCs/>
        </w:rPr>
        <w:t xml:space="preserve"> </w:t>
      </w:r>
      <w:r w:rsidRPr="0056287B">
        <w:rPr>
          <w:iCs/>
        </w:rPr>
        <w:t>kombatanckich i koordynacji ich działań</w:t>
      </w:r>
      <w:r>
        <w:rPr>
          <w:iCs/>
        </w:rPr>
        <w:t>;</w:t>
      </w:r>
    </w:p>
    <w:p w:rsidR="00BD7351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>
        <w:rPr>
          <w:iCs/>
        </w:rPr>
        <w:t>mniejszości narodowych i etnicznych;</w:t>
      </w:r>
    </w:p>
    <w:p w:rsidR="00BD7351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>
        <w:rPr>
          <w:iCs/>
        </w:rPr>
        <w:t>rodziny, polityki społecznej i senioralnej;</w:t>
      </w:r>
    </w:p>
    <w:p w:rsidR="006B1942" w:rsidRPr="0056287B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 w:rsidRPr="0056287B">
        <w:rPr>
          <w:iCs/>
        </w:rPr>
        <w:t>równego traktowania;</w:t>
      </w:r>
    </w:p>
    <w:p w:rsidR="00BD7351" w:rsidRPr="0056287B" w:rsidRDefault="007577C1" w:rsidP="007577C1">
      <w:pPr>
        <w:pStyle w:val="Akapitzlist"/>
        <w:numPr>
          <w:ilvl w:val="0"/>
          <w:numId w:val="27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>
        <w:rPr>
          <w:iCs/>
        </w:rPr>
        <w:t>współpracy z jednostkami samorządu terytorialnego.</w:t>
      </w:r>
    </w:p>
    <w:p w:rsidR="00BD7351" w:rsidRPr="00AD6EB8" w:rsidRDefault="007577C1" w:rsidP="007577C1">
      <w:pPr>
        <w:spacing w:after="48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>§</w:t>
      </w:r>
      <w:r>
        <w:rPr>
          <w:b/>
          <w:bCs/>
          <w:iCs/>
        </w:rPr>
        <w:t> </w:t>
      </w:r>
      <w:r w:rsidRPr="00AD6EB8">
        <w:rPr>
          <w:b/>
          <w:bCs/>
          <w:iCs/>
        </w:rPr>
        <w:t>9.</w:t>
      </w:r>
      <w:r w:rsidRPr="00AD6EB8">
        <w:rPr>
          <w:iCs/>
        </w:rPr>
        <w:t xml:space="preserve"> Biuro zapewnia obsługę techniczno-administracyjną Pomorskiej</w:t>
      </w:r>
      <w:r>
        <w:rPr>
          <w:iCs/>
        </w:rPr>
        <w:t xml:space="preserve"> </w:t>
      </w:r>
      <w:r w:rsidRPr="00AD6EB8">
        <w:rPr>
          <w:iCs/>
        </w:rPr>
        <w:t>Wojewódzkiej Rady Konsultacyjnej do spraw Działaczy Opozycji i Osób</w:t>
      </w:r>
      <w:r>
        <w:rPr>
          <w:iCs/>
        </w:rPr>
        <w:t xml:space="preserve"> </w:t>
      </w:r>
      <w:r w:rsidRPr="00AD6EB8">
        <w:rPr>
          <w:iCs/>
        </w:rPr>
        <w:t>Represjonowanych z Powodów Politycznych oraz Pomorskiej Wojewódzkiej Rady</w:t>
      </w:r>
      <w:r>
        <w:rPr>
          <w:iCs/>
        </w:rPr>
        <w:t xml:space="preserve"> </w:t>
      </w:r>
      <w:r w:rsidRPr="00AD6EB8">
        <w:rPr>
          <w:iCs/>
        </w:rPr>
        <w:t>Kombatantów.</w:t>
      </w:r>
    </w:p>
    <w:p w:rsidR="00BD7351" w:rsidRPr="00AD6EB8" w:rsidRDefault="007577C1" w:rsidP="0056287B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lastRenderedPageBreak/>
        <w:t xml:space="preserve">§ 10. </w:t>
      </w:r>
      <w:r w:rsidRPr="002C67AD">
        <w:rPr>
          <w:iCs/>
        </w:rPr>
        <w:t>1.</w:t>
      </w:r>
      <w:r>
        <w:rPr>
          <w:b/>
          <w:bCs/>
          <w:iCs/>
        </w:rPr>
        <w:t xml:space="preserve"> </w:t>
      </w:r>
      <w:r w:rsidRPr="00AD6EB8">
        <w:rPr>
          <w:iCs/>
        </w:rPr>
        <w:t>Do zadań wspólnych realizowanych przez pracowników biura należy:</w:t>
      </w:r>
    </w:p>
    <w:p w:rsidR="00BD7351" w:rsidRPr="0056287B" w:rsidRDefault="007577C1" w:rsidP="007577C1">
      <w:pPr>
        <w:pStyle w:val="Akapitzlist"/>
        <w:numPr>
          <w:ilvl w:val="0"/>
          <w:numId w:val="22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 w:rsidRPr="0056287B">
        <w:rPr>
          <w:iCs/>
        </w:rPr>
        <w:t>inicjowanie działań i przedsięwzięć mający</w:t>
      </w:r>
      <w:r>
        <w:rPr>
          <w:iCs/>
        </w:rPr>
        <w:t>ch</w:t>
      </w:r>
      <w:r w:rsidRPr="0056287B">
        <w:rPr>
          <w:iCs/>
        </w:rPr>
        <w:t xml:space="preserve"> na celu realizację aktualnych</w:t>
      </w:r>
      <w:r>
        <w:rPr>
          <w:iCs/>
        </w:rPr>
        <w:t xml:space="preserve"> </w:t>
      </w:r>
      <w:r w:rsidRPr="0056287B">
        <w:rPr>
          <w:iCs/>
        </w:rPr>
        <w:t>kierunków polityki rządu na obszarze województwa;</w:t>
      </w:r>
    </w:p>
    <w:p w:rsidR="00BD7351" w:rsidRDefault="007577C1" w:rsidP="007577C1">
      <w:pPr>
        <w:pStyle w:val="Akapitzlist"/>
        <w:numPr>
          <w:ilvl w:val="0"/>
          <w:numId w:val="22"/>
        </w:numPr>
        <w:spacing w:after="120" w:line="360" w:lineRule="auto"/>
        <w:ind w:left="425" w:hanging="357"/>
        <w:contextualSpacing w:val="0"/>
        <w:jc w:val="both"/>
        <w:rPr>
          <w:iCs/>
        </w:rPr>
      </w:pPr>
      <w:r w:rsidRPr="0056287B">
        <w:rPr>
          <w:iCs/>
        </w:rPr>
        <w:t>przyjmowanie interesantów w sprawach skarg i wniosków.</w:t>
      </w:r>
    </w:p>
    <w:p w:rsidR="00BD7351" w:rsidRPr="0056287B" w:rsidRDefault="007577C1" w:rsidP="007577C1">
      <w:pPr>
        <w:pStyle w:val="Akapitzlist"/>
        <w:spacing w:before="120" w:line="360" w:lineRule="auto"/>
        <w:ind w:left="0" w:firstLine="709"/>
        <w:contextualSpacing w:val="0"/>
        <w:jc w:val="both"/>
        <w:rPr>
          <w:iCs/>
        </w:rPr>
      </w:pPr>
      <w:r>
        <w:rPr>
          <w:iCs/>
        </w:rPr>
        <w:t xml:space="preserve">2. Dopuszcza się zastępstwo na samodzielnym </w:t>
      </w:r>
      <w:r w:rsidRPr="00AD6EB8">
        <w:rPr>
          <w:iCs/>
        </w:rPr>
        <w:t>stanowisk</w:t>
      </w:r>
      <w:r>
        <w:rPr>
          <w:iCs/>
        </w:rPr>
        <w:t>u</w:t>
      </w:r>
      <w:r w:rsidRPr="00AD6EB8">
        <w:rPr>
          <w:iCs/>
        </w:rPr>
        <w:t xml:space="preserve"> pracy do spraw</w:t>
      </w:r>
      <w:r>
        <w:rPr>
          <w:iCs/>
        </w:rPr>
        <w:t xml:space="preserve"> </w:t>
      </w:r>
      <w:r w:rsidRPr="00AD6EB8">
        <w:rPr>
          <w:iCs/>
        </w:rPr>
        <w:t>ceremonii i odznaczeń</w:t>
      </w:r>
      <w:r>
        <w:rPr>
          <w:iCs/>
        </w:rPr>
        <w:t xml:space="preserve"> przez wyznaczonego pracownika Biura Prasowego.</w:t>
      </w:r>
    </w:p>
    <w:p w:rsidR="00BD7351" w:rsidRDefault="007577C1" w:rsidP="007577C1">
      <w:pPr>
        <w:spacing w:after="0" w:line="360" w:lineRule="auto"/>
        <w:ind w:firstLine="709"/>
        <w:jc w:val="both"/>
        <w:rPr>
          <w:iCs/>
        </w:rPr>
      </w:pPr>
      <w:r w:rsidRPr="00AD6EB8">
        <w:rPr>
          <w:b/>
          <w:bCs/>
          <w:iCs/>
        </w:rPr>
        <w:t>§</w:t>
      </w:r>
      <w:r>
        <w:rPr>
          <w:b/>
          <w:bCs/>
          <w:iCs/>
        </w:rPr>
        <w:t> </w:t>
      </w:r>
      <w:r w:rsidRPr="00AD6EB8">
        <w:rPr>
          <w:b/>
          <w:bCs/>
          <w:iCs/>
        </w:rPr>
        <w:t>11.</w:t>
      </w:r>
      <w:r w:rsidRPr="00AD6EB8">
        <w:rPr>
          <w:iCs/>
        </w:rPr>
        <w:t xml:space="preserve"> W zakresie nieunormowanym niniejszym regulaminem mają zastosowanie</w:t>
      </w:r>
      <w:r>
        <w:rPr>
          <w:iCs/>
        </w:rPr>
        <w:t xml:space="preserve"> </w:t>
      </w:r>
      <w:r w:rsidRPr="00AD6EB8">
        <w:rPr>
          <w:iCs/>
        </w:rPr>
        <w:t>odpowiednio postanowienia obowiązującego statutu i regulaminu Pomorskiego</w:t>
      </w:r>
      <w:r>
        <w:rPr>
          <w:iCs/>
        </w:rPr>
        <w:t xml:space="preserve"> </w:t>
      </w:r>
      <w:r w:rsidRPr="00AD6EB8">
        <w:rPr>
          <w:iCs/>
        </w:rPr>
        <w:t>Urzędu Wojewódzkiego w Gdańsku.</w:t>
      </w:r>
    </w:p>
    <w:sectPr w:rsidR="00BD7351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712"/>
    <w:multiLevelType w:val="hybridMultilevel"/>
    <w:tmpl w:val="65A62A3A"/>
    <w:lvl w:ilvl="0" w:tplc="9FDA11F8">
      <w:start w:val="1"/>
      <w:numFmt w:val="lowerLetter"/>
      <w:lvlText w:val="%1)"/>
      <w:lvlJc w:val="left"/>
      <w:pPr>
        <w:ind w:left="720" w:hanging="360"/>
      </w:pPr>
    </w:lvl>
    <w:lvl w:ilvl="1" w:tplc="98B00448" w:tentative="1">
      <w:start w:val="1"/>
      <w:numFmt w:val="lowerLetter"/>
      <w:lvlText w:val="%2."/>
      <w:lvlJc w:val="left"/>
      <w:pPr>
        <w:ind w:left="1440" w:hanging="360"/>
      </w:pPr>
    </w:lvl>
    <w:lvl w:ilvl="2" w:tplc="970C202E">
      <w:start w:val="1"/>
      <w:numFmt w:val="lowerRoman"/>
      <w:lvlText w:val="%3."/>
      <w:lvlJc w:val="right"/>
      <w:pPr>
        <w:ind w:left="2160" w:hanging="180"/>
      </w:pPr>
    </w:lvl>
    <w:lvl w:ilvl="3" w:tplc="07E65304" w:tentative="1">
      <w:start w:val="1"/>
      <w:numFmt w:val="decimal"/>
      <w:lvlText w:val="%4."/>
      <w:lvlJc w:val="left"/>
      <w:pPr>
        <w:ind w:left="2880" w:hanging="360"/>
      </w:pPr>
    </w:lvl>
    <w:lvl w:ilvl="4" w:tplc="30049106" w:tentative="1">
      <w:start w:val="1"/>
      <w:numFmt w:val="lowerLetter"/>
      <w:lvlText w:val="%5."/>
      <w:lvlJc w:val="left"/>
      <w:pPr>
        <w:ind w:left="3600" w:hanging="360"/>
      </w:pPr>
    </w:lvl>
    <w:lvl w:ilvl="5" w:tplc="12E64CF4" w:tentative="1">
      <w:start w:val="1"/>
      <w:numFmt w:val="lowerRoman"/>
      <w:lvlText w:val="%6."/>
      <w:lvlJc w:val="right"/>
      <w:pPr>
        <w:ind w:left="4320" w:hanging="180"/>
      </w:pPr>
    </w:lvl>
    <w:lvl w:ilvl="6" w:tplc="98D0ECC2" w:tentative="1">
      <w:start w:val="1"/>
      <w:numFmt w:val="decimal"/>
      <w:lvlText w:val="%7."/>
      <w:lvlJc w:val="left"/>
      <w:pPr>
        <w:ind w:left="5040" w:hanging="360"/>
      </w:pPr>
    </w:lvl>
    <w:lvl w:ilvl="7" w:tplc="780840A4" w:tentative="1">
      <w:start w:val="1"/>
      <w:numFmt w:val="lowerLetter"/>
      <w:lvlText w:val="%8."/>
      <w:lvlJc w:val="left"/>
      <w:pPr>
        <w:ind w:left="5760" w:hanging="360"/>
      </w:pPr>
    </w:lvl>
    <w:lvl w:ilvl="8" w:tplc="33BC0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9CA"/>
    <w:multiLevelType w:val="hybridMultilevel"/>
    <w:tmpl w:val="6A80151E"/>
    <w:lvl w:ilvl="0" w:tplc="0FA447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6681A8" w:tentative="1">
      <w:start w:val="1"/>
      <w:numFmt w:val="lowerLetter"/>
      <w:lvlText w:val="%2."/>
      <w:lvlJc w:val="left"/>
      <w:pPr>
        <w:ind w:left="1440" w:hanging="360"/>
      </w:pPr>
    </w:lvl>
    <w:lvl w:ilvl="2" w:tplc="8ABE0C3C" w:tentative="1">
      <w:start w:val="1"/>
      <w:numFmt w:val="lowerRoman"/>
      <w:lvlText w:val="%3."/>
      <w:lvlJc w:val="right"/>
      <w:pPr>
        <w:ind w:left="2160" w:hanging="180"/>
      </w:pPr>
    </w:lvl>
    <w:lvl w:ilvl="3" w:tplc="C1FA31EC" w:tentative="1">
      <w:start w:val="1"/>
      <w:numFmt w:val="decimal"/>
      <w:lvlText w:val="%4."/>
      <w:lvlJc w:val="left"/>
      <w:pPr>
        <w:ind w:left="2880" w:hanging="360"/>
      </w:pPr>
    </w:lvl>
    <w:lvl w:ilvl="4" w:tplc="AEF4423C" w:tentative="1">
      <w:start w:val="1"/>
      <w:numFmt w:val="lowerLetter"/>
      <w:lvlText w:val="%5."/>
      <w:lvlJc w:val="left"/>
      <w:pPr>
        <w:ind w:left="3600" w:hanging="360"/>
      </w:pPr>
    </w:lvl>
    <w:lvl w:ilvl="5" w:tplc="76946830" w:tentative="1">
      <w:start w:val="1"/>
      <w:numFmt w:val="lowerRoman"/>
      <w:lvlText w:val="%6."/>
      <w:lvlJc w:val="right"/>
      <w:pPr>
        <w:ind w:left="4320" w:hanging="180"/>
      </w:pPr>
    </w:lvl>
    <w:lvl w:ilvl="6" w:tplc="6494D784" w:tentative="1">
      <w:start w:val="1"/>
      <w:numFmt w:val="decimal"/>
      <w:lvlText w:val="%7."/>
      <w:lvlJc w:val="left"/>
      <w:pPr>
        <w:ind w:left="5040" w:hanging="360"/>
      </w:pPr>
    </w:lvl>
    <w:lvl w:ilvl="7" w:tplc="9ED02EFC" w:tentative="1">
      <w:start w:val="1"/>
      <w:numFmt w:val="lowerLetter"/>
      <w:lvlText w:val="%8."/>
      <w:lvlJc w:val="left"/>
      <w:pPr>
        <w:ind w:left="5760" w:hanging="360"/>
      </w:pPr>
    </w:lvl>
    <w:lvl w:ilvl="8" w:tplc="F4840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55C45"/>
    <w:multiLevelType w:val="hybridMultilevel"/>
    <w:tmpl w:val="5CD822A2"/>
    <w:lvl w:ilvl="0" w:tplc="47A4BE56">
      <w:start w:val="1"/>
      <w:numFmt w:val="decimal"/>
      <w:lvlText w:val="%1)"/>
      <w:lvlJc w:val="left"/>
      <w:pPr>
        <w:ind w:left="720" w:hanging="360"/>
      </w:pPr>
    </w:lvl>
    <w:lvl w:ilvl="1" w:tplc="673031A2" w:tentative="1">
      <w:start w:val="1"/>
      <w:numFmt w:val="lowerLetter"/>
      <w:lvlText w:val="%2."/>
      <w:lvlJc w:val="left"/>
      <w:pPr>
        <w:ind w:left="1440" w:hanging="360"/>
      </w:pPr>
    </w:lvl>
    <w:lvl w:ilvl="2" w:tplc="9E022E68" w:tentative="1">
      <w:start w:val="1"/>
      <w:numFmt w:val="lowerRoman"/>
      <w:lvlText w:val="%3."/>
      <w:lvlJc w:val="right"/>
      <w:pPr>
        <w:ind w:left="2160" w:hanging="180"/>
      </w:pPr>
    </w:lvl>
    <w:lvl w:ilvl="3" w:tplc="B6BCF05E" w:tentative="1">
      <w:start w:val="1"/>
      <w:numFmt w:val="decimal"/>
      <w:lvlText w:val="%4."/>
      <w:lvlJc w:val="left"/>
      <w:pPr>
        <w:ind w:left="2880" w:hanging="360"/>
      </w:pPr>
    </w:lvl>
    <w:lvl w:ilvl="4" w:tplc="D174E3B2" w:tentative="1">
      <w:start w:val="1"/>
      <w:numFmt w:val="lowerLetter"/>
      <w:lvlText w:val="%5."/>
      <w:lvlJc w:val="left"/>
      <w:pPr>
        <w:ind w:left="3600" w:hanging="360"/>
      </w:pPr>
    </w:lvl>
    <w:lvl w:ilvl="5" w:tplc="9F7A7BD2" w:tentative="1">
      <w:start w:val="1"/>
      <w:numFmt w:val="lowerRoman"/>
      <w:lvlText w:val="%6."/>
      <w:lvlJc w:val="right"/>
      <w:pPr>
        <w:ind w:left="4320" w:hanging="180"/>
      </w:pPr>
    </w:lvl>
    <w:lvl w:ilvl="6" w:tplc="A0042CDA" w:tentative="1">
      <w:start w:val="1"/>
      <w:numFmt w:val="decimal"/>
      <w:lvlText w:val="%7."/>
      <w:lvlJc w:val="left"/>
      <w:pPr>
        <w:ind w:left="5040" w:hanging="360"/>
      </w:pPr>
    </w:lvl>
    <w:lvl w:ilvl="7" w:tplc="2F72A026" w:tentative="1">
      <w:start w:val="1"/>
      <w:numFmt w:val="lowerLetter"/>
      <w:lvlText w:val="%8."/>
      <w:lvlJc w:val="left"/>
      <w:pPr>
        <w:ind w:left="5760" w:hanging="360"/>
      </w:pPr>
    </w:lvl>
    <w:lvl w:ilvl="8" w:tplc="61B6E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C6B38"/>
    <w:multiLevelType w:val="hybridMultilevel"/>
    <w:tmpl w:val="3A0AE638"/>
    <w:lvl w:ilvl="0" w:tplc="D01432B2">
      <w:start w:val="1"/>
      <w:numFmt w:val="decimal"/>
      <w:lvlText w:val="%1)"/>
      <w:lvlJc w:val="left"/>
      <w:pPr>
        <w:ind w:left="720" w:hanging="360"/>
      </w:pPr>
    </w:lvl>
    <w:lvl w:ilvl="1" w:tplc="352C2BE2">
      <w:start w:val="1"/>
      <w:numFmt w:val="lowerLetter"/>
      <w:lvlText w:val="%2."/>
      <w:lvlJc w:val="left"/>
      <w:pPr>
        <w:ind w:left="1440" w:hanging="360"/>
      </w:pPr>
    </w:lvl>
    <w:lvl w:ilvl="2" w:tplc="FF506688" w:tentative="1">
      <w:start w:val="1"/>
      <w:numFmt w:val="lowerRoman"/>
      <w:lvlText w:val="%3."/>
      <w:lvlJc w:val="right"/>
      <w:pPr>
        <w:ind w:left="2160" w:hanging="180"/>
      </w:pPr>
    </w:lvl>
    <w:lvl w:ilvl="3" w:tplc="0C9AC2EE" w:tentative="1">
      <w:start w:val="1"/>
      <w:numFmt w:val="decimal"/>
      <w:lvlText w:val="%4."/>
      <w:lvlJc w:val="left"/>
      <w:pPr>
        <w:ind w:left="2880" w:hanging="360"/>
      </w:pPr>
    </w:lvl>
    <w:lvl w:ilvl="4" w:tplc="A5A89108" w:tentative="1">
      <w:start w:val="1"/>
      <w:numFmt w:val="lowerLetter"/>
      <w:lvlText w:val="%5."/>
      <w:lvlJc w:val="left"/>
      <w:pPr>
        <w:ind w:left="3600" w:hanging="360"/>
      </w:pPr>
    </w:lvl>
    <w:lvl w:ilvl="5" w:tplc="60E0C7B4" w:tentative="1">
      <w:start w:val="1"/>
      <w:numFmt w:val="lowerRoman"/>
      <w:lvlText w:val="%6."/>
      <w:lvlJc w:val="right"/>
      <w:pPr>
        <w:ind w:left="4320" w:hanging="180"/>
      </w:pPr>
    </w:lvl>
    <w:lvl w:ilvl="6" w:tplc="E7C8A3BC" w:tentative="1">
      <w:start w:val="1"/>
      <w:numFmt w:val="decimal"/>
      <w:lvlText w:val="%7."/>
      <w:lvlJc w:val="left"/>
      <w:pPr>
        <w:ind w:left="5040" w:hanging="360"/>
      </w:pPr>
    </w:lvl>
    <w:lvl w:ilvl="7" w:tplc="EAC052A0" w:tentative="1">
      <w:start w:val="1"/>
      <w:numFmt w:val="lowerLetter"/>
      <w:lvlText w:val="%8."/>
      <w:lvlJc w:val="left"/>
      <w:pPr>
        <w:ind w:left="5760" w:hanging="360"/>
      </w:pPr>
    </w:lvl>
    <w:lvl w:ilvl="8" w:tplc="408A6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40112"/>
    <w:multiLevelType w:val="hybridMultilevel"/>
    <w:tmpl w:val="5AFCE834"/>
    <w:lvl w:ilvl="0" w:tplc="FDA09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08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8E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40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25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24A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E5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81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242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74517"/>
    <w:multiLevelType w:val="hybridMultilevel"/>
    <w:tmpl w:val="9A986844"/>
    <w:lvl w:ilvl="0" w:tplc="589CACF8">
      <w:start w:val="1"/>
      <w:numFmt w:val="lowerLetter"/>
      <w:lvlText w:val="%1)"/>
      <w:lvlJc w:val="left"/>
      <w:pPr>
        <w:ind w:left="720" w:hanging="360"/>
      </w:pPr>
    </w:lvl>
    <w:lvl w:ilvl="1" w:tplc="1EF63414" w:tentative="1">
      <w:start w:val="1"/>
      <w:numFmt w:val="lowerLetter"/>
      <w:lvlText w:val="%2."/>
      <w:lvlJc w:val="left"/>
      <w:pPr>
        <w:ind w:left="1440" w:hanging="360"/>
      </w:pPr>
    </w:lvl>
    <w:lvl w:ilvl="2" w:tplc="4E2E8E30" w:tentative="1">
      <w:start w:val="1"/>
      <w:numFmt w:val="lowerRoman"/>
      <w:lvlText w:val="%3."/>
      <w:lvlJc w:val="right"/>
      <w:pPr>
        <w:ind w:left="2160" w:hanging="180"/>
      </w:pPr>
    </w:lvl>
    <w:lvl w:ilvl="3" w:tplc="350EC974" w:tentative="1">
      <w:start w:val="1"/>
      <w:numFmt w:val="decimal"/>
      <w:lvlText w:val="%4."/>
      <w:lvlJc w:val="left"/>
      <w:pPr>
        <w:ind w:left="2880" w:hanging="360"/>
      </w:pPr>
    </w:lvl>
    <w:lvl w:ilvl="4" w:tplc="1BF63634" w:tentative="1">
      <w:start w:val="1"/>
      <w:numFmt w:val="lowerLetter"/>
      <w:lvlText w:val="%5."/>
      <w:lvlJc w:val="left"/>
      <w:pPr>
        <w:ind w:left="3600" w:hanging="360"/>
      </w:pPr>
    </w:lvl>
    <w:lvl w:ilvl="5" w:tplc="F23C75EC" w:tentative="1">
      <w:start w:val="1"/>
      <w:numFmt w:val="lowerRoman"/>
      <w:lvlText w:val="%6."/>
      <w:lvlJc w:val="right"/>
      <w:pPr>
        <w:ind w:left="4320" w:hanging="180"/>
      </w:pPr>
    </w:lvl>
    <w:lvl w:ilvl="6" w:tplc="5A14188A" w:tentative="1">
      <w:start w:val="1"/>
      <w:numFmt w:val="decimal"/>
      <w:lvlText w:val="%7."/>
      <w:lvlJc w:val="left"/>
      <w:pPr>
        <w:ind w:left="5040" w:hanging="360"/>
      </w:pPr>
    </w:lvl>
    <w:lvl w:ilvl="7" w:tplc="C35E91F2" w:tentative="1">
      <w:start w:val="1"/>
      <w:numFmt w:val="lowerLetter"/>
      <w:lvlText w:val="%8."/>
      <w:lvlJc w:val="left"/>
      <w:pPr>
        <w:ind w:left="5760" w:hanging="360"/>
      </w:pPr>
    </w:lvl>
    <w:lvl w:ilvl="8" w:tplc="69267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8407E"/>
    <w:multiLevelType w:val="hybridMultilevel"/>
    <w:tmpl w:val="E9B67FFC"/>
    <w:lvl w:ilvl="0" w:tplc="9EBE7A96">
      <w:start w:val="1"/>
      <w:numFmt w:val="decimal"/>
      <w:lvlText w:val="%1)"/>
      <w:lvlJc w:val="left"/>
      <w:pPr>
        <w:ind w:left="720" w:hanging="360"/>
      </w:pPr>
    </w:lvl>
    <w:lvl w:ilvl="1" w:tplc="3F448318" w:tentative="1">
      <w:start w:val="1"/>
      <w:numFmt w:val="lowerLetter"/>
      <w:lvlText w:val="%2."/>
      <w:lvlJc w:val="left"/>
      <w:pPr>
        <w:ind w:left="1440" w:hanging="360"/>
      </w:pPr>
    </w:lvl>
    <w:lvl w:ilvl="2" w:tplc="A8845D6A" w:tentative="1">
      <w:start w:val="1"/>
      <w:numFmt w:val="lowerRoman"/>
      <w:lvlText w:val="%3."/>
      <w:lvlJc w:val="right"/>
      <w:pPr>
        <w:ind w:left="2160" w:hanging="180"/>
      </w:pPr>
    </w:lvl>
    <w:lvl w:ilvl="3" w:tplc="3DB6EEF6" w:tentative="1">
      <w:start w:val="1"/>
      <w:numFmt w:val="decimal"/>
      <w:lvlText w:val="%4."/>
      <w:lvlJc w:val="left"/>
      <w:pPr>
        <w:ind w:left="2880" w:hanging="360"/>
      </w:pPr>
    </w:lvl>
    <w:lvl w:ilvl="4" w:tplc="EEBC6B4E" w:tentative="1">
      <w:start w:val="1"/>
      <w:numFmt w:val="lowerLetter"/>
      <w:lvlText w:val="%5."/>
      <w:lvlJc w:val="left"/>
      <w:pPr>
        <w:ind w:left="3600" w:hanging="360"/>
      </w:pPr>
    </w:lvl>
    <w:lvl w:ilvl="5" w:tplc="0540C970" w:tentative="1">
      <w:start w:val="1"/>
      <w:numFmt w:val="lowerRoman"/>
      <w:lvlText w:val="%6."/>
      <w:lvlJc w:val="right"/>
      <w:pPr>
        <w:ind w:left="4320" w:hanging="180"/>
      </w:pPr>
    </w:lvl>
    <w:lvl w:ilvl="6" w:tplc="60E81624" w:tentative="1">
      <w:start w:val="1"/>
      <w:numFmt w:val="decimal"/>
      <w:lvlText w:val="%7."/>
      <w:lvlJc w:val="left"/>
      <w:pPr>
        <w:ind w:left="5040" w:hanging="360"/>
      </w:pPr>
    </w:lvl>
    <w:lvl w:ilvl="7" w:tplc="BD40CF94" w:tentative="1">
      <w:start w:val="1"/>
      <w:numFmt w:val="lowerLetter"/>
      <w:lvlText w:val="%8."/>
      <w:lvlJc w:val="left"/>
      <w:pPr>
        <w:ind w:left="5760" w:hanging="360"/>
      </w:pPr>
    </w:lvl>
    <w:lvl w:ilvl="8" w:tplc="21BE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2E0B"/>
    <w:multiLevelType w:val="hybridMultilevel"/>
    <w:tmpl w:val="0F6C2732"/>
    <w:lvl w:ilvl="0" w:tplc="3CDE67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50911C" w:tentative="1">
      <w:start w:val="1"/>
      <w:numFmt w:val="lowerLetter"/>
      <w:lvlText w:val="%2."/>
      <w:lvlJc w:val="left"/>
      <w:pPr>
        <w:ind w:left="1440" w:hanging="360"/>
      </w:pPr>
    </w:lvl>
    <w:lvl w:ilvl="2" w:tplc="81A63598" w:tentative="1">
      <w:start w:val="1"/>
      <w:numFmt w:val="lowerRoman"/>
      <w:lvlText w:val="%3."/>
      <w:lvlJc w:val="right"/>
      <w:pPr>
        <w:ind w:left="2160" w:hanging="180"/>
      </w:pPr>
    </w:lvl>
    <w:lvl w:ilvl="3" w:tplc="8A684F3A" w:tentative="1">
      <w:start w:val="1"/>
      <w:numFmt w:val="decimal"/>
      <w:lvlText w:val="%4."/>
      <w:lvlJc w:val="left"/>
      <w:pPr>
        <w:ind w:left="2880" w:hanging="360"/>
      </w:pPr>
    </w:lvl>
    <w:lvl w:ilvl="4" w:tplc="C6A2DB06" w:tentative="1">
      <w:start w:val="1"/>
      <w:numFmt w:val="lowerLetter"/>
      <w:lvlText w:val="%5."/>
      <w:lvlJc w:val="left"/>
      <w:pPr>
        <w:ind w:left="3600" w:hanging="360"/>
      </w:pPr>
    </w:lvl>
    <w:lvl w:ilvl="5" w:tplc="37785762" w:tentative="1">
      <w:start w:val="1"/>
      <w:numFmt w:val="lowerRoman"/>
      <w:lvlText w:val="%6."/>
      <w:lvlJc w:val="right"/>
      <w:pPr>
        <w:ind w:left="4320" w:hanging="180"/>
      </w:pPr>
    </w:lvl>
    <w:lvl w:ilvl="6" w:tplc="A874E3C2" w:tentative="1">
      <w:start w:val="1"/>
      <w:numFmt w:val="decimal"/>
      <w:lvlText w:val="%7."/>
      <w:lvlJc w:val="left"/>
      <w:pPr>
        <w:ind w:left="5040" w:hanging="360"/>
      </w:pPr>
    </w:lvl>
    <w:lvl w:ilvl="7" w:tplc="4DDEC8EE" w:tentative="1">
      <w:start w:val="1"/>
      <w:numFmt w:val="lowerLetter"/>
      <w:lvlText w:val="%8."/>
      <w:lvlJc w:val="left"/>
      <w:pPr>
        <w:ind w:left="5760" w:hanging="360"/>
      </w:pPr>
    </w:lvl>
    <w:lvl w:ilvl="8" w:tplc="FD14B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A370C"/>
    <w:multiLevelType w:val="hybridMultilevel"/>
    <w:tmpl w:val="E7D093D0"/>
    <w:lvl w:ilvl="0" w:tplc="BBBA5270">
      <w:start w:val="1"/>
      <w:numFmt w:val="decimal"/>
      <w:lvlText w:val="%1)"/>
      <w:lvlJc w:val="left"/>
      <w:pPr>
        <w:ind w:left="720" w:hanging="360"/>
      </w:pPr>
    </w:lvl>
    <w:lvl w:ilvl="1" w:tplc="23327684">
      <w:start w:val="1"/>
      <w:numFmt w:val="lowerLetter"/>
      <w:lvlText w:val="%2."/>
      <w:lvlJc w:val="left"/>
      <w:pPr>
        <w:ind w:left="1440" w:hanging="360"/>
      </w:pPr>
    </w:lvl>
    <w:lvl w:ilvl="2" w:tplc="46D6E7E4" w:tentative="1">
      <w:start w:val="1"/>
      <w:numFmt w:val="lowerRoman"/>
      <w:lvlText w:val="%3."/>
      <w:lvlJc w:val="right"/>
      <w:pPr>
        <w:ind w:left="2160" w:hanging="180"/>
      </w:pPr>
    </w:lvl>
    <w:lvl w:ilvl="3" w:tplc="C55E1918" w:tentative="1">
      <w:start w:val="1"/>
      <w:numFmt w:val="decimal"/>
      <w:lvlText w:val="%4."/>
      <w:lvlJc w:val="left"/>
      <w:pPr>
        <w:ind w:left="2880" w:hanging="360"/>
      </w:pPr>
    </w:lvl>
    <w:lvl w:ilvl="4" w:tplc="EEFE2E7A" w:tentative="1">
      <w:start w:val="1"/>
      <w:numFmt w:val="lowerLetter"/>
      <w:lvlText w:val="%5."/>
      <w:lvlJc w:val="left"/>
      <w:pPr>
        <w:ind w:left="3600" w:hanging="360"/>
      </w:pPr>
    </w:lvl>
    <w:lvl w:ilvl="5" w:tplc="6DC820D6" w:tentative="1">
      <w:start w:val="1"/>
      <w:numFmt w:val="lowerRoman"/>
      <w:lvlText w:val="%6."/>
      <w:lvlJc w:val="right"/>
      <w:pPr>
        <w:ind w:left="4320" w:hanging="180"/>
      </w:pPr>
    </w:lvl>
    <w:lvl w:ilvl="6" w:tplc="29283DB0" w:tentative="1">
      <w:start w:val="1"/>
      <w:numFmt w:val="decimal"/>
      <w:lvlText w:val="%7."/>
      <w:lvlJc w:val="left"/>
      <w:pPr>
        <w:ind w:left="5040" w:hanging="360"/>
      </w:pPr>
    </w:lvl>
    <w:lvl w:ilvl="7" w:tplc="F71A5D6E" w:tentative="1">
      <w:start w:val="1"/>
      <w:numFmt w:val="lowerLetter"/>
      <w:lvlText w:val="%8."/>
      <w:lvlJc w:val="left"/>
      <w:pPr>
        <w:ind w:left="5760" w:hanging="360"/>
      </w:pPr>
    </w:lvl>
    <w:lvl w:ilvl="8" w:tplc="BB346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B0262"/>
    <w:multiLevelType w:val="hybridMultilevel"/>
    <w:tmpl w:val="43E28C2A"/>
    <w:lvl w:ilvl="0" w:tplc="B9E2A5C6">
      <w:start w:val="1"/>
      <w:numFmt w:val="decimal"/>
      <w:lvlText w:val="%1)"/>
      <w:lvlJc w:val="left"/>
      <w:pPr>
        <w:ind w:left="720" w:hanging="360"/>
      </w:pPr>
    </w:lvl>
    <w:lvl w:ilvl="1" w:tplc="14567FE2">
      <w:start w:val="1"/>
      <w:numFmt w:val="lowerLetter"/>
      <w:lvlText w:val="%2."/>
      <w:lvlJc w:val="left"/>
      <w:pPr>
        <w:ind w:left="1440" w:hanging="360"/>
      </w:pPr>
    </w:lvl>
    <w:lvl w:ilvl="2" w:tplc="833AB036" w:tentative="1">
      <w:start w:val="1"/>
      <w:numFmt w:val="lowerRoman"/>
      <w:lvlText w:val="%3."/>
      <w:lvlJc w:val="right"/>
      <w:pPr>
        <w:ind w:left="2160" w:hanging="180"/>
      </w:pPr>
    </w:lvl>
    <w:lvl w:ilvl="3" w:tplc="A37EBDFC" w:tentative="1">
      <w:start w:val="1"/>
      <w:numFmt w:val="decimal"/>
      <w:lvlText w:val="%4."/>
      <w:lvlJc w:val="left"/>
      <w:pPr>
        <w:ind w:left="2880" w:hanging="360"/>
      </w:pPr>
    </w:lvl>
    <w:lvl w:ilvl="4" w:tplc="E1BC694C" w:tentative="1">
      <w:start w:val="1"/>
      <w:numFmt w:val="lowerLetter"/>
      <w:lvlText w:val="%5."/>
      <w:lvlJc w:val="left"/>
      <w:pPr>
        <w:ind w:left="3600" w:hanging="360"/>
      </w:pPr>
    </w:lvl>
    <w:lvl w:ilvl="5" w:tplc="E800D402" w:tentative="1">
      <w:start w:val="1"/>
      <w:numFmt w:val="lowerRoman"/>
      <w:lvlText w:val="%6."/>
      <w:lvlJc w:val="right"/>
      <w:pPr>
        <w:ind w:left="4320" w:hanging="180"/>
      </w:pPr>
    </w:lvl>
    <w:lvl w:ilvl="6" w:tplc="EA2C4006" w:tentative="1">
      <w:start w:val="1"/>
      <w:numFmt w:val="decimal"/>
      <w:lvlText w:val="%7."/>
      <w:lvlJc w:val="left"/>
      <w:pPr>
        <w:ind w:left="5040" w:hanging="360"/>
      </w:pPr>
    </w:lvl>
    <w:lvl w:ilvl="7" w:tplc="763C3F72" w:tentative="1">
      <w:start w:val="1"/>
      <w:numFmt w:val="lowerLetter"/>
      <w:lvlText w:val="%8."/>
      <w:lvlJc w:val="left"/>
      <w:pPr>
        <w:ind w:left="5760" w:hanging="360"/>
      </w:pPr>
    </w:lvl>
    <w:lvl w:ilvl="8" w:tplc="47F85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598C"/>
    <w:multiLevelType w:val="hybridMultilevel"/>
    <w:tmpl w:val="FF805F78"/>
    <w:lvl w:ilvl="0" w:tplc="43A2F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B2429E" w:tentative="1">
      <w:start w:val="1"/>
      <w:numFmt w:val="lowerLetter"/>
      <w:lvlText w:val="%2."/>
      <w:lvlJc w:val="left"/>
      <w:pPr>
        <w:ind w:left="1440" w:hanging="360"/>
      </w:pPr>
    </w:lvl>
    <w:lvl w:ilvl="2" w:tplc="1DB28B08" w:tentative="1">
      <w:start w:val="1"/>
      <w:numFmt w:val="lowerRoman"/>
      <w:lvlText w:val="%3."/>
      <w:lvlJc w:val="right"/>
      <w:pPr>
        <w:ind w:left="2160" w:hanging="180"/>
      </w:pPr>
    </w:lvl>
    <w:lvl w:ilvl="3" w:tplc="37182214" w:tentative="1">
      <w:start w:val="1"/>
      <w:numFmt w:val="decimal"/>
      <w:lvlText w:val="%4."/>
      <w:lvlJc w:val="left"/>
      <w:pPr>
        <w:ind w:left="2880" w:hanging="360"/>
      </w:pPr>
    </w:lvl>
    <w:lvl w:ilvl="4" w:tplc="C90A1A5A" w:tentative="1">
      <w:start w:val="1"/>
      <w:numFmt w:val="lowerLetter"/>
      <w:lvlText w:val="%5."/>
      <w:lvlJc w:val="left"/>
      <w:pPr>
        <w:ind w:left="3600" w:hanging="360"/>
      </w:pPr>
    </w:lvl>
    <w:lvl w:ilvl="5" w:tplc="3B00EAA6" w:tentative="1">
      <w:start w:val="1"/>
      <w:numFmt w:val="lowerRoman"/>
      <w:lvlText w:val="%6."/>
      <w:lvlJc w:val="right"/>
      <w:pPr>
        <w:ind w:left="4320" w:hanging="180"/>
      </w:pPr>
    </w:lvl>
    <w:lvl w:ilvl="6" w:tplc="9692DF1E" w:tentative="1">
      <w:start w:val="1"/>
      <w:numFmt w:val="decimal"/>
      <w:lvlText w:val="%7."/>
      <w:lvlJc w:val="left"/>
      <w:pPr>
        <w:ind w:left="5040" w:hanging="360"/>
      </w:pPr>
    </w:lvl>
    <w:lvl w:ilvl="7" w:tplc="2938D512" w:tentative="1">
      <w:start w:val="1"/>
      <w:numFmt w:val="lowerLetter"/>
      <w:lvlText w:val="%8."/>
      <w:lvlJc w:val="left"/>
      <w:pPr>
        <w:ind w:left="5760" w:hanging="360"/>
      </w:pPr>
    </w:lvl>
    <w:lvl w:ilvl="8" w:tplc="CB229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C04B7"/>
    <w:multiLevelType w:val="hybridMultilevel"/>
    <w:tmpl w:val="94E4964C"/>
    <w:lvl w:ilvl="0" w:tplc="BA98E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6652B8" w:tentative="1">
      <w:start w:val="1"/>
      <w:numFmt w:val="lowerLetter"/>
      <w:lvlText w:val="%2."/>
      <w:lvlJc w:val="left"/>
      <w:pPr>
        <w:ind w:left="1440" w:hanging="360"/>
      </w:pPr>
    </w:lvl>
    <w:lvl w:ilvl="2" w:tplc="E07A45EA" w:tentative="1">
      <w:start w:val="1"/>
      <w:numFmt w:val="lowerRoman"/>
      <w:lvlText w:val="%3."/>
      <w:lvlJc w:val="right"/>
      <w:pPr>
        <w:ind w:left="2160" w:hanging="180"/>
      </w:pPr>
    </w:lvl>
    <w:lvl w:ilvl="3" w:tplc="A560C2C4" w:tentative="1">
      <w:start w:val="1"/>
      <w:numFmt w:val="decimal"/>
      <w:lvlText w:val="%4."/>
      <w:lvlJc w:val="left"/>
      <w:pPr>
        <w:ind w:left="2880" w:hanging="360"/>
      </w:pPr>
    </w:lvl>
    <w:lvl w:ilvl="4" w:tplc="6E8EB3C0" w:tentative="1">
      <w:start w:val="1"/>
      <w:numFmt w:val="lowerLetter"/>
      <w:lvlText w:val="%5."/>
      <w:lvlJc w:val="left"/>
      <w:pPr>
        <w:ind w:left="3600" w:hanging="360"/>
      </w:pPr>
    </w:lvl>
    <w:lvl w:ilvl="5" w:tplc="7C94C352" w:tentative="1">
      <w:start w:val="1"/>
      <w:numFmt w:val="lowerRoman"/>
      <w:lvlText w:val="%6."/>
      <w:lvlJc w:val="right"/>
      <w:pPr>
        <w:ind w:left="4320" w:hanging="180"/>
      </w:pPr>
    </w:lvl>
    <w:lvl w:ilvl="6" w:tplc="CA269B74" w:tentative="1">
      <w:start w:val="1"/>
      <w:numFmt w:val="decimal"/>
      <w:lvlText w:val="%7."/>
      <w:lvlJc w:val="left"/>
      <w:pPr>
        <w:ind w:left="5040" w:hanging="360"/>
      </w:pPr>
    </w:lvl>
    <w:lvl w:ilvl="7" w:tplc="542226C6" w:tentative="1">
      <w:start w:val="1"/>
      <w:numFmt w:val="lowerLetter"/>
      <w:lvlText w:val="%8."/>
      <w:lvlJc w:val="left"/>
      <w:pPr>
        <w:ind w:left="5760" w:hanging="360"/>
      </w:pPr>
    </w:lvl>
    <w:lvl w:ilvl="8" w:tplc="ECE22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F71D6"/>
    <w:multiLevelType w:val="hybridMultilevel"/>
    <w:tmpl w:val="9288EED8"/>
    <w:lvl w:ilvl="0" w:tplc="9196C4DA">
      <w:start w:val="1"/>
      <w:numFmt w:val="decimal"/>
      <w:lvlText w:val="%1)"/>
      <w:lvlJc w:val="left"/>
      <w:pPr>
        <w:ind w:left="720" w:hanging="360"/>
      </w:pPr>
    </w:lvl>
    <w:lvl w:ilvl="1" w:tplc="57B2A532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17B26922" w:tentative="1">
      <w:start w:val="1"/>
      <w:numFmt w:val="lowerRoman"/>
      <w:lvlText w:val="%3."/>
      <w:lvlJc w:val="right"/>
      <w:pPr>
        <w:ind w:left="2160" w:hanging="180"/>
      </w:pPr>
    </w:lvl>
    <w:lvl w:ilvl="3" w:tplc="ABC05232" w:tentative="1">
      <w:start w:val="1"/>
      <w:numFmt w:val="decimal"/>
      <w:lvlText w:val="%4."/>
      <w:lvlJc w:val="left"/>
      <w:pPr>
        <w:ind w:left="2880" w:hanging="360"/>
      </w:pPr>
    </w:lvl>
    <w:lvl w:ilvl="4" w:tplc="98C67560" w:tentative="1">
      <w:start w:val="1"/>
      <w:numFmt w:val="lowerLetter"/>
      <w:lvlText w:val="%5."/>
      <w:lvlJc w:val="left"/>
      <w:pPr>
        <w:ind w:left="3600" w:hanging="360"/>
      </w:pPr>
    </w:lvl>
    <w:lvl w:ilvl="5" w:tplc="40CAD0C4" w:tentative="1">
      <w:start w:val="1"/>
      <w:numFmt w:val="lowerRoman"/>
      <w:lvlText w:val="%6."/>
      <w:lvlJc w:val="right"/>
      <w:pPr>
        <w:ind w:left="4320" w:hanging="180"/>
      </w:pPr>
    </w:lvl>
    <w:lvl w:ilvl="6" w:tplc="8FE2657C" w:tentative="1">
      <w:start w:val="1"/>
      <w:numFmt w:val="decimal"/>
      <w:lvlText w:val="%7."/>
      <w:lvlJc w:val="left"/>
      <w:pPr>
        <w:ind w:left="5040" w:hanging="360"/>
      </w:pPr>
    </w:lvl>
    <w:lvl w:ilvl="7" w:tplc="D942686C" w:tentative="1">
      <w:start w:val="1"/>
      <w:numFmt w:val="lowerLetter"/>
      <w:lvlText w:val="%8."/>
      <w:lvlJc w:val="left"/>
      <w:pPr>
        <w:ind w:left="5760" w:hanging="360"/>
      </w:pPr>
    </w:lvl>
    <w:lvl w:ilvl="8" w:tplc="77D22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E7357"/>
    <w:multiLevelType w:val="hybridMultilevel"/>
    <w:tmpl w:val="1F7C41E0"/>
    <w:lvl w:ilvl="0" w:tplc="065A2D4C">
      <w:start w:val="1"/>
      <w:numFmt w:val="decimal"/>
      <w:lvlText w:val="%1)"/>
      <w:lvlJc w:val="left"/>
      <w:pPr>
        <w:ind w:left="720" w:hanging="360"/>
      </w:pPr>
    </w:lvl>
    <w:lvl w:ilvl="1" w:tplc="2A4AB884">
      <w:start w:val="1"/>
      <w:numFmt w:val="lowerLetter"/>
      <w:lvlText w:val="%2."/>
      <w:lvlJc w:val="left"/>
      <w:pPr>
        <w:ind w:left="1440" w:hanging="360"/>
      </w:pPr>
    </w:lvl>
    <w:lvl w:ilvl="2" w:tplc="38D812E2" w:tentative="1">
      <w:start w:val="1"/>
      <w:numFmt w:val="lowerRoman"/>
      <w:lvlText w:val="%3."/>
      <w:lvlJc w:val="right"/>
      <w:pPr>
        <w:ind w:left="2160" w:hanging="180"/>
      </w:pPr>
    </w:lvl>
    <w:lvl w:ilvl="3" w:tplc="D13A422E" w:tentative="1">
      <w:start w:val="1"/>
      <w:numFmt w:val="decimal"/>
      <w:lvlText w:val="%4."/>
      <w:lvlJc w:val="left"/>
      <w:pPr>
        <w:ind w:left="2880" w:hanging="360"/>
      </w:pPr>
    </w:lvl>
    <w:lvl w:ilvl="4" w:tplc="3E106A64" w:tentative="1">
      <w:start w:val="1"/>
      <w:numFmt w:val="lowerLetter"/>
      <w:lvlText w:val="%5."/>
      <w:lvlJc w:val="left"/>
      <w:pPr>
        <w:ind w:left="3600" w:hanging="360"/>
      </w:pPr>
    </w:lvl>
    <w:lvl w:ilvl="5" w:tplc="1C28AB1C" w:tentative="1">
      <w:start w:val="1"/>
      <w:numFmt w:val="lowerRoman"/>
      <w:lvlText w:val="%6."/>
      <w:lvlJc w:val="right"/>
      <w:pPr>
        <w:ind w:left="4320" w:hanging="180"/>
      </w:pPr>
    </w:lvl>
    <w:lvl w:ilvl="6" w:tplc="E8E642A0" w:tentative="1">
      <w:start w:val="1"/>
      <w:numFmt w:val="decimal"/>
      <w:lvlText w:val="%7."/>
      <w:lvlJc w:val="left"/>
      <w:pPr>
        <w:ind w:left="5040" w:hanging="360"/>
      </w:pPr>
    </w:lvl>
    <w:lvl w:ilvl="7" w:tplc="748ED640" w:tentative="1">
      <w:start w:val="1"/>
      <w:numFmt w:val="lowerLetter"/>
      <w:lvlText w:val="%8."/>
      <w:lvlJc w:val="left"/>
      <w:pPr>
        <w:ind w:left="5760" w:hanging="360"/>
      </w:pPr>
    </w:lvl>
    <w:lvl w:ilvl="8" w:tplc="DCBCC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75703"/>
    <w:multiLevelType w:val="hybridMultilevel"/>
    <w:tmpl w:val="B596B916"/>
    <w:lvl w:ilvl="0" w:tplc="9D2E7776">
      <w:start w:val="1"/>
      <w:numFmt w:val="decimal"/>
      <w:lvlText w:val="%1)"/>
      <w:lvlJc w:val="left"/>
      <w:pPr>
        <w:ind w:left="720" w:hanging="360"/>
      </w:pPr>
    </w:lvl>
    <w:lvl w:ilvl="1" w:tplc="45261918">
      <w:start w:val="1"/>
      <w:numFmt w:val="decimal"/>
      <w:lvlText w:val="%2)"/>
      <w:lvlJc w:val="left"/>
      <w:pPr>
        <w:ind w:left="720" w:hanging="360"/>
      </w:pPr>
    </w:lvl>
    <w:lvl w:ilvl="2" w:tplc="271A76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1928E4E" w:tentative="1">
      <w:start w:val="1"/>
      <w:numFmt w:val="decimal"/>
      <w:lvlText w:val="%4."/>
      <w:lvlJc w:val="left"/>
      <w:pPr>
        <w:ind w:left="2880" w:hanging="360"/>
      </w:pPr>
    </w:lvl>
    <w:lvl w:ilvl="4" w:tplc="EB9A11A8" w:tentative="1">
      <w:start w:val="1"/>
      <w:numFmt w:val="lowerLetter"/>
      <w:lvlText w:val="%5."/>
      <w:lvlJc w:val="left"/>
      <w:pPr>
        <w:ind w:left="3600" w:hanging="360"/>
      </w:pPr>
    </w:lvl>
    <w:lvl w:ilvl="5" w:tplc="A8DA2AD8" w:tentative="1">
      <w:start w:val="1"/>
      <w:numFmt w:val="lowerRoman"/>
      <w:lvlText w:val="%6."/>
      <w:lvlJc w:val="right"/>
      <w:pPr>
        <w:ind w:left="4320" w:hanging="180"/>
      </w:pPr>
    </w:lvl>
    <w:lvl w:ilvl="6" w:tplc="2A20577C" w:tentative="1">
      <w:start w:val="1"/>
      <w:numFmt w:val="decimal"/>
      <w:lvlText w:val="%7."/>
      <w:lvlJc w:val="left"/>
      <w:pPr>
        <w:ind w:left="5040" w:hanging="360"/>
      </w:pPr>
    </w:lvl>
    <w:lvl w:ilvl="7" w:tplc="84B6D0BC" w:tentative="1">
      <w:start w:val="1"/>
      <w:numFmt w:val="lowerLetter"/>
      <w:lvlText w:val="%8."/>
      <w:lvlJc w:val="left"/>
      <w:pPr>
        <w:ind w:left="5760" w:hanging="360"/>
      </w:pPr>
    </w:lvl>
    <w:lvl w:ilvl="8" w:tplc="33743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759D9"/>
    <w:multiLevelType w:val="hybridMultilevel"/>
    <w:tmpl w:val="600E51B2"/>
    <w:lvl w:ilvl="0" w:tplc="EEEA107C">
      <w:start w:val="1"/>
      <w:numFmt w:val="decimal"/>
      <w:lvlText w:val="%1)"/>
      <w:lvlJc w:val="left"/>
      <w:pPr>
        <w:ind w:left="720" w:hanging="360"/>
      </w:pPr>
    </w:lvl>
    <w:lvl w:ilvl="1" w:tplc="E11C82A8">
      <w:start w:val="1"/>
      <w:numFmt w:val="lowerLetter"/>
      <w:lvlText w:val="%2."/>
      <w:lvlJc w:val="left"/>
      <w:pPr>
        <w:ind w:left="1440" w:hanging="360"/>
      </w:pPr>
    </w:lvl>
    <w:lvl w:ilvl="2" w:tplc="D4AC8078" w:tentative="1">
      <w:start w:val="1"/>
      <w:numFmt w:val="lowerRoman"/>
      <w:lvlText w:val="%3."/>
      <w:lvlJc w:val="right"/>
      <w:pPr>
        <w:ind w:left="2160" w:hanging="180"/>
      </w:pPr>
    </w:lvl>
    <w:lvl w:ilvl="3" w:tplc="E26E31A6" w:tentative="1">
      <w:start w:val="1"/>
      <w:numFmt w:val="decimal"/>
      <w:lvlText w:val="%4."/>
      <w:lvlJc w:val="left"/>
      <w:pPr>
        <w:ind w:left="2880" w:hanging="360"/>
      </w:pPr>
    </w:lvl>
    <w:lvl w:ilvl="4" w:tplc="FBDCC254" w:tentative="1">
      <w:start w:val="1"/>
      <w:numFmt w:val="lowerLetter"/>
      <w:lvlText w:val="%5."/>
      <w:lvlJc w:val="left"/>
      <w:pPr>
        <w:ind w:left="3600" w:hanging="360"/>
      </w:pPr>
    </w:lvl>
    <w:lvl w:ilvl="5" w:tplc="B7468C58" w:tentative="1">
      <w:start w:val="1"/>
      <w:numFmt w:val="lowerRoman"/>
      <w:lvlText w:val="%6."/>
      <w:lvlJc w:val="right"/>
      <w:pPr>
        <w:ind w:left="4320" w:hanging="180"/>
      </w:pPr>
    </w:lvl>
    <w:lvl w:ilvl="6" w:tplc="73EE103C" w:tentative="1">
      <w:start w:val="1"/>
      <w:numFmt w:val="decimal"/>
      <w:lvlText w:val="%7."/>
      <w:lvlJc w:val="left"/>
      <w:pPr>
        <w:ind w:left="5040" w:hanging="360"/>
      </w:pPr>
    </w:lvl>
    <w:lvl w:ilvl="7" w:tplc="3A10F1BC" w:tentative="1">
      <w:start w:val="1"/>
      <w:numFmt w:val="lowerLetter"/>
      <w:lvlText w:val="%8."/>
      <w:lvlJc w:val="left"/>
      <w:pPr>
        <w:ind w:left="5760" w:hanging="360"/>
      </w:pPr>
    </w:lvl>
    <w:lvl w:ilvl="8" w:tplc="502E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431B6"/>
    <w:multiLevelType w:val="hybridMultilevel"/>
    <w:tmpl w:val="E286C112"/>
    <w:lvl w:ilvl="0" w:tplc="22C0AB72">
      <w:start w:val="1"/>
      <w:numFmt w:val="lowerLetter"/>
      <w:lvlText w:val="%1)"/>
      <w:lvlJc w:val="left"/>
      <w:pPr>
        <w:ind w:left="720" w:hanging="360"/>
      </w:pPr>
    </w:lvl>
    <w:lvl w:ilvl="1" w:tplc="B706F5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5AEE4D2" w:tentative="1">
      <w:start w:val="1"/>
      <w:numFmt w:val="lowerRoman"/>
      <w:lvlText w:val="%3."/>
      <w:lvlJc w:val="right"/>
      <w:pPr>
        <w:ind w:left="2160" w:hanging="180"/>
      </w:pPr>
    </w:lvl>
    <w:lvl w:ilvl="3" w:tplc="DB3AB8F4" w:tentative="1">
      <w:start w:val="1"/>
      <w:numFmt w:val="decimal"/>
      <w:lvlText w:val="%4."/>
      <w:lvlJc w:val="left"/>
      <w:pPr>
        <w:ind w:left="2880" w:hanging="360"/>
      </w:pPr>
    </w:lvl>
    <w:lvl w:ilvl="4" w:tplc="F0ACAFEC" w:tentative="1">
      <w:start w:val="1"/>
      <w:numFmt w:val="lowerLetter"/>
      <w:lvlText w:val="%5."/>
      <w:lvlJc w:val="left"/>
      <w:pPr>
        <w:ind w:left="3600" w:hanging="360"/>
      </w:pPr>
    </w:lvl>
    <w:lvl w:ilvl="5" w:tplc="91E22A7E" w:tentative="1">
      <w:start w:val="1"/>
      <w:numFmt w:val="lowerRoman"/>
      <w:lvlText w:val="%6."/>
      <w:lvlJc w:val="right"/>
      <w:pPr>
        <w:ind w:left="4320" w:hanging="180"/>
      </w:pPr>
    </w:lvl>
    <w:lvl w:ilvl="6" w:tplc="8C3C5256" w:tentative="1">
      <w:start w:val="1"/>
      <w:numFmt w:val="decimal"/>
      <w:lvlText w:val="%7."/>
      <w:lvlJc w:val="left"/>
      <w:pPr>
        <w:ind w:left="5040" w:hanging="360"/>
      </w:pPr>
    </w:lvl>
    <w:lvl w:ilvl="7" w:tplc="37EC9FCA" w:tentative="1">
      <w:start w:val="1"/>
      <w:numFmt w:val="lowerLetter"/>
      <w:lvlText w:val="%8."/>
      <w:lvlJc w:val="left"/>
      <w:pPr>
        <w:ind w:left="5760" w:hanging="360"/>
      </w:pPr>
    </w:lvl>
    <w:lvl w:ilvl="8" w:tplc="9356E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71631"/>
    <w:multiLevelType w:val="hybridMultilevel"/>
    <w:tmpl w:val="2506AF8E"/>
    <w:lvl w:ilvl="0" w:tplc="FA3EB92C">
      <w:start w:val="4"/>
      <w:numFmt w:val="decimal"/>
      <w:lvlText w:val="%1)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74A2E58E" w:tentative="1">
      <w:start w:val="1"/>
      <w:numFmt w:val="lowerLetter"/>
      <w:lvlText w:val="%2."/>
      <w:lvlJc w:val="left"/>
      <w:pPr>
        <w:ind w:left="1440" w:hanging="360"/>
      </w:pPr>
    </w:lvl>
    <w:lvl w:ilvl="2" w:tplc="0B0663D6" w:tentative="1">
      <w:start w:val="1"/>
      <w:numFmt w:val="lowerRoman"/>
      <w:lvlText w:val="%3."/>
      <w:lvlJc w:val="right"/>
      <w:pPr>
        <w:ind w:left="2160" w:hanging="180"/>
      </w:pPr>
    </w:lvl>
    <w:lvl w:ilvl="3" w:tplc="87228CB4" w:tentative="1">
      <w:start w:val="1"/>
      <w:numFmt w:val="decimal"/>
      <w:lvlText w:val="%4."/>
      <w:lvlJc w:val="left"/>
      <w:pPr>
        <w:ind w:left="2880" w:hanging="360"/>
      </w:pPr>
    </w:lvl>
    <w:lvl w:ilvl="4" w:tplc="7ABE673A" w:tentative="1">
      <w:start w:val="1"/>
      <w:numFmt w:val="lowerLetter"/>
      <w:lvlText w:val="%5."/>
      <w:lvlJc w:val="left"/>
      <w:pPr>
        <w:ind w:left="3600" w:hanging="360"/>
      </w:pPr>
    </w:lvl>
    <w:lvl w:ilvl="5" w:tplc="79E2643E" w:tentative="1">
      <w:start w:val="1"/>
      <w:numFmt w:val="lowerRoman"/>
      <w:lvlText w:val="%6."/>
      <w:lvlJc w:val="right"/>
      <w:pPr>
        <w:ind w:left="4320" w:hanging="180"/>
      </w:pPr>
    </w:lvl>
    <w:lvl w:ilvl="6" w:tplc="F7946FA8" w:tentative="1">
      <w:start w:val="1"/>
      <w:numFmt w:val="decimal"/>
      <w:lvlText w:val="%7."/>
      <w:lvlJc w:val="left"/>
      <w:pPr>
        <w:ind w:left="5040" w:hanging="360"/>
      </w:pPr>
    </w:lvl>
    <w:lvl w:ilvl="7" w:tplc="E1A875C8" w:tentative="1">
      <w:start w:val="1"/>
      <w:numFmt w:val="lowerLetter"/>
      <w:lvlText w:val="%8."/>
      <w:lvlJc w:val="left"/>
      <w:pPr>
        <w:ind w:left="5760" w:hanging="360"/>
      </w:pPr>
    </w:lvl>
    <w:lvl w:ilvl="8" w:tplc="E2DCB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B5C4D"/>
    <w:multiLevelType w:val="hybridMultilevel"/>
    <w:tmpl w:val="6A1E9C9E"/>
    <w:lvl w:ilvl="0" w:tplc="99060AB6">
      <w:start w:val="1"/>
      <w:numFmt w:val="decimal"/>
      <w:lvlText w:val="%1)"/>
      <w:lvlJc w:val="left"/>
      <w:pPr>
        <w:ind w:left="720" w:hanging="360"/>
      </w:pPr>
    </w:lvl>
    <w:lvl w:ilvl="1" w:tplc="2CD8C588" w:tentative="1">
      <w:start w:val="1"/>
      <w:numFmt w:val="lowerLetter"/>
      <w:lvlText w:val="%2."/>
      <w:lvlJc w:val="left"/>
      <w:pPr>
        <w:ind w:left="1440" w:hanging="360"/>
      </w:pPr>
    </w:lvl>
    <w:lvl w:ilvl="2" w:tplc="90B29C00" w:tentative="1">
      <w:start w:val="1"/>
      <w:numFmt w:val="lowerRoman"/>
      <w:lvlText w:val="%3."/>
      <w:lvlJc w:val="right"/>
      <w:pPr>
        <w:ind w:left="2160" w:hanging="180"/>
      </w:pPr>
    </w:lvl>
    <w:lvl w:ilvl="3" w:tplc="382C6AB8" w:tentative="1">
      <w:start w:val="1"/>
      <w:numFmt w:val="decimal"/>
      <w:lvlText w:val="%4."/>
      <w:lvlJc w:val="left"/>
      <w:pPr>
        <w:ind w:left="2880" w:hanging="360"/>
      </w:pPr>
    </w:lvl>
    <w:lvl w:ilvl="4" w:tplc="AD04281E" w:tentative="1">
      <w:start w:val="1"/>
      <w:numFmt w:val="lowerLetter"/>
      <w:lvlText w:val="%5."/>
      <w:lvlJc w:val="left"/>
      <w:pPr>
        <w:ind w:left="3600" w:hanging="360"/>
      </w:pPr>
    </w:lvl>
    <w:lvl w:ilvl="5" w:tplc="690AFCEA" w:tentative="1">
      <w:start w:val="1"/>
      <w:numFmt w:val="lowerRoman"/>
      <w:lvlText w:val="%6."/>
      <w:lvlJc w:val="right"/>
      <w:pPr>
        <w:ind w:left="4320" w:hanging="180"/>
      </w:pPr>
    </w:lvl>
    <w:lvl w:ilvl="6" w:tplc="3F26F73C" w:tentative="1">
      <w:start w:val="1"/>
      <w:numFmt w:val="decimal"/>
      <w:lvlText w:val="%7."/>
      <w:lvlJc w:val="left"/>
      <w:pPr>
        <w:ind w:left="5040" w:hanging="360"/>
      </w:pPr>
    </w:lvl>
    <w:lvl w:ilvl="7" w:tplc="67DA8D14" w:tentative="1">
      <w:start w:val="1"/>
      <w:numFmt w:val="lowerLetter"/>
      <w:lvlText w:val="%8."/>
      <w:lvlJc w:val="left"/>
      <w:pPr>
        <w:ind w:left="5760" w:hanging="360"/>
      </w:pPr>
    </w:lvl>
    <w:lvl w:ilvl="8" w:tplc="C832D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C52A8"/>
    <w:multiLevelType w:val="hybridMultilevel"/>
    <w:tmpl w:val="764824C2"/>
    <w:lvl w:ilvl="0" w:tplc="1F3A46A4">
      <w:start w:val="1"/>
      <w:numFmt w:val="decimal"/>
      <w:lvlText w:val="%1)"/>
      <w:lvlJc w:val="left"/>
      <w:pPr>
        <w:ind w:left="720" w:hanging="360"/>
      </w:pPr>
    </w:lvl>
    <w:lvl w:ilvl="1" w:tplc="77BE2EC4" w:tentative="1">
      <w:start w:val="1"/>
      <w:numFmt w:val="lowerLetter"/>
      <w:lvlText w:val="%2."/>
      <w:lvlJc w:val="left"/>
      <w:pPr>
        <w:ind w:left="1440" w:hanging="360"/>
      </w:pPr>
    </w:lvl>
    <w:lvl w:ilvl="2" w:tplc="874E24B4" w:tentative="1">
      <w:start w:val="1"/>
      <w:numFmt w:val="lowerRoman"/>
      <w:lvlText w:val="%3."/>
      <w:lvlJc w:val="right"/>
      <w:pPr>
        <w:ind w:left="2160" w:hanging="180"/>
      </w:pPr>
    </w:lvl>
    <w:lvl w:ilvl="3" w:tplc="654A2DA6" w:tentative="1">
      <w:start w:val="1"/>
      <w:numFmt w:val="decimal"/>
      <w:lvlText w:val="%4."/>
      <w:lvlJc w:val="left"/>
      <w:pPr>
        <w:ind w:left="2880" w:hanging="360"/>
      </w:pPr>
    </w:lvl>
    <w:lvl w:ilvl="4" w:tplc="83561938" w:tentative="1">
      <w:start w:val="1"/>
      <w:numFmt w:val="lowerLetter"/>
      <w:lvlText w:val="%5."/>
      <w:lvlJc w:val="left"/>
      <w:pPr>
        <w:ind w:left="3600" w:hanging="360"/>
      </w:pPr>
    </w:lvl>
    <w:lvl w:ilvl="5" w:tplc="CB68FBDA" w:tentative="1">
      <w:start w:val="1"/>
      <w:numFmt w:val="lowerRoman"/>
      <w:lvlText w:val="%6."/>
      <w:lvlJc w:val="right"/>
      <w:pPr>
        <w:ind w:left="4320" w:hanging="180"/>
      </w:pPr>
    </w:lvl>
    <w:lvl w:ilvl="6" w:tplc="8BC0C338" w:tentative="1">
      <w:start w:val="1"/>
      <w:numFmt w:val="decimal"/>
      <w:lvlText w:val="%7."/>
      <w:lvlJc w:val="left"/>
      <w:pPr>
        <w:ind w:left="5040" w:hanging="360"/>
      </w:pPr>
    </w:lvl>
    <w:lvl w:ilvl="7" w:tplc="DF545596" w:tentative="1">
      <w:start w:val="1"/>
      <w:numFmt w:val="lowerLetter"/>
      <w:lvlText w:val="%8."/>
      <w:lvlJc w:val="left"/>
      <w:pPr>
        <w:ind w:left="5760" w:hanging="360"/>
      </w:pPr>
    </w:lvl>
    <w:lvl w:ilvl="8" w:tplc="BF9EB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153AD"/>
    <w:multiLevelType w:val="hybridMultilevel"/>
    <w:tmpl w:val="BA56225A"/>
    <w:lvl w:ilvl="0" w:tplc="A4F4D318">
      <w:start w:val="1"/>
      <w:numFmt w:val="lowerLetter"/>
      <w:lvlText w:val="%1)"/>
      <w:lvlJc w:val="left"/>
      <w:pPr>
        <w:ind w:left="786" w:hanging="360"/>
      </w:pPr>
    </w:lvl>
    <w:lvl w:ilvl="1" w:tplc="CF883E7E">
      <w:start w:val="1"/>
      <w:numFmt w:val="lowerLetter"/>
      <w:lvlText w:val="%2."/>
      <w:lvlJc w:val="left"/>
      <w:pPr>
        <w:ind w:left="1506" w:hanging="360"/>
      </w:pPr>
    </w:lvl>
    <w:lvl w:ilvl="2" w:tplc="BC84B724" w:tentative="1">
      <w:start w:val="1"/>
      <w:numFmt w:val="lowerRoman"/>
      <w:lvlText w:val="%3."/>
      <w:lvlJc w:val="right"/>
      <w:pPr>
        <w:ind w:left="2226" w:hanging="180"/>
      </w:pPr>
    </w:lvl>
    <w:lvl w:ilvl="3" w:tplc="8D7C629C" w:tentative="1">
      <w:start w:val="1"/>
      <w:numFmt w:val="decimal"/>
      <w:lvlText w:val="%4."/>
      <w:lvlJc w:val="left"/>
      <w:pPr>
        <w:ind w:left="2946" w:hanging="360"/>
      </w:pPr>
    </w:lvl>
    <w:lvl w:ilvl="4" w:tplc="9586DBF0" w:tentative="1">
      <w:start w:val="1"/>
      <w:numFmt w:val="lowerLetter"/>
      <w:lvlText w:val="%5."/>
      <w:lvlJc w:val="left"/>
      <w:pPr>
        <w:ind w:left="3666" w:hanging="360"/>
      </w:pPr>
    </w:lvl>
    <w:lvl w:ilvl="5" w:tplc="01A8E972" w:tentative="1">
      <w:start w:val="1"/>
      <w:numFmt w:val="lowerRoman"/>
      <w:lvlText w:val="%6."/>
      <w:lvlJc w:val="right"/>
      <w:pPr>
        <w:ind w:left="4386" w:hanging="180"/>
      </w:pPr>
    </w:lvl>
    <w:lvl w:ilvl="6" w:tplc="690EDAD4" w:tentative="1">
      <w:start w:val="1"/>
      <w:numFmt w:val="decimal"/>
      <w:lvlText w:val="%7."/>
      <w:lvlJc w:val="left"/>
      <w:pPr>
        <w:ind w:left="5106" w:hanging="360"/>
      </w:pPr>
    </w:lvl>
    <w:lvl w:ilvl="7" w:tplc="80E8A886" w:tentative="1">
      <w:start w:val="1"/>
      <w:numFmt w:val="lowerLetter"/>
      <w:lvlText w:val="%8."/>
      <w:lvlJc w:val="left"/>
      <w:pPr>
        <w:ind w:left="5826" w:hanging="360"/>
      </w:pPr>
    </w:lvl>
    <w:lvl w:ilvl="8" w:tplc="97E0E22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DAA54CA"/>
    <w:multiLevelType w:val="hybridMultilevel"/>
    <w:tmpl w:val="03CA98A6"/>
    <w:lvl w:ilvl="0" w:tplc="4710A5A6">
      <w:start w:val="1"/>
      <w:numFmt w:val="decimal"/>
      <w:lvlText w:val="%1)"/>
      <w:lvlJc w:val="left"/>
      <w:pPr>
        <w:ind w:left="720" w:hanging="360"/>
      </w:pPr>
    </w:lvl>
    <w:lvl w:ilvl="1" w:tplc="43440C5A">
      <w:start w:val="1"/>
      <w:numFmt w:val="lowerLetter"/>
      <w:lvlText w:val="%2."/>
      <w:lvlJc w:val="left"/>
      <w:pPr>
        <w:ind w:left="1440" w:hanging="360"/>
      </w:pPr>
    </w:lvl>
    <w:lvl w:ilvl="2" w:tplc="2D14DCF8" w:tentative="1">
      <w:start w:val="1"/>
      <w:numFmt w:val="lowerRoman"/>
      <w:lvlText w:val="%3."/>
      <w:lvlJc w:val="right"/>
      <w:pPr>
        <w:ind w:left="2160" w:hanging="180"/>
      </w:pPr>
    </w:lvl>
    <w:lvl w:ilvl="3" w:tplc="D3587362" w:tentative="1">
      <w:start w:val="1"/>
      <w:numFmt w:val="decimal"/>
      <w:lvlText w:val="%4."/>
      <w:lvlJc w:val="left"/>
      <w:pPr>
        <w:ind w:left="2880" w:hanging="360"/>
      </w:pPr>
    </w:lvl>
    <w:lvl w:ilvl="4" w:tplc="F51AAA6E" w:tentative="1">
      <w:start w:val="1"/>
      <w:numFmt w:val="lowerLetter"/>
      <w:lvlText w:val="%5."/>
      <w:lvlJc w:val="left"/>
      <w:pPr>
        <w:ind w:left="3600" w:hanging="360"/>
      </w:pPr>
    </w:lvl>
    <w:lvl w:ilvl="5" w:tplc="AD68E01E" w:tentative="1">
      <w:start w:val="1"/>
      <w:numFmt w:val="lowerRoman"/>
      <w:lvlText w:val="%6."/>
      <w:lvlJc w:val="right"/>
      <w:pPr>
        <w:ind w:left="4320" w:hanging="180"/>
      </w:pPr>
    </w:lvl>
    <w:lvl w:ilvl="6" w:tplc="72F24DBA" w:tentative="1">
      <w:start w:val="1"/>
      <w:numFmt w:val="decimal"/>
      <w:lvlText w:val="%7."/>
      <w:lvlJc w:val="left"/>
      <w:pPr>
        <w:ind w:left="5040" w:hanging="360"/>
      </w:pPr>
    </w:lvl>
    <w:lvl w:ilvl="7" w:tplc="3FE0FC0C" w:tentative="1">
      <w:start w:val="1"/>
      <w:numFmt w:val="lowerLetter"/>
      <w:lvlText w:val="%8."/>
      <w:lvlJc w:val="left"/>
      <w:pPr>
        <w:ind w:left="5760" w:hanging="360"/>
      </w:pPr>
    </w:lvl>
    <w:lvl w:ilvl="8" w:tplc="E1A4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A42A0"/>
    <w:multiLevelType w:val="hybridMultilevel"/>
    <w:tmpl w:val="82046F98"/>
    <w:lvl w:ilvl="0" w:tplc="321E165A">
      <w:start w:val="1"/>
      <w:numFmt w:val="decimal"/>
      <w:lvlText w:val="%1)"/>
      <w:lvlJc w:val="left"/>
      <w:pPr>
        <w:ind w:left="720" w:hanging="360"/>
      </w:pPr>
    </w:lvl>
    <w:lvl w:ilvl="1" w:tplc="F0744ECC">
      <w:start w:val="1"/>
      <w:numFmt w:val="lowerLetter"/>
      <w:lvlText w:val="%2."/>
      <w:lvlJc w:val="left"/>
      <w:pPr>
        <w:ind w:left="1440" w:hanging="360"/>
      </w:pPr>
    </w:lvl>
    <w:lvl w:ilvl="2" w:tplc="6ED8D5E4" w:tentative="1">
      <w:start w:val="1"/>
      <w:numFmt w:val="lowerRoman"/>
      <w:lvlText w:val="%3."/>
      <w:lvlJc w:val="right"/>
      <w:pPr>
        <w:ind w:left="2160" w:hanging="180"/>
      </w:pPr>
    </w:lvl>
    <w:lvl w:ilvl="3" w:tplc="2EEC93E0" w:tentative="1">
      <w:start w:val="1"/>
      <w:numFmt w:val="decimal"/>
      <w:lvlText w:val="%4."/>
      <w:lvlJc w:val="left"/>
      <w:pPr>
        <w:ind w:left="2880" w:hanging="360"/>
      </w:pPr>
    </w:lvl>
    <w:lvl w:ilvl="4" w:tplc="6EAE7204" w:tentative="1">
      <w:start w:val="1"/>
      <w:numFmt w:val="lowerLetter"/>
      <w:lvlText w:val="%5."/>
      <w:lvlJc w:val="left"/>
      <w:pPr>
        <w:ind w:left="3600" w:hanging="360"/>
      </w:pPr>
    </w:lvl>
    <w:lvl w:ilvl="5" w:tplc="68F05BE0" w:tentative="1">
      <w:start w:val="1"/>
      <w:numFmt w:val="lowerRoman"/>
      <w:lvlText w:val="%6."/>
      <w:lvlJc w:val="right"/>
      <w:pPr>
        <w:ind w:left="4320" w:hanging="180"/>
      </w:pPr>
    </w:lvl>
    <w:lvl w:ilvl="6" w:tplc="37CAA6C0" w:tentative="1">
      <w:start w:val="1"/>
      <w:numFmt w:val="decimal"/>
      <w:lvlText w:val="%7."/>
      <w:lvlJc w:val="left"/>
      <w:pPr>
        <w:ind w:left="5040" w:hanging="360"/>
      </w:pPr>
    </w:lvl>
    <w:lvl w:ilvl="7" w:tplc="B596BD8E" w:tentative="1">
      <w:start w:val="1"/>
      <w:numFmt w:val="lowerLetter"/>
      <w:lvlText w:val="%8."/>
      <w:lvlJc w:val="left"/>
      <w:pPr>
        <w:ind w:left="5760" w:hanging="360"/>
      </w:pPr>
    </w:lvl>
    <w:lvl w:ilvl="8" w:tplc="77846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E2ED5"/>
    <w:multiLevelType w:val="hybridMultilevel"/>
    <w:tmpl w:val="D97C0D80"/>
    <w:lvl w:ilvl="0" w:tplc="42668EF6">
      <w:start w:val="1"/>
      <w:numFmt w:val="decimal"/>
      <w:lvlText w:val="%1)"/>
      <w:lvlJc w:val="left"/>
      <w:pPr>
        <w:ind w:left="720" w:hanging="360"/>
      </w:pPr>
    </w:lvl>
    <w:lvl w:ilvl="1" w:tplc="F2BCCFB6">
      <w:start w:val="1"/>
      <w:numFmt w:val="lowerLetter"/>
      <w:lvlText w:val="%2."/>
      <w:lvlJc w:val="left"/>
      <w:pPr>
        <w:ind w:left="1440" w:hanging="360"/>
      </w:pPr>
    </w:lvl>
    <w:lvl w:ilvl="2" w:tplc="F43E86E6" w:tentative="1">
      <w:start w:val="1"/>
      <w:numFmt w:val="lowerRoman"/>
      <w:lvlText w:val="%3."/>
      <w:lvlJc w:val="right"/>
      <w:pPr>
        <w:ind w:left="2160" w:hanging="180"/>
      </w:pPr>
    </w:lvl>
    <w:lvl w:ilvl="3" w:tplc="CD748E80" w:tentative="1">
      <w:start w:val="1"/>
      <w:numFmt w:val="decimal"/>
      <w:lvlText w:val="%4."/>
      <w:lvlJc w:val="left"/>
      <w:pPr>
        <w:ind w:left="2880" w:hanging="360"/>
      </w:pPr>
    </w:lvl>
    <w:lvl w:ilvl="4" w:tplc="434641C6" w:tentative="1">
      <w:start w:val="1"/>
      <w:numFmt w:val="lowerLetter"/>
      <w:lvlText w:val="%5."/>
      <w:lvlJc w:val="left"/>
      <w:pPr>
        <w:ind w:left="3600" w:hanging="360"/>
      </w:pPr>
    </w:lvl>
    <w:lvl w:ilvl="5" w:tplc="C4F8D95C" w:tentative="1">
      <w:start w:val="1"/>
      <w:numFmt w:val="lowerRoman"/>
      <w:lvlText w:val="%6."/>
      <w:lvlJc w:val="right"/>
      <w:pPr>
        <w:ind w:left="4320" w:hanging="180"/>
      </w:pPr>
    </w:lvl>
    <w:lvl w:ilvl="6" w:tplc="4384A21C" w:tentative="1">
      <w:start w:val="1"/>
      <w:numFmt w:val="decimal"/>
      <w:lvlText w:val="%7."/>
      <w:lvlJc w:val="left"/>
      <w:pPr>
        <w:ind w:left="5040" w:hanging="360"/>
      </w:pPr>
    </w:lvl>
    <w:lvl w:ilvl="7" w:tplc="88689718" w:tentative="1">
      <w:start w:val="1"/>
      <w:numFmt w:val="lowerLetter"/>
      <w:lvlText w:val="%8."/>
      <w:lvlJc w:val="left"/>
      <w:pPr>
        <w:ind w:left="5760" w:hanging="360"/>
      </w:pPr>
    </w:lvl>
    <w:lvl w:ilvl="8" w:tplc="1C983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60EB5"/>
    <w:multiLevelType w:val="hybridMultilevel"/>
    <w:tmpl w:val="F23C75D8"/>
    <w:lvl w:ilvl="0" w:tplc="ACEEA142">
      <w:start w:val="1"/>
      <w:numFmt w:val="decimal"/>
      <w:lvlText w:val="%1)"/>
      <w:lvlJc w:val="left"/>
      <w:pPr>
        <w:ind w:left="720" w:hanging="360"/>
      </w:pPr>
    </w:lvl>
    <w:lvl w:ilvl="1" w:tplc="EABCEECA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8488B3B8" w:tentative="1">
      <w:start w:val="1"/>
      <w:numFmt w:val="lowerRoman"/>
      <w:lvlText w:val="%3."/>
      <w:lvlJc w:val="right"/>
      <w:pPr>
        <w:ind w:left="2160" w:hanging="180"/>
      </w:pPr>
    </w:lvl>
    <w:lvl w:ilvl="3" w:tplc="1E8E954A" w:tentative="1">
      <w:start w:val="1"/>
      <w:numFmt w:val="decimal"/>
      <w:lvlText w:val="%4."/>
      <w:lvlJc w:val="left"/>
      <w:pPr>
        <w:ind w:left="2880" w:hanging="360"/>
      </w:pPr>
    </w:lvl>
    <w:lvl w:ilvl="4" w:tplc="A064BCA6" w:tentative="1">
      <w:start w:val="1"/>
      <w:numFmt w:val="lowerLetter"/>
      <w:lvlText w:val="%5."/>
      <w:lvlJc w:val="left"/>
      <w:pPr>
        <w:ind w:left="3600" w:hanging="360"/>
      </w:pPr>
    </w:lvl>
    <w:lvl w:ilvl="5" w:tplc="AD52BC40" w:tentative="1">
      <w:start w:val="1"/>
      <w:numFmt w:val="lowerRoman"/>
      <w:lvlText w:val="%6."/>
      <w:lvlJc w:val="right"/>
      <w:pPr>
        <w:ind w:left="4320" w:hanging="180"/>
      </w:pPr>
    </w:lvl>
    <w:lvl w:ilvl="6" w:tplc="87540BD0" w:tentative="1">
      <w:start w:val="1"/>
      <w:numFmt w:val="decimal"/>
      <w:lvlText w:val="%7."/>
      <w:lvlJc w:val="left"/>
      <w:pPr>
        <w:ind w:left="5040" w:hanging="360"/>
      </w:pPr>
    </w:lvl>
    <w:lvl w:ilvl="7" w:tplc="ABA8D2C4" w:tentative="1">
      <w:start w:val="1"/>
      <w:numFmt w:val="lowerLetter"/>
      <w:lvlText w:val="%8."/>
      <w:lvlJc w:val="left"/>
      <w:pPr>
        <w:ind w:left="5760" w:hanging="360"/>
      </w:pPr>
    </w:lvl>
    <w:lvl w:ilvl="8" w:tplc="334C6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E33DF"/>
    <w:multiLevelType w:val="hybridMultilevel"/>
    <w:tmpl w:val="60F073FA"/>
    <w:lvl w:ilvl="0" w:tplc="BB540EFE">
      <w:start w:val="1"/>
      <w:numFmt w:val="decimal"/>
      <w:lvlText w:val="%1)"/>
      <w:lvlJc w:val="left"/>
      <w:pPr>
        <w:ind w:left="720" w:hanging="360"/>
      </w:pPr>
    </w:lvl>
    <w:lvl w:ilvl="1" w:tplc="8CD2F9B2" w:tentative="1">
      <w:start w:val="1"/>
      <w:numFmt w:val="lowerLetter"/>
      <w:lvlText w:val="%2."/>
      <w:lvlJc w:val="left"/>
      <w:pPr>
        <w:ind w:left="1440" w:hanging="360"/>
      </w:pPr>
    </w:lvl>
    <w:lvl w:ilvl="2" w:tplc="D182F428" w:tentative="1">
      <w:start w:val="1"/>
      <w:numFmt w:val="lowerRoman"/>
      <w:lvlText w:val="%3."/>
      <w:lvlJc w:val="right"/>
      <w:pPr>
        <w:ind w:left="2160" w:hanging="180"/>
      </w:pPr>
    </w:lvl>
    <w:lvl w:ilvl="3" w:tplc="551C9824" w:tentative="1">
      <w:start w:val="1"/>
      <w:numFmt w:val="decimal"/>
      <w:lvlText w:val="%4."/>
      <w:lvlJc w:val="left"/>
      <w:pPr>
        <w:ind w:left="2880" w:hanging="360"/>
      </w:pPr>
    </w:lvl>
    <w:lvl w:ilvl="4" w:tplc="2DC446B4" w:tentative="1">
      <w:start w:val="1"/>
      <w:numFmt w:val="lowerLetter"/>
      <w:lvlText w:val="%5."/>
      <w:lvlJc w:val="left"/>
      <w:pPr>
        <w:ind w:left="3600" w:hanging="360"/>
      </w:pPr>
    </w:lvl>
    <w:lvl w:ilvl="5" w:tplc="DD6E8430" w:tentative="1">
      <w:start w:val="1"/>
      <w:numFmt w:val="lowerRoman"/>
      <w:lvlText w:val="%6."/>
      <w:lvlJc w:val="right"/>
      <w:pPr>
        <w:ind w:left="4320" w:hanging="180"/>
      </w:pPr>
    </w:lvl>
    <w:lvl w:ilvl="6" w:tplc="9D50AC72" w:tentative="1">
      <w:start w:val="1"/>
      <w:numFmt w:val="decimal"/>
      <w:lvlText w:val="%7."/>
      <w:lvlJc w:val="left"/>
      <w:pPr>
        <w:ind w:left="5040" w:hanging="360"/>
      </w:pPr>
    </w:lvl>
    <w:lvl w:ilvl="7" w:tplc="356820EA" w:tentative="1">
      <w:start w:val="1"/>
      <w:numFmt w:val="lowerLetter"/>
      <w:lvlText w:val="%8."/>
      <w:lvlJc w:val="left"/>
      <w:pPr>
        <w:ind w:left="5760" w:hanging="360"/>
      </w:pPr>
    </w:lvl>
    <w:lvl w:ilvl="8" w:tplc="123AC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84552"/>
    <w:multiLevelType w:val="hybridMultilevel"/>
    <w:tmpl w:val="4AA2BE62"/>
    <w:lvl w:ilvl="0" w:tplc="4CD62EDA">
      <w:start w:val="1"/>
      <w:numFmt w:val="decimal"/>
      <w:lvlText w:val="%1)"/>
      <w:lvlJc w:val="left"/>
      <w:pPr>
        <w:ind w:left="720" w:hanging="360"/>
      </w:pPr>
    </w:lvl>
    <w:lvl w:ilvl="1" w:tplc="C81A2BCC">
      <w:start w:val="1"/>
      <w:numFmt w:val="lowerLetter"/>
      <w:lvlText w:val="%2."/>
      <w:lvlJc w:val="left"/>
      <w:pPr>
        <w:ind w:left="1440" w:hanging="360"/>
      </w:pPr>
    </w:lvl>
    <w:lvl w:ilvl="2" w:tplc="7876E9C4" w:tentative="1">
      <w:start w:val="1"/>
      <w:numFmt w:val="lowerRoman"/>
      <w:lvlText w:val="%3."/>
      <w:lvlJc w:val="right"/>
      <w:pPr>
        <w:ind w:left="2160" w:hanging="180"/>
      </w:pPr>
    </w:lvl>
    <w:lvl w:ilvl="3" w:tplc="93E2C8D4" w:tentative="1">
      <w:start w:val="1"/>
      <w:numFmt w:val="decimal"/>
      <w:lvlText w:val="%4."/>
      <w:lvlJc w:val="left"/>
      <w:pPr>
        <w:ind w:left="2880" w:hanging="360"/>
      </w:pPr>
    </w:lvl>
    <w:lvl w:ilvl="4" w:tplc="0B08B776" w:tentative="1">
      <w:start w:val="1"/>
      <w:numFmt w:val="lowerLetter"/>
      <w:lvlText w:val="%5."/>
      <w:lvlJc w:val="left"/>
      <w:pPr>
        <w:ind w:left="3600" w:hanging="360"/>
      </w:pPr>
    </w:lvl>
    <w:lvl w:ilvl="5" w:tplc="BED8EF6C" w:tentative="1">
      <w:start w:val="1"/>
      <w:numFmt w:val="lowerRoman"/>
      <w:lvlText w:val="%6."/>
      <w:lvlJc w:val="right"/>
      <w:pPr>
        <w:ind w:left="4320" w:hanging="180"/>
      </w:pPr>
    </w:lvl>
    <w:lvl w:ilvl="6" w:tplc="C5A2661C" w:tentative="1">
      <w:start w:val="1"/>
      <w:numFmt w:val="decimal"/>
      <w:lvlText w:val="%7."/>
      <w:lvlJc w:val="left"/>
      <w:pPr>
        <w:ind w:left="5040" w:hanging="360"/>
      </w:pPr>
    </w:lvl>
    <w:lvl w:ilvl="7" w:tplc="A866C8AC" w:tentative="1">
      <w:start w:val="1"/>
      <w:numFmt w:val="lowerLetter"/>
      <w:lvlText w:val="%8."/>
      <w:lvlJc w:val="left"/>
      <w:pPr>
        <w:ind w:left="5760" w:hanging="360"/>
      </w:pPr>
    </w:lvl>
    <w:lvl w:ilvl="8" w:tplc="06A2CE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1"/>
  </w:num>
  <w:num w:numId="6">
    <w:abstractNumId w:val="16"/>
  </w:num>
  <w:num w:numId="7">
    <w:abstractNumId w:val="7"/>
  </w:num>
  <w:num w:numId="8">
    <w:abstractNumId w:val="25"/>
  </w:num>
  <w:num w:numId="9">
    <w:abstractNumId w:val="9"/>
  </w:num>
  <w:num w:numId="10">
    <w:abstractNumId w:val="14"/>
  </w:num>
  <w:num w:numId="11">
    <w:abstractNumId w:val="5"/>
  </w:num>
  <w:num w:numId="12">
    <w:abstractNumId w:val="10"/>
  </w:num>
  <w:num w:numId="13">
    <w:abstractNumId w:val="19"/>
  </w:num>
  <w:num w:numId="14">
    <w:abstractNumId w:val="0"/>
  </w:num>
  <w:num w:numId="15">
    <w:abstractNumId w:val="18"/>
  </w:num>
  <w:num w:numId="16">
    <w:abstractNumId w:val="24"/>
  </w:num>
  <w:num w:numId="17">
    <w:abstractNumId w:val="17"/>
  </w:num>
  <w:num w:numId="18">
    <w:abstractNumId w:val="15"/>
  </w:num>
  <w:num w:numId="19">
    <w:abstractNumId w:val="3"/>
  </w:num>
  <w:num w:numId="20">
    <w:abstractNumId w:val="13"/>
  </w:num>
  <w:num w:numId="21">
    <w:abstractNumId w:val="12"/>
  </w:num>
  <w:num w:numId="22">
    <w:abstractNumId w:val="23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C1"/>
    <w:rsid w:val="007577C1"/>
    <w:rsid w:val="009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62EDD-FF9F-461E-A50A-9A967A92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6EB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1D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1D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F5F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1061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Wojewódzkiego w Gdańsku z 30 maja 2025 roku - Regulamin organizacyjny Biura Wojewody</dc:title>
  <dc:creator/>
  <cp:lastModifiedBy>Monika Giedrojć</cp:lastModifiedBy>
  <cp:revision>12</cp:revision>
  <dcterms:created xsi:type="dcterms:W3CDTF">2025-04-16T04:25:00Z</dcterms:created>
  <dcterms:modified xsi:type="dcterms:W3CDTF">2025-06-02T11:48:00Z</dcterms:modified>
</cp:coreProperties>
</file>