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675BF" w14:textId="77777777" w:rsidR="00175099" w:rsidRPr="00E6095B" w:rsidRDefault="00E6095B" w:rsidP="00D14853">
      <w:pPr>
        <w:spacing w:after="0" w:line="360" w:lineRule="auto"/>
        <w:jc w:val="right"/>
        <w:rPr>
          <w:sz w:val="16"/>
          <w:szCs w:val="16"/>
        </w:rPr>
      </w:pPr>
      <w:r w:rsidRPr="00E6095B">
        <w:rPr>
          <w:sz w:val="16"/>
          <w:szCs w:val="16"/>
        </w:rPr>
        <w:t>Załącznik nr 2</w:t>
      </w:r>
    </w:p>
    <w:p w14:paraId="01D001DF" w14:textId="77777777" w:rsidR="00E6095B" w:rsidRDefault="00E6095B" w:rsidP="00D14853">
      <w:pPr>
        <w:spacing w:after="0" w:line="360" w:lineRule="auto"/>
        <w:jc w:val="center"/>
        <w:rPr>
          <w:rFonts w:ascii="Verdana" w:hAnsi="Verdana"/>
          <w:b/>
          <w:sz w:val="20"/>
          <w:szCs w:val="20"/>
        </w:rPr>
      </w:pPr>
      <w:r w:rsidRPr="00E6095B">
        <w:rPr>
          <w:rFonts w:ascii="Verdana" w:hAnsi="Verdana"/>
          <w:b/>
          <w:sz w:val="20"/>
          <w:szCs w:val="20"/>
        </w:rPr>
        <w:t xml:space="preserve">Opis </w:t>
      </w:r>
      <w:r w:rsidR="00BA506B">
        <w:rPr>
          <w:rFonts w:ascii="Verdana" w:hAnsi="Verdana"/>
          <w:b/>
          <w:sz w:val="20"/>
          <w:szCs w:val="20"/>
        </w:rPr>
        <w:t>P</w:t>
      </w:r>
      <w:r w:rsidRPr="00E6095B">
        <w:rPr>
          <w:rFonts w:ascii="Verdana" w:hAnsi="Verdana"/>
          <w:b/>
          <w:sz w:val="20"/>
          <w:szCs w:val="20"/>
        </w:rPr>
        <w:t xml:space="preserve">rzedmiotu </w:t>
      </w:r>
      <w:r w:rsidR="00BA506B">
        <w:rPr>
          <w:rFonts w:ascii="Verdana" w:hAnsi="Verdana"/>
          <w:b/>
          <w:sz w:val="20"/>
          <w:szCs w:val="20"/>
        </w:rPr>
        <w:t>Z</w:t>
      </w:r>
      <w:r w:rsidRPr="00E6095B">
        <w:rPr>
          <w:rFonts w:ascii="Verdana" w:hAnsi="Verdana"/>
          <w:b/>
          <w:sz w:val="20"/>
          <w:szCs w:val="20"/>
        </w:rPr>
        <w:t>amówienia</w:t>
      </w:r>
    </w:p>
    <w:p w14:paraId="23E4878E" w14:textId="77777777" w:rsidR="00BA506B" w:rsidRDefault="00BA506B" w:rsidP="00D14853">
      <w:pPr>
        <w:spacing w:after="0" w:line="360" w:lineRule="auto"/>
        <w:jc w:val="center"/>
        <w:rPr>
          <w:rFonts w:ascii="Verdana" w:hAnsi="Verdana"/>
          <w:b/>
          <w:sz w:val="20"/>
          <w:szCs w:val="20"/>
        </w:rPr>
      </w:pPr>
    </w:p>
    <w:p w14:paraId="11310744" w14:textId="77777777" w:rsidR="00993C08" w:rsidRPr="00E6095B" w:rsidRDefault="00993C08" w:rsidP="00D14853">
      <w:pPr>
        <w:spacing w:after="0" w:line="360" w:lineRule="auto"/>
        <w:jc w:val="center"/>
        <w:rPr>
          <w:rFonts w:ascii="Verdana" w:hAnsi="Verdana"/>
          <w:b/>
          <w:sz w:val="20"/>
          <w:szCs w:val="20"/>
        </w:rPr>
      </w:pPr>
    </w:p>
    <w:p w14:paraId="20F07A6C" w14:textId="77777777" w:rsidR="003C4CDA" w:rsidRPr="00E6095B" w:rsidRDefault="00E6095B" w:rsidP="00D14853">
      <w:pPr>
        <w:spacing w:after="0" w:line="360" w:lineRule="auto"/>
        <w:jc w:val="center"/>
        <w:rPr>
          <w:rFonts w:ascii="Verdana" w:hAnsi="Verdana"/>
          <w:b/>
          <w:sz w:val="18"/>
          <w:szCs w:val="18"/>
        </w:rPr>
      </w:pPr>
      <w:r w:rsidRPr="00E6095B">
        <w:rPr>
          <w:rFonts w:ascii="Verdana" w:hAnsi="Verdana"/>
          <w:b/>
          <w:sz w:val="18"/>
          <w:szCs w:val="18"/>
        </w:rPr>
        <w:t>Generaln</w:t>
      </w:r>
      <w:r w:rsidR="008D75BB">
        <w:rPr>
          <w:rFonts w:ascii="Verdana" w:hAnsi="Verdana"/>
          <w:b/>
          <w:sz w:val="18"/>
          <w:szCs w:val="18"/>
        </w:rPr>
        <w:t>a</w:t>
      </w:r>
      <w:r w:rsidRPr="00E6095B">
        <w:rPr>
          <w:rFonts w:ascii="Verdana" w:hAnsi="Verdana"/>
          <w:b/>
          <w:sz w:val="18"/>
          <w:szCs w:val="18"/>
        </w:rPr>
        <w:t xml:space="preserve"> Dyrekcj</w:t>
      </w:r>
      <w:r w:rsidR="008D75BB">
        <w:rPr>
          <w:rFonts w:ascii="Verdana" w:hAnsi="Verdana"/>
          <w:b/>
          <w:sz w:val="18"/>
          <w:szCs w:val="18"/>
        </w:rPr>
        <w:t>a</w:t>
      </w:r>
      <w:r w:rsidRPr="00E6095B">
        <w:rPr>
          <w:rFonts w:ascii="Verdana" w:hAnsi="Verdana"/>
          <w:b/>
          <w:sz w:val="18"/>
          <w:szCs w:val="18"/>
        </w:rPr>
        <w:t xml:space="preserve"> Dróg Krajowych i Autostrad Oddział w Olsztynie, </w:t>
      </w:r>
      <w:r w:rsidR="00BA506B">
        <w:rPr>
          <w:rFonts w:ascii="Verdana" w:hAnsi="Verdana"/>
          <w:b/>
          <w:sz w:val="18"/>
          <w:szCs w:val="18"/>
        </w:rPr>
        <w:t>Wydział Technologii-Laboratorium Drogowe, u</w:t>
      </w:r>
      <w:r w:rsidRPr="00E6095B">
        <w:rPr>
          <w:rFonts w:ascii="Verdana" w:hAnsi="Verdana"/>
          <w:b/>
          <w:sz w:val="18"/>
          <w:szCs w:val="18"/>
        </w:rPr>
        <w:t xml:space="preserve">l. </w:t>
      </w:r>
      <w:r w:rsidR="00BA506B">
        <w:rPr>
          <w:rFonts w:ascii="Verdana" w:hAnsi="Verdana"/>
          <w:b/>
          <w:sz w:val="18"/>
          <w:szCs w:val="18"/>
        </w:rPr>
        <w:t>Sokola 4b</w:t>
      </w:r>
      <w:r w:rsidRPr="00E6095B">
        <w:rPr>
          <w:rFonts w:ascii="Verdana" w:hAnsi="Verdana"/>
          <w:b/>
          <w:sz w:val="18"/>
          <w:szCs w:val="18"/>
        </w:rPr>
        <w:t>, 1</w:t>
      </w:r>
      <w:r w:rsidR="00BA506B">
        <w:rPr>
          <w:rFonts w:ascii="Verdana" w:hAnsi="Verdana"/>
          <w:b/>
          <w:sz w:val="18"/>
          <w:szCs w:val="18"/>
        </w:rPr>
        <w:t>1</w:t>
      </w:r>
      <w:r w:rsidRPr="00E6095B">
        <w:rPr>
          <w:rFonts w:ascii="Verdana" w:hAnsi="Verdana"/>
          <w:b/>
          <w:sz w:val="18"/>
          <w:szCs w:val="18"/>
        </w:rPr>
        <w:t>-0</w:t>
      </w:r>
      <w:r w:rsidR="00BA506B">
        <w:rPr>
          <w:rFonts w:ascii="Verdana" w:hAnsi="Verdana"/>
          <w:b/>
          <w:sz w:val="18"/>
          <w:szCs w:val="18"/>
        </w:rPr>
        <w:t>41</w:t>
      </w:r>
      <w:r w:rsidRPr="00E6095B">
        <w:rPr>
          <w:rFonts w:ascii="Verdana" w:hAnsi="Verdana"/>
          <w:b/>
          <w:sz w:val="18"/>
          <w:szCs w:val="18"/>
        </w:rPr>
        <w:t xml:space="preserve"> Olsztyn zwanym dalej „Zamawiającym”,</w:t>
      </w:r>
    </w:p>
    <w:p w14:paraId="449535FC" w14:textId="77777777" w:rsidR="00BA506B" w:rsidRDefault="00BA506B" w:rsidP="00D14853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14:paraId="2B44D998" w14:textId="77777777" w:rsidR="00993C08" w:rsidRPr="001154DD" w:rsidRDefault="00993C08" w:rsidP="00D14853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14:paraId="0B5C55EB" w14:textId="77777777" w:rsidR="004E509C" w:rsidRDefault="001154DD" w:rsidP="00D14853">
      <w:pPr>
        <w:spacing w:after="0" w:line="360" w:lineRule="auto"/>
        <w:jc w:val="both"/>
        <w:rPr>
          <w:rFonts w:ascii="Verdana" w:hAnsi="Verdana"/>
          <w:b/>
          <w:sz w:val="18"/>
          <w:szCs w:val="18"/>
        </w:rPr>
      </w:pPr>
      <w:r w:rsidRPr="00470DD6">
        <w:rPr>
          <w:rFonts w:ascii="Verdana" w:hAnsi="Verdana"/>
          <w:b/>
          <w:sz w:val="18"/>
          <w:szCs w:val="18"/>
        </w:rPr>
        <w:t>I. Przedmiotem zamówienia jest:</w:t>
      </w:r>
    </w:p>
    <w:p w14:paraId="18C7DE8F" w14:textId="7F800DBF" w:rsidR="004E509C" w:rsidRDefault="005C1777" w:rsidP="00D14853">
      <w:pPr>
        <w:spacing w:after="0" w:line="360" w:lineRule="auto"/>
        <w:jc w:val="center"/>
        <w:rPr>
          <w:rFonts w:ascii="Verdana" w:hAnsi="Verdana"/>
          <w:i/>
          <w:sz w:val="18"/>
          <w:szCs w:val="18"/>
        </w:rPr>
      </w:pPr>
      <w:r w:rsidRPr="005C1777">
        <w:rPr>
          <w:rFonts w:ascii="Verdana" w:hAnsi="Verdana"/>
          <w:sz w:val="18"/>
          <w:szCs w:val="18"/>
        </w:rPr>
        <w:t>„Wykonanie serwisu urządzenia pomiarowego MIT-DOWEL - SCAN, będącym w użytkowaniu GDDKiA O/OL – WT - LD”.</w:t>
      </w:r>
    </w:p>
    <w:p w14:paraId="46B1DAE8" w14:textId="77777777" w:rsidR="00993C08" w:rsidRPr="00470DD6" w:rsidRDefault="00993C08" w:rsidP="00D14853">
      <w:pPr>
        <w:spacing w:after="0" w:line="360" w:lineRule="auto"/>
        <w:jc w:val="center"/>
        <w:rPr>
          <w:rFonts w:ascii="Verdana" w:hAnsi="Verdana"/>
          <w:i/>
          <w:sz w:val="18"/>
          <w:szCs w:val="18"/>
        </w:rPr>
      </w:pPr>
    </w:p>
    <w:p w14:paraId="3027D0A5" w14:textId="77777777" w:rsidR="00BA506B" w:rsidRDefault="001154DD" w:rsidP="00990D25">
      <w:pPr>
        <w:spacing w:after="120" w:line="312" w:lineRule="auto"/>
        <w:jc w:val="both"/>
        <w:rPr>
          <w:rFonts w:ascii="Verdana" w:hAnsi="Verdana"/>
          <w:sz w:val="18"/>
          <w:szCs w:val="18"/>
        </w:rPr>
      </w:pPr>
      <w:r w:rsidRPr="001154DD">
        <w:rPr>
          <w:rFonts w:ascii="Verdana" w:hAnsi="Verdana"/>
          <w:sz w:val="18"/>
          <w:szCs w:val="18"/>
        </w:rPr>
        <w:t xml:space="preserve">Szczegółowy opis </w:t>
      </w:r>
      <w:r w:rsidR="00BA506B">
        <w:rPr>
          <w:rFonts w:ascii="Verdana" w:hAnsi="Verdana"/>
          <w:sz w:val="18"/>
          <w:szCs w:val="18"/>
        </w:rPr>
        <w:t xml:space="preserve">przedmiotu </w:t>
      </w:r>
      <w:r w:rsidRPr="001154DD">
        <w:rPr>
          <w:rFonts w:ascii="Verdana" w:hAnsi="Verdana"/>
          <w:sz w:val="18"/>
          <w:szCs w:val="18"/>
        </w:rPr>
        <w:t>zamówienia:</w:t>
      </w:r>
    </w:p>
    <w:p w14:paraId="027C2608" w14:textId="4D983AC4" w:rsidR="00F85434" w:rsidRDefault="005C1777" w:rsidP="00990D25">
      <w:pPr>
        <w:pStyle w:val="Akapitzlist"/>
        <w:numPr>
          <w:ilvl w:val="0"/>
          <w:numId w:val="17"/>
        </w:numPr>
        <w:spacing w:after="120" w:line="312" w:lineRule="auto"/>
        <w:ind w:left="284" w:hanging="284"/>
        <w:contextualSpacing w:val="0"/>
        <w:jc w:val="both"/>
        <w:rPr>
          <w:rFonts w:ascii="Verdana" w:hAnsi="Verdana"/>
          <w:sz w:val="18"/>
          <w:szCs w:val="18"/>
        </w:rPr>
      </w:pPr>
      <w:r w:rsidRPr="001E10C2">
        <w:rPr>
          <w:rFonts w:ascii="Verdana" w:hAnsi="Verdana"/>
          <w:sz w:val="18"/>
          <w:szCs w:val="18"/>
        </w:rPr>
        <w:t>Ogólne czynności konserwacyjne producenta w tym: czyszczenie, pełną kontrolę układów elektronicznych, uzupełnienie śrubek, kółek, weryfikacja baterii, weryfikacja dokładności urządzenia</w:t>
      </w:r>
      <w:r w:rsidR="001E10C2">
        <w:rPr>
          <w:rFonts w:ascii="Verdana" w:hAnsi="Verdana"/>
          <w:sz w:val="18"/>
          <w:szCs w:val="18"/>
        </w:rPr>
        <w:t>.</w:t>
      </w:r>
      <w:r w:rsidR="00F85434" w:rsidRPr="001E10C2">
        <w:rPr>
          <w:rFonts w:ascii="Verdana" w:hAnsi="Verdana"/>
          <w:sz w:val="18"/>
          <w:szCs w:val="18"/>
        </w:rPr>
        <w:tab/>
      </w:r>
    </w:p>
    <w:p w14:paraId="64135AA0" w14:textId="33D1DEEF" w:rsidR="00557DF7" w:rsidRPr="00557DF7" w:rsidRDefault="00557DF7" w:rsidP="00557DF7">
      <w:pPr>
        <w:spacing w:after="120" w:line="312" w:lineRule="auto"/>
        <w:jc w:val="both"/>
        <w:rPr>
          <w:rFonts w:ascii="Verdana" w:hAnsi="Verdana"/>
          <w:sz w:val="18"/>
          <w:szCs w:val="18"/>
        </w:rPr>
      </w:pPr>
      <w:r>
        <w:rPr>
          <w:noProof/>
        </w:rPr>
        <w:drawing>
          <wp:inline distT="0" distB="0" distL="0" distR="0" wp14:anchorId="694074FD" wp14:editId="67FDC993">
            <wp:extent cx="2833749" cy="1593850"/>
            <wp:effectExtent l="0" t="0" r="508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81" cy="159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FEDBF" w14:textId="0C3FBDDD" w:rsidR="001A3341" w:rsidRPr="001A3341" w:rsidRDefault="005C1777" w:rsidP="001A3341">
      <w:pPr>
        <w:pStyle w:val="Akapitzlist"/>
        <w:numPr>
          <w:ilvl w:val="0"/>
          <w:numId w:val="17"/>
        </w:numPr>
        <w:spacing w:after="120" w:line="312" w:lineRule="auto"/>
        <w:ind w:left="284" w:hanging="284"/>
        <w:contextualSpacing w:val="0"/>
        <w:jc w:val="both"/>
        <w:rPr>
          <w:rFonts w:ascii="Verdana" w:hAnsi="Verdana"/>
          <w:sz w:val="18"/>
          <w:szCs w:val="18"/>
        </w:rPr>
      </w:pPr>
      <w:r w:rsidRPr="005C1777">
        <w:rPr>
          <w:rFonts w:ascii="Verdana" w:hAnsi="Verdana"/>
          <w:sz w:val="18"/>
          <w:szCs w:val="18"/>
        </w:rPr>
        <w:t>Naprawa uszkodzoneg</w:t>
      </w:r>
      <w:r w:rsidR="001A3341">
        <w:rPr>
          <w:rFonts w:ascii="Verdana" w:hAnsi="Verdana"/>
          <w:sz w:val="18"/>
          <w:szCs w:val="18"/>
        </w:rPr>
        <w:t>o</w:t>
      </w:r>
      <w:r w:rsidR="001A3341" w:rsidRPr="001A3341">
        <w:rPr>
          <w:rFonts w:ascii="Verdana" w:hAnsi="Verdana"/>
          <w:sz w:val="18"/>
          <w:szCs w:val="18"/>
        </w:rPr>
        <w:t xml:space="preserve"> uchwytu mocujące</w:t>
      </w:r>
      <w:r w:rsidR="001A3341">
        <w:rPr>
          <w:rFonts w:ascii="Verdana" w:hAnsi="Verdana"/>
          <w:sz w:val="18"/>
          <w:szCs w:val="18"/>
        </w:rPr>
        <w:t>go</w:t>
      </w:r>
      <w:r w:rsidR="001A3341" w:rsidRPr="001A3341">
        <w:rPr>
          <w:rFonts w:ascii="Verdana" w:hAnsi="Verdana"/>
          <w:sz w:val="18"/>
          <w:szCs w:val="18"/>
        </w:rPr>
        <w:t xml:space="preserve"> panel dotykowy</w:t>
      </w:r>
      <w:r w:rsidR="001E10C2">
        <w:rPr>
          <w:rFonts w:ascii="Verdana" w:hAnsi="Verdana"/>
          <w:sz w:val="18"/>
          <w:szCs w:val="18"/>
        </w:rPr>
        <w:t>.</w:t>
      </w:r>
    </w:p>
    <w:p w14:paraId="3B896A71" w14:textId="3A872ACE" w:rsidR="001A3341" w:rsidRPr="001A3341" w:rsidRDefault="001A3341" w:rsidP="001A3341">
      <w:pPr>
        <w:spacing w:after="120" w:line="312" w:lineRule="auto"/>
        <w:jc w:val="both"/>
        <w:rPr>
          <w:rFonts w:ascii="Verdana" w:hAnsi="Verdana"/>
          <w:sz w:val="18"/>
          <w:szCs w:val="18"/>
        </w:rPr>
      </w:pPr>
      <w:r>
        <w:rPr>
          <w:noProof/>
        </w:rPr>
        <w:drawing>
          <wp:inline distT="0" distB="0" distL="0" distR="0" wp14:anchorId="118090D7" wp14:editId="42EB306F">
            <wp:extent cx="2822464" cy="1587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17" cy="162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FB5A0" w14:textId="1141EBED" w:rsidR="001E2DB6" w:rsidRDefault="005C1777" w:rsidP="00990D25">
      <w:pPr>
        <w:pStyle w:val="Akapitzlist"/>
        <w:numPr>
          <w:ilvl w:val="0"/>
          <w:numId w:val="17"/>
        </w:numPr>
        <w:spacing w:after="120" w:line="312" w:lineRule="auto"/>
        <w:ind w:left="284" w:hanging="284"/>
        <w:contextualSpacing w:val="0"/>
        <w:jc w:val="both"/>
        <w:rPr>
          <w:rFonts w:ascii="Verdana" w:hAnsi="Verdana"/>
          <w:sz w:val="18"/>
          <w:szCs w:val="18"/>
        </w:rPr>
      </w:pPr>
      <w:r w:rsidRPr="005C1777">
        <w:rPr>
          <w:rFonts w:ascii="Verdana" w:hAnsi="Verdana"/>
          <w:sz w:val="18"/>
          <w:szCs w:val="18"/>
        </w:rPr>
        <w:t xml:space="preserve">Naprawa uszkodzonego </w:t>
      </w:r>
      <w:proofErr w:type="spellStart"/>
      <w:r w:rsidRPr="005C1777">
        <w:rPr>
          <w:rFonts w:ascii="Verdana" w:hAnsi="Verdana"/>
          <w:sz w:val="18"/>
          <w:szCs w:val="18"/>
        </w:rPr>
        <w:t>enkodera</w:t>
      </w:r>
      <w:proofErr w:type="spellEnd"/>
      <w:r w:rsidRPr="005C1777">
        <w:rPr>
          <w:rFonts w:ascii="Verdana" w:hAnsi="Verdana"/>
          <w:sz w:val="18"/>
          <w:szCs w:val="18"/>
        </w:rPr>
        <w:t xml:space="preserve"> do pomiaru dystansu</w:t>
      </w:r>
      <w:r w:rsidR="001E10C2">
        <w:rPr>
          <w:rFonts w:ascii="Verdana" w:hAnsi="Verdana"/>
          <w:sz w:val="18"/>
          <w:szCs w:val="18"/>
        </w:rPr>
        <w:t>.</w:t>
      </w:r>
    </w:p>
    <w:p w14:paraId="2904A962" w14:textId="32F43C95" w:rsidR="001A3341" w:rsidRDefault="001A3341" w:rsidP="00990D25">
      <w:pPr>
        <w:pStyle w:val="Akapitzlist"/>
        <w:numPr>
          <w:ilvl w:val="0"/>
          <w:numId w:val="17"/>
        </w:numPr>
        <w:spacing w:after="120" w:line="312" w:lineRule="auto"/>
        <w:ind w:left="284" w:hanging="284"/>
        <w:contextualSpacing w:val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</w:t>
      </w:r>
      <w:r w:rsidRPr="001A3341">
        <w:rPr>
          <w:rFonts w:ascii="Verdana" w:hAnsi="Verdana"/>
          <w:sz w:val="18"/>
          <w:szCs w:val="18"/>
        </w:rPr>
        <w:t>aprawa regulacji lasera.</w:t>
      </w:r>
    </w:p>
    <w:p w14:paraId="5EC4F28C" w14:textId="16011AAE" w:rsidR="001A3341" w:rsidRPr="001A3341" w:rsidRDefault="001A3341" w:rsidP="001A3341">
      <w:pPr>
        <w:spacing w:after="120" w:line="312" w:lineRule="auto"/>
        <w:jc w:val="both"/>
        <w:rPr>
          <w:rFonts w:ascii="Verdana" w:hAnsi="Verdana"/>
          <w:sz w:val="18"/>
          <w:szCs w:val="18"/>
        </w:rPr>
      </w:pPr>
      <w:r>
        <w:rPr>
          <w:noProof/>
        </w:rPr>
        <w:drawing>
          <wp:inline distT="0" distB="0" distL="0" distR="0" wp14:anchorId="2A83E0A3" wp14:editId="58D31583">
            <wp:extent cx="2870200" cy="1614352"/>
            <wp:effectExtent l="0" t="0" r="635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57" cy="163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10E5C" w14:textId="2CF1A4DC" w:rsidR="005C1777" w:rsidRDefault="005C1777" w:rsidP="00990D25">
      <w:pPr>
        <w:pStyle w:val="Akapitzlist"/>
        <w:numPr>
          <w:ilvl w:val="0"/>
          <w:numId w:val="17"/>
        </w:numPr>
        <w:spacing w:after="120" w:line="312" w:lineRule="auto"/>
        <w:ind w:left="284" w:hanging="284"/>
        <w:contextualSpacing w:val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K</w:t>
      </w:r>
      <w:r w:rsidRPr="005C1777">
        <w:rPr>
          <w:rFonts w:ascii="Verdana" w:hAnsi="Verdana"/>
          <w:sz w:val="18"/>
          <w:szCs w:val="18"/>
        </w:rPr>
        <w:t>alibracja producenta (kotwy + dyble)</w:t>
      </w:r>
      <w:r w:rsidR="001E10C2">
        <w:rPr>
          <w:rFonts w:ascii="Verdana" w:hAnsi="Verdana"/>
          <w:sz w:val="18"/>
          <w:szCs w:val="18"/>
        </w:rPr>
        <w:t>.</w:t>
      </w:r>
    </w:p>
    <w:p w14:paraId="61AE206F" w14:textId="7A139A91" w:rsidR="005C1777" w:rsidRDefault="00C9589E" w:rsidP="00990D25">
      <w:pPr>
        <w:pStyle w:val="Akapitzlist"/>
        <w:numPr>
          <w:ilvl w:val="0"/>
          <w:numId w:val="17"/>
        </w:numPr>
        <w:spacing w:after="120" w:line="312" w:lineRule="auto"/>
        <w:ind w:left="284" w:hanging="284"/>
        <w:contextualSpacing w:val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Zakup niezbędnych</w:t>
      </w:r>
      <w:r w:rsidR="005C1777" w:rsidRPr="005C1777">
        <w:rPr>
          <w:rFonts w:ascii="Verdana" w:hAnsi="Verdana"/>
          <w:sz w:val="18"/>
          <w:szCs w:val="18"/>
        </w:rPr>
        <w:t xml:space="preserve"> części zamiennych</w:t>
      </w:r>
      <w:r w:rsidR="001E10C2">
        <w:rPr>
          <w:rFonts w:ascii="Verdana" w:hAnsi="Verdana"/>
          <w:sz w:val="18"/>
          <w:szCs w:val="18"/>
        </w:rPr>
        <w:t>.</w:t>
      </w:r>
    </w:p>
    <w:p w14:paraId="18C92AE9" w14:textId="5891D878" w:rsidR="005C1777" w:rsidRPr="005C1777" w:rsidRDefault="005C1777" w:rsidP="005C1777">
      <w:pPr>
        <w:pStyle w:val="Akapitzlist"/>
        <w:numPr>
          <w:ilvl w:val="0"/>
          <w:numId w:val="17"/>
        </w:numPr>
        <w:spacing w:after="120" w:line="312" w:lineRule="auto"/>
        <w:ind w:left="284" w:hanging="284"/>
        <w:contextualSpacing w:val="0"/>
        <w:jc w:val="both"/>
        <w:rPr>
          <w:rFonts w:ascii="Verdana" w:hAnsi="Verdana"/>
          <w:sz w:val="18"/>
          <w:szCs w:val="18"/>
        </w:rPr>
      </w:pPr>
      <w:r w:rsidRPr="005C1777">
        <w:rPr>
          <w:rFonts w:ascii="Verdana" w:hAnsi="Verdana"/>
          <w:sz w:val="18"/>
          <w:szCs w:val="18"/>
        </w:rPr>
        <w:t>Koszt przesyłki w obie strony + ubezpieczenie</w:t>
      </w:r>
      <w:r w:rsidR="001E10C2">
        <w:rPr>
          <w:rFonts w:ascii="Verdana" w:hAnsi="Verdana"/>
          <w:sz w:val="18"/>
          <w:szCs w:val="18"/>
        </w:rPr>
        <w:t>.</w:t>
      </w:r>
    </w:p>
    <w:p w14:paraId="10233018" w14:textId="3AAD2283" w:rsidR="00B17D30" w:rsidRPr="00B17D30" w:rsidRDefault="00A7394C" w:rsidP="00D14853">
      <w:pPr>
        <w:spacing w:after="0" w:line="360" w:lineRule="auto"/>
        <w:jc w:val="both"/>
        <w:rPr>
          <w:rFonts w:ascii="Verdana" w:hAnsi="Verdana"/>
          <w:b/>
          <w:sz w:val="18"/>
          <w:szCs w:val="18"/>
        </w:rPr>
      </w:pPr>
      <w:r w:rsidRPr="00B17D30">
        <w:rPr>
          <w:rFonts w:ascii="Verdana" w:hAnsi="Verdana"/>
          <w:b/>
          <w:sz w:val="18"/>
          <w:szCs w:val="18"/>
        </w:rPr>
        <w:t>I</w:t>
      </w:r>
      <w:r w:rsidR="0038530C">
        <w:rPr>
          <w:rFonts w:ascii="Verdana" w:hAnsi="Verdana"/>
          <w:b/>
          <w:sz w:val="18"/>
          <w:szCs w:val="18"/>
        </w:rPr>
        <w:t>I</w:t>
      </w:r>
      <w:r w:rsidRPr="00B17D30">
        <w:rPr>
          <w:rFonts w:ascii="Verdana" w:hAnsi="Verdana"/>
          <w:b/>
          <w:sz w:val="18"/>
          <w:szCs w:val="18"/>
        </w:rPr>
        <w:t xml:space="preserve">. </w:t>
      </w:r>
      <w:r w:rsidR="00B17D30" w:rsidRPr="00B17D30">
        <w:rPr>
          <w:rFonts w:ascii="Verdana" w:hAnsi="Verdana"/>
          <w:b/>
          <w:sz w:val="18"/>
          <w:szCs w:val="18"/>
        </w:rPr>
        <w:t>Kryteria oceny ofert:</w:t>
      </w:r>
    </w:p>
    <w:p w14:paraId="30F8CDCE" w14:textId="77777777" w:rsidR="00B17D30" w:rsidRDefault="00B17D30" w:rsidP="00D14853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  <w:r w:rsidRPr="00B17D30">
        <w:rPr>
          <w:rFonts w:ascii="Verdana" w:hAnsi="Verdana"/>
          <w:sz w:val="18"/>
          <w:szCs w:val="18"/>
        </w:rPr>
        <w:t>Jedynym kryterium oceny ofert będzie cena</w:t>
      </w:r>
      <w:r w:rsidR="00AA6009">
        <w:rPr>
          <w:rFonts w:ascii="Verdana" w:hAnsi="Verdana"/>
          <w:sz w:val="18"/>
          <w:szCs w:val="18"/>
        </w:rPr>
        <w:t xml:space="preserve"> </w:t>
      </w:r>
      <w:r w:rsidRPr="00B17D30">
        <w:rPr>
          <w:rFonts w:ascii="Verdana" w:hAnsi="Verdana"/>
          <w:sz w:val="18"/>
          <w:szCs w:val="18"/>
        </w:rPr>
        <w:t>-</w:t>
      </w:r>
      <w:r w:rsidR="00AA6009">
        <w:rPr>
          <w:rFonts w:ascii="Verdana" w:hAnsi="Verdana"/>
          <w:sz w:val="18"/>
          <w:szCs w:val="18"/>
        </w:rPr>
        <w:t xml:space="preserve"> </w:t>
      </w:r>
      <w:r w:rsidRPr="00B17D30">
        <w:rPr>
          <w:rFonts w:ascii="Verdana" w:hAnsi="Verdana"/>
          <w:sz w:val="18"/>
          <w:szCs w:val="18"/>
        </w:rPr>
        <w:t>100%.</w:t>
      </w:r>
    </w:p>
    <w:p w14:paraId="53FC1D72" w14:textId="77777777" w:rsidR="00AA6009" w:rsidRDefault="00AA6009" w:rsidP="00D14853">
      <w:pPr>
        <w:spacing w:after="0" w:line="360" w:lineRule="auto"/>
        <w:jc w:val="both"/>
        <w:rPr>
          <w:rFonts w:ascii="Verdana" w:hAnsi="Verdana"/>
          <w:b/>
          <w:sz w:val="18"/>
          <w:szCs w:val="18"/>
        </w:rPr>
      </w:pPr>
    </w:p>
    <w:p w14:paraId="0A026E71" w14:textId="39CDC747" w:rsidR="00B17D30" w:rsidRDefault="001E10C2" w:rsidP="00D14853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III</w:t>
      </w:r>
      <w:r w:rsidR="00AA6009" w:rsidRPr="00AA6009">
        <w:rPr>
          <w:rFonts w:ascii="Verdana" w:hAnsi="Verdana"/>
          <w:b/>
          <w:sz w:val="18"/>
          <w:szCs w:val="18"/>
        </w:rPr>
        <w:t xml:space="preserve">. </w:t>
      </w:r>
      <w:r w:rsidR="00B17D30" w:rsidRPr="00AA6009">
        <w:rPr>
          <w:rFonts w:ascii="Verdana" w:hAnsi="Verdana"/>
          <w:b/>
          <w:sz w:val="18"/>
          <w:szCs w:val="18"/>
        </w:rPr>
        <w:t>Forma zakończenia prac oraz informacje dla wykonawcy</w:t>
      </w:r>
      <w:r w:rsidR="00B17D30">
        <w:rPr>
          <w:rFonts w:ascii="Verdana" w:hAnsi="Verdana"/>
          <w:sz w:val="18"/>
          <w:szCs w:val="18"/>
        </w:rPr>
        <w:t>:</w:t>
      </w:r>
    </w:p>
    <w:p w14:paraId="1A53983B" w14:textId="77777777" w:rsidR="00E55F5A" w:rsidRPr="00E55F5A" w:rsidRDefault="00E55F5A" w:rsidP="00D14853">
      <w:pPr>
        <w:spacing w:after="0" w:line="36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1403C53C" w14:textId="7402FF09" w:rsidR="00E55F5A" w:rsidRPr="00E55F5A" w:rsidRDefault="00E55F5A" w:rsidP="000E034F">
      <w:pPr>
        <w:numPr>
          <w:ilvl w:val="0"/>
          <w:numId w:val="15"/>
        </w:numPr>
        <w:spacing w:after="120" w:line="312" w:lineRule="auto"/>
        <w:jc w:val="both"/>
        <w:rPr>
          <w:rFonts w:ascii="Verdana" w:hAnsi="Verdana"/>
          <w:sz w:val="18"/>
          <w:szCs w:val="18"/>
        </w:rPr>
      </w:pPr>
      <w:r w:rsidRPr="00E55F5A">
        <w:rPr>
          <w:rFonts w:ascii="Verdana" w:hAnsi="Verdana"/>
          <w:sz w:val="18"/>
          <w:szCs w:val="18"/>
        </w:rPr>
        <w:t xml:space="preserve">Usługa objęta zamówieniem będzie zrealizowana w terminie do </w:t>
      </w:r>
      <w:r w:rsidR="005C1777">
        <w:rPr>
          <w:rFonts w:ascii="Verdana" w:hAnsi="Verdana"/>
          <w:sz w:val="18"/>
          <w:szCs w:val="18"/>
        </w:rPr>
        <w:t>45</w:t>
      </w:r>
      <w:r w:rsidRPr="00E55F5A">
        <w:rPr>
          <w:rFonts w:ascii="Verdana" w:hAnsi="Verdana"/>
          <w:sz w:val="18"/>
          <w:szCs w:val="18"/>
        </w:rPr>
        <w:t xml:space="preserve"> dni od dnia zawarcia niniejszej umowy.</w:t>
      </w:r>
    </w:p>
    <w:p w14:paraId="0FBA9CD1" w14:textId="2CE491AD" w:rsidR="00E55F5A" w:rsidRPr="00E55F5A" w:rsidRDefault="00E55F5A" w:rsidP="000E034F">
      <w:pPr>
        <w:numPr>
          <w:ilvl w:val="0"/>
          <w:numId w:val="15"/>
        </w:numPr>
        <w:spacing w:after="120" w:line="312" w:lineRule="auto"/>
        <w:jc w:val="both"/>
        <w:rPr>
          <w:rFonts w:ascii="Verdana" w:hAnsi="Verdana"/>
          <w:sz w:val="18"/>
          <w:szCs w:val="18"/>
        </w:rPr>
      </w:pPr>
      <w:r w:rsidRPr="00E55F5A">
        <w:rPr>
          <w:rFonts w:ascii="Verdana" w:hAnsi="Verdana"/>
          <w:sz w:val="18"/>
          <w:szCs w:val="18"/>
        </w:rPr>
        <w:t xml:space="preserve">Wykonawca udziela Zamawiającemu gwarancji na wykonaną usługę na okres </w:t>
      </w:r>
      <w:r w:rsidR="001E10C2">
        <w:rPr>
          <w:rFonts w:ascii="Verdana" w:hAnsi="Verdana"/>
          <w:sz w:val="18"/>
          <w:szCs w:val="18"/>
        </w:rPr>
        <w:t>12</w:t>
      </w:r>
      <w:r w:rsidRPr="00E55F5A">
        <w:rPr>
          <w:rFonts w:ascii="Verdana" w:hAnsi="Verdana"/>
          <w:sz w:val="18"/>
          <w:szCs w:val="18"/>
        </w:rPr>
        <w:t xml:space="preserve"> miesięcy od dnia następnego, licząc od daty podpisania przez Zamawiającego bezusterkowego protokołu </w:t>
      </w:r>
      <w:bookmarkStart w:id="0" w:name="_Hlk134084007"/>
      <w:r w:rsidR="004865A6">
        <w:rPr>
          <w:rFonts w:ascii="Verdana" w:hAnsi="Verdana"/>
          <w:sz w:val="18"/>
          <w:szCs w:val="18"/>
        </w:rPr>
        <w:t>odbioru</w:t>
      </w:r>
      <w:bookmarkEnd w:id="0"/>
      <w:r w:rsidR="004865A6">
        <w:rPr>
          <w:rFonts w:ascii="Verdana" w:hAnsi="Verdana"/>
          <w:sz w:val="18"/>
          <w:szCs w:val="18"/>
        </w:rPr>
        <w:t xml:space="preserve"> </w:t>
      </w:r>
      <w:r w:rsidRPr="00E55F5A">
        <w:rPr>
          <w:rFonts w:ascii="Verdana" w:hAnsi="Verdana"/>
          <w:sz w:val="18"/>
          <w:szCs w:val="18"/>
        </w:rPr>
        <w:t>potwierdzającego wykonanie usługi</w:t>
      </w:r>
      <w:r w:rsidR="001E10C2">
        <w:rPr>
          <w:rFonts w:ascii="Verdana" w:hAnsi="Verdana"/>
          <w:sz w:val="18"/>
          <w:szCs w:val="18"/>
        </w:rPr>
        <w:t xml:space="preserve"> (</w:t>
      </w:r>
      <w:r w:rsidR="003379A6">
        <w:rPr>
          <w:rFonts w:ascii="Verdana" w:hAnsi="Verdana"/>
          <w:sz w:val="18"/>
          <w:szCs w:val="18"/>
        </w:rPr>
        <w:t>P</w:t>
      </w:r>
      <w:r w:rsidR="003379A6" w:rsidRPr="003379A6">
        <w:rPr>
          <w:rFonts w:ascii="Verdana" w:hAnsi="Verdana"/>
          <w:sz w:val="18"/>
          <w:szCs w:val="18"/>
        </w:rPr>
        <w:t xml:space="preserve">rotokół </w:t>
      </w:r>
      <w:r w:rsidR="00131E8C" w:rsidRPr="00131E8C">
        <w:rPr>
          <w:rFonts w:ascii="Verdana" w:hAnsi="Verdana"/>
          <w:sz w:val="18"/>
          <w:szCs w:val="18"/>
        </w:rPr>
        <w:t>odbioru</w:t>
      </w:r>
      <w:r w:rsidR="003379A6" w:rsidRPr="003379A6">
        <w:t xml:space="preserve"> </w:t>
      </w:r>
      <w:r w:rsidR="003379A6" w:rsidRPr="003379A6">
        <w:rPr>
          <w:rFonts w:ascii="Verdana" w:hAnsi="Verdana"/>
          <w:sz w:val="18"/>
          <w:szCs w:val="18"/>
        </w:rPr>
        <w:t xml:space="preserve">Zał. nr </w:t>
      </w:r>
      <w:r w:rsidR="001A47E5">
        <w:rPr>
          <w:rFonts w:ascii="Verdana" w:hAnsi="Verdana"/>
          <w:sz w:val="18"/>
          <w:szCs w:val="18"/>
        </w:rPr>
        <w:t>4</w:t>
      </w:r>
      <w:r w:rsidR="001E10C2">
        <w:rPr>
          <w:rFonts w:ascii="Verdana" w:hAnsi="Verdana"/>
          <w:sz w:val="18"/>
          <w:szCs w:val="18"/>
        </w:rPr>
        <w:t>).</w:t>
      </w:r>
    </w:p>
    <w:p w14:paraId="051EA5DE" w14:textId="77777777" w:rsidR="00355EB5" w:rsidRPr="00355EB5" w:rsidRDefault="00E55F5A" w:rsidP="00657CB5">
      <w:pPr>
        <w:numPr>
          <w:ilvl w:val="0"/>
          <w:numId w:val="15"/>
        </w:numPr>
        <w:spacing w:after="120" w:line="312" w:lineRule="auto"/>
        <w:jc w:val="both"/>
        <w:rPr>
          <w:rFonts w:ascii="Verdana" w:hAnsi="Verdana"/>
          <w:color w:val="FF0000"/>
          <w:sz w:val="18"/>
          <w:szCs w:val="18"/>
        </w:rPr>
      </w:pPr>
      <w:r w:rsidRPr="00355EB5">
        <w:rPr>
          <w:rFonts w:ascii="Verdana" w:hAnsi="Verdana"/>
          <w:sz w:val="18"/>
          <w:szCs w:val="18"/>
        </w:rPr>
        <w:t>W przypadku wystąpienia usterek wynikłych z tytułu nieprawidłowo wykonanej naprawy, Wykonawca zobowiązuje się przeprowadzić naprawę w jak najkrótszym terminie nieprzekraczającym 14 dni</w:t>
      </w:r>
      <w:r w:rsidR="00E4159D" w:rsidRPr="00355EB5">
        <w:rPr>
          <w:rFonts w:ascii="Verdana" w:hAnsi="Verdana"/>
          <w:sz w:val="18"/>
          <w:szCs w:val="18"/>
        </w:rPr>
        <w:t>,</w:t>
      </w:r>
      <w:r w:rsidRPr="00355EB5">
        <w:rPr>
          <w:rFonts w:ascii="Verdana" w:hAnsi="Verdana"/>
          <w:sz w:val="18"/>
          <w:szCs w:val="18"/>
        </w:rPr>
        <w:t xml:space="preserve"> lic</w:t>
      </w:r>
      <w:r w:rsidR="00355EB5">
        <w:rPr>
          <w:rFonts w:ascii="Verdana" w:hAnsi="Verdana"/>
          <w:sz w:val="18"/>
          <w:szCs w:val="18"/>
        </w:rPr>
        <w:t>ząc od dnia zgłoszenia usterki.</w:t>
      </w:r>
    </w:p>
    <w:p w14:paraId="03CDE203" w14:textId="77777777" w:rsidR="000E034F" w:rsidRPr="00355EB5" w:rsidRDefault="00B17D30" w:rsidP="00657CB5">
      <w:pPr>
        <w:numPr>
          <w:ilvl w:val="0"/>
          <w:numId w:val="15"/>
        </w:numPr>
        <w:spacing w:after="120" w:line="312" w:lineRule="auto"/>
        <w:jc w:val="both"/>
        <w:rPr>
          <w:rFonts w:ascii="Verdana" w:hAnsi="Verdana"/>
          <w:color w:val="FF0000"/>
          <w:sz w:val="18"/>
          <w:szCs w:val="18"/>
        </w:rPr>
      </w:pPr>
      <w:r w:rsidRPr="00355EB5">
        <w:rPr>
          <w:rFonts w:ascii="Verdana" w:hAnsi="Verdana"/>
          <w:sz w:val="18"/>
          <w:szCs w:val="18"/>
        </w:rPr>
        <w:t>Wykonawca zapewni wykonanie usługi przez osoby posiadające stosowne doświadczenie</w:t>
      </w:r>
      <w:r w:rsidR="00AA6009" w:rsidRPr="00355EB5">
        <w:rPr>
          <w:rFonts w:ascii="Verdana" w:hAnsi="Verdana"/>
          <w:sz w:val="18"/>
          <w:szCs w:val="18"/>
        </w:rPr>
        <w:t xml:space="preserve"> </w:t>
      </w:r>
      <w:r w:rsidR="00AA6009" w:rsidRPr="00355EB5">
        <w:rPr>
          <w:rFonts w:ascii="Verdana" w:hAnsi="Verdana"/>
          <w:sz w:val="18"/>
          <w:szCs w:val="18"/>
        </w:rPr>
        <w:br/>
        <w:t xml:space="preserve">i </w:t>
      </w:r>
      <w:r w:rsidRPr="00355EB5">
        <w:rPr>
          <w:rFonts w:ascii="Verdana" w:hAnsi="Verdana"/>
          <w:sz w:val="18"/>
          <w:szCs w:val="18"/>
        </w:rPr>
        <w:t>kwalifikacje zawodowe.</w:t>
      </w:r>
    </w:p>
    <w:p w14:paraId="0C642E96" w14:textId="77777777" w:rsidR="000E034F" w:rsidRDefault="00AA6009" w:rsidP="000E034F">
      <w:pPr>
        <w:numPr>
          <w:ilvl w:val="0"/>
          <w:numId w:val="15"/>
        </w:numPr>
        <w:spacing w:after="120" w:line="312" w:lineRule="auto"/>
        <w:jc w:val="both"/>
        <w:rPr>
          <w:rFonts w:ascii="Verdana" w:hAnsi="Verdana"/>
          <w:color w:val="FF0000"/>
          <w:sz w:val="18"/>
          <w:szCs w:val="18"/>
        </w:rPr>
      </w:pPr>
      <w:r w:rsidRPr="000E034F">
        <w:rPr>
          <w:rFonts w:ascii="Verdana" w:hAnsi="Verdana"/>
          <w:sz w:val="18"/>
          <w:szCs w:val="18"/>
        </w:rPr>
        <w:t>Wykonawca zapewni wszelki sprzęt i materiały niezbęd</w:t>
      </w:r>
      <w:r w:rsidR="000E034F" w:rsidRPr="000E034F">
        <w:rPr>
          <w:rFonts w:ascii="Verdana" w:hAnsi="Verdana"/>
          <w:sz w:val="18"/>
          <w:szCs w:val="18"/>
        </w:rPr>
        <w:t xml:space="preserve">ne do wykonania usługi </w:t>
      </w:r>
      <w:r w:rsidR="000E034F">
        <w:rPr>
          <w:rFonts w:ascii="Verdana" w:hAnsi="Verdana"/>
          <w:sz w:val="18"/>
          <w:szCs w:val="18"/>
        </w:rPr>
        <w:t>o</w:t>
      </w:r>
      <w:r w:rsidR="00E55F5A" w:rsidRPr="000E034F">
        <w:rPr>
          <w:rFonts w:ascii="Verdana" w:hAnsi="Verdana"/>
          <w:sz w:val="18"/>
          <w:szCs w:val="18"/>
        </w:rPr>
        <w:t>bjętej z</w:t>
      </w:r>
      <w:r w:rsidRPr="000E034F">
        <w:rPr>
          <w:rFonts w:ascii="Verdana" w:hAnsi="Verdana"/>
          <w:sz w:val="18"/>
          <w:szCs w:val="18"/>
        </w:rPr>
        <w:t>amówieniem.</w:t>
      </w:r>
    </w:p>
    <w:p w14:paraId="7A5BEB62" w14:textId="77777777" w:rsidR="000E034F" w:rsidRDefault="00A7394C" w:rsidP="000E034F">
      <w:pPr>
        <w:numPr>
          <w:ilvl w:val="0"/>
          <w:numId w:val="15"/>
        </w:numPr>
        <w:spacing w:after="120" w:line="312" w:lineRule="auto"/>
        <w:jc w:val="both"/>
        <w:rPr>
          <w:rFonts w:ascii="Verdana" w:hAnsi="Verdana"/>
          <w:color w:val="FF0000"/>
          <w:sz w:val="18"/>
          <w:szCs w:val="18"/>
        </w:rPr>
      </w:pPr>
      <w:r w:rsidRPr="000E034F">
        <w:rPr>
          <w:rFonts w:ascii="Verdana" w:hAnsi="Verdana"/>
          <w:sz w:val="18"/>
          <w:szCs w:val="18"/>
        </w:rPr>
        <w:t xml:space="preserve">Wykonawca we własnym zakresie i na własny koszt dokona utylizacji pozostałych po wykonaniu </w:t>
      </w:r>
      <w:r w:rsidR="00010571" w:rsidRPr="000E034F">
        <w:rPr>
          <w:rFonts w:ascii="Verdana" w:hAnsi="Verdana"/>
          <w:sz w:val="18"/>
          <w:szCs w:val="18"/>
        </w:rPr>
        <w:t xml:space="preserve">    </w:t>
      </w:r>
      <w:r w:rsidR="00010571" w:rsidRPr="000E034F">
        <w:rPr>
          <w:rFonts w:ascii="Verdana" w:hAnsi="Verdana"/>
          <w:sz w:val="18"/>
          <w:szCs w:val="18"/>
        </w:rPr>
        <w:br/>
      </w:r>
      <w:r w:rsidRPr="000E034F">
        <w:rPr>
          <w:rFonts w:ascii="Verdana" w:hAnsi="Verdana"/>
          <w:sz w:val="18"/>
          <w:szCs w:val="18"/>
        </w:rPr>
        <w:t xml:space="preserve">usługi odpadów. </w:t>
      </w:r>
    </w:p>
    <w:p w14:paraId="528B95D8" w14:textId="77777777" w:rsidR="000E034F" w:rsidRDefault="00B17D30" w:rsidP="000E034F">
      <w:pPr>
        <w:numPr>
          <w:ilvl w:val="0"/>
          <w:numId w:val="15"/>
        </w:numPr>
        <w:spacing w:after="120" w:line="312" w:lineRule="auto"/>
        <w:jc w:val="both"/>
        <w:rPr>
          <w:rFonts w:ascii="Verdana" w:hAnsi="Verdana"/>
          <w:color w:val="FF0000"/>
          <w:sz w:val="18"/>
          <w:szCs w:val="18"/>
        </w:rPr>
      </w:pPr>
      <w:r w:rsidRPr="000E034F">
        <w:rPr>
          <w:rFonts w:ascii="Verdana" w:hAnsi="Verdana"/>
          <w:sz w:val="18"/>
          <w:szCs w:val="18"/>
        </w:rPr>
        <w:t xml:space="preserve">Wykonawca ponosi odpowiedzialność materialną za powierzony sprzęt od momentu przekazania </w:t>
      </w:r>
      <w:r w:rsidR="00010571" w:rsidRPr="000E034F">
        <w:rPr>
          <w:rFonts w:ascii="Verdana" w:hAnsi="Verdana"/>
          <w:sz w:val="18"/>
          <w:szCs w:val="18"/>
        </w:rPr>
        <w:t xml:space="preserve">   </w:t>
      </w:r>
      <w:r w:rsidR="00010571" w:rsidRPr="000E034F">
        <w:rPr>
          <w:rFonts w:ascii="Verdana" w:hAnsi="Verdana"/>
          <w:sz w:val="18"/>
          <w:szCs w:val="18"/>
        </w:rPr>
        <w:br/>
      </w:r>
      <w:r w:rsidRPr="000E034F">
        <w:rPr>
          <w:rFonts w:ascii="Verdana" w:hAnsi="Verdana"/>
          <w:sz w:val="18"/>
          <w:szCs w:val="18"/>
        </w:rPr>
        <w:t>przez Zamawiającego do czasu odbioru przez Zamawiającego.</w:t>
      </w:r>
    </w:p>
    <w:p w14:paraId="50005363" w14:textId="77777777" w:rsidR="000E034F" w:rsidRDefault="00E130C1" w:rsidP="000E034F">
      <w:pPr>
        <w:numPr>
          <w:ilvl w:val="0"/>
          <w:numId w:val="15"/>
        </w:numPr>
        <w:spacing w:after="120" w:line="312" w:lineRule="auto"/>
        <w:jc w:val="both"/>
        <w:rPr>
          <w:rFonts w:ascii="Verdana" w:hAnsi="Verdana"/>
          <w:color w:val="FF0000"/>
          <w:sz w:val="18"/>
          <w:szCs w:val="18"/>
        </w:rPr>
      </w:pPr>
      <w:r w:rsidRPr="000E034F">
        <w:rPr>
          <w:rFonts w:ascii="Verdana" w:hAnsi="Verdana"/>
          <w:sz w:val="18"/>
          <w:szCs w:val="18"/>
        </w:rPr>
        <w:t xml:space="preserve">Zamawiający zastrzega sobie prawo do żądania od Wykonawcy zwrotu wymontowanych części </w:t>
      </w:r>
      <w:r w:rsidR="003B6943" w:rsidRPr="000E034F">
        <w:rPr>
          <w:rFonts w:ascii="Verdana" w:hAnsi="Verdana"/>
          <w:sz w:val="18"/>
          <w:szCs w:val="18"/>
        </w:rPr>
        <w:br/>
      </w:r>
      <w:r w:rsidRPr="000E034F">
        <w:rPr>
          <w:rFonts w:ascii="Verdana" w:hAnsi="Verdana"/>
          <w:sz w:val="18"/>
          <w:szCs w:val="18"/>
        </w:rPr>
        <w:t>zamiennych.</w:t>
      </w:r>
    </w:p>
    <w:p w14:paraId="378BE797" w14:textId="25C08C55" w:rsidR="000E034F" w:rsidRDefault="00AA6009" w:rsidP="000E034F">
      <w:pPr>
        <w:numPr>
          <w:ilvl w:val="0"/>
          <w:numId w:val="15"/>
        </w:numPr>
        <w:spacing w:after="120" w:line="312" w:lineRule="auto"/>
        <w:jc w:val="both"/>
        <w:rPr>
          <w:rFonts w:ascii="Verdana" w:hAnsi="Verdana"/>
          <w:color w:val="FF0000"/>
          <w:sz w:val="18"/>
          <w:szCs w:val="18"/>
        </w:rPr>
      </w:pPr>
      <w:r w:rsidRPr="000E034F">
        <w:rPr>
          <w:rFonts w:ascii="Verdana" w:hAnsi="Verdana"/>
          <w:sz w:val="18"/>
          <w:szCs w:val="18"/>
        </w:rPr>
        <w:t xml:space="preserve">Odbiór usługi nastąpi na podstawie protokołu odbioru podpisanego przez Wykonawcę i osobę reprezentującą Zamawiającego GDDKiA/WT-LD Olsztyn. Podpisanie protokołu odbioru nastąpi </w:t>
      </w:r>
      <w:r w:rsidR="000E034F">
        <w:rPr>
          <w:rFonts w:ascii="Verdana" w:hAnsi="Verdana"/>
          <w:sz w:val="18"/>
          <w:szCs w:val="18"/>
        </w:rPr>
        <w:br/>
      </w:r>
      <w:r w:rsidRPr="000E034F">
        <w:rPr>
          <w:rFonts w:ascii="Verdana" w:hAnsi="Verdana"/>
          <w:sz w:val="18"/>
          <w:szCs w:val="18"/>
        </w:rPr>
        <w:t>po wykonaniu usługi</w:t>
      </w:r>
      <w:r w:rsidR="00FF63DE">
        <w:rPr>
          <w:rFonts w:ascii="Verdana" w:hAnsi="Verdana"/>
          <w:sz w:val="18"/>
          <w:szCs w:val="18"/>
        </w:rPr>
        <w:t xml:space="preserve"> (</w:t>
      </w:r>
      <w:r w:rsidR="003379A6" w:rsidRPr="003379A6">
        <w:rPr>
          <w:rFonts w:ascii="Verdana" w:hAnsi="Verdana"/>
          <w:sz w:val="18"/>
          <w:szCs w:val="18"/>
        </w:rPr>
        <w:t xml:space="preserve">Protokół </w:t>
      </w:r>
      <w:r w:rsidR="00131E8C" w:rsidRPr="00131E8C">
        <w:rPr>
          <w:rFonts w:ascii="Verdana" w:hAnsi="Verdana"/>
          <w:sz w:val="18"/>
          <w:szCs w:val="18"/>
        </w:rPr>
        <w:t>odbioru</w:t>
      </w:r>
      <w:r w:rsidR="003379A6" w:rsidRPr="003379A6">
        <w:rPr>
          <w:rFonts w:ascii="Verdana" w:hAnsi="Verdana"/>
          <w:sz w:val="18"/>
          <w:szCs w:val="18"/>
        </w:rPr>
        <w:t xml:space="preserve"> Zał. nr </w:t>
      </w:r>
      <w:r w:rsidR="001A47E5">
        <w:rPr>
          <w:rFonts w:ascii="Verdana" w:hAnsi="Verdana"/>
          <w:sz w:val="18"/>
          <w:szCs w:val="18"/>
        </w:rPr>
        <w:t>4</w:t>
      </w:r>
      <w:r w:rsidR="00FF63DE" w:rsidRPr="00FF63DE">
        <w:rPr>
          <w:rFonts w:ascii="Verdana" w:hAnsi="Verdana"/>
          <w:sz w:val="18"/>
          <w:szCs w:val="18"/>
        </w:rPr>
        <w:t>).</w:t>
      </w:r>
    </w:p>
    <w:p w14:paraId="1A680189" w14:textId="77777777" w:rsidR="00140238" w:rsidRDefault="00140238" w:rsidP="00D14853">
      <w:pPr>
        <w:spacing w:after="0" w:line="360" w:lineRule="auto"/>
        <w:rPr>
          <w:rFonts w:ascii="Verdana" w:hAnsi="Verdana"/>
          <w:sz w:val="18"/>
          <w:szCs w:val="18"/>
          <w:u w:val="single"/>
        </w:rPr>
      </w:pPr>
      <w:r w:rsidRPr="00957277">
        <w:rPr>
          <w:rFonts w:ascii="Verdana" w:hAnsi="Verdana"/>
          <w:sz w:val="18"/>
          <w:szCs w:val="18"/>
          <w:u w:val="single"/>
        </w:rPr>
        <w:t>Osob</w:t>
      </w:r>
      <w:r w:rsidR="00957277" w:rsidRPr="00957277">
        <w:rPr>
          <w:rFonts w:ascii="Verdana" w:hAnsi="Verdana"/>
          <w:sz w:val="18"/>
          <w:szCs w:val="18"/>
          <w:u w:val="single"/>
        </w:rPr>
        <w:t>a</w:t>
      </w:r>
      <w:r w:rsidRPr="00957277">
        <w:rPr>
          <w:rFonts w:ascii="Verdana" w:hAnsi="Verdana"/>
          <w:sz w:val="18"/>
          <w:szCs w:val="18"/>
          <w:u w:val="single"/>
        </w:rPr>
        <w:t xml:space="preserve"> do kontaktu: </w:t>
      </w:r>
    </w:p>
    <w:p w14:paraId="230FA4C3" w14:textId="77777777" w:rsidR="00140238" w:rsidRPr="00957277" w:rsidRDefault="00140238" w:rsidP="00D14853">
      <w:pPr>
        <w:spacing w:after="0" w:line="360" w:lineRule="auto"/>
        <w:rPr>
          <w:rFonts w:ascii="Verdana" w:hAnsi="Verdana"/>
          <w:sz w:val="18"/>
          <w:szCs w:val="18"/>
        </w:rPr>
      </w:pPr>
      <w:r w:rsidRPr="00957277">
        <w:rPr>
          <w:rFonts w:ascii="Verdana" w:hAnsi="Verdana"/>
          <w:sz w:val="18"/>
          <w:szCs w:val="18"/>
        </w:rPr>
        <w:t>Maciej Komiago, Tel. 606</w:t>
      </w:r>
      <w:r w:rsidR="00957277" w:rsidRPr="00957277">
        <w:rPr>
          <w:rFonts w:ascii="Verdana" w:hAnsi="Verdana"/>
          <w:sz w:val="18"/>
          <w:szCs w:val="18"/>
        </w:rPr>
        <w:t>-</w:t>
      </w:r>
      <w:r w:rsidRPr="00957277">
        <w:rPr>
          <w:rFonts w:ascii="Verdana" w:hAnsi="Verdana"/>
          <w:sz w:val="18"/>
          <w:szCs w:val="18"/>
        </w:rPr>
        <w:t>399</w:t>
      </w:r>
      <w:r w:rsidR="00957277" w:rsidRPr="00957277">
        <w:rPr>
          <w:rFonts w:ascii="Verdana" w:hAnsi="Verdana"/>
          <w:sz w:val="18"/>
          <w:szCs w:val="18"/>
        </w:rPr>
        <w:t>-</w:t>
      </w:r>
      <w:r w:rsidRPr="00957277">
        <w:rPr>
          <w:rFonts w:ascii="Verdana" w:hAnsi="Verdana"/>
          <w:sz w:val="18"/>
          <w:szCs w:val="18"/>
        </w:rPr>
        <w:t>218, GDDKiA w Olsztynie Wydział Technologii-Laboratorium Drogowe</w:t>
      </w:r>
    </w:p>
    <w:p w14:paraId="2A3084F6" w14:textId="77777777" w:rsidR="00140238" w:rsidRPr="00957277" w:rsidRDefault="00140238" w:rsidP="00D14853">
      <w:pPr>
        <w:spacing w:after="0" w:line="360" w:lineRule="auto"/>
        <w:rPr>
          <w:rFonts w:ascii="Verdana" w:hAnsi="Verdana"/>
          <w:sz w:val="18"/>
          <w:szCs w:val="18"/>
        </w:rPr>
      </w:pPr>
      <w:r w:rsidRPr="00957277">
        <w:rPr>
          <w:rFonts w:ascii="Verdana" w:hAnsi="Verdana"/>
          <w:sz w:val="18"/>
          <w:szCs w:val="18"/>
        </w:rPr>
        <w:t>ul. Sokola 4B, 10-041 Olsztyn</w:t>
      </w:r>
      <w:r w:rsidR="00957277" w:rsidRPr="00957277">
        <w:rPr>
          <w:rFonts w:ascii="Verdana" w:hAnsi="Verdana"/>
          <w:sz w:val="18"/>
          <w:szCs w:val="18"/>
        </w:rPr>
        <w:t>.</w:t>
      </w:r>
    </w:p>
    <w:sectPr w:rsidR="00140238" w:rsidRPr="00957277" w:rsidSect="00AE1F50">
      <w:pgSz w:w="11906" w:h="16838"/>
      <w:pgMar w:top="851" w:right="1274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CEDDA" w14:textId="77777777" w:rsidR="006C6495" w:rsidRDefault="006C6495" w:rsidP="00E917BB">
      <w:pPr>
        <w:spacing w:after="0" w:line="240" w:lineRule="auto"/>
      </w:pPr>
      <w:r>
        <w:separator/>
      </w:r>
    </w:p>
  </w:endnote>
  <w:endnote w:type="continuationSeparator" w:id="0">
    <w:p w14:paraId="0EDA9727" w14:textId="77777777" w:rsidR="006C6495" w:rsidRDefault="006C6495" w:rsidP="00E9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EB24A" w14:textId="77777777" w:rsidR="006C6495" w:rsidRDefault="006C6495" w:rsidP="00E917BB">
      <w:pPr>
        <w:spacing w:after="0" w:line="240" w:lineRule="auto"/>
      </w:pPr>
      <w:r>
        <w:separator/>
      </w:r>
    </w:p>
  </w:footnote>
  <w:footnote w:type="continuationSeparator" w:id="0">
    <w:p w14:paraId="36FC6E95" w14:textId="77777777" w:rsidR="006C6495" w:rsidRDefault="006C6495" w:rsidP="00E917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B5134"/>
    <w:multiLevelType w:val="multilevel"/>
    <w:tmpl w:val="B5F06AFE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43F100C"/>
    <w:multiLevelType w:val="multilevel"/>
    <w:tmpl w:val="B3D6CFC4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2" w15:restartNumberingAfterBreak="0">
    <w:nsid w:val="07667DB6"/>
    <w:multiLevelType w:val="hybridMultilevel"/>
    <w:tmpl w:val="18221BA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E905B73"/>
    <w:multiLevelType w:val="hybridMultilevel"/>
    <w:tmpl w:val="0FFCB068"/>
    <w:name w:val="WW8Num51"/>
    <w:lvl w:ilvl="0" w:tplc="FFFFFFFF">
      <w:start w:val="2"/>
      <w:numFmt w:val="upperRoman"/>
      <w:lvlText w:val="%1."/>
      <w:lvlJc w:val="left"/>
      <w:pPr>
        <w:tabs>
          <w:tab w:val="num" w:pos="570"/>
        </w:tabs>
        <w:ind w:left="570" w:hanging="720"/>
      </w:pPr>
      <w:rPr>
        <w:rFonts w:hint="default"/>
      </w:rPr>
    </w:lvl>
    <w:lvl w:ilvl="1" w:tplc="FFFFFFFF">
      <w:start w:val="22"/>
      <w:numFmt w:val="decimal"/>
      <w:lvlText w:val="%2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650"/>
        </w:tabs>
        <w:ind w:left="165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370"/>
        </w:tabs>
        <w:ind w:left="237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090"/>
        </w:tabs>
        <w:ind w:left="309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10"/>
        </w:tabs>
        <w:ind w:left="381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530"/>
        </w:tabs>
        <w:ind w:left="453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250"/>
        </w:tabs>
        <w:ind w:left="525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970"/>
        </w:tabs>
        <w:ind w:left="5970" w:hanging="180"/>
      </w:pPr>
    </w:lvl>
  </w:abstractNum>
  <w:abstractNum w:abstractNumId="4" w15:restartNumberingAfterBreak="0">
    <w:nsid w:val="107162CF"/>
    <w:multiLevelType w:val="hybridMultilevel"/>
    <w:tmpl w:val="C1265328"/>
    <w:name w:val="WW8Num924"/>
    <w:lvl w:ilvl="0" w:tplc="5F9EA2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Times New Roman"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519F7"/>
    <w:multiLevelType w:val="multilevel"/>
    <w:tmpl w:val="49E8AF5A"/>
    <w:lvl w:ilvl="0">
      <w:start w:val="1"/>
      <w:numFmt w:val="decimal"/>
      <w:pStyle w:val="RambollRubrik1"/>
      <w:lvlText w:val="%1."/>
      <w:lvlJc w:val="left"/>
      <w:pPr>
        <w:tabs>
          <w:tab w:val="num" w:pos="360"/>
        </w:tabs>
        <w:ind w:left="0" w:firstLine="0"/>
      </w:pPr>
      <w:rPr>
        <w:rFonts w:hint="default"/>
        <w:lang w:val="en-GB"/>
      </w:rPr>
    </w:lvl>
    <w:lvl w:ilvl="1">
      <w:start w:val="1"/>
      <w:numFmt w:val="decimal"/>
      <w:pStyle w:val="RambollRubrik2"/>
      <w:lvlText w:val="%1.%2"/>
      <w:lvlJc w:val="left"/>
      <w:pPr>
        <w:tabs>
          <w:tab w:val="num" w:pos="720"/>
        </w:tabs>
        <w:ind w:left="0" w:firstLine="0"/>
      </w:pPr>
      <w:rPr>
        <w:rFonts w:hint="default"/>
        <w:b w:val="0"/>
        <w:i w:val="0"/>
      </w:rPr>
    </w:lvl>
    <w:lvl w:ilvl="2">
      <w:start w:val="1"/>
      <w:numFmt w:val="decimal"/>
      <w:pStyle w:val="RambollRubrik3"/>
      <w:lvlText w:val="%1.%2.%3"/>
      <w:lvlJc w:val="left"/>
      <w:pPr>
        <w:tabs>
          <w:tab w:val="num" w:pos="720"/>
        </w:tabs>
        <w:ind w:left="0" w:firstLine="0"/>
      </w:pPr>
      <w:rPr>
        <w:rFonts w:hint="default"/>
        <w:b w:val="0"/>
        <w:i w:val="0"/>
      </w:rPr>
    </w:lvl>
    <w:lvl w:ilvl="3">
      <w:start w:val="1"/>
      <w:numFmt w:val="decimal"/>
      <w:pStyle w:val="RambollRubrik4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90"/>
        </w:tabs>
        <w:ind w:left="70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10"/>
        </w:tabs>
        <w:ind w:left="120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30"/>
        </w:tabs>
        <w:ind w:left="17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90"/>
        </w:tabs>
        <w:ind w:left="221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10"/>
        </w:tabs>
        <w:ind w:left="2790" w:hanging="1440"/>
      </w:pPr>
      <w:rPr>
        <w:rFonts w:hint="default"/>
      </w:rPr>
    </w:lvl>
  </w:abstractNum>
  <w:abstractNum w:abstractNumId="6" w15:restartNumberingAfterBreak="0">
    <w:nsid w:val="1A672A3B"/>
    <w:multiLevelType w:val="multilevel"/>
    <w:tmpl w:val="95A43C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414831A7"/>
    <w:multiLevelType w:val="hybridMultilevel"/>
    <w:tmpl w:val="83FE3748"/>
    <w:lvl w:ilvl="0" w:tplc="B442FADC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19D5966"/>
    <w:multiLevelType w:val="hybridMultilevel"/>
    <w:tmpl w:val="F43C2B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749F12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196515"/>
    <w:multiLevelType w:val="hybridMultilevel"/>
    <w:tmpl w:val="BF5E15EA"/>
    <w:lvl w:ilvl="0" w:tplc="D60C1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D8942A5"/>
    <w:multiLevelType w:val="multilevel"/>
    <w:tmpl w:val="D570CE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58E81755"/>
    <w:multiLevelType w:val="hybridMultilevel"/>
    <w:tmpl w:val="B546B7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331332"/>
    <w:multiLevelType w:val="hybridMultilevel"/>
    <w:tmpl w:val="4C5A9118"/>
    <w:lvl w:ilvl="0" w:tplc="94749F1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6329C9"/>
    <w:multiLevelType w:val="hybridMultilevel"/>
    <w:tmpl w:val="165AE1B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C440A4"/>
    <w:multiLevelType w:val="multilevel"/>
    <w:tmpl w:val="34889A2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60" w:hanging="2520"/>
      </w:pPr>
      <w:rPr>
        <w:rFonts w:hint="default"/>
      </w:rPr>
    </w:lvl>
  </w:abstractNum>
  <w:abstractNum w:abstractNumId="15" w15:restartNumberingAfterBreak="0">
    <w:nsid w:val="6E561BC3"/>
    <w:multiLevelType w:val="multilevel"/>
    <w:tmpl w:val="8F2E5AE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73B36967"/>
    <w:multiLevelType w:val="hybridMultilevel"/>
    <w:tmpl w:val="25720898"/>
    <w:lvl w:ilvl="0" w:tplc="2F1E11AC">
      <w:start w:val="1"/>
      <w:numFmt w:val="decimal"/>
      <w:lvlText w:val="%1."/>
      <w:lvlJc w:val="left"/>
      <w:pPr>
        <w:ind w:left="21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683D0A"/>
    <w:multiLevelType w:val="multilevel"/>
    <w:tmpl w:val="F4D66A3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7DFE3C5C"/>
    <w:multiLevelType w:val="multilevel"/>
    <w:tmpl w:val="9E6038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3"/>
  </w:num>
  <w:num w:numId="2">
    <w:abstractNumId w:val="0"/>
  </w:num>
  <w:num w:numId="3">
    <w:abstractNumId w:val="5"/>
  </w:num>
  <w:num w:numId="4">
    <w:abstractNumId w:val="3"/>
  </w:num>
  <w:num w:numId="5">
    <w:abstractNumId w:val="16"/>
  </w:num>
  <w:num w:numId="6">
    <w:abstractNumId w:val="17"/>
  </w:num>
  <w:num w:numId="7">
    <w:abstractNumId w:val="15"/>
  </w:num>
  <w:num w:numId="8">
    <w:abstractNumId w:val="10"/>
  </w:num>
  <w:num w:numId="9">
    <w:abstractNumId w:val="18"/>
  </w:num>
  <w:num w:numId="10">
    <w:abstractNumId w:val="9"/>
  </w:num>
  <w:num w:numId="11">
    <w:abstractNumId w:val="7"/>
  </w:num>
  <w:num w:numId="12">
    <w:abstractNumId w:val="14"/>
  </w:num>
  <w:num w:numId="13">
    <w:abstractNumId w:val="1"/>
  </w:num>
  <w:num w:numId="14">
    <w:abstractNumId w:val="6"/>
  </w:num>
  <w:num w:numId="15">
    <w:abstractNumId w:val="4"/>
  </w:num>
  <w:num w:numId="16">
    <w:abstractNumId w:val="11"/>
  </w:num>
  <w:num w:numId="17">
    <w:abstractNumId w:val="8"/>
  </w:num>
  <w:num w:numId="18">
    <w:abstractNumId w:val="1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7BB"/>
    <w:rsid w:val="000030EA"/>
    <w:rsid w:val="00010571"/>
    <w:rsid w:val="00042FB6"/>
    <w:rsid w:val="000539E2"/>
    <w:rsid w:val="00073010"/>
    <w:rsid w:val="00080F78"/>
    <w:rsid w:val="00085356"/>
    <w:rsid w:val="000A2A0E"/>
    <w:rsid w:val="000A552C"/>
    <w:rsid w:val="000D15B6"/>
    <w:rsid w:val="000E034F"/>
    <w:rsid w:val="000E605C"/>
    <w:rsid w:val="000F03BF"/>
    <w:rsid w:val="000F32E9"/>
    <w:rsid w:val="00104356"/>
    <w:rsid w:val="001053EC"/>
    <w:rsid w:val="001154DD"/>
    <w:rsid w:val="001157FA"/>
    <w:rsid w:val="0012434F"/>
    <w:rsid w:val="0012490D"/>
    <w:rsid w:val="00131E8C"/>
    <w:rsid w:val="00140238"/>
    <w:rsid w:val="0014685A"/>
    <w:rsid w:val="0015449F"/>
    <w:rsid w:val="001669F2"/>
    <w:rsid w:val="00175099"/>
    <w:rsid w:val="00182BA1"/>
    <w:rsid w:val="00183058"/>
    <w:rsid w:val="001A3341"/>
    <w:rsid w:val="001A47E5"/>
    <w:rsid w:val="001B43AF"/>
    <w:rsid w:val="001B4D40"/>
    <w:rsid w:val="001E10C2"/>
    <w:rsid w:val="001E2DB6"/>
    <w:rsid w:val="001E392D"/>
    <w:rsid w:val="0022370B"/>
    <w:rsid w:val="00230BC9"/>
    <w:rsid w:val="0024704C"/>
    <w:rsid w:val="002B7B50"/>
    <w:rsid w:val="002E2776"/>
    <w:rsid w:val="002F3D36"/>
    <w:rsid w:val="002F4EAC"/>
    <w:rsid w:val="003151E9"/>
    <w:rsid w:val="003379A6"/>
    <w:rsid w:val="00355EB5"/>
    <w:rsid w:val="0038324F"/>
    <w:rsid w:val="0038530C"/>
    <w:rsid w:val="003A1F96"/>
    <w:rsid w:val="003A5F3B"/>
    <w:rsid w:val="003B6943"/>
    <w:rsid w:val="003C4CDA"/>
    <w:rsid w:val="003C7E74"/>
    <w:rsid w:val="003E2563"/>
    <w:rsid w:val="003E6CE3"/>
    <w:rsid w:val="003F77FD"/>
    <w:rsid w:val="00410257"/>
    <w:rsid w:val="0042509F"/>
    <w:rsid w:val="00470DD6"/>
    <w:rsid w:val="00483A71"/>
    <w:rsid w:val="004865A6"/>
    <w:rsid w:val="004A30A1"/>
    <w:rsid w:val="004B0007"/>
    <w:rsid w:val="004C5A1D"/>
    <w:rsid w:val="004E0867"/>
    <w:rsid w:val="004E0EEA"/>
    <w:rsid w:val="004E487A"/>
    <w:rsid w:val="004E509C"/>
    <w:rsid w:val="005042C5"/>
    <w:rsid w:val="005475B3"/>
    <w:rsid w:val="00557DF7"/>
    <w:rsid w:val="00562EC7"/>
    <w:rsid w:val="005820CC"/>
    <w:rsid w:val="005B4BB5"/>
    <w:rsid w:val="005C1777"/>
    <w:rsid w:val="005D34D6"/>
    <w:rsid w:val="00635C69"/>
    <w:rsid w:val="00655AE4"/>
    <w:rsid w:val="00657CCE"/>
    <w:rsid w:val="006723DD"/>
    <w:rsid w:val="0067321F"/>
    <w:rsid w:val="00687EE4"/>
    <w:rsid w:val="006C6495"/>
    <w:rsid w:val="00736C13"/>
    <w:rsid w:val="00782B07"/>
    <w:rsid w:val="00790790"/>
    <w:rsid w:val="007A35FE"/>
    <w:rsid w:val="007B440C"/>
    <w:rsid w:val="007C1045"/>
    <w:rsid w:val="007C1168"/>
    <w:rsid w:val="007C5762"/>
    <w:rsid w:val="007D4964"/>
    <w:rsid w:val="007F0753"/>
    <w:rsid w:val="008031B8"/>
    <w:rsid w:val="008051A2"/>
    <w:rsid w:val="00820AB7"/>
    <w:rsid w:val="00823DF4"/>
    <w:rsid w:val="00853561"/>
    <w:rsid w:val="00854D0C"/>
    <w:rsid w:val="008936E5"/>
    <w:rsid w:val="00896176"/>
    <w:rsid w:val="008B2E87"/>
    <w:rsid w:val="008B74C9"/>
    <w:rsid w:val="008C107C"/>
    <w:rsid w:val="008C43C2"/>
    <w:rsid w:val="008D3584"/>
    <w:rsid w:val="008D75BB"/>
    <w:rsid w:val="008F26CA"/>
    <w:rsid w:val="0090346A"/>
    <w:rsid w:val="00923879"/>
    <w:rsid w:val="0093442E"/>
    <w:rsid w:val="00942E18"/>
    <w:rsid w:val="00957277"/>
    <w:rsid w:val="00961FED"/>
    <w:rsid w:val="00965F77"/>
    <w:rsid w:val="009661B3"/>
    <w:rsid w:val="00972EB0"/>
    <w:rsid w:val="00973AF0"/>
    <w:rsid w:val="00985387"/>
    <w:rsid w:val="00990D25"/>
    <w:rsid w:val="00993C08"/>
    <w:rsid w:val="009A0E07"/>
    <w:rsid w:val="009A4272"/>
    <w:rsid w:val="009B63E7"/>
    <w:rsid w:val="009D33D9"/>
    <w:rsid w:val="00A00746"/>
    <w:rsid w:val="00A11923"/>
    <w:rsid w:val="00A14362"/>
    <w:rsid w:val="00A46DBC"/>
    <w:rsid w:val="00A601C1"/>
    <w:rsid w:val="00A67245"/>
    <w:rsid w:val="00A70CD8"/>
    <w:rsid w:val="00A7394C"/>
    <w:rsid w:val="00A73B57"/>
    <w:rsid w:val="00A9200D"/>
    <w:rsid w:val="00AA019B"/>
    <w:rsid w:val="00AA53BA"/>
    <w:rsid w:val="00AA6009"/>
    <w:rsid w:val="00AA67DB"/>
    <w:rsid w:val="00AD0ED5"/>
    <w:rsid w:val="00AE19B3"/>
    <w:rsid w:val="00AE1F50"/>
    <w:rsid w:val="00AE55A4"/>
    <w:rsid w:val="00AF45AE"/>
    <w:rsid w:val="00B00701"/>
    <w:rsid w:val="00B05ED7"/>
    <w:rsid w:val="00B17D30"/>
    <w:rsid w:val="00B27073"/>
    <w:rsid w:val="00B27429"/>
    <w:rsid w:val="00B317C0"/>
    <w:rsid w:val="00B365B1"/>
    <w:rsid w:val="00B52710"/>
    <w:rsid w:val="00B53C51"/>
    <w:rsid w:val="00B63479"/>
    <w:rsid w:val="00B66EF2"/>
    <w:rsid w:val="00B67C7F"/>
    <w:rsid w:val="00B73C4E"/>
    <w:rsid w:val="00B838CD"/>
    <w:rsid w:val="00BA506B"/>
    <w:rsid w:val="00BB2BEE"/>
    <w:rsid w:val="00BC69C2"/>
    <w:rsid w:val="00BE2F73"/>
    <w:rsid w:val="00C249CC"/>
    <w:rsid w:val="00C26F16"/>
    <w:rsid w:val="00C50949"/>
    <w:rsid w:val="00C955EB"/>
    <w:rsid w:val="00C9589E"/>
    <w:rsid w:val="00CA3F9C"/>
    <w:rsid w:val="00CC2BFC"/>
    <w:rsid w:val="00CC606D"/>
    <w:rsid w:val="00CD1C35"/>
    <w:rsid w:val="00CD5916"/>
    <w:rsid w:val="00CD5B5B"/>
    <w:rsid w:val="00CD6C2E"/>
    <w:rsid w:val="00CE3C19"/>
    <w:rsid w:val="00CE4836"/>
    <w:rsid w:val="00D14853"/>
    <w:rsid w:val="00D16E0E"/>
    <w:rsid w:val="00D33ECE"/>
    <w:rsid w:val="00D35979"/>
    <w:rsid w:val="00D45460"/>
    <w:rsid w:val="00D54775"/>
    <w:rsid w:val="00D57B61"/>
    <w:rsid w:val="00D6038A"/>
    <w:rsid w:val="00D70623"/>
    <w:rsid w:val="00DA2D18"/>
    <w:rsid w:val="00DB4631"/>
    <w:rsid w:val="00DB475D"/>
    <w:rsid w:val="00DB4B79"/>
    <w:rsid w:val="00DD1407"/>
    <w:rsid w:val="00DD3D98"/>
    <w:rsid w:val="00DD650B"/>
    <w:rsid w:val="00DE01E3"/>
    <w:rsid w:val="00DE0AC7"/>
    <w:rsid w:val="00DE0F22"/>
    <w:rsid w:val="00DF33D3"/>
    <w:rsid w:val="00DF58D0"/>
    <w:rsid w:val="00E02B4B"/>
    <w:rsid w:val="00E130C1"/>
    <w:rsid w:val="00E33DAD"/>
    <w:rsid w:val="00E354EB"/>
    <w:rsid w:val="00E4159D"/>
    <w:rsid w:val="00E42B13"/>
    <w:rsid w:val="00E55F5A"/>
    <w:rsid w:val="00E6095B"/>
    <w:rsid w:val="00E61B84"/>
    <w:rsid w:val="00E73CE4"/>
    <w:rsid w:val="00E91786"/>
    <w:rsid w:val="00E917BB"/>
    <w:rsid w:val="00EA698E"/>
    <w:rsid w:val="00ED17B0"/>
    <w:rsid w:val="00EF5CB4"/>
    <w:rsid w:val="00F010BC"/>
    <w:rsid w:val="00F07D97"/>
    <w:rsid w:val="00F14939"/>
    <w:rsid w:val="00F230C1"/>
    <w:rsid w:val="00F40DF0"/>
    <w:rsid w:val="00F430AB"/>
    <w:rsid w:val="00F531CB"/>
    <w:rsid w:val="00F558A0"/>
    <w:rsid w:val="00F57D04"/>
    <w:rsid w:val="00F711CC"/>
    <w:rsid w:val="00F81A92"/>
    <w:rsid w:val="00F85434"/>
    <w:rsid w:val="00F85E5A"/>
    <w:rsid w:val="00F92E07"/>
    <w:rsid w:val="00FB1998"/>
    <w:rsid w:val="00FB2947"/>
    <w:rsid w:val="00FC32FD"/>
    <w:rsid w:val="00FC6FE9"/>
    <w:rsid w:val="00FC7A26"/>
    <w:rsid w:val="00FE3D6E"/>
    <w:rsid w:val="00FF1587"/>
    <w:rsid w:val="00FF2F6C"/>
    <w:rsid w:val="00FF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3F61F1"/>
  <w15:chartTrackingRefBased/>
  <w15:docId w15:val="{7707EDFF-71B2-4F20-95C0-F8E016B9C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917B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917B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917BB"/>
    <w:rPr>
      <w:vertAlign w:val="superscript"/>
    </w:rPr>
  </w:style>
  <w:style w:type="paragraph" w:styleId="Akapitzlist">
    <w:name w:val="List Paragraph"/>
    <w:basedOn w:val="Normalny"/>
    <w:uiPriority w:val="34"/>
    <w:qFormat/>
    <w:rsid w:val="00E917BB"/>
    <w:pPr>
      <w:ind w:left="720"/>
      <w:contextualSpacing/>
    </w:pPr>
  </w:style>
  <w:style w:type="paragraph" w:customStyle="1" w:styleId="RambollRubrik1">
    <w:name w:val="Ramboll Rubrik1"/>
    <w:next w:val="Normalny"/>
    <w:autoRedefine/>
    <w:rsid w:val="000539E2"/>
    <w:pPr>
      <w:keepNext/>
      <w:numPr>
        <w:numId w:val="3"/>
      </w:numPr>
      <w:tabs>
        <w:tab w:val="left" w:pos="0"/>
      </w:tabs>
      <w:spacing w:before="720" w:after="240" w:line="240" w:lineRule="auto"/>
      <w:outlineLvl w:val="0"/>
    </w:pPr>
    <w:rPr>
      <w:rFonts w:ascii="Verdana" w:eastAsia="Times New Roman" w:hAnsi="Verdana" w:cs="Times New Roman"/>
      <w:b/>
      <w:lang w:val="sv-SE" w:eastAsia="sv-SE"/>
    </w:rPr>
  </w:style>
  <w:style w:type="paragraph" w:customStyle="1" w:styleId="RambollRubrik2">
    <w:name w:val="Ramboll Rubrik2"/>
    <w:next w:val="Normalny"/>
    <w:rsid w:val="000539E2"/>
    <w:pPr>
      <w:keepNext/>
      <w:numPr>
        <w:ilvl w:val="1"/>
        <w:numId w:val="3"/>
      </w:numPr>
      <w:tabs>
        <w:tab w:val="left" w:pos="0"/>
      </w:tabs>
      <w:spacing w:before="240" w:after="0" w:line="240" w:lineRule="auto"/>
      <w:outlineLvl w:val="1"/>
    </w:pPr>
    <w:rPr>
      <w:rFonts w:ascii="Verdana" w:eastAsia="Times New Roman" w:hAnsi="Verdana" w:cs="Times New Roman"/>
      <w:b/>
      <w:sz w:val="20"/>
      <w:szCs w:val="20"/>
      <w:lang w:val="sv-SE" w:eastAsia="sv-SE"/>
    </w:rPr>
  </w:style>
  <w:style w:type="paragraph" w:customStyle="1" w:styleId="RambollRubrik3">
    <w:name w:val="Ramboll Rubrik3"/>
    <w:next w:val="Normalny"/>
    <w:rsid w:val="000539E2"/>
    <w:pPr>
      <w:keepNext/>
      <w:numPr>
        <w:ilvl w:val="2"/>
        <w:numId w:val="3"/>
      </w:numPr>
      <w:spacing w:before="240" w:after="0" w:line="240" w:lineRule="auto"/>
      <w:outlineLvl w:val="2"/>
    </w:pPr>
    <w:rPr>
      <w:rFonts w:ascii="Verdana" w:eastAsia="Times New Roman" w:hAnsi="Verdana" w:cs="Times New Roman"/>
      <w:b/>
      <w:sz w:val="18"/>
      <w:szCs w:val="20"/>
      <w:lang w:val="sv-SE" w:eastAsia="sv-SE"/>
    </w:rPr>
  </w:style>
  <w:style w:type="paragraph" w:customStyle="1" w:styleId="RambollRubrik4">
    <w:name w:val="Ramboll Rubrik4"/>
    <w:rsid w:val="000539E2"/>
    <w:pPr>
      <w:numPr>
        <w:ilvl w:val="3"/>
        <w:numId w:val="3"/>
      </w:numPr>
      <w:spacing w:before="240" w:after="0" w:line="240" w:lineRule="auto"/>
    </w:pPr>
    <w:rPr>
      <w:rFonts w:ascii="Verdana" w:eastAsia="Times New Roman" w:hAnsi="Verdana" w:cs="Times New Roman"/>
      <w:sz w:val="18"/>
      <w:szCs w:val="20"/>
      <w:lang w:val="sv-SE" w:eastAsia="sv-SE"/>
    </w:rPr>
  </w:style>
  <w:style w:type="paragraph" w:customStyle="1" w:styleId="RambollBrdtext">
    <w:name w:val="Ramboll Brödtext"/>
    <w:autoRedefine/>
    <w:qFormat/>
    <w:rsid w:val="00F558A0"/>
    <w:pPr>
      <w:tabs>
        <w:tab w:val="left" w:pos="0"/>
      </w:tabs>
      <w:spacing w:after="0" w:line="360" w:lineRule="auto"/>
      <w:jc w:val="both"/>
    </w:pPr>
    <w:rPr>
      <w:rFonts w:ascii="Verdana" w:eastAsia="Times New Roman" w:hAnsi="Verdana" w:cs="Times New Roman"/>
      <w:sz w:val="18"/>
      <w:szCs w:val="18"/>
      <w:lang w:eastAsia="sv-SE"/>
    </w:rPr>
  </w:style>
  <w:style w:type="character" w:customStyle="1" w:styleId="jlqj4b">
    <w:name w:val="jlqj4b"/>
    <w:basedOn w:val="Domylnaczcionkaakapitu"/>
    <w:rsid w:val="000539E2"/>
  </w:style>
  <w:style w:type="character" w:styleId="Odwoaniedokomentarza">
    <w:name w:val="annotation reference"/>
    <w:basedOn w:val="Domylnaczcionkaakapitu"/>
    <w:uiPriority w:val="99"/>
    <w:semiHidden/>
    <w:unhideWhenUsed/>
    <w:rsid w:val="003C4C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4CD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4CD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4CD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4CD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4C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4CDA"/>
    <w:rPr>
      <w:rFonts w:ascii="Segoe UI" w:hAnsi="Segoe UI" w:cs="Segoe UI"/>
      <w:sz w:val="18"/>
      <w:szCs w:val="18"/>
    </w:rPr>
  </w:style>
  <w:style w:type="paragraph" w:styleId="Lista">
    <w:name w:val="List"/>
    <w:basedOn w:val="Normalny"/>
    <w:rsid w:val="00DE01E3"/>
    <w:pPr>
      <w:spacing w:after="0" w:line="240" w:lineRule="auto"/>
      <w:ind w:left="283" w:hanging="283"/>
    </w:pPr>
    <w:rPr>
      <w:rFonts w:ascii="Arial" w:eastAsia="Times New Roman" w:hAnsi="Arial" w:cs="Times New Roman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E6095B"/>
    <w:rPr>
      <w:color w:val="808080"/>
    </w:rPr>
  </w:style>
  <w:style w:type="paragraph" w:styleId="Poprawka">
    <w:name w:val="Revision"/>
    <w:hidden/>
    <w:uiPriority w:val="99"/>
    <w:semiHidden/>
    <w:rsid w:val="00990D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0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1861C2-F7DA-41F7-83BB-7BB4E658D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355</Words>
  <Characters>2133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mkomiago@gddkia.gov.pl</dc:creator>
  <cp:keywords/>
  <dc:description/>
  <cp:lastModifiedBy>Komiago Maciej</cp:lastModifiedBy>
  <cp:revision>2</cp:revision>
  <dcterms:created xsi:type="dcterms:W3CDTF">2023-05-29T05:59:00Z</dcterms:created>
  <dcterms:modified xsi:type="dcterms:W3CDTF">2023-05-29T05:59:00Z</dcterms:modified>
</cp:coreProperties>
</file>