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05CC" w14:textId="15FF9667" w:rsidR="00B1417A" w:rsidRPr="00AD0C1F" w:rsidRDefault="009076CD" w:rsidP="00A64E0B">
      <w:pPr>
        <w:pStyle w:val="Podtytu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</w:pPr>
      <w:r w:rsidRPr="00AD0C1F"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  <w:t xml:space="preserve">UMOWA </w:t>
      </w:r>
      <w:r w:rsidR="004B1CF6" w:rsidRPr="00AD0C1F"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  <w:t>RDOŚ</w:t>
      </w:r>
      <w:r w:rsidRPr="00AD0C1F"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  <w:t>/</w:t>
      </w:r>
      <w:r w:rsidR="00F767C0"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  <w:t xml:space="preserve">  </w:t>
      </w:r>
      <w:r w:rsidR="008157DD"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  <w:t xml:space="preserve">  </w:t>
      </w:r>
      <w:r w:rsidR="00F767C0"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  <w:t xml:space="preserve">  </w:t>
      </w:r>
      <w:r w:rsidRPr="00AD0C1F"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  <w:t>/</w:t>
      </w:r>
      <w:r w:rsidR="00851ED8" w:rsidRPr="00AD0C1F"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  <w:t>20</w:t>
      </w:r>
      <w:r w:rsidR="005B74EF"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  <w:t>2</w:t>
      </w:r>
      <w:r w:rsidR="007F24AE"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  <w:t>6</w:t>
      </w:r>
    </w:p>
    <w:p w14:paraId="21A26975" w14:textId="1694681C" w:rsidR="0059568C" w:rsidRDefault="0059568C" w:rsidP="004B30B6">
      <w:pPr>
        <w:spacing w:line="276" w:lineRule="auto"/>
        <w:jc w:val="center"/>
        <w:rPr>
          <w:b/>
          <w:sz w:val="22"/>
          <w:szCs w:val="22"/>
        </w:rPr>
      </w:pPr>
    </w:p>
    <w:p w14:paraId="6EB47B34" w14:textId="197E3E72" w:rsidR="009076CD" w:rsidRPr="00AD0C1F" w:rsidRDefault="00851ED8" w:rsidP="004B30B6">
      <w:pPr>
        <w:spacing w:line="276" w:lineRule="auto"/>
        <w:rPr>
          <w:sz w:val="22"/>
          <w:szCs w:val="22"/>
        </w:rPr>
      </w:pPr>
      <w:r w:rsidRPr="00AD0C1F">
        <w:rPr>
          <w:sz w:val="22"/>
          <w:szCs w:val="22"/>
        </w:rPr>
        <w:t xml:space="preserve">zawarta w dniu  </w:t>
      </w:r>
      <w:r w:rsidR="00F767C0">
        <w:rPr>
          <w:sz w:val="22"/>
          <w:szCs w:val="22"/>
        </w:rPr>
        <w:t xml:space="preserve">     </w:t>
      </w:r>
      <w:r w:rsidR="00F767C0" w:rsidRPr="00894CA4">
        <w:rPr>
          <w:color w:val="FF0000"/>
          <w:sz w:val="22"/>
          <w:szCs w:val="22"/>
        </w:rPr>
        <w:t xml:space="preserve"> </w:t>
      </w:r>
      <w:r w:rsidR="008157DD" w:rsidRPr="00894CA4">
        <w:rPr>
          <w:color w:val="FF0000"/>
          <w:sz w:val="22"/>
          <w:szCs w:val="22"/>
        </w:rPr>
        <w:t xml:space="preserve">       </w:t>
      </w:r>
      <w:r w:rsidR="00F767C0" w:rsidRPr="00894CA4">
        <w:rPr>
          <w:color w:val="FF0000"/>
          <w:sz w:val="22"/>
          <w:szCs w:val="22"/>
        </w:rPr>
        <w:t xml:space="preserve">      </w:t>
      </w:r>
      <w:r w:rsidR="002522E9" w:rsidRPr="00894CA4">
        <w:rPr>
          <w:color w:val="FF0000"/>
          <w:sz w:val="22"/>
          <w:szCs w:val="22"/>
        </w:rPr>
        <w:t xml:space="preserve"> </w:t>
      </w:r>
      <w:r w:rsidR="005B74EF">
        <w:rPr>
          <w:sz w:val="22"/>
          <w:szCs w:val="22"/>
        </w:rPr>
        <w:t>202</w:t>
      </w:r>
      <w:r w:rsidR="007F24AE">
        <w:rPr>
          <w:sz w:val="22"/>
          <w:szCs w:val="22"/>
        </w:rPr>
        <w:t>6</w:t>
      </w:r>
      <w:r w:rsidR="009076CD" w:rsidRPr="00AD0C1F">
        <w:rPr>
          <w:sz w:val="22"/>
          <w:szCs w:val="22"/>
        </w:rPr>
        <w:t xml:space="preserve"> r. w Warszawie, pomiędzy:</w:t>
      </w:r>
    </w:p>
    <w:p w14:paraId="0111EC5F" w14:textId="023C0C0D" w:rsidR="002522E9" w:rsidRPr="00F767C0" w:rsidRDefault="00F767C0" w:rsidP="002522E9">
      <w:pPr>
        <w:spacing w:line="276" w:lineRule="auto"/>
        <w:jc w:val="both"/>
        <w:rPr>
          <w:sz w:val="22"/>
          <w:szCs w:val="22"/>
          <w:lang w:eastAsia="pl-PL"/>
        </w:rPr>
      </w:pPr>
      <w:r w:rsidRPr="00F767C0">
        <w:rPr>
          <w:b/>
          <w:sz w:val="22"/>
          <w:szCs w:val="22"/>
        </w:rPr>
        <w:t>Skarbem Państwa,</w:t>
      </w:r>
      <w:r w:rsidRPr="00F767C0">
        <w:rPr>
          <w:sz w:val="22"/>
          <w:szCs w:val="22"/>
        </w:rPr>
        <w:t xml:space="preserve"> w imieniu którego działa </w:t>
      </w:r>
      <w:r w:rsidRPr="00F767C0">
        <w:rPr>
          <w:b/>
          <w:sz w:val="22"/>
          <w:szCs w:val="22"/>
        </w:rPr>
        <w:t>Regionalny Dyrektor Ochrony Środowiska</w:t>
      </w:r>
      <w:r w:rsidRPr="00F767C0">
        <w:rPr>
          <w:b/>
          <w:sz w:val="22"/>
          <w:szCs w:val="22"/>
        </w:rPr>
        <w:br/>
        <w:t xml:space="preserve">w Warszawie, </w:t>
      </w:r>
      <w:r w:rsidRPr="00F767C0">
        <w:rPr>
          <w:sz w:val="22"/>
          <w:szCs w:val="22"/>
        </w:rPr>
        <w:t>z siedzibą w Warszawie (00-015), przy ul. Henryka Sienkiewicza 3, reprezentowany przez: Panią Anetę Adamską – Zastępcę Regionalnego Dyrektora Ochrony Środowiska – Regionalnego Konserwatora Przyrody w Warszawie, działającą na podstawie pełnomocnictwa z dnia 3 listopada 2022 r., znak: ZRP.011.43.2022</w:t>
      </w:r>
      <w:r w:rsidRPr="00F767C0">
        <w:rPr>
          <w:rStyle w:val="FontStyle14"/>
        </w:rPr>
        <w:t xml:space="preserve">, </w:t>
      </w:r>
      <w:r w:rsidRPr="00F767C0">
        <w:rPr>
          <w:sz w:val="22"/>
          <w:szCs w:val="22"/>
        </w:rPr>
        <w:t>zwany dalej ,,</w:t>
      </w:r>
      <w:r w:rsidRPr="00F767C0">
        <w:rPr>
          <w:b/>
          <w:bCs/>
          <w:sz w:val="22"/>
          <w:szCs w:val="22"/>
        </w:rPr>
        <w:t>Zamawiającym</w:t>
      </w:r>
      <w:r w:rsidR="002522E9" w:rsidRPr="00F767C0">
        <w:rPr>
          <w:rStyle w:val="FontStyle14"/>
        </w:rPr>
        <w:t>”,</w:t>
      </w:r>
    </w:p>
    <w:p w14:paraId="20ADDF79" w14:textId="77777777" w:rsidR="009076CD" w:rsidRPr="00AD0C1F" w:rsidRDefault="009076CD" w:rsidP="004B30B6">
      <w:pPr>
        <w:spacing w:line="276" w:lineRule="auto"/>
        <w:rPr>
          <w:sz w:val="22"/>
          <w:szCs w:val="22"/>
        </w:rPr>
      </w:pPr>
      <w:r w:rsidRPr="00AD0C1F">
        <w:rPr>
          <w:sz w:val="22"/>
          <w:szCs w:val="22"/>
        </w:rPr>
        <w:t>a</w:t>
      </w:r>
    </w:p>
    <w:p w14:paraId="22F997E9" w14:textId="6E3A2493" w:rsidR="006E3210" w:rsidRPr="00AD0C1F" w:rsidRDefault="007F24AE" w:rsidP="004B30B6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…..</w:t>
      </w:r>
      <w:r w:rsidR="006E3210" w:rsidRPr="00AD0C1F">
        <w:rPr>
          <w:sz w:val="22"/>
          <w:szCs w:val="22"/>
        </w:rPr>
        <w:t>,</w:t>
      </w:r>
    </w:p>
    <w:p w14:paraId="73014A5E" w14:textId="77777777" w:rsidR="00C325C9" w:rsidRPr="00AD0C1F" w:rsidRDefault="00C325C9" w:rsidP="004B30B6">
      <w:p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zwanym dalej „</w:t>
      </w:r>
      <w:r w:rsidRPr="00AD0C1F">
        <w:rPr>
          <w:b/>
          <w:sz w:val="22"/>
          <w:szCs w:val="22"/>
        </w:rPr>
        <w:t>Wykonawcą</w:t>
      </w:r>
      <w:r w:rsidRPr="00AD0C1F">
        <w:rPr>
          <w:sz w:val="22"/>
          <w:szCs w:val="22"/>
        </w:rPr>
        <w:t>”,</w:t>
      </w:r>
    </w:p>
    <w:p w14:paraId="138EFA9A" w14:textId="77777777" w:rsidR="00C325C9" w:rsidRPr="00AD0C1F" w:rsidRDefault="00C325C9" w:rsidP="004B30B6">
      <w:pPr>
        <w:pStyle w:val="Tekstpodstawowy"/>
        <w:spacing w:line="276" w:lineRule="auto"/>
        <w:rPr>
          <w:sz w:val="22"/>
          <w:szCs w:val="22"/>
        </w:rPr>
      </w:pPr>
      <w:r w:rsidRPr="00AD0C1F">
        <w:rPr>
          <w:sz w:val="22"/>
          <w:szCs w:val="22"/>
        </w:rPr>
        <w:t>zwane dalej łącznie „</w:t>
      </w:r>
      <w:r w:rsidRPr="00AD0C1F">
        <w:rPr>
          <w:b/>
          <w:sz w:val="22"/>
          <w:szCs w:val="22"/>
        </w:rPr>
        <w:t>Stronami</w:t>
      </w:r>
      <w:r w:rsidRPr="00AD0C1F">
        <w:rPr>
          <w:sz w:val="22"/>
          <w:szCs w:val="22"/>
        </w:rPr>
        <w:t>”</w:t>
      </w:r>
    </w:p>
    <w:p w14:paraId="6F30A28F" w14:textId="77777777" w:rsidR="009076CD" w:rsidRPr="00AD0C1F" w:rsidRDefault="009076CD" w:rsidP="004B30B6">
      <w:pPr>
        <w:spacing w:line="276" w:lineRule="auto"/>
        <w:rPr>
          <w:sz w:val="22"/>
          <w:szCs w:val="22"/>
        </w:rPr>
      </w:pPr>
    </w:p>
    <w:p w14:paraId="37D94621" w14:textId="0280A81E" w:rsidR="009076CD" w:rsidRPr="005B74EF" w:rsidRDefault="009076CD" w:rsidP="004B30B6">
      <w:pPr>
        <w:spacing w:line="276" w:lineRule="auto"/>
        <w:jc w:val="both"/>
        <w:rPr>
          <w:sz w:val="22"/>
          <w:szCs w:val="22"/>
        </w:rPr>
      </w:pPr>
      <w:r w:rsidRPr="005B74EF">
        <w:rPr>
          <w:sz w:val="22"/>
          <w:szCs w:val="22"/>
        </w:rPr>
        <w:t xml:space="preserve">Do niniejszej umowy na podstawie </w:t>
      </w:r>
      <w:r w:rsidR="00C75156" w:rsidRPr="005B74EF">
        <w:rPr>
          <w:sz w:val="22"/>
          <w:szCs w:val="22"/>
        </w:rPr>
        <w:t xml:space="preserve">art. 2 ust. 1 pkt 1 ustawy z dnia 11 września 2019 r. - Prawo zamówień </w:t>
      </w:r>
      <w:r w:rsidR="00C75156" w:rsidRPr="00F767C0">
        <w:rPr>
          <w:sz w:val="22"/>
          <w:szCs w:val="22"/>
        </w:rPr>
        <w:t>publicznych (</w:t>
      </w:r>
      <w:r w:rsidR="00F767C0" w:rsidRPr="00F767C0">
        <w:rPr>
          <w:sz w:val="22"/>
          <w:szCs w:val="22"/>
        </w:rPr>
        <w:t>Dz. U. z 2024 r. poz. 1320</w:t>
      </w:r>
      <w:r w:rsidR="00DB00AA">
        <w:rPr>
          <w:sz w:val="22"/>
          <w:szCs w:val="22"/>
        </w:rPr>
        <w:t>,</w:t>
      </w:r>
      <w:r w:rsidR="006476EE">
        <w:rPr>
          <w:sz w:val="22"/>
          <w:szCs w:val="22"/>
        </w:rPr>
        <w:t xml:space="preserve"> ze zm.</w:t>
      </w:r>
      <w:r w:rsidR="00C75156" w:rsidRPr="00F767C0">
        <w:rPr>
          <w:sz w:val="22"/>
          <w:szCs w:val="22"/>
        </w:rPr>
        <w:t>)</w:t>
      </w:r>
      <w:r w:rsidRPr="00F767C0">
        <w:rPr>
          <w:sz w:val="22"/>
          <w:szCs w:val="22"/>
        </w:rPr>
        <w:t xml:space="preserve"> nie stosuje</w:t>
      </w:r>
      <w:r w:rsidRPr="005B74EF">
        <w:rPr>
          <w:sz w:val="22"/>
          <w:szCs w:val="22"/>
        </w:rPr>
        <w:t xml:space="preserve"> się przepisów tej ustawy.</w:t>
      </w:r>
    </w:p>
    <w:p w14:paraId="5BBB5532" w14:textId="77777777" w:rsidR="009916DB" w:rsidRDefault="009916DB" w:rsidP="004B30B6">
      <w:pPr>
        <w:spacing w:line="276" w:lineRule="auto"/>
        <w:jc w:val="center"/>
        <w:rPr>
          <w:b/>
          <w:sz w:val="22"/>
          <w:szCs w:val="22"/>
        </w:rPr>
      </w:pPr>
    </w:p>
    <w:p w14:paraId="105ED373" w14:textId="62185D2C" w:rsidR="009076CD" w:rsidRPr="00AD0C1F" w:rsidRDefault="009076CD" w:rsidP="004B30B6">
      <w:pPr>
        <w:spacing w:line="276" w:lineRule="auto"/>
        <w:jc w:val="center"/>
        <w:rPr>
          <w:b/>
          <w:sz w:val="22"/>
          <w:szCs w:val="22"/>
        </w:rPr>
      </w:pPr>
      <w:r w:rsidRPr="00AD0C1F">
        <w:rPr>
          <w:b/>
          <w:sz w:val="22"/>
          <w:szCs w:val="22"/>
        </w:rPr>
        <w:t xml:space="preserve">§ 1  </w:t>
      </w:r>
    </w:p>
    <w:p w14:paraId="20E2A6E4" w14:textId="2B3E412E" w:rsidR="00B123AF" w:rsidRPr="00AD0C1F" w:rsidRDefault="00F67522" w:rsidP="004B30B6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Wykonawc</w:t>
      </w:r>
      <w:r w:rsidR="00475A6C" w:rsidRPr="00AD0C1F">
        <w:rPr>
          <w:sz w:val="22"/>
          <w:szCs w:val="22"/>
        </w:rPr>
        <w:t>a zobo</w:t>
      </w:r>
      <w:r w:rsidR="002450CB" w:rsidRPr="00AD0C1F">
        <w:rPr>
          <w:sz w:val="22"/>
          <w:szCs w:val="22"/>
        </w:rPr>
        <w:t xml:space="preserve">wiązuje się </w:t>
      </w:r>
      <w:r w:rsidR="006F4FEE" w:rsidRPr="00AD0C1F">
        <w:rPr>
          <w:sz w:val="22"/>
          <w:szCs w:val="22"/>
        </w:rPr>
        <w:t xml:space="preserve">do </w:t>
      </w:r>
      <w:bookmarkStart w:id="0" w:name="_Hlk61810786"/>
      <w:r w:rsidR="006F4FEE" w:rsidRPr="00AD0C1F">
        <w:rPr>
          <w:sz w:val="22"/>
          <w:szCs w:val="22"/>
        </w:rPr>
        <w:t>oszacowania</w:t>
      </w:r>
      <w:r w:rsidR="0066201F" w:rsidRPr="00AD0C1F">
        <w:rPr>
          <w:sz w:val="22"/>
          <w:szCs w:val="22"/>
        </w:rPr>
        <w:t xml:space="preserve"> </w:t>
      </w:r>
      <w:r w:rsidR="00B46BCE">
        <w:rPr>
          <w:sz w:val="22"/>
          <w:szCs w:val="22"/>
        </w:rPr>
        <w:t xml:space="preserve">do </w:t>
      </w:r>
      <w:r w:rsidR="00F4405A">
        <w:rPr>
          <w:sz w:val="22"/>
          <w:szCs w:val="22"/>
        </w:rPr>
        <w:t>1</w:t>
      </w:r>
      <w:r w:rsidR="007F24AE">
        <w:rPr>
          <w:sz w:val="22"/>
          <w:szCs w:val="22"/>
        </w:rPr>
        <w:t>0</w:t>
      </w:r>
      <w:r w:rsidR="00E866E8" w:rsidRPr="00AD0C1F">
        <w:rPr>
          <w:sz w:val="22"/>
          <w:szCs w:val="22"/>
        </w:rPr>
        <w:t>0</w:t>
      </w:r>
      <w:r w:rsidR="006D2F14" w:rsidRPr="00AD0C1F">
        <w:rPr>
          <w:sz w:val="22"/>
          <w:szCs w:val="22"/>
        </w:rPr>
        <w:t xml:space="preserve"> </w:t>
      </w:r>
      <w:r w:rsidR="0066201F" w:rsidRPr="00AD0C1F">
        <w:rPr>
          <w:sz w:val="22"/>
          <w:szCs w:val="22"/>
        </w:rPr>
        <w:t>szkód wyrządzonych przez bobry</w:t>
      </w:r>
      <w:r w:rsidR="00CE3BA3" w:rsidRPr="00AD0C1F">
        <w:rPr>
          <w:sz w:val="22"/>
          <w:szCs w:val="22"/>
        </w:rPr>
        <w:t xml:space="preserve"> na terenie woj. mazowieckiego</w:t>
      </w:r>
      <w:r w:rsidR="000E4033" w:rsidRPr="00AD0C1F">
        <w:rPr>
          <w:sz w:val="22"/>
          <w:szCs w:val="22"/>
        </w:rPr>
        <w:t xml:space="preserve">, zgodnie z </w:t>
      </w:r>
      <w:r w:rsidR="00C75156" w:rsidRPr="00AD0C1F">
        <w:rPr>
          <w:sz w:val="22"/>
          <w:szCs w:val="22"/>
        </w:rPr>
        <w:t>przepisami r</w:t>
      </w:r>
      <w:r w:rsidR="000E4033" w:rsidRPr="00AD0C1F">
        <w:rPr>
          <w:sz w:val="22"/>
          <w:szCs w:val="22"/>
        </w:rPr>
        <w:t>ozporządzeni</w:t>
      </w:r>
      <w:r w:rsidR="00C75156" w:rsidRPr="00AD0C1F">
        <w:rPr>
          <w:sz w:val="22"/>
          <w:szCs w:val="22"/>
        </w:rPr>
        <w:t>a</w:t>
      </w:r>
      <w:r w:rsidR="00CC0378" w:rsidRPr="00AD0C1F">
        <w:rPr>
          <w:sz w:val="22"/>
          <w:szCs w:val="22"/>
        </w:rPr>
        <w:t xml:space="preserve"> Ministra Środowiska z dnia 8</w:t>
      </w:r>
      <w:r w:rsidR="000E4033" w:rsidRPr="00AD0C1F">
        <w:rPr>
          <w:sz w:val="22"/>
          <w:szCs w:val="22"/>
        </w:rPr>
        <w:t xml:space="preserve"> </w:t>
      </w:r>
      <w:r w:rsidR="00CC0378" w:rsidRPr="00AD0C1F">
        <w:rPr>
          <w:sz w:val="22"/>
          <w:szCs w:val="22"/>
        </w:rPr>
        <w:t>lutego</w:t>
      </w:r>
      <w:r w:rsidR="000E4033" w:rsidRPr="00AD0C1F">
        <w:rPr>
          <w:sz w:val="22"/>
          <w:szCs w:val="22"/>
        </w:rPr>
        <w:t xml:space="preserve"> 2018 r. w sprawie szacowania szkód wyrządzonych przez niektóre gatunki zwierząt objęte ochron</w:t>
      </w:r>
      <w:r w:rsidR="004B4905" w:rsidRPr="00AD0C1F">
        <w:rPr>
          <w:sz w:val="22"/>
          <w:szCs w:val="22"/>
        </w:rPr>
        <w:t>ą</w:t>
      </w:r>
      <w:r w:rsidR="000E4033" w:rsidRPr="00AD0C1F">
        <w:rPr>
          <w:sz w:val="22"/>
          <w:szCs w:val="22"/>
        </w:rPr>
        <w:t xml:space="preserve"> gatunk</w:t>
      </w:r>
      <w:r w:rsidR="00A46DAC" w:rsidRPr="00AD0C1F">
        <w:rPr>
          <w:sz w:val="22"/>
          <w:szCs w:val="22"/>
        </w:rPr>
        <w:t xml:space="preserve">ową (Dz. U. </w:t>
      </w:r>
      <w:r w:rsidR="00EA669F">
        <w:rPr>
          <w:sz w:val="22"/>
          <w:szCs w:val="22"/>
        </w:rPr>
        <w:t xml:space="preserve">z 2024 r. </w:t>
      </w:r>
      <w:r w:rsidR="00A46DAC" w:rsidRPr="00AD0C1F">
        <w:rPr>
          <w:sz w:val="22"/>
          <w:szCs w:val="22"/>
        </w:rPr>
        <w:t xml:space="preserve">poz. </w:t>
      </w:r>
      <w:r w:rsidR="00EA669F">
        <w:rPr>
          <w:sz w:val="22"/>
          <w:szCs w:val="22"/>
        </w:rPr>
        <w:t>1785</w:t>
      </w:r>
      <w:r w:rsidR="00A46DAC" w:rsidRPr="00AD0C1F">
        <w:rPr>
          <w:sz w:val="22"/>
          <w:szCs w:val="22"/>
        </w:rPr>
        <w:t>), zgodnie z zakresem wykazanym w niniejszej umowie.</w:t>
      </w:r>
    </w:p>
    <w:bookmarkEnd w:id="0"/>
    <w:p w14:paraId="32293093" w14:textId="79647BAD" w:rsidR="00CE3BA3" w:rsidRPr="00AD0C1F" w:rsidRDefault="00CE3BA3" w:rsidP="004B30B6">
      <w:pPr>
        <w:pStyle w:val="Tekstpodstawowy"/>
        <w:widowControl w:val="0"/>
        <w:numPr>
          <w:ilvl w:val="0"/>
          <w:numId w:val="29"/>
        </w:numPr>
        <w:spacing w:line="276" w:lineRule="auto"/>
        <w:rPr>
          <w:b/>
          <w:sz w:val="22"/>
          <w:szCs w:val="22"/>
        </w:rPr>
      </w:pPr>
      <w:r w:rsidRPr="00AD0C1F">
        <w:rPr>
          <w:sz w:val="22"/>
          <w:szCs w:val="22"/>
        </w:rPr>
        <w:t xml:space="preserve">Lokalizacje wystąpienia szkód podlegających </w:t>
      </w:r>
      <w:r w:rsidR="000E4033" w:rsidRPr="00AD0C1F">
        <w:rPr>
          <w:sz w:val="22"/>
          <w:szCs w:val="22"/>
        </w:rPr>
        <w:t xml:space="preserve">szacowaniu </w:t>
      </w:r>
      <w:r w:rsidRPr="00AD0C1F">
        <w:rPr>
          <w:sz w:val="22"/>
          <w:szCs w:val="22"/>
        </w:rPr>
        <w:t xml:space="preserve">zostaną </w:t>
      </w:r>
      <w:r w:rsidRPr="00AD0C1F">
        <w:rPr>
          <w:sz w:val="22"/>
          <w:szCs w:val="22"/>
          <w:u w:val="single"/>
        </w:rPr>
        <w:t>wskazane</w:t>
      </w:r>
      <w:r w:rsidR="00851ED8" w:rsidRPr="00AD0C1F">
        <w:rPr>
          <w:sz w:val="22"/>
          <w:szCs w:val="22"/>
          <w:u w:val="single"/>
        </w:rPr>
        <w:t xml:space="preserve"> </w:t>
      </w:r>
      <w:r w:rsidR="00DD5381">
        <w:rPr>
          <w:sz w:val="22"/>
          <w:szCs w:val="22"/>
          <w:u w:val="single"/>
        </w:rPr>
        <w:t xml:space="preserve">Wykonawcy </w:t>
      </w:r>
      <w:r w:rsidR="00851ED8" w:rsidRPr="00AD0C1F">
        <w:rPr>
          <w:sz w:val="22"/>
          <w:szCs w:val="22"/>
          <w:u w:val="single"/>
        </w:rPr>
        <w:t>drogą elektroniczną</w:t>
      </w:r>
      <w:r w:rsidR="00CB3E60" w:rsidRPr="00AD0C1F">
        <w:rPr>
          <w:sz w:val="22"/>
          <w:szCs w:val="22"/>
          <w:u w:val="single"/>
        </w:rPr>
        <w:t xml:space="preserve"> na adres poczty elektronicznej wskazany w § 3 ust. </w:t>
      </w:r>
      <w:r w:rsidR="003D0831" w:rsidRPr="00AD0C1F">
        <w:rPr>
          <w:sz w:val="22"/>
          <w:szCs w:val="22"/>
          <w:u w:val="single"/>
        </w:rPr>
        <w:t>1</w:t>
      </w:r>
      <w:r w:rsidR="003D0831">
        <w:rPr>
          <w:sz w:val="22"/>
          <w:szCs w:val="22"/>
          <w:u w:val="single"/>
        </w:rPr>
        <w:t>6</w:t>
      </w:r>
      <w:r w:rsidR="003D0831" w:rsidRPr="00AD0C1F">
        <w:rPr>
          <w:sz w:val="22"/>
          <w:szCs w:val="22"/>
          <w:u w:val="single"/>
        </w:rPr>
        <w:t xml:space="preserve"> </w:t>
      </w:r>
      <w:r w:rsidR="00CB3E60" w:rsidRPr="00AD0C1F">
        <w:rPr>
          <w:sz w:val="22"/>
          <w:szCs w:val="22"/>
          <w:u w:val="single"/>
        </w:rPr>
        <w:t>pkt 2</w:t>
      </w:r>
      <w:r w:rsidRPr="00AD0C1F">
        <w:rPr>
          <w:sz w:val="22"/>
          <w:szCs w:val="22"/>
        </w:rPr>
        <w:t xml:space="preserve"> w </w:t>
      </w:r>
      <w:r w:rsidR="00C75156" w:rsidRPr="00AD0C1F">
        <w:rPr>
          <w:sz w:val="22"/>
          <w:szCs w:val="22"/>
        </w:rPr>
        <w:t>ramach</w:t>
      </w:r>
      <w:r w:rsidRPr="00AD0C1F">
        <w:rPr>
          <w:sz w:val="22"/>
          <w:szCs w:val="22"/>
        </w:rPr>
        <w:t xml:space="preserve"> zlecenia, którego wzór stanowi załącznik nr 1 do umowy</w:t>
      </w:r>
      <w:r w:rsidR="0034415A" w:rsidRPr="00AD0C1F">
        <w:rPr>
          <w:sz w:val="22"/>
          <w:szCs w:val="22"/>
        </w:rPr>
        <w:t>.</w:t>
      </w:r>
    </w:p>
    <w:p w14:paraId="713956A2" w14:textId="401E1416" w:rsidR="006C163E" w:rsidRPr="00AD0C1F" w:rsidRDefault="00CE3BA3" w:rsidP="004B30B6">
      <w:pPr>
        <w:pStyle w:val="Tekstpodstawowy"/>
        <w:widowControl w:val="0"/>
        <w:numPr>
          <w:ilvl w:val="0"/>
          <w:numId w:val="29"/>
        </w:numPr>
        <w:spacing w:line="276" w:lineRule="auto"/>
        <w:rPr>
          <w:b/>
          <w:sz w:val="22"/>
          <w:szCs w:val="22"/>
        </w:rPr>
      </w:pPr>
      <w:r w:rsidRPr="00AD0C1F">
        <w:rPr>
          <w:sz w:val="22"/>
          <w:szCs w:val="22"/>
        </w:rPr>
        <w:t xml:space="preserve">Terminy wykonania </w:t>
      </w:r>
      <w:r w:rsidR="003D0831">
        <w:rPr>
          <w:sz w:val="22"/>
          <w:szCs w:val="22"/>
        </w:rPr>
        <w:t>szacowania</w:t>
      </w:r>
      <w:r w:rsidR="00214A47">
        <w:rPr>
          <w:sz w:val="22"/>
          <w:szCs w:val="22"/>
        </w:rPr>
        <w:t xml:space="preserve"> (zwanego też dalej „operatem”)</w:t>
      </w:r>
      <w:r w:rsidR="003D0831" w:rsidRPr="00AD0C1F">
        <w:rPr>
          <w:sz w:val="22"/>
          <w:szCs w:val="22"/>
        </w:rPr>
        <w:t xml:space="preserve"> </w:t>
      </w:r>
      <w:r w:rsidRPr="00AD0C1F">
        <w:rPr>
          <w:sz w:val="22"/>
          <w:szCs w:val="22"/>
        </w:rPr>
        <w:t xml:space="preserve">poszczególnych </w:t>
      </w:r>
      <w:r w:rsidR="00B123AF" w:rsidRPr="00AD0C1F">
        <w:rPr>
          <w:sz w:val="22"/>
          <w:szCs w:val="22"/>
        </w:rPr>
        <w:t>szkód</w:t>
      </w:r>
      <w:r w:rsidRPr="00AD0C1F">
        <w:rPr>
          <w:sz w:val="22"/>
          <w:szCs w:val="22"/>
        </w:rPr>
        <w:t xml:space="preserve"> Wykonawca będzie </w:t>
      </w:r>
      <w:r w:rsidR="003D0831">
        <w:rPr>
          <w:sz w:val="22"/>
          <w:szCs w:val="22"/>
        </w:rPr>
        <w:t xml:space="preserve">każdorazowo </w:t>
      </w:r>
      <w:r w:rsidRPr="00AD0C1F">
        <w:rPr>
          <w:sz w:val="22"/>
          <w:szCs w:val="22"/>
        </w:rPr>
        <w:t xml:space="preserve">uzgadniał z właścicielem </w:t>
      </w:r>
      <w:r w:rsidR="00B123AF" w:rsidRPr="00AD0C1F">
        <w:rPr>
          <w:sz w:val="22"/>
          <w:szCs w:val="22"/>
        </w:rPr>
        <w:t xml:space="preserve">lub użytkownikiem </w:t>
      </w:r>
      <w:r w:rsidRPr="00AD0C1F">
        <w:rPr>
          <w:sz w:val="22"/>
          <w:szCs w:val="22"/>
        </w:rPr>
        <w:t>terenu wskazanym</w:t>
      </w:r>
      <w:r w:rsidR="00C75156" w:rsidRPr="00AD0C1F">
        <w:rPr>
          <w:sz w:val="22"/>
          <w:szCs w:val="22"/>
        </w:rPr>
        <w:t xml:space="preserve"> w zleceniu</w:t>
      </w:r>
      <w:r w:rsidR="00CB3E60" w:rsidRPr="00AD0C1F">
        <w:rPr>
          <w:sz w:val="22"/>
          <w:szCs w:val="22"/>
        </w:rPr>
        <w:t>,</w:t>
      </w:r>
      <w:r w:rsidR="00C75156" w:rsidRPr="00AD0C1F">
        <w:rPr>
          <w:sz w:val="22"/>
          <w:szCs w:val="22"/>
        </w:rPr>
        <w:t xml:space="preserve"> o którym mowa w ust. 2</w:t>
      </w:r>
      <w:r w:rsidR="00962BBD" w:rsidRPr="00AD0C1F">
        <w:rPr>
          <w:sz w:val="22"/>
          <w:szCs w:val="22"/>
        </w:rPr>
        <w:t>.</w:t>
      </w:r>
    </w:p>
    <w:p w14:paraId="076C3880" w14:textId="12432D17" w:rsidR="00047643" w:rsidRPr="00726E92" w:rsidRDefault="00047643" w:rsidP="004B30B6">
      <w:pPr>
        <w:pStyle w:val="Tekstpodstawowy"/>
        <w:widowControl w:val="0"/>
        <w:numPr>
          <w:ilvl w:val="0"/>
          <w:numId w:val="29"/>
        </w:numPr>
        <w:spacing w:line="276" w:lineRule="auto"/>
        <w:rPr>
          <w:b/>
          <w:sz w:val="22"/>
          <w:szCs w:val="22"/>
        </w:rPr>
      </w:pPr>
      <w:r w:rsidRPr="00AD0C1F">
        <w:rPr>
          <w:sz w:val="22"/>
          <w:szCs w:val="22"/>
        </w:rPr>
        <w:t xml:space="preserve">Wykonawca </w:t>
      </w:r>
      <w:r w:rsidR="00BC662E" w:rsidRPr="00AD0C1F">
        <w:rPr>
          <w:sz w:val="22"/>
          <w:szCs w:val="22"/>
        </w:rPr>
        <w:t>wyliczy</w:t>
      </w:r>
      <w:r w:rsidR="00240AE0" w:rsidRPr="00AD0C1F">
        <w:rPr>
          <w:sz w:val="22"/>
          <w:szCs w:val="22"/>
        </w:rPr>
        <w:t>,</w:t>
      </w:r>
      <w:r w:rsidR="00BC662E" w:rsidRPr="00AD0C1F">
        <w:rPr>
          <w:sz w:val="22"/>
          <w:szCs w:val="22"/>
        </w:rPr>
        <w:t xml:space="preserve"> na podstawie aktualnych katalogów nakładów rzeczowych</w:t>
      </w:r>
      <w:r w:rsidR="00162B35" w:rsidRPr="00AD0C1F">
        <w:rPr>
          <w:sz w:val="22"/>
          <w:szCs w:val="22"/>
        </w:rPr>
        <w:t>,</w:t>
      </w:r>
      <w:r w:rsidR="00BC662E" w:rsidRPr="00AD0C1F">
        <w:rPr>
          <w:sz w:val="22"/>
          <w:szCs w:val="22"/>
        </w:rPr>
        <w:t xml:space="preserve"> uśrednione ceny rynkowe użytkowania sprzętu</w:t>
      </w:r>
      <w:r w:rsidR="00FB235E" w:rsidRPr="00AD0C1F">
        <w:rPr>
          <w:sz w:val="22"/>
          <w:szCs w:val="22"/>
        </w:rPr>
        <w:t>,</w:t>
      </w:r>
      <w:r w:rsidR="00BC662E" w:rsidRPr="00AD0C1F">
        <w:rPr>
          <w:sz w:val="22"/>
          <w:szCs w:val="22"/>
        </w:rPr>
        <w:t xml:space="preserve"> materiałów i robocizny dla prac polegających na naprawie grobli stawowych </w:t>
      </w:r>
      <w:r w:rsidR="00162B35" w:rsidRPr="00AD0C1F">
        <w:rPr>
          <w:sz w:val="22"/>
          <w:szCs w:val="22"/>
        </w:rPr>
        <w:t>oraz</w:t>
      </w:r>
      <w:r w:rsidR="00BC662E" w:rsidRPr="00AD0C1F">
        <w:rPr>
          <w:sz w:val="22"/>
          <w:szCs w:val="22"/>
        </w:rPr>
        <w:t xml:space="preserve"> pozostałych przypadków uszkodzeń gruntu (np. nor)</w:t>
      </w:r>
      <w:r w:rsidR="00162B35" w:rsidRPr="00AD0C1F">
        <w:rPr>
          <w:sz w:val="22"/>
          <w:szCs w:val="22"/>
        </w:rPr>
        <w:t xml:space="preserve"> i przekaże </w:t>
      </w:r>
      <w:r w:rsidR="009205C0">
        <w:rPr>
          <w:sz w:val="22"/>
          <w:szCs w:val="22"/>
        </w:rPr>
        <w:t xml:space="preserve">ich zestawienie </w:t>
      </w:r>
      <w:r w:rsidR="00162B35" w:rsidRPr="00AD0C1F">
        <w:rPr>
          <w:sz w:val="22"/>
          <w:szCs w:val="22"/>
        </w:rPr>
        <w:t xml:space="preserve">w </w:t>
      </w:r>
      <w:r w:rsidR="006476EE">
        <w:rPr>
          <w:sz w:val="22"/>
          <w:szCs w:val="22"/>
        </w:rPr>
        <w:t>terminie</w:t>
      </w:r>
      <w:r w:rsidR="006476EE" w:rsidRPr="00AD0C1F">
        <w:rPr>
          <w:sz w:val="22"/>
          <w:szCs w:val="22"/>
        </w:rPr>
        <w:t xml:space="preserve"> </w:t>
      </w:r>
      <w:r w:rsidR="00162B35" w:rsidRPr="00AD0C1F">
        <w:rPr>
          <w:sz w:val="22"/>
          <w:szCs w:val="22"/>
        </w:rPr>
        <w:t xml:space="preserve">7 dni od </w:t>
      </w:r>
      <w:r w:rsidR="009205C0">
        <w:rPr>
          <w:sz w:val="22"/>
          <w:szCs w:val="22"/>
        </w:rPr>
        <w:t>dnia zawarcia</w:t>
      </w:r>
      <w:r w:rsidR="009205C0" w:rsidRPr="00AD0C1F">
        <w:rPr>
          <w:sz w:val="22"/>
          <w:szCs w:val="22"/>
        </w:rPr>
        <w:t xml:space="preserve"> </w:t>
      </w:r>
      <w:r w:rsidR="00162B35" w:rsidRPr="00AD0C1F">
        <w:rPr>
          <w:sz w:val="22"/>
          <w:szCs w:val="22"/>
        </w:rPr>
        <w:t xml:space="preserve">umowy </w:t>
      </w:r>
      <w:r w:rsidR="00BC662E" w:rsidRPr="00AD0C1F">
        <w:rPr>
          <w:sz w:val="22"/>
          <w:szCs w:val="22"/>
        </w:rPr>
        <w:t xml:space="preserve">na </w:t>
      </w:r>
      <w:r w:rsidR="00240AE0" w:rsidRPr="00AD0C1F">
        <w:rPr>
          <w:sz w:val="22"/>
          <w:szCs w:val="22"/>
        </w:rPr>
        <w:t>adres</w:t>
      </w:r>
      <w:r w:rsidR="00162B35" w:rsidRPr="00AD0C1F">
        <w:rPr>
          <w:sz w:val="22"/>
          <w:szCs w:val="22"/>
        </w:rPr>
        <w:t xml:space="preserve"> mailowy wskazany</w:t>
      </w:r>
      <w:r w:rsidR="00240AE0" w:rsidRPr="00AD0C1F">
        <w:rPr>
          <w:sz w:val="22"/>
          <w:szCs w:val="22"/>
        </w:rPr>
        <w:t xml:space="preserve"> § 3 ust. </w:t>
      </w:r>
      <w:r w:rsidR="009205C0" w:rsidRPr="00AD0C1F">
        <w:rPr>
          <w:sz w:val="22"/>
          <w:szCs w:val="22"/>
        </w:rPr>
        <w:t>1</w:t>
      </w:r>
      <w:r w:rsidR="009205C0">
        <w:rPr>
          <w:sz w:val="22"/>
          <w:szCs w:val="22"/>
        </w:rPr>
        <w:t>6</w:t>
      </w:r>
      <w:r w:rsidR="009205C0" w:rsidRPr="00AD0C1F">
        <w:rPr>
          <w:sz w:val="22"/>
          <w:szCs w:val="22"/>
        </w:rPr>
        <w:t xml:space="preserve"> </w:t>
      </w:r>
      <w:r w:rsidR="00893A0F" w:rsidRPr="00AD0C1F">
        <w:rPr>
          <w:sz w:val="22"/>
          <w:szCs w:val="22"/>
        </w:rPr>
        <w:t xml:space="preserve">pkt 1 </w:t>
      </w:r>
      <w:r w:rsidR="009205C0">
        <w:rPr>
          <w:sz w:val="22"/>
          <w:szCs w:val="22"/>
        </w:rPr>
        <w:t>u</w:t>
      </w:r>
      <w:r w:rsidR="009205C0" w:rsidRPr="00AD0C1F">
        <w:rPr>
          <w:sz w:val="22"/>
          <w:szCs w:val="22"/>
        </w:rPr>
        <w:t>mowy</w:t>
      </w:r>
      <w:r w:rsidR="00240AE0" w:rsidRPr="00AD0C1F">
        <w:rPr>
          <w:sz w:val="22"/>
          <w:szCs w:val="22"/>
        </w:rPr>
        <w:t>.</w:t>
      </w:r>
    </w:p>
    <w:p w14:paraId="45779889" w14:textId="74A609F4" w:rsidR="00027896" w:rsidRPr="00726E92" w:rsidRDefault="00027896" w:rsidP="004B30B6">
      <w:pPr>
        <w:pStyle w:val="Tekstpodstawowy"/>
        <w:widowControl w:val="0"/>
        <w:numPr>
          <w:ilvl w:val="0"/>
          <w:numId w:val="29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Każdor</w:t>
      </w:r>
      <w:r w:rsidR="00913B80">
        <w:rPr>
          <w:sz w:val="22"/>
          <w:szCs w:val="22"/>
        </w:rPr>
        <w:t xml:space="preserve">azowo wynikiem wykonanego szacowania będzie sporządzony przez Wykonawcę protokół oraz dokumentacja zdjęciowa. Protokół zostanie sporządzony w formie pisemnej, przy czym </w:t>
      </w:r>
      <w:r w:rsidR="00F87D8F">
        <w:rPr>
          <w:sz w:val="22"/>
          <w:szCs w:val="22"/>
        </w:rPr>
        <w:t>protokół musi zostać</w:t>
      </w:r>
      <w:r w:rsidR="004623AF">
        <w:rPr>
          <w:sz w:val="22"/>
          <w:szCs w:val="22"/>
        </w:rPr>
        <w:t xml:space="preserve"> podpisany przez Wykonawcę i zgłaszającego szkodę.</w:t>
      </w:r>
      <w:r w:rsidR="00173340">
        <w:rPr>
          <w:sz w:val="22"/>
          <w:szCs w:val="22"/>
        </w:rPr>
        <w:t xml:space="preserve"> Do każdego szacowania Wykonawca wykona co najmniej 5 kolorowych zdjęć, o rozdzielczości co najmniej 1920x1080</w:t>
      </w:r>
      <w:r w:rsidR="00165BF8">
        <w:rPr>
          <w:sz w:val="22"/>
          <w:szCs w:val="22"/>
        </w:rPr>
        <w:t xml:space="preserve">, </w:t>
      </w:r>
      <w:r w:rsidR="00165BF8" w:rsidRPr="00AD0C1F">
        <w:rPr>
          <w:rStyle w:val="Pogrubienie"/>
          <w:rFonts w:eastAsiaTheme="minorEastAsia"/>
          <w:b w:val="0"/>
          <w:sz w:val="22"/>
          <w:szCs w:val="22"/>
        </w:rPr>
        <w:t>obrazujących zakres i przedmiot szkody</w:t>
      </w:r>
      <w:r w:rsidR="00173340">
        <w:rPr>
          <w:sz w:val="22"/>
          <w:szCs w:val="22"/>
        </w:rPr>
        <w:t>.</w:t>
      </w:r>
    </w:p>
    <w:p w14:paraId="74309A45" w14:textId="6DE11979" w:rsidR="0045440B" w:rsidRPr="00726E92" w:rsidRDefault="0045440B" w:rsidP="00726E92">
      <w:pPr>
        <w:pStyle w:val="Tekstpodstawowy"/>
        <w:widowControl w:val="0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726E92">
        <w:rPr>
          <w:sz w:val="22"/>
          <w:szCs w:val="22"/>
        </w:rPr>
        <w:t xml:space="preserve">Wykonawca oświadcza, że dysponuje odpowiednim potencjałem techniczno-organizacyjnym, kadrowym, finansowym oraz uprawnieniami, wiedzą i doświadczeniem pozwalającym na należyte zrealizowanie przedmiotu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>mowy.</w:t>
      </w:r>
    </w:p>
    <w:p w14:paraId="079B430E" w14:textId="36258BCB" w:rsidR="0045440B" w:rsidRPr="00726E92" w:rsidRDefault="0045440B" w:rsidP="00726E92">
      <w:pPr>
        <w:pStyle w:val="Tekstpodstawowy"/>
        <w:widowControl w:val="0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726E92">
        <w:rPr>
          <w:sz w:val="22"/>
          <w:szCs w:val="22"/>
        </w:rPr>
        <w:t xml:space="preserve">Wykonawca zobowiązuje się wykonać przedmiot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>mowy z zachowaniem terminów oraz z najwyższą starannością, efektywnością oraz zgodnie z najlepszą praktyką i wiedzą zawodową oraz zgodnie z obowiązującymi przepisami prawa polskiego i wspólnotowego.</w:t>
      </w:r>
    </w:p>
    <w:p w14:paraId="6A681878" w14:textId="64453026" w:rsidR="0045440B" w:rsidRPr="00726E92" w:rsidRDefault="0045440B" w:rsidP="00726E92">
      <w:pPr>
        <w:pStyle w:val="Tekstpodstawowy"/>
        <w:widowControl w:val="0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726E92">
        <w:rPr>
          <w:sz w:val="22"/>
          <w:szCs w:val="22"/>
        </w:rPr>
        <w:t xml:space="preserve">Wykonawca nie może bez zgody Zamawiającego powierzyć wykonania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 osobom trzecim. W razie powierzenia wykonania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 osobom trzecim Wykonawca ponosi wyłączną odpowiedzialność wobec Zamawiającego z tytułu jej wykonania.  </w:t>
      </w:r>
    </w:p>
    <w:p w14:paraId="367FB020" w14:textId="24B0EF6D" w:rsidR="0045440B" w:rsidRPr="00726E92" w:rsidRDefault="0045440B" w:rsidP="00726E92">
      <w:pPr>
        <w:pStyle w:val="Tekstpodstawowy"/>
        <w:widowControl w:val="0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726E92">
        <w:rPr>
          <w:sz w:val="22"/>
          <w:szCs w:val="22"/>
        </w:rPr>
        <w:t xml:space="preserve">Wykonawca jest zobowiązany do umożliwienia Zamawiającemu kontroli wykonywania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mowy, a w szczególności do przedstawiania wszelkich dokumentów i informacji związanych z wykonywaniem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 oraz składania oświadczeń wymaganych przez Zamawiającego. </w:t>
      </w:r>
      <w:r w:rsidRPr="00726E92">
        <w:rPr>
          <w:sz w:val="22"/>
          <w:szCs w:val="22"/>
        </w:rPr>
        <w:lastRenderedPageBreak/>
        <w:t xml:space="preserve">Zamawiający lub upoważniony przez niego podmiot ma prawo do dokonywania kontroli wykonywania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 w każdym momencie, a w szczególności ma prawo wglądu we wszelkie dokumenty związane z wykonywaniem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>mowy przez Wykonawcę.</w:t>
      </w:r>
    </w:p>
    <w:p w14:paraId="5B94911E" w14:textId="22CA186E" w:rsidR="0045440B" w:rsidRPr="00726E92" w:rsidRDefault="0045440B" w:rsidP="00726E92">
      <w:pPr>
        <w:pStyle w:val="Tekstpodstawowy"/>
        <w:widowControl w:val="0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726E92">
        <w:rPr>
          <w:sz w:val="22"/>
          <w:szCs w:val="22"/>
        </w:rPr>
        <w:t xml:space="preserve">Strony w toku realizacji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>mowy komunikują się wyłącznie w języku polskim, przy czym dopuszcza się używanie określeń obcojęzycznych w zakresie określonym w art. 11 ustawy z dnia 7 października 1999 r. o języku polskim (</w:t>
      </w:r>
      <w:proofErr w:type="spellStart"/>
      <w:r w:rsidRPr="00726E92">
        <w:rPr>
          <w:sz w:val="22"/>
          <w:szCs w:val="22"/>
        </w:rPr>
        <w:t>t.j</w:t>
      </w:r>
      <w:proofErr w:type="spellEnd"/>
      <w:r w:rsidRPr="00726E92">
        <w:rPr>
          <w:sz w:val="22"/>
          <w:szCs w:val="22"/>
        </w:rPr>
        <w:t xml:space="preserve">. Dz. U. z </w:t>
      </w:r>
      <w:r w:rsidR="00EC6016" w:rsidRPr="00726E92">
        <w:rPr>
          <w:sz w:val="22"/>
          <w:szCs w:val="22"/>
        </w:rPr>
        <w:t>202</w:t>
      </w:r>
      <w:r w:rsidR="00EC6016">
        <w:rPr>
          <w:sz w:val="22"/>
          <w:szCs w:val="22"/>
        </w:rPr>
        <w:t>6</w:t>
      </w:r>
      <w:r w:rsidR="00EC6016" w:rsidRPr="00726E92">
        <w:rPr>
          <w:sz w:val="22"/>
          <w:szCs w:val="22"/>
        </w:rPr>
        <w:t xml:space="preserve"> </w:t>
      </w:r>
      <w:r w:rsidRPr="00726E92">
        <w:rPr>
          <w:sz w:val="22"/>
          <w:szCs w:val="22"/>
        </w:rPr>
        <w:t xml:space="preserve">r. poz. </w:t>
      </w:r>
      <w:r w:rsidR="00EC6016">
        <w:rPr>
          <w:sz w:val="22"/>
          <w:szCs w:val="22"/>
        </w:rPr>
        <w:t>81</w:t>
      </w:r>
      <w:r w:rsidRPr="00726E92">
        <w:rPr>
          <w:sz w:val="22"/>
          <w:szCs w:val="22"/>
        </w:rPr>
        <w:t xml:space="preserve">). Obowiązek komunikowania się w języku polskim dotyczy wszelkich środków porozumiewania się, w tym w szczególności wszelkiej korespondencji, rozmów w trakcie spotkań, telekonferencji oraz innych rozmów przeprowadzanych pomiędzy </w:t>
      </w:r>
      <w:r w:rsidR="007F24AE" w:rsidRPr="00726E92">
        <w:rPr>
          <w:sz w:val="22"/>
          <w:szCs w:val="22"/>
        </w:rPr>
        <w:t>Zamawiającym, a</w:t>
      </w:r>
      <w:r w:rsidRPr="00726E92">
        <w:rPr>
          <w:sz w:val="22"/>
          <w:szCs w:val="22"/>
        </w:rPr>
        <w:t xml:space="preserve"> personelem Wykonawcy oraz innymi osobami, którymi posługuje się Wykonawca </w:t>
      </w:r>
      <w:r w:rsidR="007F24AE" w:rsidRPr="00726E92">
        <w:rPr>
          <w:sz w:val="22"/>
          <w:szCs w:val="22"/>
        </w:rPr>
        <w:t>przy wykonywaniu</w:t>
      </w:r>
      <w:r w:rsidRPr="00726E92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mowy. Wykonawca zobowiązany jest do przekazywania Zamawiającemu wszelkiej dokumentacji w języku polskim. Na uzasadniony wniosek Wykonawcy Zamawiający może wyrazić zgodę w formie pisemnej na przekazanie części dokumentacji w języku obcym.  </w:t>
      </w:r>
    </w:p>
    <w:p w14:paraId="6D900F67" w14:textId="2EBA4340" w:rsidR="0045440B" w:rsidRPr="00726E92" w:rsidRDefault="0045440B" w:rsidP="00726E92">
      <w:pPr>
        <w:pStyle w:val="Tekstpodstawowy"/>
        <w:widowControl w:val="0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726E92">
        <w:rPr>
          <w:sz w:val="22"/>
          <w:szCs w:val="22"/>
        </w:rPr>
        <w:t xml:space="preserve">Wykonawca zobowiązuje się do zapewniania, iż wszystkie prace prowadzone w wykonaniu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 będą prowadzone w sposób minimalizujący zakłócenia organizacji pracy Zamawiającego. </w:t>
      </w:r>
    </w:p>
    <w:p w14:paraId="4AABC4A6" w14:textId="669C57BD" w:rsidR="0045440B" w:rsidRPr="00726E92" w:rsidRDefault="0045440B" w:rsidP="00726E92">
      <w:pPr>
        <w:pStyle w:val="Tekstpodstawowy"/>
        <w:widowControl w:val="0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726E92">
        <w:rPr>
          <w:sz w:val="22"/>
          <w:szCs w:val="22"/>
        </w:rPr>
        <w:t xml:space="preserve">Strony zobowiązują się dołożyć wszelkich starań celem najefektywniejszej realizacji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>mowy, w</w:t>
      </w:r>
      <w:r w:rsidR="00726E92">
        <w:rPr>
          <w:sz w:val="22"/>
          <w:szCs w:val="22"/>
        </w:rPr>
        <w:t> </w:t>
      </w:r>
      <w:r w:rsidRPr="00726E92">
        <w:rPr>
          <w:sz w:val="22"/>
          <w:szCs w:val="22"/>
        </w:rPr>
        <w:t xml:space="preserve">szczególności polegających na niezwłocznym przekazywaniu drugiej Stronie </w:t>
      </w:r>
      <w:r w:rsidR="007F24AE" w:rsidRPr="00726E92">
        <w:rPr>
          <w:sz w:val="22"/>
          <w:szCs w:val="22"/>
        </w:rPr>
        <w:t>danych i</w:t>
      </w:r>
      <w:r w:rsidRPr="00726E92">
        <w:rPr>
          <w:sz w:val="22"/>
          <w:szCs w:val="22"/>
        </w:rPr>
        <w:t xml:space="preserve"> informacji mających znaczenie dla realizacji podjętych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mową zobowiązań.  </w:t>
      </w:r>
    </w:p>
    <w:p w14:paraId="3AA3F33D" w14:textId="0EFA177A" w:rsidR="0045440B" w:rsidRPr="00726E92" w:rsidRDefault="0045440B" w:rsidP="00726E92">
      <w:pPr>
        <w:pStyle w:val="Tekstpodstawowy"/>
        <w:widowControl w:val="0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726E92">
        <w:rPr>
          <w:sz w:val="22"/>
          <w:szCs w:val="22"/>
        </w:rPr>
        <w:t xml:space="preserve">W toku realizacji prac i usług objętych </w:t>
      </w:r>
      <w:r>
        <w:rPr>
          <w:sz w:val="22"/>
          <w:szCs w:val="22"/>
        </w:rPr>
        <w:t>p</w:t>
      </w:r>
      <w:r w:rsidRPr="00726E92">
        <w:rPr>
          <w:sz w:val="22"/>
          <w:szCs w:val="22"/>
        </w:rPr>
        <w:t xml:space="preserve">rzedmiotem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mowy, Strony zobowiązane są na bieżąco informować się wzajemnie o wszelkich znanych im zagrożeniach, </w:t>
      </w:r>
      <w:r w:rsidR="007F24AE" w:rsidRPr="00726E92">
        <w:rPr>
          <w:sz w:val="22"/>
          <w:szCs w:val="22"/>
        </w:rPr>
        <w:t>trudnościach</w:t>
      </w:r>
      <w:r w:rsidRPr="00726E92">
        <w:rPr>
          <w:sz w:val="22"/>
          <w:szCs w:val="22"/>
        </w:rPr>
        <w:t xml:space="preserve"> czy przeszkodach związanych z wykonywaniem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mowy. </w:t>
      </w:r>
    </w:p>
    <w:p w14:paraId="3EB74A52" w14:textId="5C3B2D72" w:rsidR="0045440B" w:rsidRPr="00726E92" w:rsidRDefault="0045440B" w:rsidP="00726E92">
      <w:pPr>
        <w:pStyle w:val="Tekstpodstawowy"/>
        <w:widowControl w:val="0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726E92">
        <w:rPr>
          <w:sz w:val="22"/>
          <w:szCs w:val="22"/>
        </w:rPr>
        <w:t xml:space="preserve">Wykonawca zobowiązany jest do przedkładania Zamawiającemu, na jego pisemne żądanie, zgłoszone w każdym czasie obowiązywania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mowy, w terminie wskazanym przez Zamawiającego uwzględniającego uzasadniony czas potrzebny do ich przygotowania, wszelkich dokumentów, materiałów i informacji w zakresie niezbędnym do dokonania przez Zamawiającego oceny prawidłowości wykonania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>mowy, a także w zakresie niezbędnym do wykonania przez Zamawiającego obowiązków informacyjnych nałożonych przez wewnętrzne i zewnętrzne organy nadzorcze, kontrolne, organy władzy państwowej i organy wymiaru sprawiedliwości.</w:t>
      </w:r>
    </w:p>
    <w:p w14:paraId="18AAF97E" w14:textId="789A2B7F" w:rsidR="0045440B" w:rsidRPr="00726E92" w:rsidRDefault="0045440B" w:rsidP="00726E92">
      <w:pPr>
        <w:pStyle w:val="Tekstpodstawowy"/>
        <w:widowControl w:val="0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726E92">
        <w:rPr>
          <w:sz w:val="22"/>
          <w:szCs w:val="22"/>
        </w:rPr>
        <w:t xml:space="preserve">W przypadku, kiedy do realizacji przedmiotu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>mowy konieczne będzie korzystanie przez Wykonawcę z określonych informacji, materiałów lub dokumentów niedostępnych powszechnie, a</w:t>
      </w:r>
      <w:r w:rsidR="00726E92">
        <w:rPr>
          <w:sz w:val="22"/>
          <w:szCs w:val="22"/>
        </w:rPr>
        <w:t> </w:t>
      </w:r>
      <w:r w:rsidRPr="00726E92">
        <w:rPr>
          <w:sz w:val="22"/>
          <w:szCs w:val="22"/>
        </w:rPr>
        <w:t xml:space="preserve">będących w posiadaniu Zamawiającego, Zamawiający przekaże lub udostępni je Wykonawcy. Jeżeli Zamawiający nie posiada, nie może uzyskać lub nie może przekazać informacji, materiałów lub dokumentów przydatnych Wykonawcy do realizacji przedmiotu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>mowy, Wykonawca nie będzie zobowiązany do uwzględnienia w wyniku realizacji danego zlecenia treści tych informacji, materiałów lub dokumentów, o ile nie był w stanie samodzielnie uzyskać dostępu do nich.</w:t>
      </w:r>
    </w:p>
    <w:p w14:paraId="7232181C" w14:textId="23973909" w:rsidR="0045440B" w:rsidRPr="00726E92" w:rsidRDefault="0045440B" w:rsidP="00726E92">
      <w:pPr>
        <w:pStyle w:val="Tekstpodstawowy"/>
        <w:widowControl w:val="0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726E92">
        <w:rPr>
          <w:sz w:val="22"/>
          <w:szCs w:val="22"/>
        </w:rPr>
        <w:t>Przekazanie Wykonawcy informacji, materiałów lub dokumentów, o których mowa w ust. 1</w:t>
      </w:r>
      <w:r>
        <w:rPr>
          <w:sz w:val="22"/>
          <w:szCs w:val="22"/>
        </w:rPr>
        <w:t>5</w:t>
      </w:r>
      <w:r w:rsidRPr="00726E92">
        <w:rPr>
          <w:sz w:val="22"/>
          <w:szCs w:val="22"/>
        </w:rPr>
        <w:t>, może nastąpić w postaci elektronicznej lub pisemnej, a w przypadkach tego wymagających także telefonicznie.</w:t>
      </w:r>
    </w:p>
    <w:p w14:paraId="06D3D300" w14:textId="77777777" w:rsidR="0045440B" w:rsidRPr="00726E92" w:rsidRDefault="0045440B" w:rsidP="00726E92">
      <w:pPr>
        <w:pStyle w:val="Tekstpodstawowy"/>
        <w:widowControl w:val="0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726E92">
        <w:rPr>
          <w:sz w:val="22"/>
          <w:szCs w:val="22"/>
        </w:rPr>
        <w:t>W przypadku pobierania przez Wykonawcę dokumentów Zamawiającego, Wykonawca zobowiązany jest do odebrania ich z siedziby Zamawiającego, a następnie zwrócenia ich do siedziby Zamawiającego na własny koszt w sposób zapewniający poufność i bezpieczeństwo transportu dokumentów.</w:t>
      </w:r>
    </w:p>
    <w:p w14:paraId="63DFE4D4" w14:textId="7282E2F5" w:rsidR="000E4033" w:rsidRPr="00AD0C1F" w:rsidRDefault="000E4033" w:rsidP="004B30B6">
      <w:pPr>
        <w:spacing w:line="276" w:lineRule="auto"/>
        <w:jc w:val="center"/>
        <w:rPr>
          <w:b/>
          <w:sz w:val="22"/>
          <w:szCs w:val="22"/>
        </w:rPr>
      </w:pPr>
      <w:r w:rsidRPr="00AD0C1F">
        <w:rPr>
          <w:b/>
          <w:sz w:val="22"/>
          <w:szCs w:val="22"/>
        </w:rPr>
        <w:t>§ 2</w:t>
      </w:r>
    </w:p>
    <w:p w14:paraId="1F5A9027" w14:textId="3A3855C5" w:rsidR="000E4033" w:rsidRPr="00AD0C1F" w:rsidRDefault="000E4033" w:rsidP="004B30B6">
      <w:pPr>
        <w:pStyle w:val="Akapitzlist"/>
        <w:numPr>
          <w:ilvl w:val="0"/>
          <w:numId w:val="1"/>
        </w:numPr>
        <w:spacing w:line="276" w:lineRule="auto"/>
        <w:ind w:hanging="357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Umowa obowiązuje od dnia zawarcia do </w:t>
      </w:r>
      <w:r w:rsidR="009B4B01" w:rsidRPr="00AD0C1F">
        <w:rPr>
          <w:sz w:val="22"/>
          <w:szCs w:val="22"/>
        </w:rPr>
        <w:t>dnia wyczerpania wynagrodzenia</w:t>
      </w:r>
      <w:r w:rsidR="003E2BBD" w:rsidRPr="00AD0C1F">
        <w:rPr>
          <w:sz w:val="22"/>
          <w:szCs w:val="22"/>
        </w:rPr>
        <w:t>,</w:t>
      </w:r>
      <w:r w:rsidRPr="00AD0C1F">
        <w:rPr>
          <w:sz w:val="22"/>
          <w:szCs w:val="22"/>
        </w:rPr>
        <w:t xml:space="preserve"> o którym mowa w §</w:t>
      </w:r>
      <w:r w:rsidR="003E2BBD" w:rsidRPr="00AD0C1F">
        <w:rPr>
          <w:sz w:val="22"/>
          <w:szCs w:val="22"/>
        </w:rPr>
        <w:t xml:space="preserve"> </w:t>
      </w:r>
      <w:r w:rsidRPr="00AD0C1F">
        <w:rPr>
          <w:sz w:val="22"/>
          <w:szCs w:val="22"/>
        </w:rPr>
        <w:t>3</w:t>
      </w:r>
      <w:r w:rsidR="003E2BBD" w:rsidRPr="00AD0C1F">
        <w:rPr>
          <w:sz w:val="22"/>
          <w:szCs w:val="22"/>
        </w:rPr>
        <w:t xml:space="preserve"> ust. 1</w:t>
      </w:r>
      <w:r w:rsidR="009B4B01" w:rsidRPr="00AD0C1F">
        <w:rPr>
          <w:sz w:val="22"/>
          <w:szCs w:val="22"/>
        </w:rPr>
        <w:t xml:space="preserve"> zdanie drugie</w:t>
      </w:r>
      <w:r w:rsidR="005B74EF">
        <w:rPr>
          <w:sz w:val="22"/>
          <w:szCs w:val="22"/>
        </w:rPr>
        <w:t>,</w:t>
      </w:r>
      <w:r w:rsidR="00442F0C">
        <w:rPr>
          <w:sz w:val="22"/>
          <w:szCs w:val="22"/>
        </w:rPr>
        <w:t xml:space="preserve"> jednak</w:t>
      </w:r>
      <w:r w:rsidR="005B74EF">
        <w:rPr>
          <w:sz w:val="22"/>
          <w:szCs w:val="22"/>
        </w:rPr>
        <w:t xml:space="preserve"> nie później niż do </w:t>
      </w:r>
      <w:r w:rsidR="00806BD6">
        <w:rPr>
          <w:sz w:val="22"/>
          <w:szCs w:val="22"/>
        </w:rPr>
        <w:t xml:space="preserve">dnia </w:t>
      </w:r>
      <w:r w:rsidR="00142538">
        <w:rPr>
          <w:sz w:val="22"/>
          <w:szCs w:val="22"/>
        </w:rPr>
        <w:t>31</w:t>
      </w:r>
      <w:r w:rsidR="00F4405A">
        <w:rPr>
          <w:sz w:val="22"/>
          <w:szCs w:val="22"/>
        </w:rPr>
        <w:t>.12.</w:t>
      </w:r>
      <w:r w:rsidR="00C335C7">
        <w:rPr>
          <w:sz w:val="22"/>
          <w:szCs w:val="22"/>
        </w:rPr>
        <w:t>2026</w:t>
      </w:r>
      <w:r w:rsidR="00C335C7" w:rsidRPr="00AD0C1F">
        <w:rPr>
          <w:sz w:val="22"/>
          <w:szCs w:val="22"/>
        </w:rPr>
        <w:t xml:space="preserve"> </w:t>
      </w:r>
      <w:r w:rsidR="00CC0378" w:rsidRPr="00AD0C1F">
        <w:rPr>
          <w:sz w:val="22"/>
          <w:szCs w:val="22"/>
        </w:rPr>
        <w:t xml:space="preserve">r. </w:t>
      </w:r>
      <w:r w:rsidR="00442F0C">
        <w:rPr>
          <w:sz w:val="22"/>
          <w:szCs w:val="22"/>
        </w:rPr>
        <w:t>– w zależności od tego, które ze zdarzeń nastąpi pierwsze.</w:t>
      </w:r>
    </w:p>
    <w:p w14:paraId="7058FAA9" w14:textId="2B77EE6B" w:rsidR="00AB2B48" w:rsidRPr="00AD0C1F" w:rsidRDefault="00AB2B48" w:rsidP="004B30B6">
      <w:pPr>
        <w:pStyle w:val="Akapitzlist"/>
        <w:numPr>
          <w:ilvl w:val="0"/>
          <w:numId w:val="1"/>
        </w:numPr>
        <w:spacing w:line="276" w:lineRule="auto"/>
        <w:ind w:hanging="357"/>
        <w:jc w:val="both"/>
        <w:rPr>
          <w:rStyle w:val="Pogrubienie"/>
          <w:b w:val="0"/>
          <w:bCs w:val="0"/>
          <w:sz w:val="22"/>
          <w:szCs w:val="22"/>
        </w:rPr>
      </w:pPr>
      <w:r w:rsidRPr="00AD0C1F">
        <w:rPr>
          <w:sz w:val="22"/>
          <w:szCs w:val="22"/>
        </w:rPr>
        <w:t>Strony ustalają następujące t</w:t>
      </w:r>
      <w:r w:rsidRPr="00AD0C1F">
        <w:rPr>
          <w:rStyle w:val="Pogrubienie"/>
          <w:rFonts w:eastAsiaTheme="minorEastAsia"/>
          <w:b w:val="0"/>
          <w:sz w:val="22"/>
          <w:szCs w:val="22"/>
        </w:rPr>
        <w:t xml:space="preserve">erminy </w:t>
      </w:r>
      <w:r w:rsidR="00A46DAC" w:rsidRPr="00AD0C1F">
        <w:rPr>
          <w:rStyle w:val="Pogrubienie"/>
          <w:rFonts w:eastAsiaTheme="minorEastAsia"/>
          <w:b w:val="0"/>
          <w:sz w:val="22"/>
          <w:szCs w:val="22"/>
        </w:rPr>
        <w:t xml:space="preserve">i zakres </w:t>
      </w:r>
      <w:r w:rsidRPr="00AD0C1F">
        <w:rPr>
          <w:rStyle w:val="Pogrubienie"/>
          <w:rFonts w:eastAsiaTheme="minorEastAsia"/>
          <w:b w:val="0"/>
          <w:sz w:val="22"/>
          <w:szCs w:val="22"/>
        </w:rPr>
        <w:t>realizacji poszczególnych zleceń, o których mowa w</w:t>
      </w:r>
      <w:r w:rsidR="00CB3E60" w:rsidRPr="00AD0C1F">
        <w:rPr>
          <w:rStyle w:val="Pogrubienie"/>
          <w:rFonts w:eastAsiaTheme="minorEastAsia"/>
          <w:b w:val="0"/>
          <w:sz w:val="22"/>
          <w:szCs w:val="22"/>
        </w:rPr>
        <w:t> </w:t>
      </w:r>
      <w:r w:rsidRPr="00AD0C1F">
        <w:rPr>
          <w:rStyle w:val="Pogrubienie"/>
          <w:rFonts w:eastAsiaTheme="minorEastAsia"/>
          <w:b w:val="0"/>
          <w:sz w:val="22"/>
          <w:szCs w:val="22"/>
        </w:rPr>
        <w:t>§</w:t>
      </w:r>
      <w:r w:rsidR="00CB3E60" w:rsidRPr="00AD0C1F">
        <w:rPr>
          <w:rStyle w:val="Pogrubienie"/>
          <w:rFonts w:eastAsiaTheme="minorEastAsia"/>
          <w:b w:val="0"/>
          <w:sz w:val="22"/>
          <w:szCs w:val="22"/>
        </w:rPr>
        <w:t> </w:t>
      </w:r>
      <w:r w:rsidRPr="00AD0C1F">
        <w:rPr>
          <w:rStyle w:val="Pogrubienie"/>
          <w:rFonts w:eastAsiaTheme="minorEastAsia"/>
          <w:b w:val="0"/>
          <w:sz w:val="22"/>
          <w:szCs w:val="22"/>
        </w:rPr>
        <w:t xml:space="preserve">1 ust. 2: </w:t>
      </w:r>
    </w:p>
    <w:p w14:paraId="20952513" w14:textId="13E4323A" w:rsidR="00AB2B48" w:rsidRPr="00AD0C1F" w:rsidRDefault="00AB2B48" w:rsidP="004B30B6">
      <w:pPr>
        <w:pStyle w:val="Akapitzlist"/>
        <w:numPr>
          <w:ilvl w:val="0"/>
          <w:numId w:val="63"/>
        </w:numPr>
        <w:spacing w:line="276" w:lineRule="auto"/>
        <w:ind w:hanging="357"/>
        <w:jc w:val="both"/>
        <w:rPr>
          <w:rStyle w:val="Pogrubienie"/>
          <w:rFonts w:eastAsiaTheme="minorEastAsia"/>
          <w:b w:val="0"/>
          <w:sz w:val="22"/>
          <w:szCs w:val="22"/>
        </w:rPr>
      </w:pPr>
      <w:r w:rsidRPr="00AD0C1F">
        <w:rPr>
          <w:rStyle w:val="Pogrubienie"/>
          <w:rFonts w:eastAsiaTheme="minorEastAsia"/>
          <w:b w:val="0"/>
          <w:sz w:val="22"/>
          <w:szCs w:val="22"/>
        </w:rPr>
        <w:lastRenderedPageBreak/>
        <w:t xml:space="preserve">przeprowadzenie </w:t>
      </w:r>
      <w:r w:rsidR="00527788">
        <w:rPr>
          <w:rStyle w:val="Pogrubienie"/>
          <w:rFonts w:eastAsiaTheme="minorEastAsia"/>
          <w:b w:val="0"/>
          <w:sz w:val="22"/>
          <w:szCs w:val="22"/>
        </w:rPr>
        <w:t>szacowania w terminie</w:t>
      </w:r>
      <w:r w:rsidR="00527788" w:rsidRPr="00AD0C1F">
        <w:rPr>
          <w:rStyle w:val="Pogrubienie"/>
          <w:rFonts w:eastAsiaTheme="minorEastAsia"/>
          <w:b w:val="0"/>
          <w:sz w:val="22"/>
          <w:szCs w:val="22"/>
        </w:rPr>
        <w:t xml:space="preserve"> </w:t>
      </w:r>
      <w:r w:rsidRPr="00AD0C1F">
        <w:rPr>
          <w:rStyle w:val="Pogrubienie"/>
          <w:rFonts w:eastAsiaTheme="minorEastAsia"/>
          <w:b w:val="0"/>
          <w:sz w:val="22"/>
          <w:szCs w:val="22"/>
        </w:rPr>
        <w:t>do 30 dni (do 7 dni w gospodarstwie rybackim w przypadku niebezpieczeńs</w:t>
      </w:r>
      <w:r w:rsidR="001C5E11" w:rsidRPr="00AD0C1F">
        <w:rPr>
          <w:rStyle w:val="Pogrubienie"/>
          <w:rFonts w:eastAsiaTheme="minorEastAsia"/>
          <w:b w:val="0"/>
          <w:sz w:val="22"/>
          <w:szCs w:val="22"/>
        </w:rPr>
        <w:t>twa ubytku w rybostanie)</w:t>
      </w:r>
      <w:r w:rsidRPr="00AD0C1F">
        <w:rPr>
          <w:rStyle w:val="Pogrubienie"/>
          <w:rFonts w:eastAsiaTheme="minorEastAsia"/>
          <w:b w:val="0"/>
          <w:sz w:val="22"/>
          <w:szCs w:val="22"/>
        </w:rPr>
        <w:t xml:space="preserve"> </w:t>
      </w:r>
      <w:r w:rsidR="001C5E11" w:rsidRPr="00AD0C1F">
        <w:rPr>
          <w:rStyle w:val="Pogrubienie"/>
          <w:rFonts w:eastAsiaTheme="minorEastAsia"/>
          <w:b w:val="0"/>
          <w:sz w:val="22"/>
          <w:szCs w:val="22"/>
        </w:rPr>
        <w:t xml:space="preserve">od </w:t>
      </w:r>
      <w:r w:rsidR="00527788">
        <w:rPr>
          <w:rStyle w:val="Pogrubienie"/>
          <w:rFonts w:eastAsiaTheme="minorEastAsia"/>
          <w:b w:val="0"/>
          <w:sz w:val="22"/>
          <w:szCs w:val="22"/>
        </w:rPr>
        <w:t>dnia</w:t>
      </w:r>
      <w:r w:rsidR="00527788" w:rsidRPr="00AD0C1F">
        <w:rPr>
          <w:rStyle w:val="Pogrubienie"/>
          <w:rFonts w:eastAsiaTheme="minorEastAsia"/>
          <w:b w:val="0"/>
          <w:sz w:val="22"/>
          <w:szCs w:val="22"/>
        </w:rPr>
        <w:t xml:space="preserve"> </w:t>
      </w:r>
      <w:r w:rsidR="002B0D54">
        <w:rPr>
          <w:rStyle w:val="Pogrubienie"/>
          <w:rFonts w:eastAsiaTheme="minorEastAsia"/>
          <w:b w:val="0"/>
          <w:sz w:val="22"/>
          <w:szCs w:val="22"/>
        </w:rPr>
        <w:t>otrzymania</w:t>
      </w:r>
      <w:r w:rsidR="002B0D54" w:rsidRPr="00AD0C1F">
        <w:rPr>
          <w:rStyle w:val="Pogrubienie"/>
          <w:rFonts w:eastAsiaTheme="minorEastAsia"/>
          <w:b w:val="0"/>
          <w:sz w:val="22"/>
          <w:szCs w:val="22"/>
        </w:rPr>
        <w:t xml:space="preserve"> </w:t>
      </w:r>
      <w:r w:rsidR="001C5E11" w:rsidRPr="00AD0C1F">
        <w:rPr>
          <w:rStyle w:val="Pogrubienie"/>
          <w:rFonts w:eastAsiaTheme="minorEastAsia"/>
          <w:b w:val="0"/>
          <w:sz w:val="22"/>
          <w:szCs w:val="22"/>
        </w:rPr>
        <w:t>zlecenia przez Wykonawcę</w:t>
      </w:r>
      <w:r w:rsidRPr="00AD0C1F">
        <w:rPr>
          <w:rStyle w:val="Pogrubienie"/>
          <w:rFonts w:eastAsiaTheme="minorEastAsia"/>
          <w:b w:val="0"/>
          <w:sz w:val="22"/>
          <w:szCs w:val="22"/>
        </w:rPr>
        <w:t>;</w:t>
      </w:r>
    </w:p>
    <w:p w14:paraId="14BC112A" w14:textId="77777777" w:rsidR="009B4B01" w:rsidRPr="00AD0C1F" w:rsidRDefault="00AB2B48" w:rsidP="004B30B6">
      <w:pPr>
        <w:pStyle w:val="Akapitzlist"/>
        <w:numPr>
          <w:ilvl w:val="0"/>
          <w:numId w:val="63"/>
        </w:numPr>
        <w:spacing w:line="276" w:lineRule="auto"/>
        <w:ind w:hanging="357"/>
        <w:jc w:val="both"/>
        <w:rPr>
          <w:rStyle w:val="Pogrubienie"/>
          <w:rFonts w:eastAsiaTheme="minorEastAsia"/>
          <w:b w:val="0"/>
          <w:sz w:val="22"/>
          <w:szCs w:val="22"/>
        </w:rPr>
      </w:pPr>
      <w:r w:rsidRPr="00AD0C1F">
        <w:rPr>
          <w:rStyle w:val="Pogrubienie"/>
          <w:rFonts w:eastAsiaTheme="minorEastAsia"/>
          <w:b w:val="0"/>
          <w:sz w:val="22"/>
          <w:szCs w:val="22"/>
        </w:rPr>
        <w:t>p</w:t>
      </w:r>
      <w:r w:rsidR="006F4FEE" w:rsidRPr="00AD0C1F">
        <w:rPr>
          <w:rStyle w:val="Pogrubienie"/>
          <w:rFonts w:eastAsiaTheme="minorEastAsia"/>
          <w:b w:val="0"/>
          <w:sz w:val="22"/>
          <w:szCs w:val="22"/>
        </w:rPr>
        <w:t>rzekazanie</w:t>
      </w:r>
      <w:r w:rsidR="009B4B01" w:rsidRPr="00AD0C1F">
        <w:rPr>
          <w:rStyle w:val="Pogrubienie"/>
          <w:rFonts w:eastAsiaTheme="minorEastAsia"/>
          <w:b w:val="0"/>
          <w:sz w:val="22"/>
          <w:szCs w:val="22"/>
        </w:rPr>
        <w:t>:</w:t>
      </w:r>
    </w:p>
    <w:p w14:paraId="0DEB21C5" w14:textId="038360A5" w:rsidR="009B4B01" w:rsidRPr="00AD0C1F" w:rsidRDefault="006F4FEE" w:rsidP="004B30B6">
      <w:pPr>
        <w:pStyle w:val="Akapitzlist"/>
        <w:numPr>
          <w:ilvl w:val="0"/>
          <w:numId w:val="65"/>
        </w:numPr>
        <w:spacing w:line="276" w:lineRule="auto"/>
        <w:jc w:val="both"/>
        <w:rPr>
          <w:rStyle w:val="Pogrubienie"/>
          <w:rFonts w:eastAsiaTheme="minorEastAsia"/>
          <w:b w:val="0"/>
          <w:sz w:val="22"/>
          <w:szCs w:val="22"/>
        </w:rPr>
      </w:pPr>
      <w:r w:rsidRPr="00AD0C1F">
        <w:rPr>
          <w:rStyle w:val="Pogrubienie"/>
          <w:rFonts w:eastAsiaTheme="minorEastAsia"/>
          <w:b w:val="0"/>
          <w:sz w:val="22"/>
          <w:szCs w:val="22"/>
        </w:rPr>
        <w:t>stosownego protokołu oględzin szkody wraz z formularzem szacowania</w:t>
      </w:r>
      <w:r w:rsidR="002B0D54">
        <w:rPr>
          <w:rStyle w:val="Pogrubienie"/>
          <w:rFonts w:eastAsiaTheme="minorEastAsia"/>
          <w:b w:val="0"/>
          <w:sz w:val="22"/>
          <w:szCs w:val="22"/>
        </w:rPr>
        <w:t>, na wzorze sporządzonym zgodnie z rozporządzeniem, o którym mowa w § 1 ust. 1</w:t>
      </w:r>
      <w:r w:rsidR="009B4B01" w:rsidRPr="00AD0C1F">
        <w:rPr>
          <w:rStyle w:val="Pogrubienie"/>
          <w:rFonts w:eastAsiaTheme="minorEastAsia"/>
          <w:b w:val="0"/>
          <w:sz w:val="22"/>
          <w:szCs w:val="22"/>
        </w:rPr>
        <w:t>,</w:t>
      </w:r>
    </w:p>
    <w:p w14:paraId="107B4E2C" w14:textId="1EB7AE41" w:rsidR="009B4B01" w:rsidRPr="00AD0C1F" w:rsidRDefault="007F24AE" w:rsidP="004B30B6">
      <w:pPr>
        <w:pStyle w:val="Akapitzlist"/>
        <w:numPr>
          <w:ilvl w:val="0"/>
          <w:numId w:val="65"/>
        </w:numPr>
        <w:spacing w:line="276" w:lineRule="auto"/>
        <w:jc w:val="both"/>
        <w:rPr>
          <w:rStyle w:val="Pogrubienie"/>
          <w:rFonts w:eastAsiaTheme="minorEastAsia"/>
          <w:b w:val="0"/>
          <w:sz w:val="22"/>
          <w:szCs w:val="22"/>
        </w:rPr>
      </w:pPr>
      <w:r w:rsidRPr="00AD0C1F">
        <w:rPr>
          <w:rStyle w:val="Pogrubienie"/>
          <w:rFonts w:eastAsiaTheme="minorEastAsia"/>
          <w:b w:val="0"/>
          <w:sz w:val="22"/>
          <w:szCs w:val="22"/>
        </w:rPr>
        <w:t>dokumentacji zdjęciowej</w:t>
      </w:r>
      <w:r w:rsidR="009B4B01" w:rsidRPr="00AD0C1F">
        <w:rPr>
          <w:rStyle w:val="Pogrubienie"/>
          <w:rFonts w:eastAsiaTheme="minorEastAsia"/>
          <w:b w:val="0"/>
          <w:sz w:val="22"/>
          <w:szCs w:val="22"/>
        </w:rPr>
        <w:t xml:space="preserve"> szkody</w:t>
      </w:r>
      <w:r w:rsidR="00165BF8">
        <w:rPr>
          <w:rStyle w:val="Pogrubienie"/>
          <w:rFonts w:eastAsiaTheme="minorEastAsia"/>
          <w:b w:val="0"/>
          <w:sz w:val="22"/>
          <w:szCs w:val="22"/>
        </w:rPr>
        <w:t>,</w:t>
      </w:r>
    </w:p>
    <w:p w14:paraId="6572AC06" w14:textId="6C022CDB" w:rsidR="00AB2B48" w:rsidRPr="00AD0C1F" w:rsidRDefault="009B4B01" w:rsidP="004B30B6">
      <w:pPr>
        <w:pStyle w:val="Akapitzlist"/>
        <w:spacing w:line="276" w:lineRule="auto"/>
        <w:jc w:val="both"/>
        <w:rPr>
          <w:rFonts w:eastAsiaTheme="minorEastAsia"/>
          <w:bCs/>
          <w:sz w:val="22"/>
          <w:szCs w:val="22"/>
        </w:rPr>
      </w:pPr>
      <w:r w:rsidRPr="00AD0C1F">
        <w:rPr>
          <w:rStyle w:val="Pogrubienie"/>
          <w:rFonts w:eastAsiaTheme="minorEastAsia"/>
          <w:b w:val="0"/>
          <w:sz w:val="22"/>
          <w:szCs w:val="22"/>
        </w:rPr>
        <w:t>-</w:t>
      </w:r>
      <w:r w:rsidR="0076524F" w:rsidRPr="00AD0C1F">
        <w:rPr>
          <w:rStyle w:val="Pogrubienie"/>
          <w:rFonts w:eastAsiaTheme="minorEastAsia"/>
          <w:b w:val="0"/>
          <w:sz w:val="22"/>
          <w:szCs w:val="22"/>
        </w:rPr>
        <w:t xml:space="preserve"> </w:t>
      </w:r>
      <w:r w:rsidR="008E71C5" w:rsidRPr="00AD0C1F">
        <w:rPr>
          <w:rStyle w:val="Pogrubienie"/>
          <w:rFonts w:eastAsiaTheme="minorEastAsia"/>
          <w:b w:val="0"/>
          <w:sz w:val="22"/>
          <w:szCs w:val="22"/>
        </w:rPr>
        <w:t xml:space="preserve">do 45 dni od </w:t>
      </w:r>
      <w:r w:rsidR="00F43414" w:rsidRPr="00AD0C1F">
        <w:rPr>
          <w:rStyle w:val="Pogrubienie"/>
          <w:rFonts w:eastAsiaTheme="minorEastAsia"/>
          <w:b w:val="0"/>
          <w:sz w:val="22"/>
          <w:szCs w:val="22"/>
        </w:rPr>
        <w:t>d</w:t>
      </w:r>
      <w:r w:rsidR="00F43414">
        <w:rPr>
          <w:rStyle w:val="Pogrubienie"/>
          <w:rFonts w:eastAsiaTheme="minorEastAsia"/>
          <w:b w:val="0"/>
          <w:sz w:val="22"/>
          <w:szCs w:val="22"/>
        </w:rPr>
        <w:t>nia</w:t>
      </w:r>
      <w:r w:rsidR="00F43414" w:rsidRPr="00AD0C1F">
        <w:rPr>
          <w:rStyle w:val="Pogrubienie"/>
          <w:rFonts w:eastAsiaTheme="minorEastAsia"/>
          <w:b w:val="0"/>
          <w:sz w:val="22"/>
          <w:szCs w:val="22"/>
        </w:rPr>
        <w:t xml:space="preserve"> </w:t>
      </w:r>
      <w:r w:rsidR="008E71C5" w:rsidRPr="00AD0C1F">
        <w:rPr>
          <w:rStyle w:val="Pogrubienie"/>
          <w:rFonts w:eastAsiaTheme="minorEastAsia"/>
          <w:b w:val="0"/>
          <w:sz w:val="22"/>
          <w:szCs w:val="22"/>
        </w:rPr>
        <w:t>przesłania przez</w:t>
      </w:r>
      <w:r w:rsidR="00AB2B48" w:rsidRPr="00AD0C1F">
        <w:rPr>
          <w:rStyle w:val="Pogrubienie"/>
          <w:rFonts w:eastAsiaTheme="minorEastAsia"/>
          <w:b w:val="0"/>
          <w:sz w:val="22"/>
          <w:szCs w:val="22"/>
        </w:rPr>
        <w:t xml:space="preserve"> Zamaw</w:t>
      </w:r>
      <w:r w:rsidR="006F4FEE" w:rsidRPr="00AD0C1F">
        <w:rPr>
          <w:rStyle w:val="Pogrubienie"/>
          <w:rFonts w:eastAsiaTheme="minorEastAsia"/>
          <w:b w:val="0"/>
          <w:sz w:val="22"/>
          <w:szCs w:val="22"/>
        </w:rPr>
        <w:t>iającego zlecenia</w:t>
      </w:r>
      <w:r w:rsidR="008E71C5" w:rsidRPr="00AD0C1F">
        <w:rPr>
          <w:rStyle w:val="Pogrubienie"/>
          <w:rFonts w:eastAsiaTheme="minorEastAsia"/>
          <w:b w:val="0"/>
          <w:sz w:val="22"/>
          <w:szCs w:val="22"/>
        </w:rPr>
        <w:t>, o którym mowa w § 1 ust. 2</w:t>
      </w:r>
      <w:r w:rsidR="006F4FEE" w:rsidRPr="00AD0C1F">
        <w:rPr>
          <w:rStyle w:val="Pogrubienie"/>
          <w:rFonts w:eastAsiaTheme="minorEastAsia"/>
          <w:b w:val="0"/>
          <w:sz w:val="22"/>
          <w:szCs w:val="22"/>
        </w:rPr>
        <w:t>.</w:t>
      </w:r>
    </w:p>
    <w:p w14:paraId="7B3E4B4D" w14:textId="77777777" w:rsidR="003E2BBD" w:rsidRPr="00AD0C1F" w:rsidRDefault="003E2BBD" w:rsidP="004B30B6">
      <w:pPr>
        <w:pStyle w:val="Tekstpodstawowy"/>
        <w:numPr>
          <w:ilvl w:val="0"/>
          <w:numId w:val="1"/>
        </w:numPr>
        <w:spacing w:line="276" w:lineRule="auto"/>
        <w:ind w:hanging="357"/>
        <w:rPr>
          <w:sz w:val="22"/>
          <w:szCs w:val="22"/>
        </w:rPr>
      </w:pPr>
      <w:r w:rsidRPr="00AD0C1F">
        <w:rPr>
          <w:sz w:val="22"/>
          <w:szCs w:val="22"/>
        </w:rPr>
        <w:t>W przypadku przesłania przedmiotu umowy drogą pocztową decyduje data nadania (stempla pocztowego).</w:t>
      </w:r>
    </w:p>
    <w:p w14:paraId="1FDBC31C" w14:textId="65EB8AFA" w:rsidR="009B4B01" w:rsidRPr="00AD0C1F" w:rsidRDefault="009B4B01" w:rsidP="004B30B6">
      <w:pPr>
        <w:pStyle w:val="Tekstpodstawowy"/>
        <w:widowControl w:val="0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D0C1F">
        <w:rPr>
          <w:sz w:val="22"/>
          <w:szCs w:val="22"/>
        </w:rPr>
        <w:t>W przypadku gdy oszacowanie szkody zgodnie ze zleceniem jest niemożliwe w terminie wskazanym w ust. 2 pkt 1 z przyczyn leżących po stronie zgłaszającego szkodę lub z powodu siły wyższej – Wykonawca jest zobowiązany poinformować o tym niezwłocznie Zamawiającego</w:t>
      </w:r>
      <w:r w:rsidR="00C75156" w:rsidRPr="00AD0C1F">
        <w:rPr>
          <w:sz w:val="22"/>
          <w:szCs w:val="22"/>
        </w:rPr>
        <w:t>, ale nie później niż przed zaplanowanym terminem przeprowadzenia oględzin.</w:t>
      </w:r>
    </w:p>
    <w:p w14:paraId="6821C4D6" w14:textId="74771B62" w:rsidR="000E4033" w:rsidRPr="00AD0C1F" w:rsidRDefault="000E4033" w:rsidP="004B30B6">
      <w:pPr>
        <w:spacing w:line="276" w:lineRule="auto"/>
        <w:jc w:val="center"/>
        <w:rPr>
          <w:b/>
          <w:sz w:val="22"/>
          <w:szCs w:val="22"/>
        </w:rPr>
      </w:pPr>
      <w:r w:rsidRPr="00AD0C1F">
        <w:rPr>
          <w:b/>
          <w:sz w:val="22"/>
          <w:szCs w:val="22"/>
        </w:rPr>
        <w:t>§ 3</w:t>
      </w:r>
    </w:p>
    <w:p w14:paraId="0AEAA103" w14:textId="383D6B5D" w:rsidR="00131916" w:rsidRDefault="001C5E11" w:rsidP="004B30B6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Należność za wykonanie przedmiotu </w:t>
      </w:r>
      <w:r w:rsidR="00260A75">
        <w:rPr>
          <w:sz w:val="22"/>
          <w:szCs w:val="22"/>
        </w:rPr>
        <w:t>u</w:t>
      </w:r>
      <w:r w:rsidR="00260A75" w:rsidRPr="00AD0C1F">
        <w:rPr>
          <w:sz w:val="22"/>
          <w:szCs w:val="22"/>
        </w:rPr>
        <w:t xml:space="preserve">mowy </w:t>
      </w:r>
      <w:r w:rsidRPr="00AD0C1F">
        <w:rPr>
          <w:sz w:val="22"/>
          <w:szCs w:val="22"/>
        </w:rPr>
        <w:t xml:space="preserve">będzie </w:t>
      </w:r>
      <w:r w:rsidR="00442F0C">
        <w:rPr>
          <w:sz w:val="22"/>
          <w:szCs w:val="22"/>
        </w:rPr>
        <w:t xml:space="preserve">każdorazowo </w:t>
      </w:r>
      <w:r w:rsidRPr="00AD0C1F">
        <w:rPr>
          <w:sz w:val="22"/>
          <w:szCs w:val="22"/>
        </w:rPr>
        <w:t xml:space="preserve">iloczynem liczby sporządzonych </w:t>
      </w:r>
      <w:r w:rsidR="008F250B">
        <w:rPr>
          <w:sz w:val="22"/>
          <w:szCs w:val="22"/>
        </w:rPr>
        <w:t xml:space="preserve">(tj. odebranych przez Zamawiającego) </w:t>
      </w:r>
      <w:r w:rsidRPr="00AD0C1F">
        <w:rPr>
          <w:sz w:val="22"/>
          <w:szCs w:val="22"/>
        </w:rPr>
        <w:t>operatów</w:t>
      </w:r>
      <w:r w:rsidR="008F250B">
        <w:rPr>
          <w:sz w:val="22"/>
          <w:szCs w:val="22"/>
        </w:rPr>
        <w:t xml:space="preserve"> </w:t>
      </w:r>
      <w:r w:rsidRPr="00AD0C1F">
        <w:rPr>
          <w:sz w:val="22"/>
          <w:szCs w:val="22"/>
        </w:rPr>
        <w:t>w</w:t>
      </w:r>
      <w:r w:rsidR="00CB3E60" w:rsidRPr="00AD0C1F">
        <w:rPr>
          <w:sz w:val="22"/>
          <w:szCs w:val="22"/>
        </w:rPr>
        <w:t> </w:t>
      </w:r>
      <w:r w:rsidRPr="00AD0C1F">
        <w:rPr>
          <w:sz w:val="22"/>
          <w:szCs w:val="22"/>
        </w:rPr>
        <w:t>danym miesiącu kalendarzowym, wynikającej z przekazanych zleceń i ceny jednostkowej, która wynosi</w:t>
      </w:r>
      <w:proofErr w:type="gramStart"/>
      <w:r w:rsidRPr="00AD0C1F">
        <w:rPr>
          <w:sz w:val="22"/>
          <w:szCs w:val="22"/>
        </w:rPr>
        <w:t xml:space="preserve"> </w:t>
      </w:r>
      <w:r w:rsidR="007F24AE">
        <w:rPr>
          <w:b/>
          <w:bCs/>
          <w:sz w:val="22"/>
          <w:szCs w:val="22"/>
        </w:rPr>
        <w:t>….</w:t>
      </w:r>
      <w:proofErr w:type="gramEnd"/>
      <w:r w:rsidR="007F24AE">
        <w:rPr>
          <w:b/>
          <w:bCs/>
          <w:sz w:val="22"/>
          <w:szCs w:val="22"/>
        </w:rPr>
        <w:t>.</w:t>
      </w:r>
      <w:r w:rsidR="0018027A" w:rsidRPr="008157DD">
        <w:rPr>
          <w:b/>
          <w:bCs/>
          <w:sz w:val="22"/>
          <w:szCs w:val="22"/>
        </w:rPr>
        <w:t xml:space="preserve"> </w:t>
      </w:r>
      <w:r w:rsidR="00F4405A" w:rsidRPr="008157DD">
        <w:rPr>
          <w:b/>
          <w:bCs/>
          <w:sz w:val="22"/>
          <w:szCs w:val="22"/>
        </w:rPr>
        <w:t>zł</w:t>
      </w:r>
      <w:r w:rsidRPr="00AD0C1F">
        <w:rPr>
          <w:b/>
          <w:bCs/>
          <w:sz w:val="22"/>
          <w:szCs w:val="22"/>
        </w:rPr>
        <w:t xml:space="preserve"> </w:t>
      </w:r>
      <w:r w:rsidRPr="00AD0C1F">
        <w:rPr>
          <w:sz w:val="22"/>
          <w:szCs w:val="22"/>
        </w:rPr>
        <w:t xml:space="preserve">brutto </w:t>
      </w:r>
      <w:r w:rsidR="00D626DC">
        <w:rPr>
          <w:sz w:val="22"/>
          <w:szCs w:val="22"/>
        </w:rPr>
        <w:t>(</w:t>
      </w:r>
      <w:r w:rsidR="00D626DC" w:rsidRPr="008157DD">
        <w:rPr>
          <w:i/>
          <w:iCs/>
          <w:sz w:val="22"/>
          <w:szCs w:val="22"/>
        </w:rPr>
        <w:t>słownie</w:t>
      </w:r>
      <w:r w:rsidR="008157DD" w:rsidRPr="008157DD">
        <w:rPr>
          <w:i/>
          <w:iCs/>
          <w:sz w:val="22"/>
          <w:szCs w:val="22"/>
        </w:rPr>
        <w:t xml:space="preserve"> zł</w:t>
      </w:r>
      <w:r w:rsidR="007F24AE">
        <w:rPr>
          <w:i/>
          <w:iCs/>
          <w:sz w:val="22"/>
          <w:szCs w:val="22"/>
        </w:rPr>
        <w:t>……</w:t>
      </w:r>
      <w:r w:rsidR="00D626DC">
        <w:rPr>
          <w:sz w:val="22"/>
          <w:szCs w:val="22"/>
        </w:rPr>
        <w:t xml:space="preserve">) </w:t>
      </w:r>
      <w:r w:rsidRPr="00AD0C1F">
        <w:rPr>
          <w:sz w:val="22"/>
          <w:szCs w:val="22"/>
        </w:rPr>
        <w:t xml:space="preserve">za jeden operat. Maksymalna kwota wynagrodzenia należnego Wykonawcy w ramach niniejszej </w:t>
      </w:r>
      <w:r w:rsidR="00260A75">
        <w:rPr>
          <w:sz w:val="22"/>
          <w:szCs w:val="22"/>
        </w:rPr>
        <w:t>u</w:t>
      </w:r>
      <w:r w:rsidR="00260A75" w:rsidRPr="00AD0C1F">
        <w:rPr>
          <w:sz w:val="22"/>
          <w:szCs w:val="22"/>
        </w:rPr>
        <w:t xml:space="preserve">mowy </w:t>
      </w:r>
      <w:r w:rsidRPr="00AD0C1F">
        <w:rPr>
          <w:sz w:val="22"/>
          <w:szCs w:val="22"/>
        </w:rPr>
        <w:t>nie może przekroczyć</w:t>
      </w:r>
      <w:proofErr w:type="gramStart"/>
      <w:r w:rsidRPr="00AD0C1F">
        <w:rPr>
          <w:sz w:val="22"/>
          <w:szCs w:val="22"/>
        </w:rPr>
        <w:t xml:space="preserve"> </w:t>
      </w:r>
      <w:r w:rsidR="007F24AE">
        <w:rPr>
          <w:b/>
          <w:bCs/>
          <w:sz w:val="22"/>
          <w:szCs w:val="22"/>
        </w:rPr>
        <w:t>….</w:t>
      </w:r>
      <w:proofErr w:type="gramEnd"/>
      <w:r w:rsidR="007F24AE">
        <w:rPr>
          <w:b/>
          <w:bCs/>
          <w:sz w:val="22"/>
          <w:szCs w:val="22"/>
        </w:rPr>
        <w:t>.</w:t>
      </w:r>
      <w:r w:rsidR="00F4405A">
        <w:rPr>
          <w:sz w:val="22"/>
          <w:szCs w:val="22"/>
        </w:rPr>
        <w:t xml:space="preserve"> </w:t>
      </w:r>
      <w:r w:rsidRPr="00AD0C1F">
        <w:rPr>
          <w:b/>
          <w:sz w:val="22"/>
          <w:szCs w:val="22"/>
        </w:rPr>
        <w:t>zł</w:t>
      </w:r>
      <w:r w:rsidRPr="00AD0C1F">
        <w:rPr>
          <w:sz w:val="22"/>
          <w:szCs w:val="22"/>
        </w:rPr>
        <w:t xml:space="preserve"> brutto</w:t>
      </w:r>
      <w:r w:rsidR="00D626DC">
        <w:rPr>
          <w:sz w:val="22"/>
          <w:szCs w:val="22"/>
        </w:rPr>
        <w:t xml:space="preserve"> (</w:t>
      </w:r>
      <w:r w:rsidR="00D626DC" w:rsidRPr="008157DD">
        <w:rPr>
          <w:i/>
          <w:iCs/>
          <w:sz w:val="22"/>
          <w:szCs w:val="22"/>
        </w:rPr>
        <w:t>słownie</w:t>
      </w:r>
      <w:r w:rsidR="008157DD" w:rsidRPr="008157DD">
        <w:rPr>
          <w:i/>
          <w:iCs/>
          <w:sz w:val="22"/>
          <w:szCs w:val="22"/>
        </w:rPr>
        <w:t xml:space="preserve"> </w:t>
      </w:r>
      <w:proofErr w:type="gramStart"/>
      <w:r w:rsidR="008157DD" w:rsidRPr="008157DD">
        <w:rPr>
          <w:i/>
          <w:iCs/>
          <w:sz w:val="22"/>
          <w:szCs w:val="22"/>
        </w:rPr>
        <w:t>zł</w:t>
      </w:r>
      <w:r w:rsidR="00D626DC" w:rsidRPr="008157DD">
        <w:rPr>
          <w:i/>
          <w:iCs/>
          <w:sz w:val="22"/>
          <w:szCs w:val="22"/>
        </w:rPr>
        <w:t>:</w:t>
      </w:r>
      <w:r w:rsidR="008157DD" w:rsidRPr="008157DD">
        <w:rPr>
          <w:i/>
          <w:iCs/>
          <w:sz w:val="22"/>
          <w:szCs w:val="22"/>
        </w:rPr>
        <w:t xml:space="preserve"> </w:t>
      </w:r>
      <w:r w:rsidR="007F24AE">
        <w:rPr>
          <w:i/>
          <w:iCs/>
          <w:sz w:val="22"/>
          <w:szCs w:val="22"/>
        </w:rPr>
        <w:t>….</w:t>
      </w:r>
      <w:proofErr w:type="gramEnd"/>
      <w:r w:rsidR="007F24AE">
        <w:rPr>
          <w:i/>
          <w:iCs/>
          <w:sz w:val="22"/>
          <w:szCs w:val="22"/>
        </w:rPr>
        <w:t>.</w:t>
      </w:r>
      <w:r w:rsidR="00D626DC">
        <w:rPr>
          <w:sz w:val="22"/>
          <w:szCs w:val="22"/>
        </w:rPr>
        <w:t>)</w:t>
      </w:r>
      <w:r w:rsidRPr="00AD0C1F">
        <w:rPr>
          <w:sz w:val="22"/>
          <w:szCs w:val="22"/>
        </w:rPr>
        <w:t>.</w:t>
      </w:r>
      <w:r w:rsidR="004539C7" w:rsidRPr="00AD0C1F">
        <w:rPr>
          <w:sz w:val="22"/>
          <w:szCs w:val="22"/>
        </w:rPr>
        <w:t xml:space="preserve"> </w:t>
      </w:r>
      <w:r w:rsidR="00B27FA3" w:rsidRPr="00726E92">
        <w:rPr>
          <w:sz w:val="22"/>
          <w:szCs w:val="22"/>
        </w:rPr>
        <w:t xml:space="preserve">Kwota, o której mowa w zdaniu poprzednim obejmuje również wynagrodzenie za przeniesienie majątkowych praw autorskich do </w:t>
      </w:r>
      <w:r w:rsidR="00B27FA3">
        <w:rPr>
          <w:sz w:val="22"/>
          <w:szCs w:val="22"/>
        </w:rPr>
        <w:t>utworów</w:t>
      </w:r>
      <w:r w:rsidR="00B27FA3" w:rsidRPr="00726E92">
        <w:rPr>
          <w:sz w:val="22"/>
          <w:szCs w:val="22"/>
        </w:rPr>
        <w:t xml:space="preserve"> na zasadach wskazanych w § </w:t>
      </w:r>
      <w:r w:rsidR="00B27FA3">
        <w:rPr>
          <w:sz w:val="22"/>
          <w:szCs w:val="22"/>
        </w:rPr>
        <w:t>6</w:t>
      </w:r>
      <w:r w:rsidR="00B27FA3" w:rsidRPr="00726E92">
        <w:rPr>
          <w:sz w:val="22"/>
          <w:szCs w:val="22"/>
        </w:rPr>
        <w:t>.</w:t>
      </w:r>
    </w:p>
    <w:p w14:paraId="728922F3" w14:textId="52258BFB" w:rsidR="001C5E11" w:rsidRDefault="009916DB" w:rsidP="004B30B6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Wynagrodzenie W</w:t>
      </w:r>
      <w:r w:rsidR="00131916">
        <w:rPr>
          <w:sz w:val="22"/>
          <w:szCs w:val="22"/>
        </w:rPr>
        <w:t>ykonawcy płatne będzie ze środków</w:t>
      </w:r>
      <w:r>
        <w:rPr>
          <w:sz w:val="22"/>
          <w:szCs w:val="22"/>
        </w:rPr>
        <w:t xml:space="preserve"> </w:t>
      </w:r>
      <w:r w:rsidR="000C156F">
        <w:rPr>
          <w:sz w:val="22"/>
          <w:szCs w:val="22"/>
        </w:rPr>
        <w:t xml:space="preserve">budżetowych </w:t>
      </w:r>
      <w:r>
        <w:rPr>
          <w:sz w:val="22"/>
          <w:szCs w:val="22"/>
        </w:rPr>
        <w:t>Zamawiającego.</w:t>
      </w:r>
    </w:p>
    <w:p w14:paraId="7D07BA8B" w14:textId="1E3F2B94" w:rsidR="00F57730" w:rsidRPr="00F57730" w:rsidRDefault="00F57730" w:rsidP="00F57730">
      <w:pPr>
        <w:pStyle w:val="Akapitzlist"/>
        <w:numPr>
          <w:ilvl w:val="0"/>
          <w:numId w:val="61"/>
        </w:numPr>
        <w:autoSpaceDN w:val="0"/>
        <w:adjustRightInd w:val="0"/>
        <w:spacing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Wykonawcą będzie osoba fizyczna nieprowadząca działalności gospodarczej Zamawiający wypłaci przysługujące Wykonawcy wynagrodzenie po odliczeniu przewidzianych prawem obciążeń zgodnie ze złożonym przez Wykonawcę oświadczeniem do celów podatkowo – ubezpieczeniowych jak dla umowy zlecenia, traktując kwotę brutto złożonej oferty jako kwotę zawierającą: wynagrodzenie wykonawcy i ewentualne składki na ubezpieczenie społeczne, których obowiązek uiszczenia leży po stronie płatnika składek (tzw. brutto brutto). W takim wypadku Strony zgodnie oświadczają, iż niniejsza </w:t>
      </w:r>
      <w:r w:rsidR="00BF66B6">
        <w:rPr>
          <w:sz w:val="22"/>
          <w:szCs w:val="22"/>
        </w:rPr>
        <w:t xml:space="preserve">umowa </w:t>
      </w:r>
      <w:r>
        <w:rPr>
          <w:sz w:val="22"/>
          <w:szCs w:val="22"/>
        </w:rPr>
        <w:t>nie jest umową o dzieło lub umową zleceniem</w:t>
      </w:r>
      <w:r w:rsidR="00C335C7">
        <w:rPr>
          <w:sz w:val="22"/>
          <w:szCs w:val="22"/>
        </w:rPr>
        <w:t>, lecz umową cywilnoprawną nienazwaną</w:t>
      </w:r>
      <w:r>
        <w:rPr>
          <w:sz w:val="22"/>
          <w:szCs w:val="22"/>
        </w:rPr>
        <w:t>. Zamawiający przekaże Wykonawcy treść oświadczenia, o</w:t>
      </w:r>
      <w:r w:rsidR="00DB00AA">
        <w:rPr>
          <w:sz w:val="22"/>
          <w:szCs w:val="22"/>
        </w:rPr>
        <w:t> </w:t>
      </w:r>
      <w:r>
        <w:rPr>
          <w:sz w:val="22"/>
          <w:szCs w:val="22"/>
        </w:rPr>
        <w:t>którym mowa w zdaniu poprzednim.</w:t>
      </w:r>
    </w:p>
    <w:p w14:paraId="120EC2FC" w14:textId="5F1CB0A7" w:rsidR="001C5E11" w:rsidRPr="00AD0C1F" w:rsidRDefault="001C5E11" w:rsidP="004B30B6">
      <w:pPr>
        <w:pStyle w:val="Akapitzlist"/>
        <w:numPr>
          <w:ilvl w:val="0"/>
          <w:numId w:val="61"/>
        </w:numPr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Podstawą wystawienia prze</w:t>
      </w:r>
      <w:r w:rsidR="008C7D25" w:rsidRPr="00AD0C1F">
        <w:rPr>
          <w:sz w:val="22"/>
          <w:szCs w:val="22"/>
        </w:rPr>
        <w:t>z Wykonawcę faktury VAT</w:t>
      </w:r>
      <w:r w:rsidR="00C335C7">
        <w:rPr>
          <w:sz w:val="22"/>
          <w:szCs w:val="22"/>
        </w:rPr>
        <w:t>/rachunku</w:t>
      </w:r>
      <w:r w:rsidRPr="00AD0C1F">
        <w:rPr>
          <w:sz w:val="22"/>
          <w:szCs w:val="22"/>
        </w:rPr>
        <w:t xml:space="preserve"> jest odbiór bez zastrzeżeń wykonanych zadań przez wyznaczonego przedstawiciela Zamawiającego, zgodnie z Protokołem odbioru, którego wzór stanowi </w:t>
      </w:r>
      <w:r w:rsidRPr="00AD0C1F">
        <w:rPr>
          <w:i/>
          <w:sz w:val="22"/>
          <w:szCs w:val="22"/>
        </w:rPr>
        <w:t>załącznik nr 2</w:t>
      </w:r>
      <w:r w:rsidRPr="00AD0C1F">
        <w:rPr>
          <w:sz w:val="22"/>
          <w:szCs w:val="22"/>
        </w:rPr>
        <w:t xml:space="preserve"> do umowy, oraz dostarczenie przez Wykonawcę prawidłowo w</w:t>
      </w:r>
      <w:r w:rsidR="008C7D25" w:rsidRPr="00AD0C1F">
        <w:rPr>
          <w:sz w:val="22"/>
          <w:szCs w:val="22"/>
        </w:rPr>
        <w:t>ystawionej faktury VAT</w:t>
      </w:r>
      <w:r w:rsidR="00214A47">
        <w:rPr>
          <w:sz w:val="22"/>
          <w:szCs w:val="22"/>
        </w:rPr>
        <w:t>/rachunku</w:t>
      </w:r>
      <w:r w:rsidRPr="00AD0C1F">
        <w:rPr>
          <w:sz w:val="22"/>
          <w:szCs w:val="22"/>
        </w:rPr>
        <w:t>.</w:t>
      </w:r>
      <w:r w:rsidR="00CF1C4F">
        <w:rPr>
          <w:sz w:val="22"/>
          <w:szCs w:val="22"/>
        </w:rPr>
        <w:t xml:space="preserve"> Wykonawca uprawniony jest do wystawiania rachunków/faktur VAT nie częściej niż 1 raz w miesiącu kalendarzowym. Faktura/rachunek za dany miesiąc kalendarzowy będzie obejmować</w:t>
      </w:r>
      <w:r w:rsidR="00DE1629">
        <w:rPr>
          <w:sz w:val="22"/>
          <w:szCs w:val="22"/>
        </w:rPr>
        <w:t xml:space="preserve"> wszystkie zlecenia odebrane przez Zamawiającego.</w:t>
      </w:r>
    </w:p>
    <w:p w14:paraId="4B67C70B" w14:textId="78778B67" w:rsidR="00692042" w:rsidRPr="00AD0C1F" w:rsidRDefault="00CB3E60" w:rsidP="004B30B6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Wykonawca </w:t>
      </w:r>
      <w:r w:rsidR="00692042" w:rsidRPr="00AD0C1F">
        <w:rPr>
          <w:sz w:val="22"/>
          <w:szCs w:val="22"/>
        </w:rPr>
        <w:t>każdorazowo wskaże w protokole odbioru liczbę godzin wykonywania zlecenia w</w:t>
      </w:r>
      <w:r w:rsidR="00DB00AA">
        <w:rPr>
          <w:sz w:val="22"/>
          <w:szCs w:val="22"/>
        </w:rPr>
        <w:t> </w:t>
      </w:r>
      <w:r w:rsidR="00692042" w:rsidRPr="00AD0C1F">
        <w:rPr>
          <w:sz w:val="22"/>
          <w:szCs w:val="22"/>
        </w:rPr>
        <w:t>danym miesiącu.</w:t>
      </w:r>
    </w:p>
    <w:p w14:paraId="5B5AF704" w14:textId="1D2BE8EE" w:rsidR="001C5E11" w:rsidRPr="00AD0C1F" w:rsidRDefault="001C5E11" w:rsidP="004B30B6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 przypadku, kiedy Zamawiający podczas odbioru stwierdzi niewłaściwe wykonanie przedmiotu umowy, Wykonawca zobowiązany będzie do jego poprawienia w </w:t>
      </w:r>
      <w:r w:rsidR="009D4AE9">
        <w:rPr>
          <w:sz w:val="22"/>
          <w:szCs w:val="22"/>
        </w:rPr>
        <w:t>terminie</w:t>
      </w:r>
      <w:r w:rsidR="009D4AE9" w:rsidRPr="00AD0C1F">
        <w:rPr>
          <w:sz w:val="22"/>
          <w:szCs w:val="22"/>
        </w:rPr>
        <w:t xml:space="preserve"> </w:t>
      </w:r>
      <w:r w:rsidRPr="00AD0C1F">
        <w:rPr>
          <w:sz w:val="22"/>
          <w:szCs w:val="22"/>
        </w:rPr>
        <w:t>maksymalnie 7 dni kalendarzowych.</w:t>
      </w:r>
    </w:p>
    <w:p w14:paraId="4BC33A81" w14:textId="13D959BE" w:rsidR="001C5E11" w:rsidRPr="00AD0C1F" w:rsidRDefault="008C7D25" w:rsidP="004B30B6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Faktura wystawiana będzie</w:t>
      </w:r>
      <w:r w:rsidR="001C5E11" w:rsidRPr="00AD0C1F">
        <w:rPr>
          <w:sz w:val="22"/>
          <w:szCs w:val="22"/>
        </w:rPr>
        <w:t xml:space="preserve"> na </w:t>
      </w:r>
      <w:r w:rsidR="001C5E11" w:rsidRPr="00AD0C1F">
        <w:rPr>
          <w:b/>
          <w:sz w:val="22"/>
          <w:szCs w:val="22"/>
        </w:rPr>
        <w:t>Regionalną Dyrekcję Ochrony Środowiska w Warszawie, ul. Henryka Sienkiewicza 3, 00-015 Warszawa, NIP: 525-24-38-388</w:t>
      </w:r>
      <w:r w:rsidR="001C5E11" w:rsidRPr="00AD0C1F">
        <w:rPr>
          <w:sz w:val="22"/>
          <w:szCs w:val="22"/>
        </w:rPr>
        <w:t xml:space="preserve">. </w:t>
      </w:r>
    </w:p>
    <w:p w14:paraId="1BA84FD7" w14:textId="77777777" w:rsidR="001C5E11" w:rsidRPr="00AD0C1F" w:rsidRDefault="001C5E11" w:rsidP="004B30B6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 przypadku faktury wystawionej niezgodnie z obowiązującymi przepisami lub postanowieniami Umowy, jej zapłata zostanie wstrzymana do czasu otrzymania przez Zamawiającego prawidłowo wystawionej faktury, faktury korygującej lub podpisania noty korygującej, tym samym termin </w:t>
      </w:r>
      <w:r w:rsidRPr="00AD0C1F">
        <w:rPr>
          <w:sz w:val="22"/>
          <w:szCs w:val="22"/>
        </w:rPr>
        <w:lastRenderedPageBreak/>
        <w:t>płatności zostanie przesunięty odpowiednio. Z tego tytułu Wykonawcy nie przysługują roszczenia z tytułu niedotrzymania terminu płatności.</w:t>
      </w:r>
    </w:p>
    <w:p w14:paraId="230BB0F1" w14:textId="77777777" w:rsidR="001C5E11" w:rsidRPr="00AD0C1F" w:rsidRDefault="001C5E11" w:rsidP="004B30B6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Zamawiający wyraża zgodę na doręczenie faktury:</w:t>
      </w:r>
    </w:p>
    <w:p w14:paraId="128FCC1E" w14:textId="026F8D74" w:rsidR="001C5E11" w:rsidRPr="005F3C10" w:rsidRDefault="001C5E11" w:rsidP="005F3C10">
      <w:pPr>
        <w:pStyle w:val="Akapitzlist"/>
        <w:numPr>
          <w:ilvl w:val="1"/>
          <w:numId w:val="109"/>
        </w:numPr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5F3C10">
        <w:rPr>
          <w:sz w:val="22"/>
          <w:szCs w:val="22"/>
        </w:rPr>
        <w:t>w formie papierowej do siedziby Zamawiającego;</w:t>
      </w:r>
    </w:p>
    <w:p w14:paraId="31966813" w14:textId="4E4AB9E0" w:rsidR="001C5E11" w:rsidRPr="005F3C10" w:rsidRDefault="001C5E11" w:rsidP="005F3C10">
      <w:pPr>
        <w:pStyle w:val="Akapitzlist"/>
        <w:numPr>
          <w:ilvl w:val="1"/>
          <w:numId w:val="109"/>
        </w:numPr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5F3C10">
        <w:rPr>
          <w:sz w:val="22"/>
          <w:szCs w:val="22"/>
        </w:rPr>
        <w:t xml:space="preserve">drogą elektroniczną na adres: </w:t>
      </w:r>
      <w:r w:rsidR="005F6D77">
        <w:rPr>
          <w:sz w:val="22"/>
          <w:szCs w:val="22"/>
        </w:rPr>
        <w:t>sekretariat@</w:t>
      </w:r>
      <w:r w:rsidRPr="005F3C10">
        <w:rPr>
          <w:sz w:val="22"/>
          <w:szCs w:val="22"/>
        </w:rPr>
        <w:t>warszawa</w:t>
      </w:r>
      <w:r w:rsidR="005F6D77">
        <w:rPr>
          <w:sz w:val="22"/>
          <w:szCs w:val="22"/>
        </w:rPr>
        <w:t>.</w:t>
      </w:r>
      <w:r w:rsidRPr="005F3C10">
        <w:rPr>
          <w:sz w:val="22"/>
          <w:szCs w:val="22"/>
        </w:rPr>
        <w:t>rdos.gov.pl;</w:t>
      </w:r>
    </w:p>
    <w:p w14:paraId="72237E2F" w14:textId="133ABAE6" w:rsidR="001C5E11" w:rsidRDefault="001C5E11" w:rsidP="005F3C10">
      <w:pPr>
        <w:pStyle w:val="Akapitzlist"/>
        <w:numPr>
          <w:ilvl w:val="1"/>
          <w:numId w:val="109"/>
        </w:numPr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5F3C10">
        <w:rPr>
          <w:sz w:val="22"/>
          <w:szCs w:val="22"/>
        </w:rPr>
        <w:t>w formie ustrukturyzowanego dokumentu elektronicznego złożonego za pośrednictwem Platformy Elektronicznego Fakturowania, zwanej dalej „PEF”, zgodnie z ustawą z dnia 9</w:t>
      </w:r>
      <w:r w:rsidR="00DB00AA">
        <w:rPr>
          <w:sz w:val="22"/>
          <w:szCs w:val="22"/>
        </w:rPr>
        <w:t> </w:t>
      </w:r>
      <w:r w:rsidRPr="005F3C10">
        <w:rPr>
          <w:sz w:val="22"/>
          <w:szCs w:val="22"/>
        </w:rPr>
        <w:t xml:space="preserve">listopada 2018 r. o elektronicznym fakturowaniu w zamówieniach publicznych, koncesjach na roboty budowlane lub usługi oraz partnerstwie publiczno-prywatnym (Dz. U. z </w:t>
      </w:r>
      <w:r w:rsidR="00962BBD" w:rsidRPr="005F3C10">
        <w:rPr>
          <w:sz w:val="22"/>
          <w:szCs w:val="22"/>
        </w:rPr>
        <w:t xml:space="preserve">2020 </w:t>
      </w:r>
      <w:r w:rsidRPr="005F3C10">
        <w:rPr>
          <w:sz w:val="22"/>
          <w:szCs w:val="22"/>
        </w:rPr>
        <w:t xml:space="preserve">r. poz. </w:t>
      </w:r>
      <w:r w:rsidR="00962BBD" w:rsidRPr="005F3C10">
        <w:rPr>
          <w:sz w:val="22"/>
          <w:szCs w:val="22"/>
        </w:rPr>
        <w:t>1666</w:t>
      </w:r>
      <w:r w:rsidR="00CF7385" w:rsidRPr="005F3C10">
        <w:rPr>
          <w:sz w:val="22"/>
          <w:szCs w:val="22"/>
        </w:rPr>
        <w:t xml:space="preserve">, z </w:t>
      </w:r>
      <w:proofErr w:type="spellStart"/>
      <w:r w:rsidR="00CF7385" w:rsidRPr="005F3C10">
        <w:rPr>
          <w:sz w:val="22"/>
          <w:szCs w:val="22"/>
        </w:rPr>
        <w:t>późn</w:t>
      </w:r>
      <w:proofErr w:type="spellEnd"/>
      <w:r w:rsidR="00CF7385" w:rsidRPr="005F3C10">
        <w:rPr>
          <w:sz w:val="22"/>
          <w:szCs w:val="22"/>
        </w:rPr>
        <w:t>. zm.</w:t>
      </w:r>
      <w:r w:rsidRPr="005F3C10">
        <w:rPr>
          <w:sz w:val="22"/>
          <w:szCs w:val="22"/>
        </w:rPr>
        <w:t>)</w:t>
      </w:r>
      <w:r w:rsidR="009D4AE9">
        <w:rPr>
          <w:sz w:val="22"/>
          <w:szCs w:val="22"/>
        </w:rPr>
        <w:t>;</w:t>
      </w:r>
    </w:p>
    <w:p w14:paraId="0A872FB6" w14:textId="6F965944" w:rsidR="009D4AE9" w:rsidRPr="005F3C10" w:rsidRDefault="009D4AE9" w:rsidP="005F3C10">
      <w:pPr>
        <w:pStyle w:val="Akapitzlist"/>
        <w:numPr>
          <w:ilvl w:val="1"/>
          <w:numId w:val="109"/>
        </w:numPr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za pośrednictwem Krajowego Systemu e-Faktur (</w:t>
      </w:r>
      <w:proofErr w:type="spellStart"/>
      <w:r>
        <w:rPr>
          <w:sz w:val="22"/>
          <w:szCs w:val="22"/>
        </w:rPr>
        <w:t>KSeF</w:t>
      </w:r>
      <w:proofErr w:type="spellEnd"/>
      <w:r>
        <w:rPr>
          <w:sz w:val="22"/>
          <w:szCs w:val="22"/>
        </w:rPr>
        <w:t>).</w:t>
      </w:r>
    </w:p>
    <w:p w14:paraId="56ACD6BF" w14:textId="3EEE0896" w:rsidR="001C5E11" w:rsidRPr="00AD0C1F" w:rsidRDefault="001C5E11" w:rsidP="00D07C57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Identyfikatorem Zamawiającego (adresem PEF), który pozwoli na złożenie ustrukturyzowanej faktury jest NIP 525-24-38-388.</w:t>
      </w:r>
    </w:p>
    <w:p w14:paraId="3FB73906" w14:textId="74FFDA39" w:rsidR="001C5E11" w:rsidRPr="00AD0C1F" w:rsidRDefault="001C5E11" w:rsidP="00D07C57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Należność zostanie przekazana na rachunek bankowy Wykonawcy wskazany na fakturze w terminie 21 dni od daty otrzymania </w:t>
      </w:r>
      <w:r w:rsidR="006326A4" w:rsidRPr="00AD0C1F">
        <w:rPr>
          <w:sz w:val="22"/>
          <w:szCs w:val="22"/>
        </w:rPr>
        <w:t xml:space="preserve">przez Zamawiającego </w:t>
      </w:r>
      <w:r w:rsidRPr="00AD0C1F">
        <w:rPr>
          <w:sz w:val="22"/>
          <w:szCs w:val="22"/>
        </w:rPr>
        <w:t>prawidłowo wystawionej faktury</w:t>
      </w:r>
      <w:r w:rsidR="009D4AE9">
        <w:rPr>
          <w:sz w:val="22"/>
          <w:szCs w:val="22"/>
        </w:rPr>
        <w:t>/rachunku</w:t>
      </w:r>
      <w:r w:rsidRPr="00AD0C1F">
        <w:rPr>
          <w:sz w:val="22"/>
          <w:szCs w:val="22"/>
        </w:rPr>
        <w:t>.</w:t>
      </w:r>
    </w:p>
    <w:p w14:paraId="73137AA3" w14:textId="77777777" w:rsidR="001C5E11" w:rsidRPr="00AD0C1F" w:rsidRDefault="001C5E11" w:rsidP="00D07C57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Za dzień zapłaty uznaje się dzień obciążenia rachunku Regionalnej Dyrekcji Ochrony Środowiska w Warszawie.</w:t>
      </w:r>
    </w:p>
    <w:p w14:paraId="4D54A8CA" w14:textId="77777777" w:rsidR="001C5E11" w:rsidRPr="00AD0C1F" w:rsidRDefault="001C5E11" w:rsidP="00D07C57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Zamawiający nie udziela zaliczek.</w:t>
      </w:r>
    </w:p>
    <w:p w14:paraId="43DC24AD" w14:textId="78567A6E" w:rsidR="001C5E11" w:rsidRPr="00AD0C1F" w:rsidRDefault="001C5E11" w:rsidP="00D07C57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Do odbioru przedmiotu umowy upoważniony jest odpowiednio (zgodnie z właściwością </w:t>
      </w:r>
      <w:r w:rsidR="006326A4" w:rsidRPr="00AD0C1F">
        <w:rPr>
          <w:sz w:val="22"/>
          <w:szCs w:val="22"/>
        </w:rPr>
        <w:t xml:space="preserve">komórek organizacyjnych </w:t>
      </w:r>
      <w:r w:rsidRPr="00AD0C1F">
        <w:rPr>
          <w:sz w:val="22"/>
          <w:szCs w:val="22"/>
        </w:rPr>
        <w:t>Zamawiającego):</w:t>
      </w:r>
    </w:p>
    <w:p w14:paraId="6F77CBC6" w14:textId="77777777" w:rsidR="001C5E11" w:rsidRPr="00F767C0" w:rsidRDefault="001C5E11" w:rsidP="00D07C57">
      <w:pPr>
        <w:pStyle w:val="Akapitzlist"/>
        <w:numPr>
          <w:ilvl w:val="0"/>
          <w:numId w:val="66"/>
        </w:numPr>
        <w:spacing w:line="276" w:lineRule="auto"/>
        <w:ind w:hanging="294"/>
        <w:jc w:val="both"/>
        <w:rPr>
          <w:sz w:val="22"/>
          <w:szCs w:val="22"/>
        </w:rPr>
      </w:pPr>
      <w:r w:rsidRPr="00F767C0">
        <w:rPr>
          <w:sz w:val="22"/>
          <w:szCs w:val="22"/>
        </w:rPr>
        <w:t xml:space="preserve">Naczelnik Wydziału Spraw Terenowych w Siedlcach Regionalnej Dyrekcji Ochrony Środowiska w Warszawie lub osoba go zastępująca oraz pracownik Wydziału Spraw Terenowych w Siedlcach wyznaczony przez tego Naczelnika lub osobę go zastępującą; </w:t>
      </w:r>
    </w:p>
    <w:p w14:paraId="61D15D58" w14:textId="77777777" w:rsidR="001C5E11" w:rsidRPr="00AD0C1F" w:rsidRDefault="001C5E11" w:rsidP="00D07C57">
      <w:pPr>
        <w:pStyle w:val="Akapitzlist"/>
        <w:numPr>
          <w:ilvl w:val="0"/>
          <w:numId w:val="66"/>
        </w:numPr>
        <w:spacing w:line="276" w:lineRule="auto"/>
        <w:ind w:hanging="294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Naczelnik Wydziału Spraw Terenowych w Ciechanowie Regionalnej Dyrekcji Ochrony Środowiska w Warszawie lub osoba go zastępująca oraz pracownik Wydziału Spraw Terenowych w Ciechanowie wyznaczony przez tego Naczelnika lub osobę go zastępującą;</w:t>
      </w:r>
    </w:p>
    <w:p w14:paraId="37F6E0E5" w14:textId="77777777" w:rsidR="00E866E8" w:rsidRPr="00AD0C1F" w:rsidRDefault="00E866E8" w:rsidP="00FE4678">
      <w:pPr>
        <w:pStyle w:val="Akapitzlist"/>
        <w:numPr>
          <w:ilvl w:val="0"/>
          <w:numId w:val="66"/>
        </w:numPr>
        <w:spacing w:line="276" w:lineRule="auto"/>
        <w:ind w:hanging="294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Naczelnik Wydziału Spraw Terenowych w Radomiu Regionalnej Dyrekcji Ochrony Środowiska w Warszawie lub osoba go zastępująca oraz pracownik Wydziału Spraw Terenowych w Radomiu wyznaczony przez tego Naczelnika lub osobę go zastępującą;</w:t>
      </w:r>
    </w:p>
    <w:p w14:paraId="151E8890" w14:textId="77777777" w:rsidR="00E866E8" w:rsidRPr="00AD0C1F" w:rsidRDefault="00E866E8" w:rsidP="00D07C57">
      <w:pPr>
        <w:pStyle w:val="Akapitzlist"/>
        <w:numPr>
          <w:ilvl w:val="0"/>
          <w:numId w:val="66"/>
        </w:numPr>
        <w:spacing w:line="276" w:lineRule="auto"/>
        <w:ind w:hanging="294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Naczelnik Wydziału Ochrony Przyrody i Obszarów Natura 2000 Regionalnej Dyrekcji Ochrony Środowiska w Warszawie lub osoba go zastępująca oraz dwóch pracowników Wydziału Ochrony Przyrody i Obszarów Natura 2000 wyznaczonych przez tego Naczelnika lub osobę go zastępującą.</w:t>
      </w:r>
    </w:p>
    <w:p w14:paraId="4F69A7D8" w14:textId="1521EAEE" w:rsidR="001C5E11" w:rsidRPr="00AD0C1F" w:rsidRDefault="001C5E11" w:rsidP="00D07C57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Do nadzoru nad wykonywaniem umowy ze strony Zamawiającego upoważniony jest Zastępca Regionalnego Dyrektora Ochrony Środowiska </w:t>
      </w:r>
      <w:r w:rsidR="009D1F8E">
        <w:rPr>
          <w:sz w:val="22"/>
          <w:szCs w:val="22"/>
        </w:rPr>
        <w:t xml:space="preserve">– Regionalny Konserwator Przyrody </w:t>
      </w:r>
      <w:r w:rsidRPr="00AD0C1F">
        <w:rPr>
          <w:sz w:val="22"/>
          <w:szCs w:val="22"/>
        </w:rPr>
        <w:t>w Warszawie.</w:t>
      </w:r>
    </w:p>
    <w:p w14:paraId="56C3D20B" w14:textId="7386D22F" w:rsidR="001B54B8" w:rsidRPr="00AD0C1F" w:rsidRDefault="001B54B8" w:rsidP="00FE4678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en-US"/>
        </w:rPr>
      </w:pPr>
      <w:r w:rsidRPr="00AD0C1F">
        <w:rPr>
          <w:sz w:val="22"/>
          <w:szCs w:val="22"/>
        </w:rPr>
        <w:t>Osobami</w:t>
      </w:r>
      <w:r w:rsidRPr="00AD0C1F">
        <w:rPr>
          <w:sz w:val="22"/>
          <w:szCs w:val="22"/>
          <w:lang w:eastAsia="en-US"/>
        </w:rPr>
        <w:t xml:space="preserve"> </w:t>
      </w:r>
      <w:r w:rsidR="008C7D25" w:rsidRPr="00AD0C1F">
        <w:rPr>
          <w:sz w:val="22"/>
          <w:szCs w:val="22"/>
        </w:rPr>
        <w:t xml:space="preserve">odpowiedzialnymi za prawidłową realizację przedmiotu </w:t>
      </w:r>
      <w:r w:rsidR="00BF66B6">
        <w:rPr>
          <w:sz w:val="22"/>
          <w:szCs w:val="22"/>
        </w:rPr>
        <w:t>u</w:t>
      </w:r>
      <w:r w:rsidR="00BF66B6" w:rsidRPr="00AD0C1F">
        <w:rPr>
          <w:sz w:val="22"/>
          <w:szCs w:val="22"/>
        </w:rPr>
        <w:t xml:space="preserve">mowy </w:t>
      </w:r>
      <w:r w:rsidRPr="00AD0C1F">
        <w:rPr>
          <w:sz w:val="22"/>
          <w:szCs w:val="22"/>
          <w:lang w:eastAsia="en-US"/>
        </w:rPr>
        <w:t>są:</w:t>
      </w:r>
    </w:p>
    <w:p w14:paraId="3F59CFCB" w14:textId="41C6DBFD" w:rsidR="001B54B8" w:rsidRDefault="001B54B8" w:rsidP="00FE4678">
      <w:pPr>
        <w:pStyle w:val="Akapitzlist"/>
        <w:keepLines/>
        <w:numPr>
          <w:ilvl w:val="0"/>
          <w:numId w:val="80"/>
        </w:numPr>
        <w:spacing w:after="60" w:line="276" w:lineRule="auto"/>
        <w:ind w:left="709" w:hanging="283"/>
        <w:jc w:val="both"/>
        <w:rPr>
          <w:sz w:val="22"/>
          <w:szCs w:val="22"/>
          <w:lang w:eastAsia="en-US"/>
        </w:rPr>
      </w:pPr>
      <w:r w:rsidRPr="00AD0C1F">
        <w:rPr>
          <w:sz w:val="22"/>
          <w:szCs w:val="22"/>
          <w:lang w:eastAsia="en-US"/>
        </w:rPr>
        <w:t>po stronie Zamawiającego: Pani</w:t>
      </w:r>
      <w:r w:rsidR="006E3210" w:rsidRPr="00AD0C1F">
        <w:rPr>
          <w:sz w:val="22"/>
          <w:szCs w:val="22"/>
          <w:lang w:eastAsia="en-US"/>
        </w:rPr>
        <w:t xml:space="preserve"> Bożena Bednarczyk</w:t>
      </w:r>
      <w:r w:rsidRPr="00AD0C1F">
        <w:rPr>
          <w:sz w:val="22"/>
          <w:szCs w:val="22"/>
          <w:lang w:eastAsia="en-US"/>
        </w:rPr>
        <w:t xml:space="preserve">, tel. </w:t>
      </w:r>
      <w:r w:rsidR="006E3210" w:rsidRPr="00AD0C1F">
        <w:rPr>
          <w:sz w:val="22"/>
          <w:szCs w:val="22"/>
          <w:lang w:eastAsia="en-US"/>
        </w:rPr>
        <w:t>022 556 56 70</w:t>
      </w:r>
      <w:r w:rsidRPr="00AD0C1F">
        <w:rPr>
          <w:sz w:val="22"/>
          <w:szCs w:val="22"/>
          <w:lang w:eastAsia="en-US"/>
        </w:rPr>
        <w:t>, e-mail:</w:t>
      </w:r>
      <w:r w:rsidR="006E3210" w:rsidRPr="00AD0C1F">
        <w:rPr>
          <w:sz w:val="22"/>
          <w:szCs w:val="22"/>
          <w:lang w:eastAsia="en-US"/>
        </w:rPr>
        <w:t xml:space="preserve"> </w:t>
      </w:r>
      <w:hyperlink r:id="rId8" w:history="1">
        <w:r w:rsidR="00131916" w:rsidRPr="006A1EE7">
          <w:rPr>
            <w:rStyle w:val="Hipercze"/>
            <w:sz w:val="22"/>
            <w:szCs w:val="22"/>
            <w:lang w:eastAsia="en-US"/>
          </w:rPr>
          <w:t>bozena.bednarczyk@warszawa.rdos.gov.pl</w:t>
        </w:r>
      </w:hyperlink>
      <w:r w:rsidRPr="00AD0C1F">
        <w:rPr>
          <w:sz w:val="22"/>
          <w:szCs w:val="22"/>
          <w:lang w:eastAsia="en-US"/>
        </w:rPr>
        <w:t>,</w:t>
      </w:r>
      <w:r w:rsidR="004B30B6" w:rsidRPr="00AD0C1F">
        <w:rPr>
          <w:sz w:val="22"/>
          <w:szCs w:val="22"/>
          <w:lang w:eastAsia="en-US"/>
        </w:rPr>
        <w:t xml:space="preserve"> </w:t>
      </w:r>
      <w:r w:rsidRPr="00AD0C1F">
        <w:rPr>
          <w:sz w:val="22"/>
          <w:szCs w:val="22"/>
          <w:lang w:eastAsia="en-US"/>
        </w:rPr>
        <w:t>lub inna osoba wskazana przez Zamawiającego</w:t>
      </w:r>
      <w:r w:rsidR="009916DB">
        <w:rPr>
          <w:sz w:val="22"/>
          <w:szCs w:val="22"/>
          <w:lang w:eastAsia="en-US"/>
        </w:rPr>
        <w:t>;</w:t>
      </w:r>
    </w:p>
    <w:p w14:paraId="2A771E53" w14:textId="156FAE7B" w:rsidR="00027FC5" w:rsidRPr="0018027A" w:rsidRDefault="00027FC5" w:rsidP="00FE4678">
      <w:pPr>
        <w:pStyle w:val="Akapitzlist"/>
        <w:keepLines/>
        <w:numPr>
          <w:ilvl w:val="0"/>
          <w:numId w:val="80"/>
        </w:numPr>
        <w:spacing w:after="60" w:line="276" w:lineRule="auto"/>
        <w:ind w:left="709" w:hanging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 stronie </w:t>
      </w:r>
      <w:proofErr w:type="gramStart"/>
      <w:r>
        <w:rPr>
          <w:sz w:val="22"/>
          <w:szCs w:val="22"/>
          <w:lang w:eastAsia="en-US"/>
        </w:rPr>
        <w:t xml:space="preserve">Wykonawcy: </w:t>
      </w:r>
      <w:r w:rsidR="007F24AE">
        <w:rPr>
          <w:sz w:val="22"/>
          <w:szCs w:val="22"/>
          <w:lang w:eastAsia="en-US"/>
        </w:rPr>
        <w:t>….</w:t>
      </w:r>
      <w:proofErr w:type="gramEnd"/>
      <w:r w:rsidR="008157DD" w:rsidRPr="009916DB">
        <w:rPr>
          <w:sz w:val="22"/>
          <w:szCs w:val="22"/>
          <w:lang w:eastAsia="en-US"/>
        </w:rPr>
        <w:t>, tel.</w:t>
      </w:r>
      <w:proofErr w:type="gramStart"/>
      <w:r w:rsidR="008157DD" w:rsidRPr="009916DB">
        <w:rPr>
          <w:sz w:val="22"/>
          <w:szCs w:val="22"/>
          <w:lang w:eastAsia="en-US"/>
        </w:rPr>
        <w:t xml:space="preserve"> </w:t>
      </w:r>
      <w:r w:rsidR="007F24AE">
        <w:rPr>
          <w:sz w:val="22"/>
          <w:szCs w:val="22"/>
          <w:lang w:eastAsia="en-US"/>
        </w:rPr>
        <w:t>….</w:t>
      </w:r>
      <w:proofErr w:type="gramEnd"/>
      <w:r w:rsidR="008157DD" w:rsidRPr="009916DB">
        <w:rPr>
          <w:sz w:val="22"/>
          <w:szCs w:val="22"/>
          <w:lang w:eastAsia="en-US"/>
        </w:rPr>
        <w:t xml:space="preserve">, e-mail: </w:t>
      </w:r>
      <w:hyperlink r:id="rId9" w:history="1">
        <w:r w:rsidR="007F24AE">
          <w:rPr>
            <w:rStyle w:val="Hipercze"/>
            <w:sz w:val="22"/>
            <w:szCs w:val="22"/>
            <w:lang w:eastAsia="en-US"/>
          </w:rPr>
          <w:t>…..</w:t>
        </w:r>
      </w:hyperlink>
    </w:p>
    <w:p w14:paraId="2358F7C4" w14:textId="560060E3" w:rsidR="00E866E8" w:rsidRPr="00AD0C1F" w:rsidRDefault="001B54B8" w:rsidP="00FE4678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Zmiana osób, wskazanych w ust. </w:t>
      </w:r>
      <w:r w:rsidR="001B257F" w:rsidRPr="00AD0C1F">
        <w:rPr>
          <w:sz w:val="22"/>
          <w:szCs w:val="22"/>
        </w:rPr>
        <w:t>1</w:t>
      </w:r>
      <w:r w:rsidR="001B257F">
        <w:rPr>
          <w:sz w:val="22"/>
          <w:szCs w:val="22"/>
        </w:rPr>
        <w:t>6</w:t>
      </w:r>
      <w:r w:rsidRPr="00AD0C1F">
        <w:rPr>
          <w:sz w:val="22"/>
          <w:szCs w:val="22"/>
        </w:rPr>
        <w:t>, nie powoduje konieczności zmiany umowy. W przypadku takiej zmiany każda ze Stron informuje drugą Stronę, na piśmie o nowej osobie upoważnionej do reprezentacji lub współpracy i koordynacji przedmiotu umowy.</w:t>
      </w:r>
    </w:p>
    <w:p w14:paraId="13C7606C" w14:textId="23AC8159" w:rsidR="001B54B8" w:rsidRDefault="001B54B8" w:rsidP="00A64E0B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en-US"/>
        </w:rPr>
      </w:pPr>
      <w:r w:rsidRPr="00AD0C1F">
        <w:rPr>
          <w:sz w:val="22"/>
          <w:szCs w:val="22"/>
        </w:rPr>
        <w:t>Wykonawca</w:t>
      </w:r>
      <w:r w:rsidRPr="00AD0C1F">
        <w:rPr>
          <w:sz w:val="22"/>
          <w:szCs w:val="22"/>
          <w:lang w:eastAsia="en-US"/>
        </w:rPr>
        <w:t xml:space="preserve"> zobowiązany jest zapoznać osobę, o której mowa w ust. </w:t>
      </w:r>
      <w:r w:rsidR="001B257F" w:rsidRPr="00AD0C1F">
        <w:rPr>
          <w:sz w:val="22"/>
          <w:szCs w:val="22"/>
          <w:lang w:eastAsia="en-US"/>
        </w:rPr>
        <w:t>1</w:t>
      </w:r>
      <w:r w:rsidR="001B257F">
        <w:rPr>
          <w:sz w:val="22"/>
          <w:szCs w:val="22"/>
          <w:lang w:eastAsia="en-US"/>
        </w:rPr>
        <w:t>6</w:t>
      </w:r>
      <w:r w:rsidR="001B257F" w:rsidRPr="00AD0C1F">
        <w:rPr>
          <w:sz w:val="22"/>
          <w:szCs w:val="22"/>
          <w:lang w:eastAsia="en-US"/>
        </w:rPr>
        <w:t xml:space="preserve"> </w:t>
      </w:r>
      <w:r w:rsidRPr="00AD0C1F">
        <w:rPr>
          <w:sz w:val="22"/>
          <w:szCs w:val="22"/>
          <w:lang w:eastAsia="en-US"/>
        </w:rPr>
        <w:t>pkt 2, a także ewentualnie inne osoby, które z ramienia Wykonawcy będą kontaktowały się z Zamawiającym – z</w:t>
      </w:r>
      <w:r w:rsidR="00D07C57" w:rsidRPr="00AD0C1F">
        <w:rPr>
          <w:sz w:val="22"/>
          <w:szCs w:val="22"/>
          <w:lang w:eastAsia="en-US"/>
        </w:rPr>
        <w:t> </w:t>
      </w:r>
      <w:r w:rsidRPr="00AD0C1F">
        <w:rPr>
          <w:sz w:val="22"/>
          <w:szCs w:val="22"/>
          <w:lang w:eastAsia="en-US"/>
        </w:rPr>
        <w:t>treścią klauzuli informacyjnej, która stanowi Załącznik nr 3 do umowy.</w:t>
      </w:r>
    </w:p>
    <w:p w14:paraId="55E59F6D" w14:textId="7047AD97" w:rsidR="00EB4DE7" w:rsidRPr="00721DED" w:rsidRDefault="00EB4DE7" w:rsidP="00EB4DE7">
      <w:pPr>
        <w:numPr>
          <w:ilvl w:val="0"/>
          <w:numId w:val="61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721DED">
        <w:rPr>
          <w:sz w:val="22"/>
          <w:szCs w:val="22"/>
        </w:rPr>
        <w:t xml:space="preserve">Strony postanawiają, że jeżeli rachunek bankowy, którym posługuje się Wykonawca, nie będzie ujęty w wykazie podatników, o którym stanowi art. 96b ustawy z dnia 11 marca 2004 r. o podatku od towarów i usług – tzw. „białej liście podatników VAT”, Zamawiający będzie uprawniony do </w:t>
      </w:r>
      <w:r w:rsidRPr="00721DED">
        <w:rPr>
          <w:sz w:val="22"/>
          <w:szCs w:val="22"/>
        </w:rPr>
        <w:lastRenderedPageBreak/>
        <w:t>wstrzymania płatności wynagrodzenia i nie będzie stanowiło to naruszenia Umowy, a Wykonawca nie będzie w takiej sytuacji domagał się od Zamawiającego odsetek za opóźnienie w zapłacie.</w:t>
      </w:r>
    </w:p>
    <w:p w14:paraId="2725DC11" w14:textId="30469F3A" w:rsidR="009076CD" w:rsidRPr="00AD0C1F" w:rsidRDefault="009076CD" w:rsidP="00A64E0B">
      <w:pPr>
        <w:spacing w:line="276" w:lineRule="auto"/>
        <w:jc w:val="center"/>
        <w:rPr>
          <w:b/>
          <w:sz w:val="22"/>
          <w:szCs w:val="22"/>
        </w:rPr>
      </w:pPr>
      <w:r w:rsidRPr="00AD0C1F">
        <w:rPr>
          <w:b/>
          <w:sz w:val="22"/>
          <w:szCs w:val="22"/>
        </w:rPr>
        <w:t>§</w:t>
      </w:r>
      <w:r w:rsidR="00A64E0B" w:rsidRPr="00AD0C1F">
        <w:rPr>
          <w:b/>
          <w:sz w:val="22"/>
          <w:szCs w:val="22"/>
        </w:rPr>
        <w:t xml:space="preserve"> </w:t>
      </w:r>
      <w:r w:rsidR="00BE17FB" w:rsidRPr="00AD0C1F">
        <w:rPr>
          <w:b/>
          <w:sz w:val="22"/>
          <w:szCs w:val="22"/>
        </w:rPr>
        <w:t>4</w:t>
      </w:r>
      <w:r w:rsidR="00893A0F" w:rsidRPr="00AD0C1F">
        <w:rPr>
          <w:b/>
          <w:sz w:val="22"/>
          <w:szCs w:val="22"/>
        </w:rPr>
        <w:t xml:space="preserve"> </w:t>
      </w:r>
    </w:p>
    <w:p w14:paraId="7278450D" w14:textId="709C42BA" w:rsidR="00EA1F45" w:rsidRPr="00AD0C1F" w:rsidRDefault="00EA1F45" w:rsidP="00A64E0B">
      <w:pPr>
        <w:pStyle w:val="Tekstpodstawowywcity"/>
        <w:numPr>
          <w:ilvl w:val="0"/>
          <w:numId w:val="8"/>
        </w:numPr>
        <w:spacing w:after="0"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W razie niewykonania lub nienależytego wykonan</w:t>
      </w:r>
      <w:r w:rsidR="00C80D1C" w:rsidRPr="00AD0C1F">
        <w:rPr>
          <w:sz w:val="22"/>
          <w:szCs w:val="22"/>
        </w:rPr>
        <w:t xml:space="preserve">ia zobowiązań </w:t>
      </w:r>
      <w:r w:rsidR="00DB645B">
        <w:rPr>
          <w:sz w:val="22"/>
          <w:szCs w:val="22"/>
        </w:rPr>
        <w:t>u</w:t>
      </w:r>
      <w:r w:rsidR="00DB645B" w:rsidRPr="00AD0C1F">
        <w:rPr>
          <w:sz w:val="22"/>
          <w:szCs w:val="22"/>
        </w:rPr>
        <w:t>mowy</w:t>
      </w:r>
      <w:r w:rsidR="00C80D1C" w:rsidRPr="00AD0C1F">
        <w:rPr>
          <w:sz w:val="22"/>
          <w:szCs w:val="22"/>
        </w:rPr>
        <w:t>, Zamawiającemu</w:t>
      </w:r>
      <w:r w:rsidRPr="00AD0C1F">
        <w:rPr>
          <w:sz w:val="22"/>
          <w:szCs w:val="22"/>
        </w:rPr>
        <w:t xml:space="preserve"> przysługuje prawo do: </w:t>
      </w:r>
    </w:p>
    <w:p w14:paraId="0AFDEB80" w14:textId="0D652B40" w:rsidR="00211989" w:rsidRPr="00AD0C1F" w:rsidRDefault="00326C8B" w:rsidP="005F3C10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rozwiązania</w:t>
      </w:r>
      <w:r w:rsidR="00211989" w:rsidRPr="00AD0C1F">
        <w:rPr>
          <w:sz w:val="22"/>
          <w:szCs w:val="22"/>
        </w:rPr>
        <w:t xml:space="preserve"> </w:t>
      </w:r>
      <w:r w:rsidR="00BF66B6">
        <w:rPr>
          <w:sz w:val="22"/>
          <w:szCs w:val="22"/>
        </w:rPr>
        <w:t>u</w:t>
      </w:r>
      <w:r w:rsidR="00BF66B6" w:rsidRPr="00AD0C1F">
        <w:rPr>
          <w:sz w:val="22"/>
          <w:szCs w:val="22"/>
        </w:rPr>
        <w:t xml:space="preserve">mowy </w:t>
      </w:r>
      <w:r w:rsidRPr="00AD0C1F">
        <w:rPr>
          <w:sz w:val="22"/>
          <w:szCs w:val="22"/>
        </w:rPr>
        <w:t>ze skutkiem natychmiastowym</w:t>
      </w:r>
      <w:r w:rsidR="00211989" w:rsidRPr="00AD0C1F">
        <w:rPr>
          <w:sz w:val="22"/>
          <w:szCs w:val="22"/>
        </w:rPr>
        <w:t xml:space="preserve"> i </w:t>
      </w:r>
      <w:r w:rsidR="003B0AF6" w:rsidRPr="00AD0C1F">
        <w:rPr>
          <w:sz w:val="22"/>
          <w:szCs w:val="22"/>
        </w:rPr>
        <w:t xml:space="preserve">naliczenia </w:t>
      </w:r>
      <w:r w:rsidR="00211989" w:rsidRPr="00AD0C1F">
        <w:rPr>
          <w:sz w:val="22"/>
          <w:szCs w:val="22"/>
        </w:rPr>
        <w:t>kary umownej w</w:t>
      </w:r>
      <w:r w:rsidR="00893A0F" w:rsidRPr="00AD0C1F">
        <w:rPr>
          <w:sz w:val="22"/>
          <w:szCs w:val="22"/>
        </w:rPr>
        <w:t> </w:t>
      </w:r>
      <w:r w:rsidR="00211989" w:rsidRPr="00AD0C1F">
        <w:rPr>
          <w:sz w:val="22"/>
          <w:szCs w:val="22"/>
        </w:rPr>
        <w:t xml:space="preserve">wysokości 10% wartości </w:t>
      </w:r>
      <w:r w:rsidR="005D20AF" w:rsidRPr="00AD0C1F">
        <w:rPr>
          <w:sz w:val="22"/>
          <w:szCs w:val="22"/>
        </w:rPr>
        <w:t xml:space="preserve">całkowitej </w:t>
      </w:r>
      <w:r w:rsidR="00211989" w:rsidRPr="00AD0C1F">
        <w:rPr>
          <w:sz w:val="22"/>
          <w:szCs w:val="22"/>
        </w:rPr>
        <w:t>brutto umowy</w:t>
      </w:r>
      <w:r w:rsidR="003B0AF6" w:rsidRPr="00AD0C1F">
        <w:rPr>
          <w:sz w:val="22"/>
          <w:szCs w:val="22"/>
        </w:rPr>
        <w:t xml:space="preserve"> lub</w:t>
      </w:r>
      <w:r w:rsidR="00211989" w:rsidRPr="00AD0C1F">
        <w:rPr>
          <w:sz w:val="22"/>
          <w:szCs w:val="22"/>
        </w:rPr>
        <w:t>;</w:t>
      </w:r>
    </w:p>
    <w:p w14:paraId="4A405701" w14:textId="3F615E2C" w:rsidR="00EA1F45" w:rsidRPr="00AD0C1F" w:rsidRDefault="003B0AF6" w:rsidP="005F3C10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naliczenia </w:t>
      </w:r>
      <w:r w:rsidR="00EA1F45" w:rsidRPr="00AD0C1F">
        <w:rPr>
          <w:sz w:val="22"/>
          <w:szCs w:val="22"/>
        </w:rPr>
        <w:t>kary umownej w wysokości 10% wartości</w:t>
      </w:r>
      <w:r w:rsidR="00935E6D" w:rsidRPr="00AD0C1F">
        <w:rPr>
          <w:sz w:val="22"/>
          <w:szCs w:val="22"/>
        </w:rPr>
        <w:t xml:space="preserve"> </w:t>
      </w:r>
      <w:r w:rsidR="009C16FF">
        <w:rPr>
          <w:sz w:val="22"/>
          <w:szCs w:val="22"/>
        </w:rPr>
        <w:t>operatu, o której mowa w § 3 ust. 1 za każdy przypadek niewykonania lub nienależytego wykonania</w:t>
      </w:r>
      <w:r w:rsidR="00654A12">
        <w:rPr>
          <w:sz w:val="22"/>
          <w:szCs w:val="22"/>
        </w:rPr>
        <w:t xml:space="preserve"> zlecenia</w:t>
      </w:r>
      <w:r w:rsidR="00EA1F45" w:rsidRPr="00AD0C1F">
        <w:rPr>
          <w:sz w:val="22"/>
          <w:szCs w:val="22"/>
        </w:rPr>
        <w:t>.</w:t>
      </w:r>
    </w:p>
    <w:p w14:paraId="2156A279" w14:textId="4F20B72F" w:rsidR="00CB379C" w:rsidRPr="00AD0C1F" w:rsidRDefault="00CF7385" w:rsidP="004B30B6">
      <w:pPr>
        <w:pStyle w:val="Tekstpodstawowy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AD0C1F">
        <w:rPr>
          <w:sz w:val="22"/>
          <w:szCs w:val="22"/>
        </w:rPr>
        <w:t xml:space="preserve">Niezależnie od </w:t>
      </w:r>
      <w:r w:rsidR="000B6F58">
        <w:rPr>
          <w:sz w:val="22"/>
          <w:szCs w:val="22"/>
        </w:rPr>
        <w:t xml:space="preserve">uprawnień Zamawiającego wskazanych w </w:t>
      </w:r>
      <w:r w:rsidRPr="00AD0C1F">
        <w:rPr>
          <w:sz w:val="22"/>
          <w:szCs w:val="22"/>
        </w:rPr>
        <w:t xml:space="preserve">ust. </w:t>
      </w:r>
      <w:r w:rsidR="007F24AE" w:rsidRPr="00AD0C1F">
        <w:rPr>
          <w:sz w:val="22"/>
          <w:szCs w:val="22"/>
        </w:rPr>
        <w:t>1, w</w:t>
      </w:r>
      <w:r w:rsidR="00893A0F" w:rsidRPr="00AD0C1F">
        <w:rPr>
          <w:sz w:val="22"/>
          <w:szCs w:val="22"/>
        </w:rPr>
        <w:t xml:space="preserve"> </w:t>
      </w:r>
      <w:r w:rsidR="00CB379C" w:rsidRPr="00AD0C1F">
        <w:rPr>
          <w:sz w:val="22"/>
          <w:szCs w:val="22"/>
        </w:rPr>
        <w:t xml:space="preserve">przypadku </w:t>
      </w:r>
      <w:r w:rsidR="00C86822">
        <w:rPr>
          <w:sz w:val="22"/>
          <w:szCs w:val="22"/>
        </w:rPr>
        <w:t>opóźnienia</w:t>
      </w:r>
      <w:r w:rsidR="00CB379C" w:rsidRPr="00AD0C1F">
        <w:rPr>
          <w:sz w:val="22"/>
          <w:szCs w:val="22"/>
        </w:rPr>
        <w:t xml:space="preserve"> w</w:t>
      </w:r>
      <w:r w:rsidR="00DB00AA">
        <w:rPr>
          <w:sz w:val="22"/>
          <w:szCs w:val="22"/>
        </w:rPr>
        <w:t> </w:t>
      </w:r>
      <w:r w:rsidR="00CB379C" w:rsidRPr="00AD0C1F">
        <w:rPr>
          <w:sz w:val="22"/>
          <w:szCs w:val="22"/>
        </w:rPr>
        <w:t xml:space="preserve">wykonaniu </w:t>
      </w:r>
      <w:r w:rsidR="006C6EF0">
        <w:rPr>
          <w:sz w:val="22"/>
          <w:szCs w:val="22"/>
        </w:rPr>
        <w:t>operatu</w:t>
      </w:r>
      <w:r w:rsidR="00CB379C" w:rsidRPr="00AD0C1F">
        <w:rPr>
          <w:sz w:val="22"/>
          <w:szCs w:val="22"/>
        </w:rPr>
        <w:t xml:space="preserve"> lub </w:t>
      </w:r>
      <w:r w:rsidR="007F24AE" w:rsidRPr="00AD0C1F">
        <w:rPr>
          <w:sz w:val="22"/>
          <w:szCs w:val="22"/>
        </w:rPr>
        <w:t>niepoprawienia</w:t>
      </w:r>
      <w:r w:rsidR="00CB379C" w:rsidRPr="00AD0C1F">
        <w:rPr>
          <w:sz w:val="22"/>
          <w:szCs w:val="22"/>
        </w:rPr>
        <w:t xml:space="preserve"> </w:t>
      </w:r>
      <w:r w:rsidR="006C6EF0">
        <w:rPr>
          <w:sz w:val="22"/>
          <w:szCs w:val="22"/>
        </w:rPr>
        <w:t>operatu</w:t>
      </w:r>
      <w:r w:rsidR="00893A0F" w:rsidRPr="00AD0C1F">
        <w:rPr>
          <w:sz w:val="22"/>
          <w:szCs w:val="22"/>
        </w:rPr>
        <w:t xml:space="preserve"> </w:t>
      </w:r>
      <w:r w:rsidR="00CB379C" w:rsidRPr="00AD0C1F">
        <w:rPr>
          <w:sz w:val="22"/>
          <w:szCs w:val="22"/>
        </w:rPr>
        <w:t xml:space="preserve">w terminie, o którym mowa w § </w:t>
      </w:r>
      <w:r w:rsidR="007B7205" w:rsidRPr="00AD0C1F">
        <w:rPr>
          <w:sz w:val="22"/>
          <w:szCs w:val="22"/>
        </w:rPr>
        <w:t>3</w:t>
      </w:r>
      <w:r w:rsidR="00B123AF" w:rsidRPr="00AD0C1F">
        <w:rPr>
          <w:sz w:val="22"/>
          <w:szCs w:val="22"/>
        </w:rPr>
        <w:t xml:space="preserve"> ust. </w:t>
      </w:r>
      <w:r w:rsidR="00C75D1A">
        <w:rPr>
          <w:sz w:val="22"/>
          <w:szCs w:val="22"/>
        </w:rPr>
        <w:t>6</w:t>
      </w:r>
      <w:r w:rsidR="00172AFA" w:rsidRPr="00AD0C1F">
        <w:rPr>
          <w:sz w:val="22"/>
          <w:szCs w:val="22"/>
        </w:rPr>
        <w:t>,</w:t>
      </w:r>
      <w:r w:rsidR="00CB379C" w:rsidRPr="00AD0C1F">
        <w:rPr>
          <w:sz w:val="22"/>
          <w:szCs w:val="22"/>
        </w:rPr>
        <w:t xml:space="preserve"> Wykonawca zobowiązany jest do zapłaty kary umownej w wysokości </w:t>
      </w:r>
      <w:r w:rsidR="0056538A">
        <w:rPr>
          <w:sz w:val="22"/>
          <w:szCs w:val="22"/>
        </w:rPr>
        <w:t>2</w:t>
      </w:r>
      <w:r w:rsidR="00CB379C" w:rsidRPr="00AD0C1F">
        <w:rPr>
          <w:sz w:val="22"/>
          <w:szCs w:val="22"/>
        </w:rPr>
        <w:t xml:space="preserve">% wartości </w:t>
      </w:r>
      <w:r w:rsidR="002F7B95">
        <w:rPr>
          <w:sz w:val="22"/>
          <w:szCs w:val="22"/>
        </w:rPr>
        <w:t>zlecenia</w:t>
      </w:r>
      <w:r w:rsidR="00CB379C" w:rsidRPr="00AD0C1F">
        <w:rPr>
          <w:sz w:val="22"/>
          <w:szCs w:val="22"/>
        </w:rPr>
        <w:t xml:space="preserve"> brutto za każdy </w:t>
      </w:r>
      <w:r w:rsidR="00BD6C82" w:rsidRPr="00AD0C1F">
        <w:rPr>
          <w:sz w:val="22"/>
          <w:szCs w:val="22"/>
        </w:rPr>
        <w:t xml:space="preserve">rozpoczęty </w:t>
      </w:r>
      <w:r w:rsidR="00CB379C" w:rsidRPr="00AD0C1F">
        <w:rPr>
          <w:sz w:val="22"/>
          <w:szCs w:val="22"/>
        </w:rPr>
        <w:t xml:space="preserve">dzień </w:t>
      </w:r>
      <w:r w:rsidR="00DB645B">
        <w:rPr>
          <w:sz w:val="22"/>
          <w:szCs w:val="22"/>
        </w:rPr>
        <w:t>opóźnienia</w:t>
      </w:r>
      <w:r w:rsidR="00CB379C" w:rsidRPr="00AD0C1F">
        <w:rPr>
          <w:sz w:val="22"/>
          <w:szCs w:val="22"/>
        </w:rPr>
        <w:t>.</w:t>
      </w:r>
    </w:p>
    <w:p w14:paraId="2C450066" w14:textId="4F717ED2" w:rsidR="006B6C35" w:rsidRPr="00AD0C1F" w:rsidRDefault="00CF7385" w:rsidP="006B6C35">
      <w:pPr>
        <w:pStyle w:val="Tekstpodstawowy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AD0C1F">
        <w:rPr>
          <w:sz w:val="22"/>
          <w:szCs w:val="22"/>
        </w:rPr>
        <w:t xml:space="preserve">Łączna wysokość kar umownych, o których mowa w ust. </w:t>
      </w:r>
      <w:r w:rsidR="006B6C35" w:rsidRPr="00AD0C1F">
        <w:rPr>
          <w:sz w:val="22"/>
          <w:szCs w:val="22"/>
        </w:rPr>
        <w:t>1 i 2</w:t>
      </w:r>
      <w:r w:rsidRPr="00AD0C1F">
        <w:rPr>
          <w:sz w:val="22"/>
          <w:szCs w:val="22"/>
        </w:rPr>
        <w:t xml:space="preserve">, nie </w:t>
      </w:r>
      <w:r w:rsidR="007F24AE" w:rsidRPr="00AD0C1F">
        <w:rPr>
          <w:sz w:val="22"/>
          <w:szCs w:val="22"/>
        </w:rPr>
        <w:t>może przekroczyć</w:t>
      </w:r>
      <w:r w:rsidRPr="00AD0C1F">
        <w:rPr>
          <w:sz w:val="22"/>
          <w:szCs w:val="22"/>
        </w:rPr>
        <w:t xml:space="preserve"> 40% </w:t>
      </w:r>
      <w:r w:rsidR="007F24AE" w:rsidRPr="00AD0C1F">
        <w:rPr>
          <w:sz w:val="22"/>
          <w:szCs w:val="22"/>
        </w:rPr>
        <w:t>kwoty wynagrodzenia</w:t>
      </w:r>
      <w:r w:rsidR="006B6C35" w:rsidRPr="00AD0C1F">
        <w:rPr>
          <w:sz w:val="22"/>
          <w:szCs w:val="22"/>
        </w:rPr>
        <w:t xml:space="preserve"> </w:t>
      </w:r>
      <w:r w:rsidR="009D4AE9">
        <w:rPr>
          <w:sz w:val="22"/>
          <w:szCs w:val="22"/>
        </w:rPr>
        <w:t xml:space="preserve">brutto </w:t>
      </w:r>
      <w:r w:rsidR="006B6C35" w:rsidRPr="00AD0C1F">
        <w:rPr>
          <w:sz w:val="22"/>
          <w:szCs w:val="22"/>
        </w:rPr>
        <w:t xml:space="preserve">należnego Wykonawcy za całość zlecenia, o której mowa w § 3 ust. 1 </w:t>
      </w:r>
      <w:r w:rsidR="00DB645B">
        <w:rPr>
          <w:sz w:val="22"/>
          <w:szCs w:val="22"/>
        </w:rPr>
        <w:t>u</w:t>
      </w:r>
      <w:r w:rsidR="00DB645B" w:rsidRPr="00AD0C1F">
        <w:rPr>
          <w:sz w:val="22"/>
          <w:szCs w:val="22"/>
        </w:rPr>
        <w:t>mowy</w:t>
      </w:r>
      <w:r w:rsidR="006B6C35" w:rsidRPr="00AD0C1F">
        <w:rPr>
          <w:sz w:val="22"/>
          <w:szCs w:val="22"/>
        </w:rPr>
        <w:t>.</w:t>
      </w:r>
    </w:p>
    <w:p w14:paraId="13A3BF05" w14:textId="77777777" w:rsidR="00EA1F45" w:rsidRPr="00AD0C1F" w:rsidRDefault="00EA1F45" w:rsidP="004B30B6">
      <w:pPr>
        <w:numPr>
          <w:ilvl w:val="0"/>
          <w:numId w:val="8"/>
        </w:numPr>
        <w:suppressAutoHyphens w:val="0"/>
        <w:overflowPunct/>
        <w:autoSpaceDE/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W przypadku naliczenia przez Zamawiające</w:t>
      </w:r>
      <w:r w:rsidR="00BB5611" w:rsidRPr="00AD0C1F">
        <w:rPr>
          <w:sz w:val="22"/>
          <w:szCs w:val="22"/>
        </w:rPr>
        <w:t>go kary umownej jej kwota może być</w:t>
      </w:r>
      <w:r w:rsidRPr="00AD0C1F">
        <w:rPr>
          <w:sz w:val="22"/>
          <w:szCs w:val="22"/>
        </w:rPr>
        <w:t xml:space="preserve"> potrącona</w:t>
      </w:r>
      <w:r w:rsidR="003B0AF6" w:rsidRPr="00AD0C1F">
        <w:rPr>
          <w:sz w:val="22"/>
          <w:szCs w:val="22"/>
        </w:rPr>
        <w:br/>
      </w:r>
      <w:r w:rsidRPr="00AD0C1F">
        <w:rPr>
          <w:sz w:val="22"/>
          <w:szCs w:val="22"/>
        </w:rPr>
        <w:t>z wynagrodzenia należnego Wykonawcy.</w:t>
      </w:r>
    </w:p>
    <w:p w14:paraId="0BE3EC1A" w14:textId="1FA057D7" w:rsidR="007B7205" w:rsidRPr="00AD0C1F" w:rsidRDefault="00206712" w:rsidP="004B30B6">
      <w:pPr>
        <w:numPr>
          <w:ilvl w:val="0"/>
          <w:numId w:val="8"/>
        </w:numPr>
        <w:suppressAutoHyphens w:val="0"/>
        <w:overflowPunct/>
        <w:autoSpaceDE/>
        <w:spacing w:line="276" w:lineRule="auto"/>
        <w:ind w:left="360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Zamawiający może</w:t>
      </w:r>
      <w:r w:rsidR="00EA1F45" w:rsidRPr="00AD0C1F">
        <w:rPr>
          <w:sz w:val="22"/>
          <w:szCs w:val="22"/>
        </w:rPr>
        <w:t xml:space="preserve"> dochodzić odszkodowania przewyższającego karę umowną na zasadach ogólnych.</w:t>
      </w:r>
    </w:p>
    <w:p w14:paraId="3AAD2514" w14:textId="75895016" w:rsidR="0023443D" w:rsidRPr="00AD0C1F" w:rsidRDefault="0023443D" w:rsidP="004B30B6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ar-SA"/>
        </w:rPr>
      </w:pPr>
      <w:r w:rsidRPr="00AD0C1F">
        <w:rPr>
          <w:sz w:val="22"/>
          <w:szCs w:val="22"/>
          <w:lang w:eastAsia="ar-SA"/>
        </w:rPr>
        <w:t xml:space="preserve">W przypadku wystąpienia zdarzeń zawartych w ust. 1-2 </w:t>
      </w:r>
      <w:r w:rsidR="00DB645B">
        <w:rPr>
          <w:sz w:val="22"/>
          <w:szCs w:val="22"/>
          <w:lang w:eastAsia="ar-SA"/>
        </w:rPr>
        <w:t>u</w:t>
      </w:r>
      <w:r w:rsidR="00DB645B" w:rsidRPr="00AD0C1F">
        <w:rPr>
          <w:sz w:val="22"/>
          <w:szCs w:val="22"/>
          <w:lang w:eastAsia="ar-SA"/>
        </w:rPr>
        <w:t>mowy</w:t>
      </w:r>
      <w:r w:rsidRPr="00AD0C1F">
        <w:rPr>
          <w:sz w:val="22"/>
          <w:szCs w:val="22"/>
          <w:lang w:eastAsia="ar-SA"/>
        </w:rPr>
        <w:t xml:space="preserve">, Wykonawca nie zostaje obciążony karami umownymi z uprawdopodobnionych przyczyn wskazanych w § 2 ust. </w:t>
      </w:r>
      <w:r w:rsidR="00EF0C8C">
        <w:rPr>
          <w:sz w:val="22"/>
          <w:szCs w:val="22"/>
          <w:lang w:eastAsia="ar-SA"/>
        </w:rPr>
        <w:t>4</w:t>
      </w:r>
      <w:r w:rsidR="00EF0C8C" w:rsidRPr="00AD0C1F">
        <w:rPr>
          <w:sz w:val="22"/>
          <w:szCs w:val="22"/>
          <w:lang w:eastAsia="ar-SA"/>
        </w:rPr>
        <w:t xml:space="preserve"> </w:t>
      </w:r>
      <w:r w:rsidR="00DB645B">
        <w:rPr>
          <w:sz w:val="22"/>
          <w:szCs w:val="22"/>
          <w:lang w:eastAsia="ar-SA"/>
        </w:rPr>
        <w:t>u</w:t>
      </w:r>
      <w:r w:rsidR="00DB645B" w:rsidRPr="00AD0C1F">
        <w:rPr>
          <w:sz w:val="22"/>
          <w:szCs w:val="22"/>
          <w:lang w:eastAsia="ar-SA"/>
        </w:rPr>
        <w:t>mowy</w:t>
      </w:r>
      <w:r w:rsidRPr="00AD0C1F">
        <w:rPr>
          <w:sz w:val="22"/>
          <w:szCs w:val="22"/>
          <w:lang w:eastAsia="ar-SA"/>
        </w:rPr>
        <w:t xml:space="preserve">, jeżeli miały one bezpośredni wpływ na opóźnienie wykonywania zobowiązań </w:t>
      </w:r>
      <w:r w:rsidR="004266CB">
        <w:rPr>
          <w:sz w:val="22"/>
          <w:szCs w:val="22"/>
          <w:lang w:eastAsia="ar-SA"/>
        </w:rPr>
        <w:t>u</w:t>
      </w:r>
      <w:r w:rsidR="004266CB" w:rsidRPr="00AD0C1F">
        <w:rPr>
          <w:sz w:val="22"/>
          <w:szCs w:val="22"/>
          <w:lang w:eastAsia="ar-SA"/>
        </w:rPr>
        <w:t>mowy</w:t>
      </w:r>
      <w:r w:rsidRPr="00AD0C1F">
        <w:rPr>
          <w:sz w:val="22"/>
          <w:szCs w:val="22"/>
          <w:lang w:eastAsia="ar-SA"/>
        </w:rPr>
        <w:t>.</w:t>
      </w:r>
    </w:p>
    <w:p w14:paraId="41E54749" w14:textId="352077AB" w:rsidR="007F1B29" w:rsidRPr="00726E92" w:rsidRDefault="007F1B29" w:rsidP="004B30B6">
      <w:pPr>
        <w:numPr>
          <w:ilvl w:val="0"/>
          <w:numId w:val="8"/>
        </w:numPr>
        <w:suppressAutoHyphens w:val="0"/>
        <w:overflowPunct/>
        <w:autoSpaceDE/>
        <w:spacing w:line="276" w:lineRule="auto"/>
        <w:ind w:left="360"/>
        <w:jc w:val="both"/>
        <w:rPr>
          <w:b/>
          <w:sz w:val="22"/>
          <w:szCs w:val="22"/>
        </w:rPr>
      </w:pPr>
      <w:r w:rsidRPr="00AD0C1F">
        <w:rPr>
          <w:sz w:val="22"/>
          <w:szCs w:val="22"/>
        </w:rPr>
        <w:t>W przypadku niemożności wykonania oględzin z przyczyn niezależnych od Wykonawcy</w:t>
      </w:r>
      <w:r w:rsidR="00045380" w:rsidRPr="00AD0C1F">
        <w:rPr>
          <w:sz w:val="22"/>
          <w:szCs w:val="22"/>
        </w:rPr>
        <w:t>, nie związanych z siłami natury</w:t>
      </w:r>
      <w:r w:rsidRPr="00AD0C1F">
        <w:rPr>
          <w:sz w:val="22"/>
          <w:szCs w:val="22"/>
        </w:rPr>
        <w:t xml:space="preserve"> i uznanych przez Zamawiającego, Wykonawcy przysługuje wynagrodzenie w wysokości 10% wartości brutto</w:t>
      </w:r>
      <w:r w:rsidR="00CF03F6" w:rsidRPr="00AD0C1F">
        <w:rPr>
          <w:sz w:val="22"/>
          <w:szCs w:val="22"/>
        </w:rPr>
        <w:t xml:space="preserve"> </w:t>
      </w:r>
      <w:r w:rsidR="005D20AF" w:rsidRPr="00AD0C1F">
        <w:rPr>
          <w:sz w:val="22"/>
          <w:szCs w:val="22"/>
        </w:rPr>
        <w:t xml:space="preserve">jednego operatu, o której mowa w § 3 ust. 1 </w:t>
      </w:r>
      <w:r w:rsidR="00326C8B" w:rsidRPr="00AD0C1F">
        <w:rPr>
          <w:i/>
          <w:sz w:val="22"/>
          <w:szCs w:val="22"/>
        </w:rPr>
        <w:t xml:space="preserve">– </w:t>
      </w:r>
      <w:r w:rsidR="00326C8B" w:rsidRPr="00AD0C1F">
        <w:rPr>
          <w:sz w:val="22"/>
          <w:szCs w:val="22"/>
        </w:rPr>
        <w:t>za każdy przypadek</w:t>
      </w:r>
      <w:r w:rsidR="00A46DAC" w:rsidRPr="00AD0C1F">
        <w:rPr>
          <w:sz w:val="22"/>
          <w:szCs w:val="22"/>
        </w:rPr>
        <w:t xml:space="preserve"> szacowania szkody</w:t>
      </w:r>
      <w:r w:rsidR="005D20AF" w:rsidRPr="00AD0C1F">
        <w:rPr>
          <w:sz w:val="22"/>
          <w:szCs w:val="22"/>
        </w:rPr>
        <w:t>.</w:t>
      </w:r>
    </w:p>
    <w:p w14:paraId="600AAA59" w14:textId="2386BB8A" w:rsidR="004245A8" w:rsidRPr="00726E92" w:rsidRDefault="004245A8" w:rsidP="00BF66B6">
      <w:pPr>
        <w:numPr>
          <w:ilvl w:val="0"/>
          <w:numId w:val="8"/>
        </w:numPr>
        <w:suppressAutoHyphens w:val="0"/>
        <w:overflowPunct/>
        <w:autoSpaceDE/>
        <w:spacing w:line="276" w:lineRule="auto"/>
        <w:ind w:left="360"/>
        <w:jc w:val="both"/>
        <w:rPr>
          <w:sz w:val="22"/>
          <w:szCs w:val="22"/>
        </w:rPr>
      </w:pPr>
      <w:r w:rsidRPr="00726E92">
        <w:rPr>
          <w:sz w:val="22"/>
          <w:szCs w:val="22"/>
        </w:rPr>
        <w:t xml:space="preserve">Kary umowne będą naliczane oddzielnie za każdy przypadek naruszenia warunków realizacji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>mowy.</w:t>
      </w:r>
    </w:p>
    <w:p w14:paraId="749B2E11" w14:textId="282D922A" w:rsidR="009112FB" w:rsidRPr="00AD0C1F" w:rsidRDefault="009112FB" w:rsidP="004B30B6">
      <w:pPr>
        <w:pStyle w:val="Akapitzlist"/>
        <w:spacing w:line="276" w:lineRule="auto"/>
        <w:ind w:left="360"/>
        <w:jc w:val="center"/>
        <w:rPr>
          <w:b/>
          <w:sz w:val="22"/>
          <w:szCs w:val="22"/>
        </w:rPr>
      </w:pPr>
      <w:r w:rsidRPr="00AD0C1F">
        <w:rPr>
          <w:b/>
          <w:sz w:val="22"/>
          <w:szCs w:val="22"/>
        </w:rPr>
        <w:t>§ 5</w:t>
      </w:r>
    </w:p>
    <w:p w14:paraId="5621995E" w14:textId="0433C066" w:rsidR="001B54B8" w:rsidRPr="00AD0C1F" w:rsidRDefault="009112FB" w:rsidP="004B30B6">
      <w:pPr>
        <w:pStyle w:val="Akapitzlist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Wykonawca wykona pracę z należytą starannością, zgodnie z obowiązującymi przepisami prawa, biorąc pod uwagę politykę środowiskową Zamawiającego dostępną na serwisie internetowym Regionalnej Dyrekcji Ochrony Środowiska w Warszawie.</w:t>
      </w:r>
    </w:p>
    <w:p w14:paraId="16DC0F5F" w14:textId="77777777" w:rsidR="00893A0F" w:rsidRPr="00AD0C1F" w:rsidRDefault="00893A0F" w:rsidP="00893A0F">
      <w:pPr>
        <w:pStyle w:val="Akapitzlist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Wykonawca zobowiązuje się do zachowania w tajemnicy wszelkich informacji i danych otrzymanych i uzyskanych od Zamawiającego w związku z wykonaniem zobowiązań wynikających z umowy. </w:t>
      </w:r>
    </w:p>
    <w:p w14:paraId="13466311" w14:textId="33980261" w:rsidR="00893A0F" w:rsidRPr="00AD0C1F" w:rsidRDefault="00893A0F" w:rsidP="00893A0F">
      <w:pPr>
        <w:pStyle w:val="Akapitzlist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Wykonawca zobowiązuje się do zabezpieczenia danych osobowych, do których może uzyskać dostęp w toku realizacji umowy, na zasadach określonych w umowie o powierzenie przetwarzania danych osobowych, </w:t>
      </w:r>
      <w:r w:rsidR="00EF0C8C" w:rsidRPr="00AD0C1F">
        <w:rPr>
          <w:sz w:val="22"/>
          <w:szCs w:val="22"/>
        </w:rPr>
        <w:t>któr</w:t>
      </w:r>
      <w:r w:rsidR="00EF0C8C">
        <w:rPr>
          <w:sz w:val="22"/>
          <w:szCs w:val="22"/>
        </w:rPr>
        <w:t>a</w:t>
      </w:r>
      <w:r w:rsidR="00EF0C8C" w:rsidRPr="00AD0C1F">
        <w:rPr>
          <w:sz w:val="22"/>
          <w:szCs w:val="22"/>
        </w:rPr>
        <w:t xml:space="preserve"> </w:t>
      </w:r>
      <w:r w:rsidRPr="00AD0C1F">
        <w:rPr>
          <w:sz w:val="22"/>
          <w:szCs w:val="22"/>
        </w:rPr>
        <w:t xml:space="preserve">stanowi załącznik nr 4 do </w:t>
      </w:r>
      <w:r w:rsidR="004266CB">
        <w:rPr>
          <w:sz w:val="22"/>
          <w:szCs w:val="22"/>
        </w:rPr>
        <w:t>u</w:t>
      </w:r>
      <w:r w:rsidR="004266CB" w:rsidRPr="00AD0C1F">
        <w:rPr>
          <w:sz w:val="22"/>
          <w:szCs w:val="22"/>
        </w:rPr>
        <w:t>mowy</w:t>
      </w:r>
      <w:r w:rsidRPr="00AD0C1F">
        <w:rPr>
          <w:sz w:val="22"/>
          <w:szCs w:val="22"/>
        </w:rPr>
        <w:t>.</w:t>
      </w:r>
    </w:p>
    <w:p w14:paraId="0E533575" w14:textId="3DDC5CB7" w:rsidR="00893A0F" w:rsidRPr="00AD0C1F" w:rsidRDefault="00893A0F" w:rsidP="00893A0F">
      <w:pPr>
        <w:pStyle w:val="Akapitzlist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Wszelkie dokumenty będące własnością Zamawiającego, a przekazane Wykonawcy w celu umożliwienia mu prawidłowej realizacji umowy, pozostają wyłącznie własnością Zamawiającego. Bez uprzedniej zgody Zamawiającego Wykonawcy nie wolno wykorzystać jakichkolwiek dokumentów, do których ma dostęp w wyniku realizacji </w:t>
      </w:r>
      <w:r w:rsidR="004266CB">
        <w:rPr>
          <w:sz w:val="22"/>
          <w:szCs w:val="22"/>
        </w:rPr>
        <w:t>u</w:t>
      </w:r>
      <w:r w:rsidR="004266CB" w:rsidRPr="00AD0C1F">
        <w:rPr>
          <w:sz w:val="22"/>
          <w:szCs w:val="22"/>
        </w:rPr>
        <w:t>mowy</w:t>
      </w:r>
      <w:r w:rsidRPr="00AD0C1F">
        <w:rPr>
          <w:sz w:val="22"/>
          <w:szCs w:val="22"/>
        </w:rPr>
        <w:t xml:space="preserve">, w innych celach niż do jej realizacji. </w:t>
      </w:r>
    </w:p>
    <w:p w14:paraId="29367869" w14:textId="569C21A7" w:rsidR="00893A0F" w:rsidRPr="00AD0C1F" w:rsidRDefault="00893A0F" w:rsidP="00893A0F">
      <w:pPr>
        <w:pStyle w:val="Akapitzlist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Po wykonaniu lub rozwiązaniu </w:t>
      </w:r>
      <w:r w:rsidR="004266CB">
        <w:rPr>
          <w:sz w:val="22"/>
          <w:szCs w:val="22"/>
        </w:rPr>
        <w:t>u</w:t>
      </w:r>
      <w:r w:rsidR="004266CB" w:rsidRPr="00AD0C1F">
        <w:rPr>
          <w:sz w:val="22"/>
          <w:szCs w:val="22"/>
        </w:rPr>
        <w:t>mowy</w:t>
      </w:r>
      <w:r w:rsidRPr="00AD0C1F">
        <w:rPr>
          <w:sz w:val="22"/>
          <w:szCs w:val="22"/>
        </w:rPr>
        <w:t xml:space="preserve">, Wykonawca przekaże Zamawiającemu wszystkie dokumenty związane z jej realizacją w ostatnim dniu realizacji </w:t>
      </w:r>
      <w:r w:rsidR="004266CB">
        <w:rPr>
          <w:sz w:val="22"/>
          <w:szCs w:val="22"/>
        </w:rPr>
        <w:t>u</w:t>
      </w:r>
      <w:r w:rsidRPr="00AD0C1F">
        <w:rPr>
          <w:sz w:val="22"/>
          <w:szCs w:val="22"/>
        </w:rPr>
        <w:t>mowy.</w:t>
      </w:r>
    </w:p>
    <w:p w14:paraId="29B622BF" w14:textId="3EC3ED18" w:rsidR="00893A0F" w:rsidRPr="00AD0C1F" w:rsidRDefault="00893A0F" w:rsidP="00893A0F">
      <w:pPr>
        <w:pStyle w:val="Akapitzlist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Wykonawca odpowiada za szkodę, jaką wyrządził Zamawiającemu poprzez ujawnienie, przekazanie, wykorzystanie, zbycie lub oferowanie do zbycia informacji otrzymanych od </w:t>
      </w:r>
      <w:r w:rsidRPr="00AD0C1F">
        <w:rPr>
          <w:sz w:val="22"/>
          <w:szCs w:val="22"/>
        </w:rPr>
        <w:lastRenderedPageBreak/>
        <w:t xml:space="preserve">Zamawiającemu wbrew przepisom prawa. Zobowiązanie to wiąże Wykonawcę również po wykonaniu przedmiotu </w:t>
      </w:r>
      <w:r w:rsidR="004266CB">
        <w:rPr>
          <w:sz w:val="22"/>
          <w:szCs w:val="22"/>
        </w:rPr>
        <w:t>u</w:t>
      </w:r>
      <w:r w:rsidR="004266CB" w:rsidRPr="00AD0C1F">
        <w:rPr>
          <w:sz w:val="22"/>
          <w:szCs w:val="22"/>
        </w:rPr>
        <w:t xml:space="preserve">mowy </w:t>
      </w:r>
      <w:r w:rsidRPr="00AD0C1F">
        <w:rPr>
          <w:sz w:val="22"/>
          <w:szCs w:val="22"/>
        </w:rPr>
        <w:t>lub jej rozwiązaniu bez względu na przyczynę.</w:t>
      </w:r>
    </w:p>
    <w:p w14:paraId="7AA05958" w14:textId="2CF2F463" w:rsidR="0066201F" w:rsidRPr="00AD0C1F" w:rsidRDefault="0066201F" w:rsidP="004B30B6">
      <w:pPr>
        <w:pStyle w:val="Akapitzlist"/>
        <w:spacing w:line="276" w:lineRule="auto"/>
        <w:ind w:left="360"/>
        <w:jc w:val="center"/>
        <w:rPr>
          <w:b/>
          <w:sz w:val="22"/>
          <w:szCs w:val="22"/>
        </w:rPr>
      </w:pPr>
      <w:r w:rsidRPr="00AD0C1F">
        <w:rPr>
          <w:b/>
          <w:sz w:val="22"/>
          <w:szCs w:val="22"/>
        </w:rPr>
        <w:t>§ 6</w:t>
      </w:r>
    </w:p>
    <w:p w14:paraId="74909068" w14:textId="77777777" w:rsidR="00E90CF8" w:rsidRPr="00AD0C1F" w:rsidRDefault="00147E4C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Wykonawca oświadcza i gwarantuje, że przysługują mu wyłączne i nieograniczone autorskie prawa majątkowe do </w:t>
      </w:r>
      <w:r w:rsidRPr="00AD0C1F">
        <w:rPr>
          <w:color w:val="000000" w:themeColor="text1"/>
          <w:sz w:val="22"/>
          <w:szCs w:val="22"/>
        </w:rPr>
        <w:t xml:space="preserve">protokołów z </w:t>
      </w:r>
      <w:r w:rsidR="00B123AF" w:rsidRPr="00AD0C1F">
        <w:rPr>
          <w:color w:val="000000" w:themeColor="text1"/>
          <w:sz w:val="22"/>
          <w:szCs w:val="22"/>
        </w:rPr>
        <w:t>oględzin szkody</w:t>
      </w:r>
      <w:r w:rsidR="00326C8B" w:rsidRPr="00AD0C1F">
        <w:rPr>
          <w:color w:val="000000" w:themeColor="text1"/>
          <w:sz w:val="22"/>
          <w:szCs w:val="22"/>
        </w:rPr>
        <w:t xml:space="preserve"> i formularzy oszacowania</w:t>
      </w:r>
      <w:r w:rsidRPr="00AD0C1F">
        <w:rPr>
          <w:color w:val="000000" w:themeColor="text1"/>
          <w:sz w:val="22"/>
          <w:szCs w:val="22"/>
        </w:rPr>
        <w:t xml:space="preserve"> </w:t>
      </w:r>
      <w:r w:rsidRPr="00AD0C1F">
        <w:rPr>
          <w:sz w:val="22"/>
          <w:szCs w:val="22"/>
        </w:rPr>
        <w:t>wraz z dokumentacją zdjęciową (dalej jako „</w:t>
      </w:r>
      <w:r w:rsidR="00326C8B" w:rsidRPr="00AD0C1F">
        <w:rPr>
          <w:sz w:val="22"/>
          <w:szCs w:val="22"/>
        </w:rPr>
        <w:t>Utwór/Utwory</w:t>
      </w:r>
      <w:r w:rsidRPr="00AD0C1F">
        <w:rPr>
          <w:sz w:val="22"/>
          <w:szCs w:val="22"/>
        </w:rPr>
        <w:t xml:space="preserve">”) i że </w:t>
      </w:r>
      <w:r w:rsidR="00326C8B" w:rsidRPr="00AD0C1F">
        <w:rPr>
          <w:sz w:val="22"/>
          <w:szCs w:val="22"/>
        </w:rPr>
        <w:t>Utwory są</w:t>
      </w:r>
      <w:r w:rsidRPr="00AD0C1F">
        <w:rPr>
          <w:sz w:val="22"/>
          <w:szCs w:val="22"/>
        </w:rPr>
        <w:t xml:space="preserve"> wolne od jakichkolwiek wad prawnych lub roszczeń osób trzecich, a korzystanie z nich przez Zamawiającego lub inne osoby nie będzie naruszać praw własności intelektualnej, ani żadnych innych p</w:t>
      </w:r>
      <w:r w:rsidR="007830A8" w:rsidRPr="00AD0C1F">
        <w:rPr>
          <w:sz w:val="22"/>
          <w:szCs w:val="22"/>
        </w:rPr>
        <w:t>r</w:t>
      </w:r>
      <w:r w:rsidRPr="00AD0C1F">
        <w:rPr>
          <w:sz w:val="22"/>
          <w:szCs w:val="22"/>
        </w:rPr>
        <w:t>aw osób trzecich, w tym praw autorskich, patentów i dóbr osobistych.</w:t>
      </w:r>
    </w:p>
    <w:p w14:paraId="6900E755" w14:textId="77777777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Wykonawca przenosi na Zamawiającego, na zasadzie wyłączności, autorskie prawa majątkowe i prawa pokrewne do Utworu powstałego w wyniku realizacji przedmiotu umowy na polach eksploatacji niezbędnych do realizacji umowy wraz z wyłącznym prawem do zezwalania na wykonywanie autorskich praw zależnych. Wykonawca przenosi na Zamawiającego własność nośników, na których Utwór utrwalono. </w:t>
      </w:r>
    </w:p>
    <w:p w14:paraId="62B783F7" w14:textId="77777777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Wykonawca oświadcza i gwarantuje, że przysługują mu wyłączone i nieograniczone autorskie prawa majątkowe do Utworu i że Utwór ten wolny jest od jakichkolwiek wad prawnych lub roszczeń osób trzecich, a korzystanie z niego przez Zamawiającego lub inne osoby zgodnie z umową nie będzie naruszać praw własności intelektualnej, ani żadnych innych praw osób trzecich, w tym praw autorskich, patentów i dóbr osobistych.</w:t>
      </w:r>
    </w:p>
    <w:p w14:paraId="354E7DA3" w14:textId="399B9CAF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Jeżeli Zamawiający poinformuje Wykonawcę o jakichkolwiek roszczeniach osób trzecich zgłaszanych wobec Zamawiającego w związku z Utworem, w tym zarzucających naruszenie praw własności intelektualnej, Wykonawca podejmie wszelkie działania mające na celu zażegnanie sporu i poniesie w związku z tym wszelkie koszty, w tym koszty zastępstwa procesowego od chwili zgłoszenia roszczenia oraz koszty odszkodowań, w szczególności, w razie wytoczenia przeciwko Zamawiającemu powództwa z tytułu naruszenia praw własności intelektualnej, Wykonawca wstąpi do postępowania w charakterze strony pozwanej, a w razie braku takiej możliwości wystąpi z</w:t>
      </w:r>
      <w:r w:rsidR="00DB00AA">
        <w:rPr>
          <w:sz w:val="22"/>
          <w:szCs w:val="22"/>
        </w:rPr>
        <w:t> </w:t>
      </w:r>
      <w:r w:rsidRPr="00AD0C1F">
        <w:rPr>
          <w:sz w:val="22"/>
          <w:szCs w:val="22"/>
        </w:rPr>
        <w:t>interwencją uboczną po stronie Zamawiającego.</w:t>
      </w:r>
    </w:p>
    <w:p w14:paraId="1F36A711" w14:textId="77777777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Ponadto, jeżeli używanie Utworu stanie się przedmiotem jakiegokolwiek powództwa Strony lub osoby trzeciej o naruszenie praw własności intelektualnej, jak wymieniono powyżej, Wykonawca może na swój własny koszt wybrać jedno z rozwiązań:</w:t>
      </w:r>
    </w:p>
    <w:p w14:paraId="0EB3EA48" w14:textId="7D6B7AFF" w:rsidR="00326C8B" w:rsidRPr="00AD0C1F" w:rsidRDefault="00326C8B" w:rsidP="004B30B6">
      <w:pPr>
        <w:pStyle w:val="Akapitzlist"/>
        <w:numPr>
          <w:ilvl w:val="0"/>
          <w:numId w:val="67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uzyskać dla Zamawiającego autorskie prawa majątkowe do Utworu</w:t>
      </w:r>
      <w:r w:rsidR="00D14C56">
        <w:rPr>
          <w:sz w:val="22"/>
          <w:szCs w:val="22"/>
        </w:rPr>
        <w:t>;</w:t>
      </w:r>
    </w:p>
    <w:p w14:paraId="272F7AFD" w14:textId="77777777" w:rsidR="00326C8B" w:rsidRPr="00AD0C1F" w:rsidRDefault="00326C8B" w:rsidP="004B30B6">
      <w:pPr>
        <w:pStyle w:val="Akapitzlist"/>
        <w:numPr>
          <w:ilvl w:val="0"/>
          <w:numId w:val="67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zmodyfikować Utwór tak, żeby był zgodny z umową, ale wolny od jakichkolwiek wad lub roszczeń osób trzecich.</w:t>
      </w:r>
    </w:p>
    <w:p w14:paraId="638E038A" w14:textId="77777777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Strony potwierdzają, że żadne z powyższych postanowień nie wyłącza:</w:t>
      </w:r>
    </w:p>
    <w:p w14:paraId="5A2AB7D9" w14:textId="41FA681A" w:rsidR="00326C8B" w:rsidRPr="00AD0C1F" w:rsidRDefault="00326C8B" w:rsidP="004B30B6">
      <w:pPr>
        <w:pStyle w:val="Akapitzlist"/>
        <w:numPr>
          <w:ilvl w:val="0"/>
          <w:numId w:val="68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możliwości dochodzenia przez Zamawiającego odszkodowania na zasadach ogólnych Kodeksu cywilnego lub wykonania uprawnień przez Zamawiającego wynikających</w:t>
      </w:r>
      <w:r w:rsidR="00D07C57" w:rsidRPr="00AD0C1F">
        <w:rPr>
          <w:sz w:val="22"/>
          <w:szCs w:val="22"/>
        </w:rPr>
        <w:t xml:space="preserve"> </w:t>
      </w:r>
      <w:r w:rsidRPr="00AD0C1F">
        <w:rPr>
          <w:sz w:val="22"/>
          <w:szCs w:val="22"/>
        </w:rPr>
        <w:t>z innych ustaw;</w:t>
      </w:r>
    </w:p>
    <w:p w14:paraId="33DBDD32" w14:textId="6232C906" w:rsidR="00326C8B" w:rsidRPr="00AD0C1F" w:rsidRDefault="00326C8B" w:rsidP="004B30B6">
      <w:pPr>
        <w:pStyle w:val="Akapitzlist"/>
        <w:numPr>
          <w:ilvl w:val="0"/>
          <w:numId w:val="68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dochodzenia odpowiedzialności z innych tytułów określonych w umowie,</w:t>
      </w:r>
      <w:r w:rsidR="00D07C57" w:rsidRPr="00AD0C1F">
        <w:rPr>
          <w:sz w:val="22"/>
          <w:szCs w:val="22"/>
        </w:rPr>
        <w:t xml:space="preserve"> </w:t>
      </w:r>
      <w:r w:rsidRPr="00AD0C1F">
        <w:rPr>
          <w:sz w:val="22"/>
          <w:szCs w:val="22"/>
        </w:rPr>
        <w:t>w szczególności z tytułu kar umownych.</w:t>
      </w:r>
    </w:p>
    <w:p w14:paraId="14C18715" w14:textId="77777777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Przeniesienie majątkowych praw autorskich do Utworu do nieograniczonego w czasie korzystania i rozporządzania Utworem następuje na poniższych polach eksploatacji:</w:t>
      </w:r>
    </w:p>
    <w:p w14:paraId="5F67E1C8" w14:textId="77777777" w:rsidR="00326C8B" w:rsidRPr="00AD0C1F" w:rsidRDefault="00326C8B" w:rsidP="004B30B6">
      <w:pPr>
        <w:pStyle w:val="Akapitzlist"/>
        <w:numPr>
          <w:ilvl w:val="0"/>
          <w:numId w:val="6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trwałe lub czasowe utrwalanie lub zwielokrotnianie w całości lub w części, jakimikolwiek środkami i w jakiejkolwiek formie, niezależnie od formatu, systemu lub standardu, w tym techniką drukarską, techniką zapisu magnetycznego techniką cyfrową lub przez wprowadzanie do pamięci komputera oraz trwałe lub czasowe utrwalanie lub zwielokrotnianie takich zapisów, włączając w to sporządzanie kopii oraz dowolne korzystanie i rozporządzanie tymi kopiami;</w:t>
      </w:r>
    </w:p>
    <w:p w14:paraId="2F4D957E" w14:textId="77777777" w:rsidR="00326C8B" w:rsidRPr="00AD0C1F" w:rsidRDefault="00326C8B" w:rsidP="004B30B6">
      <w:pPr>
        <w:pStyle w:val="Akapitzlist"/>
        <w:numPr>
          <w:ilvl w:val="0"/>
          <w:numId w:val="6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wprowadzanie do obrotu, użyczanie lub najem oryginału albo egzemplarzy;</w:t>
      </w:r>
    </w:p>
    <w:p w14:paraId="4E6CC276" w14:textId="77777777" w:rsidR="00326C8B" w:rsidRPr="00AD0C1F" w:rsidRDefault="00326C8B" w:rsidP="004B30B6">
      <w:pPr>
        <w:pStyle w:val="Akapitzlist"/>
        <w:numPr>
          <w:ilvl w:val="0"/>
          <w:numId w:val="6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obrót oryginałem albo egzemplarzami, na których utrwalony został Utwór;</w:t>
      </w:r>
    </w:p>
    <w:p w14:paraId="3D6D11D8" w14:textId="77777777" w:rsidR="00326C8B" w:rsidRPr="00AD0C1F" w:rsidRDefault="00326C8B" w:rsidP="004B30B6">
      <w:pPr>
        <w:pStyle w:val="Akapitzlist"/>
        <w:numPr>
          <w:ilvl w:val="0"/>
          <w:numId w:val="6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tworzenie nowych wersji i aktualizacji Utworu;</w:t>
      </w:r>
    </w:p>
    <w:p w14:paraId="1C52514E" w14:textId="77777777" w:rsidR="00326C8B" w:rsidRPr="00AD0C1F" w:rsidRDefault="00326C8B" w:rsidP="004B30B6">
      <w:pPr>
        <w:pStyle w:val="Akapitzlist"/>
        <w:numPr>
          <w:ilvl w:val="0"/>
          <w:numId w:val="6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lastRenderedPageBreak/>
        <w:t>publiczne rozpowszechnianie, w szczególności wyświetlanie, publiczne odtwarzanie, nadawanie i reemitowanie w dowolnym systemie lub standardzie, a także publiczne udostępnianie dzieła w ten sposób, aby każdy mógł mieć do niego dostęp w miejscu</w:t>
      </w:r>
      <w:r w:rsidRPr="00AD0C1F">
        <w:rPr>
          <w:sz w:val="22"/>
          <w:szCs w:val="22"/>
        </w:rPr>
        <w:br/>
        <w:t>i czasie przez siebie wybranym, w szczególności elektroniczne udostępnianie</w:t>
      </w:r>
      <w:r w:rsidRPr="00AD0C1F">
        <w:rPr>
          <w:sz w:val="22"/>
          <w:szCs w:val="22"/>
        </w:rPr>
        <w:br/>
        <w:t>na żądanie;</w:t>
      </w:r>
    </w:p>
    <w:p w14:paraId="1D05DBE7" w14:textId="77777777" w:rsidR="00326C8B" w:rsidRPr="00AD0C1F" w:rsidRDefault="00326C8B" w:rsidP="004B30B6">
      <w:pPr>
        <w:pStyle w:val="Akapitzlist"/>
        <w:numPr>
          <w:ilvl w:val="0"/>
          <w:numId w:val="6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rozpowszechnianie w sieci Internet oraz w sieciach zamkniętych;</w:t>
      </w:r>
    </w:p>
    <w:p w14:paraId="04D1FA19" w14:textId="77777777" w:rsidR="00326C8B" w:rsidRPr="00AD0C1F" w:rsidRDefault="00326C8B" w:rsidP="004B30B6">
      <w:pPr>
        <w:pStyle w:val="Akapitzlist"/>
        <w:numPr>
          <w:ilvl w:val="0"/>
          <w:numId w:val="6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rozpowszechnianie w formie druku, zapisu cyfrowego, przekazu multimedialnego;</w:t>
      </w:r>
    </w:p>
    <w:p w14:paraId="06744802" w14:textId="77777777" w:rsidR="00326C8B" w:rsidRPr="00AD0C1F" w:rsidRDefault="00326C8B" w:rsidP="004B30B6">
      <w:pPr>
        <w:pStyle w:val="Akapitzlist"/>
        <w:numPr>
          <w:ilvl w:val="0"/>
          <w:numId w:val="6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nadawanie za pomocą fonii lub wizji, w sposób bezprzewodowy (drogą naziemną i satelitarną) lub w sposób przewodowy, w dowolnym systemie i standardzie, w tym także przez sieci kablowe i platformy cyfrowe;</w:t>
      </w:r>
    </w:p>
    <w:p w14:paraId="35FB2DAC" w14:textId="77777777" w:rsidR="00326C8B" w:rsidRPr="00AD0C1F" w:rsidRDefault="00326C8B" w:rsidP="004B30B6">
      <w:pPr>
        <w:pStyle w:val="Akapitzlist"/>
        <w:numPr>
          <w:ilvl w:val="0"/>
          <w:numId w:val="6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wykorzystywanie Utworu lub jego dowolnych części do prezentacji;</w:t>
      </w:r>
    </w:p>
    <w:p w14:paraId="0013FB20" w14:textId="77777777" w:rsidR="00326C8B" w:rsidRPr="00AD0C1F" w:rsidRDefault="00326C8B" w:rsidP="004B30B6">
      <w:pPr>
        <w:pStyle w:val="Akapitzlist"/>
        <w:numPr>
          <w:ilvl w:val="0"/>
          <w:numId w:val="6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 prawo do określania nazw Utworu, pod którymi będzie on wykorzystywany lub rozpowszechniany, w tym nazw handlowych, włączając w to prawo do zarejestrowania na swoją rzecz znaków towarowych, którymi oznaczony będzie Utwór lub znaków towarowych wykorzystywanych w Utworze;</w:t>
      </w:r>
    </w:p>
    <w:p w14:paraId="1995B3B9" w14:textId="4A77AA47" w:rsidR="00326C8B" w:rsidRPr="00AD0C1F" w:rsidRDefault="00326C8B" w:rsidP="004B30B6">
      <w:pPr>
        <w:pStyle w:val="Akapitzlist"/>
        <w:numPr>
          <w:ilvl w:val="0"/>
          <w:numId w:val="6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 prawo do wykorzystania Utworu do celów marketingowych lub promocji, w tym reklamy, sponsoringu, promocji sprzedaży, a także do oznaczania lub identyfikacji produktów i usług oraz innych przejawów działalności, przedmiotów jego własności,</w:t>
      </w:r>
      <w:r w:rsidR="00D07C57" w:rsidRPr="00AD0C1F">
        <w:rPr>
          <w:sz w:val="22"/>
          <w:szCs w:val="22"/>
        </w:rPr>
        <w:t xml:space="preserve"> </w:t>
      </w:r>
      <w:r w:rsidRPr="00AD0C1F">
        <w:rPr>
          <w:sz w:val="22"/>
          <w:szCs w:val="22"/>
        </w:rPr>
        <w:t>a także dla celów edukacyjnych i szkoleniowych;</w:t>
      </w:r>
    </w:p>
    <w:p w14:paraId="1F1C836C" w14:textId="77777777" w:rsidR="00326C8B" w:rsidRPr="00AD0C1F" w:rsidRDefault="00326C8B" w:rsidP="004B30B6">
      <w:pPr>
        <w:pStyle w:val="Akapitzlist"/>
        <w:numPr>
          <w:ilvl w:val="0"/>
          <w:numId w:val="69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 prawo do rozporządzania opracowaniami Utworu oraz prawo udostępniania go do korzystania, w tym udzielania licencji na rzecz osób trzecich, na wszystkich polach eksploatacji, o których mowa powyżej.</w:t>
      </w:r>
    </w:p>
    <w:p w14:paraId="23EA84BF" w14:textId="77777777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Przeniesienie autorskich praw majątkowych do Utworu obejmuje również prawo do korzystania, pobierania pożytków i rozporządzania wszelkimi opracowania Utworu wykonanymi przez Zamawiającego lub za zgodą Zamawiającego, bez konieczności uzyskiwania zgody Wykonawcy. </w:t>
      </w:r>
    </w:p>
    <w:p w14:paraId="76F351B9" w14:textId="09982B1F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Przeniesienie autorskich praw majątkowych nastąpi w ramach wynagrodzenia, o którym mowa w</w:t>
      </w:r>
      <w:r w:rsidR="00D07C57" w:rsidRPr="00AD0C1F">
        <w:rPr>
          <w:sz w:val="22"/>
          <w:szCs w:val="22"/>
        </w:rPr>
        <w:t> </w:t>
      </w:r>
      <w:r w:rsidRPr="00AD0C1F">
        <w:rPr>
          <w:sz w:val="22"/>
          <w:szCs w:val="22"/>
        </w:rPr>
        <w:t>§</w:t>
      </w:r>
      <w:r w:rsidR="00D07C57" w:rsidRPr="00AD0C1F">
        <w:rPr>
          <w:sz w:val="22"/>
          <w:szCs w:val="22"/>
        </w:rPr>
        <w:t> </w:t>
      </w:r>
      <w:r w:rsidRPr="00AD0C1F">
        <w:rPr>
          <w:sz w:val="22"/>
          <w:szCs w:val="22"/>
        </w:rPr>
        <w:t>3 ust. 1 umowy.</w:t>
      </w:r>
    </w:p>
    <w:p w14:paraId="6F932B34" w14:textId="461B3B73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Skutek rozporządzający przeniesienia autorskich praw majątkowych nastąpi bezwarunkowo z chwilą podpisania Protokołu Odbioru przez Strony, w tym bez uwag i zastrzeżeń ze strony Zamawiającego. Podpisanie </w:t>
      </w:r>
      <w:r w:rsidR="00D14C56">
        <w:rPr>
          <w:sz w:val="22"/>
          <w:szCs w:val="22"/>
        </w:rPr>
        <w:t>p</w:t>
      </w:r>
      <w:r w:rsidR="00D14C56" w:rsidRPr="00AD0C1F">
        <w:rPr>
          <w:sz w:val="22"/>
          <w:szCs w:val="22"/>
        </w:rPr>
        <w:t xml:space="preserve">rotokołu </w:t>
      </w:r>
      <w:r w:rsidR="00D14C56">
        <w:rPr>
          <w:sz w:val="22"/>
          <w:szCs w:val="22"/>
        </w:rPr>
        <w:t>o</w:t>
      </w:r>
      <w:r w:rsidR="00D14C56" w:rsidRPr="00AD0C1F">
        <w:rPr>
          <w:sz w:val="22"/>
          <w:szCs w:val="22"/>
        </w:rPr>
        <w:t xml:space="preserve">dbioru </w:t>
      </w:r>
      <w:r w:rsidRPr="00AD0C1F">
        <w:rPr>
          <w:sz w:val="22"/>
          <w:szCs w:val="22"/>
        </w:rPr>
        <w:t>nie wyłącza uprawnienia Zamawiającego do żądania dokonania poprawek lub zmian Utworu, bądź żądania dostarczenia nowej wersji Utworu, w</w:t>
      </w:r>
      <w:r w:rsidR="00DB00AA">
        <w:rPr>
          <w:sz w:val="22"/>
          <w:szCs w:val="22"/>
        </w:rPr>
        <w:t> </w:t>
      </w:r>
      <w:proofErr w:type="gramStart"/>
      <w:r w:rsidRPr="00AD0C1F">
        <w:rPr>
          <w:sz w:val="22"/>
          <w:szCs w:val="22"/>
        </w:rPr>
        <w:t>przypadku</w:t>
      </w:r>
      <w:proofErr w:type="gramEnd"/>
      <w:r w:rsidR="00EB4DE7">
        <w:rPr>
          <w:sz w:val="22"/>
          <w:szCs w:val="22"/>
        </w:rPr>
        <w:t xml:space="preserve"> </w:t>
      </w:r>
      <w:r w:rsidRPr="00AD0C1F">
        <w:rPr>
          <w:sz w:val="22"/>
          <w:szCs w:val="22"/>
        </w:rPr>
        <w:t xml:space="preserve">gdy Utwór posiada wady fizyczne lub prawne, w szczególności nie odpowiada wymogom ustalonym przez Strony. </w:t>
      </w:r>
    </w:p>
    <w:p w14:paraId="7BED539C" w14:textId="77777777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 przypadku zaistnienia po stronie Zamawiającego potrzeby nabycia praw do Utworu na innych polach </w:t>
      </w:r>
      <w:proofErr w:type="gramStart"/>
      <w:r w:rsidRPr="00AD0C1F">
        <w:rPr>
          <w:sz w:val="22"/>
          <w:szCs w:val="22"/>
        </w:rPr>
        <w:t>eksploatacji,</w:t>
      </w:r>
      <w:proofErr w:type="gramEnd"/>
      <w:r w:rsidRPr="00AD0C1F">
        <w:rPr>
          <w:sz w:val="22"/>
          <w:szCs w:val="22"/>
        </w:rPr>
        <w:t xml:space="preserve"> niż określone w ust. 7, Zamawiający zgłosi taką potrzebę Wykonawcy i Strony w terminie 14 dni od dnia zgłoszenia potrzeby zawrą umowę przenoszącą majątkowe prawa autorskie do Utworu na tych polach eksploatacji na rzecz Zamawiającego – na warunkach zgodnych z niniejszą umową, w ramach wynagrodzenia określonego w § 3 ust. 1 umowy.</w:t>
      </w:r>
    </w:p>
    <w:p w14:paraId="5AAD9343" w14:textId="77777777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Jeżeli Utwór ma wady prawne lub zdarzenia, o których mowa w ust. 4, uniemożliwiają korzystanie z Utworu i przysługujących Zamawiającemu praw, Wykonawca zobowiązany jest do dostarczenia w wyznaczonym przez Zamawiającego terminie innej wersji Utworu, wolnej od wad, spełniającej wymagania określone w umowie oraz naprawienia szkód powstałych z tego tytułu po stronie Zamawiającego. Zamawiający jest uprawniony do odstąpienia od umowy w terminie 7 dni, co nie wyłącza obowiązku zapłaty przez Wykonawcę odszkodowania, o którym mowa w zdaniu poprzednim.</w:t>
      </w:r>
    </w:p>
    <w:p w14:paraId="4FF75A77" w14:textId="3A4A8C25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Wykonawca zobowiązuje się, iż nie będzie wykonywał przysługujących mu praw osobistych w sposób ograniczający Zamawiającego w wykonywaniu praw do Utworu, w szczególności </w:t>
      </w:r>
      <w:r w:rsidRPr="00AD0C1F">
        <w:rPr>
          <w:sz w:val="22"/>
          <w:szCs w:val="22"/>
        </w:rPr>
        <w:lastRenderedPageBreak/>
        <w:t xml:space="preserve">Wykonawca upoważnia </w:t>
      </w:r>
      <w:r w:rsidR="007F24AE" w:rsidRPr="00AD0C1F">
        <w:rPr>
          <w:sz w:val="22"/>
          <w:szCs w:val="22"/>
        </w:rPr>
        <w:t>Zamawiającego do</w:t>
      </w:r>
      <w:r w:rsidRPr="00AD0C1F">
        <w:rPr>
          <w:sz w:val="22"/>
          <w:szCs w:val="22"/>
        </w:rPr>
        <w:t xml:space="preserve"> decydowania o publikacji Utworu i zachowaniu jego integralności.</w:t>
      </w:r>
    </w:p>
    <w:p w14:paraId="5F565B00" w14:textId="77777777" w:rsidR="00326C8B" w:rsidRPr="00AD0C1F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Wykonawca zobowiązuje się do nierejestrowania jako znaków towarowych, w imieniu własnym lub na rzecz innych podmiotów, utworów graficznych lub słownych stanowiących elementy Utworu.</w:t>
      </w:r>
    </w:p>
    <w:p w14:paraId="0EEDEBB1" w14:textId="2814954E" w:rsidR="00326C8B" w:rsidRDefault="00326C8B" w:rsidP="004B30B6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Zamawiający ma prawo do przeniesienia uprawnień i obowiązków wynikających</w:t>
      </w:r>
      <w:r w:rsidR="00D07C57" w:rsidRPr="00AD0C1F">
        <w:rPr>
          <w:sz w:val="22"/>
          <w:szCs w:val="22"/>
        </w:rPr>
        <w:t xml:space="preserve"> </w:t>
      </w:r>
      <w:r w:rsidRPr="00AD0C1F">
        <w:rPr>
          <w:sz w:val="22"/>
          <w:szCs w:val="22"/>
        </w:rPr>
        <w:t>z niniejszej umowy na osoby lub podmioty trzecie.</w:t>
      </w:r>
    </w:p>
    <w:p w14:paraId="718D205D" w14:textId="77777777" w:rsidR="00D8137E" w:rsidRPr="00726E92" w:rsidRDefault="00D8137E" w:rsidP="00726E92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r w:rsidRPr="00726E92">
        <w:rPr>
          <w:sz w:val="22"/>
          <w:szCs w:val="22"/>
        </w:rPr>
        <w:t>Na wniosek Zamawiającego Wykonawca zobowiązany jest w terminie 5 dni roboczych od dnia jego otrzymania wskazać pisemnie Zamawiającemu wartość autorskich praw majątkowych do poszczególnych Utworów.</w:t>
      </w:r>
    </w:p>
    <w:p w14:paraId="4E1F95C2" w14:textId="6D439D5A" w:rsidR="00D8137E" w:rsidRPr="00726E92" w:rsidRDefault="00D8137E" w:rsidP="00726E92">
      <w:pPr>
        <w:pStyle w:val="Akapitzlist"/>
        <w:numPr>
          <w:ilvl w:val="0"/>
          <w:numId w:val="50"/>
        </w:numPr>
        <w:spacing w:line="276" w:lineRule="auto"/>
        <w:jc w:val="both"/>
        <w:rPr>
          <w:sz w:val="22"/>
          <w:szCs w:val="22"/>
        </w:rPr>
      </w:pPr>
      <w:bookmarkStart w:id="1" w:name="_Hlk115160958"/>
      <w:r w:rsidRPr="00726E92">
        <w:rPr>
          <w:sz w:val="22"/>
          <w:szCs w:val="22"/>
        </w:rPr>
        <w:t xml:space="preserve">W związku ze statusem prawnym Zamawiającego (państwowa jednostka budżetowa), dla uniknięcia wszelkich wątpliwości Strony potwierdzają, że prawa przyznane Zamawiającemu na podstawie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mowy, w tym w szczególności autorskie prawa majątkowe, mogą być wykonywane </w:t>
      </w:r>
      <w:r w:rsidR="007F24AE" w:rsidRPr="00726E92">
        <w:rPr>
          <w:sz w:val="22"/>
          <w:szCs w:val="22"/>
        </w:rPr>
        <w:t>przez Skarb</w:t>
      </w:r>
      <w:r w:rsidRPr="00726E92">
        <w:rPr>
          <w:sz w:val="22"/>
          <w:szCs w:val="22"/>
        </w:rPr>
        <w:t xml:space="preserve"> Państwa reprezentowany przez właściwego Ministra lub inny właściwy organ, niezależnie od aktualnego statusu, kompetencji czy istnienia Zamawiającego. </w:t>
      </w:r>
    </w:p>
    <w:bookmarkEnd w:id="1"/>
    <w:p w14:paraId="485CC38E" w14:textId="77777777" w:rsidR="009D4AE9" w:rsidRDefault="009D4AE9" w:rsidP="004F4327">
      <w:pPr>
        <w:pStyle w:val="Nagwek1"/>
        <w:spacing w:line="276" w:lineRule="auto"/>
        <w:ind w:left="0" w:firstLine="0"/>
        <w:jc w:val="center"/>
        <w:rPr>
          <w:sz w:val="22"/>
          <w:szCs w:val="22"/>
        </w:rPr>
      </w:pPr>
    </w:p>
    <w:p w14:paraId="78C07C42" w14:textId="4B9C5B06" w:rsidR="004F4327" w:rsidRPr="00AD0C1F" w:rsidRDefault="004F4327" w:rsidP="004F4327">
      <w:pPr>
        <w:pStyle w:val="Nagwek1"/>
        <w:spacing w:line="276" w:lineRule="auto"/>
        <w:ind w:left="0" w:firstLine="0"/>
        <w:jc w:val="center"/>
        <w:rPr>
          <w:sz w:val="22"/>
          <w:szCs w:val="22"/>
        </w:rPr>
      </w:pPr>
      <w:r w:rsidRPr="00AD0C1F">
        <w:rPr>
          <w:sz w:val="22"/>
          <w:szCs w:val="22"/>
        </w:rPr>
        <w:t>§ 7</w:t>
      </w:r>
    </w:p>
    <w:p w14:paraId="434C501A" w14:textId="55079031" w:rsidR="004F4327" w:rsidRPr="00AD0C1F" w:rsidRDefault="004F4327" w:rsidP="004F4327">
      <w:pPr>
        <w:numPr>
          <w:ilvl w:val="0"/>
          <w:numId w:val="97"/>
        </w:numPr>
        <w:suppressAutoHyphens w:val="0"/>
        <w:overflowPunct/>
        <w:autoSpaceDE/>
        <w:spacing w:line="276" w:lineRule="auto"/>
        <w:ind w:left="426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Wykonawca nie może powierzyć wykonania przedmiotu </w:t>
      </w:r>
      <w:r w:rsidR="00D14C56">
        <w:rPr>
          <w:sz w:val="22"/>
          <w:szCs w:val="22"/>
        </w:rPr>
        <w:t>u</w:t>
      </w:r>
      <w:r w:rsidR="00D14C56" w:rsidRPr="00AD0C1F">
        <w:rPr>
          <w:sz w:val="22"/>
          <w:szCs w:val="22"/>
        </w:rPr>
        <w:t xml:space="preserve">mowy </w:t>
      </w:r>
      <w:r w:rsidRPr="00AD0C1F">
        <w:rPr>
          <w:sz w:val="22"/>
          <w:szCs w:val="22"/>
        </w:rPr>
        <w:t>lub jego części podwykonawcy.</w:t>
      </w:r>
    </w:p>
    <w:p w14:paraId="61A9C611" w14:textId="1E33896F" w:rsidR="004F4327" w:rsidRDefault="004F4327" w:rsidP="00A64E0B">
      <w:pPr>
        <w:numPr>
          <w:ilvl w:val="0"/>
          <w:numId w:val="97"/>
        </w:numPr>
        <w:suppressAutoHyphens w:val="0"/>
        <w:overflowPunct/>
        <w:autoSpaceDE/>
        <w:spacing w:line="276" w:lineRule="auto"/>
        <w:ind w:left="426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 przypadku naruszenia postanowień, o których mowa w ust. 1, Zamawiający może odstąpić od </w:t>
      </w:r>
      <w:r w:rsidR="00D14C56">
        <w:rPr>
          <w:sz w:val="22"/>
          <w:szCs w:val="22"/>
        </w:rPr>
        <w:t>u</w:t>
      </w:r>
      <w:r w:rsidR="00D14C56" w:rsidRPr="00AD0C1F">
        <w:rPr>
          <w:sz w:val="22"/>
          <w:szCs w:val="22"/>
        </w:rPr>
        <w:t xml:space="preserve">mowy </w:t>
      </w:r>
      <w:r w:rsidRPr="00AD0C1F">
        <w:rPr>
          <w:sz w:val="22"/>
          <w:szCs w:val="22"/>
        </w:rPr>
        <w:t xml:space="preserve">ze skutkiem natychmiastowym w terminie 5 dni od dnia powzięcia informacji o powyższym i naliczyć Wykonawcy karę umowną w wysokości 10 % wynagrodzenia, o którym mowa w § 3 ust. 1. </w:t>
      </w:r>
    </w:p>
    <w:p w14:paraId="4825F2E6" w14:textId="7A8EA1F5" w:rsidR="009021AF" w:rsidRPr="00726E92" w:rsidRDefault="009021AF" w:rsidP="00726E92">
      <w:pPr>
        <w:numPr>
          <w:ilvl w:val="0"/>
          <w:numId w:val="97"/>
        </w:numPr>
        <w:suppressAutoHyphens w:val="0"/>
        <w:overflowPunct/>
        <w:autoSpaceDE/>
        <w:spacing w:line="276" w:lineRule="auto"/>
        <w:ind w:left="426"/>
        <w:jc w:val="both"/>
        <w:rPr>
          <w:sz w:val="22"/>
          <w:szCs w:val="22"/>
        </w:rPr>
      </w:pPr>
      <w:r w:rsidRPr="00726E92">
        <w:rPr>
          <w:sz w:val="22"/>
          <w:szCs w:val="22"/>
        </w:rPr>
        <w:t xml:space="preserve">Zamawiający może rozwiązać </w:t>
      </w:r>
      <w:r>
        <w:rPr>
          <w:sz w:val="22"/>
          <w:szCs w:val="22"/>
        </w:rPr>
        <w:t>u</w:t>
      </w:r>
      <w:r w:rsidRPr="00726E92">
        <w:rPr>
          <w:sz w:val="22"/>
          <w:szCs w:val="22"/>
        </w:rPr>
        <w:t>mowę ze skutkiem natychmiastowym w przypadku:</w:t>
      </w:r>
    </w:p>
    <w:p w14:paraId="72E4364C" w14:textId="5DD3EDB6" w:rsidR="009021AF" w:rsidRPr="00726E92" w:rsidRDefault="009021AF" w:rsidP="00726E92">
      <w:pPr>
        <w:pStyle w:val="Akapitzlist"/>
        <w:numPr>
          <w:ilvl w:val="0"/>
          <w:numId w:val="103"/>
        </w:numPr>
        <w:spacing w:line="288" w:lineRule="auto"/>
        <w:ind w:left="709" w:hanging="284"/>
        <w:contextualSpacing w:val="0"/>
        <w:jc w:val="both"/>
        <w:rPr>
          <w:color w:val="000000"/>
          <w:sz w:val="22"/>
          <w:szCs w:val="22"/>
        </w:rPr>
      </w:pPr>
      <w:r w:rsidRPr="00726E92">
        <w:rPr>
          <w:color w:val="000000"/>
          <w:sz w:val="22"/>
          <w:szCs w:val="22"/>
        </w:rPr>
        <w:t>dwukrotnego pisemnego wezwania Wykonawcy przez Zamawiającego do poprawienia jakości świadczenia usługi, nadal wykonuje ją w sposób nienależyty</w:t>
      </w:r>
      <w:r>
        <w:rPr>
          <w:color w:val="000000"/>
          <w:sz w:val="22"/>
          <w:szCs w:val="22"/>
        </w:rPr>
        <w:t>;</w:t>
      </w:r>
    </w:p>
    <w:p w14:paraId="3803EC29" w14:textId="2856D978" w:rsidR="009021AF" w:rsidRPr="00726E92" w:rsidRDefault="009021AF" w:rsidP="00726E92">
      <w:pPr>
        <w:pStyle w:val="Akapitzlist"/>
        <w:numPr>
          <w:ilvl w:val="0"/>
          <w:numId w:val="103"/>
        </w:numPr>
        <w:spacing w:line="288" w:lineRule="auto"/>
        <w:ind w:left="709" w:hanging="284"/>
        <w:contextualSpacing w:val="0"/>
        <w:jc w:val="both"/>
        <w:rPr>
          <w:color w:val="000000"/>
          <w:sz w:val="22"/>
          <w:szCs w:val="22"/>
        </w:rPr>
      </w:pPr>
      <w:r w:rsidRPr="00726E92">
        <w:rPr>
          <w:color w:val="000000"/>
          <w:sz w:val="22"/>
          <w:szCs w:val="22"/>
        </w:rPr>
        <w:t xml:space="preserve">wykonywania przedmiotu </w:t>
      </w:r>
      <w:r>
        <w:rPr>
          <w:color w:val="000000"/>
          <w:sz w:val="22"/>
          <w:szCs w:val="22"/>
        </w:rPr>
        <w:t>u</w:t>
      </w:r>
      <w:r w:rsidRPr="00726E92">
        <w:rPr>
          <w:color w:val="000000"/>
          <w:sz w:val="22"/>
          <w:szCs w:val="22"/>
        </w:rPr>
        <w:t>mowy przez osoby nieposiadające do tego kwalifikacji</w:t>
      </w:r>
      <w:r>
        <w:rPr>
          <w:color w:val="000000"/>
          <w:sz w:val="22"/>
          <w:szCs w:val="22"/>
        </w:rPr>
        <w:t>;</w:t>
      </w:r>
    </w:p>
    <w:p w14:paraId="09879FC3" w14:textId="22ECF716" w:rsidR="009021AF" w:rsidRPr="00726E92" w:rsidRDefault="009021AF" w:rsidP="00726E92">
      <w:pPr>
        <w:pStyle w:val="Akapitzlist"/>
        <w:numPr>
          <w:ilvl w:val="0"/>
          <w:numId w:val="103"/>
        </w:numPr>
        <w:spacing w:line="288" w:lineRule="auto"/>
        <w:ind w:left="709" w:hanging="284"/>
        <w:contextualSpacing w:val="0"/>
        <w:jc w:val="both"/>
        <w:rPr>
          <w:color w:val="000000"/>
          <w:sz w:val="22"/>
          <w:szCs w:val="22"/>
        </w:rPr>
      </w:pPr>
      <w:r w:rsidRPr="00726E92">
        <w:rPr>
          <w:color w:val="000000"/>
          <w:sz w:val="22"/>
          <w:szCs w:val="22"/>
        </w:rPr>
        <w:t xml:space="preserve">innych rażących uchybień ze strony Wykonawcy dotyczących wykonywania </w:t>
      </w:r>
      <w:r>
        <w:rPr>
          <w:color w:val="000000"/>
          <w:sz w:val="22"/>
          <w:szCs w:val="22"/>
        </w:rPr>
        <w:t>u</w:t>
      </w:r>
      <w:r w:rsidRPr="00726E92">
        <w:rPr>
          <w:color w:val="000000"/>
          <w:sz w:val="22"/>
          <w:szCs w:val="22"/>
        </w:rPr>
        <w:t>mowy,</w:t>
      </w:r>
    </w:p>
    <w:p w14:paraId="3308BE87" w14:textId="52678D9C" w:rsidR="009021AF" w:rsidRPr="00726E92" w:rsidRDefault="009021AF" w:rsidP="00726E92">
      <w:pPr>
        <w:pStyle w:val="Akapitzlist"/>
        <w:numPr>
          <w:ilvl w:val="0"/>
          <w:numId w:val="103"/>
        </w:numPr>
        <w:spacing w:line="288" w:lineRule="auto"/>
        <w:ind w:left="709" w:hanging="284"/>
        <w:contextualSpacing w:val="0"/>
        <w:jc w:val="both"/>
        <w:rPr>
          <w:color w:val="000000"/>
          <w:sz w:val="22"/>
          <w:szCs w:val="22"/>
        </w:rPr>
      </w:pPr>
      <w:r w:rsidRPr="00726E92">
        <w:rPr>
          <w:color w:val="000000"/>
          <w:sz w:val="22"/>
          <w:szCs w:val="22"/>
        </w:rPr>
        <w:t xml:space="preserve">Wykonawca jest niewypłacalny lub grozi mu niewypłacalność, co czyni wątpliwym wykonanie </w:t>
      </w:r>
      <w:r>
        <w:rPr>
          <w:color w:val="000000"/>
          <w:sz w:val="22"/>
          <w:szCs w:val="22"/>
        </w:rPr>
        <w:t>u</w:t>
      </w:r>
      <w:r w:rsidRPr="00726E92">
        <w:rPr>
          <w:color w:val="000000"/>
          <w:sz w:val="22"/>
          <w:szCs w:val="22"/>
        </w:rPr>
        <w:t>mowy;</w:t>
      </w:r>
    </w:p>
    <w:p w14:paraId="71820DD7" w14:textId="35450723" w:rsidR="009021AF" w:rsidRPr="00726E92" w:rsidRDefault="009021AF" w:rsidP="00726E92">
      <w:pPr>
        <w:pStyle w:val="Akapitzlist"/>
        <w:numPr>
          <w:ilvl w:val="0"/>
          <w:numId w:val="103"/>
        </w:numPr>
        <w:spacing w:line="288" w:lineRule="auto"/>
        <w:ind w:left="709" w:hanging="284"/>
        <w:contextualSpacing w:val="0"/>
        <w:jc w:val="both"/>
        <w:rPr>
          <w:color w:val="000000"/>
          <w:sz w:val="22"/>
          <w:szCs w:val="22"/>
        </w:rPr>
      </w:pPr>
      <w:r w:rsidRPr="00726E92">
        <w:rPr>
          <w:color w:val="000000"/>
          <w:sz w:val="22"/>
          <w:szCs w:val="22"/>
        </w:rPr>
        <w:t>zostanie wszczęte wobec Wykonawcy postępowanie egzekucyjne;</w:t>
      </w:r>
    </w:p>
    <w:p w14:paraId="2559F847" w14:textId="0557F1B6" w:rsidR="009021AF" w:rsidRPr="00726E92" w:rsidRDefault="009021AF" w:rsidP="00726E92">
      <w:pPr>
        <w:pStyle w:val="Akapitzlist"/>
        <w:numPr>
          <w:ilvl w:val="0"/>
          <w:numId w:val="103"/>
        </w:numPr>
        <w:spacing w:line="288" w:lineRule="auto"/>
        <w:ind w:left="709" w:hanging="284"/>
        <w:contextualSpacing w:val="0"/>
        <w:jc w:val="both"/>
        <w:rPr>
          <w:color w:val="000000"/>
          <w:sz w:val="22"/>
          <w:szCs w:val="22"/>
        </w:rPr>
      </w:pPr>
      <w:r w:rsidRPr="00726E92">
        <w:rPr>
          <w:color w:val="000000"/>
          <w:sz w:val="22"/>
          <w:szCs w:val="22"/>
        </w:rPr>
        <w:t xml:space="preserve">Wykonawca opóźnia się z rozpoczęciem lub ukończeniem </w:t>
      </w:r>
      <w:r>
        <w:rPr>
          <w:color w:val="000000"/>
          <w:sz w:val="22"/>
          <w:szCs w:val="22"/>
        </w:rPr>
        <w:t>operatu</w:t>
      </w:r>
      <w:r w:rsidRPr="00726E92">
        <w:rPr>
          <w:color w:val="000000"/>
          <w:sz w:val="22"/>
          <w:szCs w:val="22"/>
        </w:rPr>
        <w:t xml:space="preserve"> tak dalece, że nie jest prawdopodobne, żeby zdołał je ukończyć w czasie wyznaczonym</w:t>
      </w:r>
      <w:r>
        <w:rPr>
          <w:color w:val="000000"/>
          <w:sz w:val="22"/>
          <w:szCs w:val="22"/>
        </w:rPr>
        <w:t>;</w:t>
      </w:r>
    </w:p>
    <w:p w14:paraId="07968959" w14:textId="1F922696" w:rsidR="009021AF" w:rsidRPr="00726E92" w:rsidRDefault="009021AF" w:rsidP="00726E92">
      <w:pPr>
        <w:pStyle w:val="Akapitzlist"/>
        <w:numPr>
          <w:ilvl w:val="0"/>
          <w:numId w:val="103"/>
        </w:numPr>
        <w:spacing w:line="288" w:lineRule="auto"/>
        <w:ind w:left="709" w:hanging="284"/>
        <w:contextualSpacing w:val="0"/>
        <w:jc w:val="both"/>
        <w:rPr>
          <w:color w:val="000000"/>
          <w:sz w:val="22"/>
          <w:szCs w:val="22"/>
        </w:rPr>
      </w:pPr>
      <w:r w:rsidRPr="00726E92">
        <w:rPr>
          <w:color w:val="000000"/>
          <w:sz w:val="22"/>
          <w:szCs w:val="22"/>
        </w:rPr>
        <w:t xml:space="preserve">gdy wystąpi istotna zmiana okoliczności powodująca, że wykonanie </w:t>
      </w:r>
      <w:r>
        <w:rPr>
          <w:color w:val="000000"/>
          <w:sz w:val="22"/>
          <w:szCs w:val="22"/>
        </w:rPr>
        <w:t>u</w:t>
      </w:r>
      <w:r w:rsidRPr="00726E92">
        <w:rPr>
          <w:color w:val="000000"/>
          <w:sz w:val="22"/>
          <w:szCs w:val="22"/>
        </w:rPr>
        <w:t>mowy nie leży w interesie publicznym, czego nie można było przewidzieć w chwili jej zawarcia</w:t>
      </w:r>
      <w:r>
        <w:rPr>
          <w:color w:val="000000"/>
          <w:sz w:val="22"/>
          <w:szCs w:val="22"/>
        </w:rPr>
        <w:t>;</w:t>
      </w:r>
    </w:p>
    <w:p w14:paraId="351FCEBC" w14:textId="0F6C44AC" w:rsidR="009021AF" w:rsidRPr="00726E92" w:rsidRDefault="009021AF" w:rsidP="00726E92">
      <w:pPr>
        <w:pStyle w:val="Akapitzlist"/>
        <w:numPr>
          <w:ilvl w:val="0"/>
          <w:numId w:val="103"/>
        </w:numPr>
        <w:spacing w:line="288" w:lineRule="auto"/>
        <w:ind w:left="709" w:hanging="284"/>
        <w:contextualSpacing w:val="0"/>
        <w:jc w:val="both"/>
        <w:rPr>
          <w:color w:val="000000"/>
          <w:sz w:val="22"/>
          <w:szCs w:val="22"/>
        </w:rPr>
      </w:pPr>
      <w:r w:rsidRPr="00726E92">
        <w:rPr>
          <w:color w:val="000000"/>
          <w:sz w:val="22"/>
          <w:szCs w:val="22"/>
        </w:rPr>
        <w:t xml:space="preserve">gdy podmiot nadzorujący działania Zamawiającego podjął decyzje wpływające bezpośrednio na realizację </w:t>
      </w:r>
      <w:r>
        <w:rPr>
          <w:color w:val="000000"/>
          <w:sz w:val="22"/>
          <w:szCs w:val="22"/>
        </w:rPr>
        <w:t>u</w:t>
      </w:r>
      <w:r w:rsidRPr="00726E92">
        <w:rPr>
          <w:color w:val="000000"/>
          <w:sz w:val="22"/>
          <w:szCs w:val="22"/>
        </w:rPr>
        <w:t>mowy</w:t>
      </w:r>
      <w:r>
        <w:rPr>
          <w:color w:val="000000"/>
          <w:sz w:val="22"/>
          <w:szCs w:val="22"/>
        </w:rPr>
        <w:t>;</w:t>
      </w:r>
    </w:p>
    <w:p w14:paraId="204ACD01" w14:textId="4A8B2092" w:rsidR="009021AF" w:rsidRDefault="009021AF" w:rsidP="009021AF">
      <w:pPr>
        <w:pStyle w:val="Akapitzlist"/>
        <w:numPr>
          <w:ilvl w:val="0"/>
          <w:numId w:val="103"/>
        </w:numPr>
        <w:spacing w:line="288" w:lineRule="auto"/>
        <w:ind w:left="709" w:hanging="284"/>
        <w:contextualSpacing w:val="0"/>
        <w:jc w:val="both"/>
        <w:rPr>
          <w:color w:val="000000"/>
          <w:sz w:val="22"/>
          <w:szCs w:val="22"/>
        </w:rPr>
      </w:pPr>
      <w:r w:rsidRPr="00726E92">
        <w:rPr>
          <w:color w:val="000000"/>
          <w:sz w:val="22"/>
          <w:szCs w:val="22"/>
        </w:rPr>
        <w:t xml:space="preserve">wysokość kar umownych, przekroczy </w:t>
      </w:r>
      <w:r>
        <w:rPr>
          <w:color w:val="000000"/>
          <w:sz w:val="22"/>
          <w:szCs w:val="22"/>
        </w:rPr>
        <w:t>40</w:t>
      </w:r>
      <w:r w:rsidRPr="00726E92">
        <w:rPr>
          <w:color w:val="000000"/>
          <w:sz w:val="22"/>
          <w:szCs w:val="22"/>
        </w:rPr>
        <w:t xml:space="preserve"> % wartości wynagrodzenia </w:t>
      </w:r>
      <w:r>
        <w:rPr>
          <w:color w:val="000000"/>
          <w:sz w:val="22"/>
          <w:szCs w:val="22"/>
        </w:rPr>
        <w:t xml:space="preserve">całkowitego </w:t>
      </w:r>
      <w:r w:rsidRPr="00726E92">
        <w:rPr>
          <w:color w:val="000000"/>
          <w:sz w:val="22"/>
          <w:szCs w:val="22"/>
        </w:rPr>
        <w:t>brutto, o</w:t>
      </w:r>
      <w:r w:rsidR="00726E92">
        <w:rPr>
          <w:color w:val="000000"/>
          <w:sz w:val="22"/>
          <w:szCs w:val="22"/>
        </w:rPr>
        <w:t> </w:t>
      </w:r>
      <w:r w:rsidRPr="00726E92">
        <w:rPr>
          <w:color w:val="000000"/>
          <w:sz w:val="22"/>
          <w:szCs w:val="22"/>
        </w:rPr>
        <w:t>którym mowa w § 3 ust. 1</w:t>
      </w:r>
      <w:r>
        <w:rPr>
          <w:color w:val="000000"/>
          <w:sz w:val="22"/>
          <w:szCs w:val="22"/>
        </w:rPr>
        <w:t>;</w:t>
      </w:r>
    </w:p>
    <w:p w14:paraId="70A75682" w14:textId="38C2CB0F" w:rsidR="009021AF" w:rsidRPr="00726E92" w:rsidRDefault="009021AF" w:rsidP="00726E92">
      <w:pPr>
        <w:pStyle w:val="Akapitzlist"/>
        <w:numPr>
          <w:ilvl w:val="0"/>
          <w:numId w:val="103"/>
        </w:numPr>
        <w:spacing w:line="288" w:lineRule="auto"/>
        <w:ind w:left="851" w:hanging="426"/>
        <w:contextualSpacing w:val="0"/>
        <w:jc w:val="both"/>
        <w:rPr>
          <w:color w:val="000000"/>
          <w:sz w:val="22"/>
          <w:szCs w:val="22"/>
        </w:rPr>
      </w:pPr>
      <w:r w:rsidRPr="00726E92">
        <w:rPr>
          <w:color w:val="000000"/>
          <w:sz w:val="22"/>
          <w:szCs w:val="22"/>
        </w:rPr>
        <w:t xml:space="preserve">w przypadku powzięcia informacji o zaistniałych okolicznościach uniemożliwiających z winy Wykonawcy </w:t>
      </w:r>
      <w:r w:rsidR="007F24AE" w:rsidRPr="00726E92">
        <w:rPr>
          <w:color w:val="000000"/>
          <w:sz w:val="22"/>
          <w:szCs w:val="22"/>
        </w:rPr>
        <w:t>wykonywanie przedmiotu</w:t>
      </w:r>
      <w:r w:rsidRPr="00726E92">
        <w:rPr>
          <w:color w:val="000000"/>
          <w:sz w:val="22"/>
          <w:szCs w:val="22"/>
        </w:rPr>
        <w:t xml:space="preserve"> umowy;</w:t>
      </w:r>
    </w:p>
    <w:p w14:paraId="5EAEAD70" w14:textId="208DF1E3" w:rsidR="009021AF" w:rsidRPr="00726E92" w:rsidRDefault="009021AF" w:rsidP="00726E92">
      <w:pPr>
        <w:pStyle w:val="Akapitzlist"/>
        <w:numPr>
          <w:ilvl w:val="0"/>
          <w:numId w:val="103"/>
        </w:numPr>
        <w:spacing w:line="288" w:lineRule="auto"/>
        <w:ind w:left="851" w:hanging="426"/>
        <w:contextualSpacing w:val="0"/>
        <w:jc w:val="both"/>
        <w:rPr>
          <w:color w:val="000000"/>
          <w:sz w:val="22"/>
          <w:szCs w:val="22"/>
        </w:rPr>
      </w:pPr>
      <w:r w:rsidRPr="00726E92">
        <w:rPr>
          <w:color w:val="000000"/>
          <w:sz w:val="22"/>
          <w:szCs w:val="22"/>
        </w:rPr>
        <w:t xml:space="preserve">jeżeli wyjdzie na jaw, że w toku postępowania o udzielenie zamówienia, którego dotyczy </w:t>
      </w:r>
      <w:r w:rsidR="00BF66B6">
        <w:rPr>
          <w:color w:val="000000"/>
          <w:sz w:val="22"/>
          <w:szCs w:val="22"/>
        </w:rPr>
        <w:t>u</w:t>
      </w:r>
      <w:r w:rsidRPr="00726E92">
        <w:rPr>
          <w:color w:val="000000"/>
          <w:sz w:val="22"/>
          <w:szCs w:val="22"/>
        </w:rPr>
        <w:t>mowa, Wykonawca złożył oświadczenie niezgodne z prawdą.</w:t>
      </w:r>
    </w:p>
    <w:p w14:paraId="6E409766" w14:textId="732FEF32" w:rsidR="009021AF" w:rsidRPr="00726E92" w:rsidRDefault="009021AF" w:rsidP="00726E92">
      <w:pPr>
        <w:numPr>
          <w:ilvl w:val="0"/>
          <w:numId w:val="97"/>
        </w:numPr>
        <w:suppressAutoHyphens w:val="0"/>
        <w:overflowPunct/>
        <w:autoSpaceDE/>
        <w:spacing w:line="276" w:lineRule="auto"/>
        <w:ind w:left="426"/>
        <w:jc w:val="both"/>
        <w:rPr>
          <w:sz w:val="22"/>
          <w:szCs w:val="22"/>
        </w:rPr>
      </w:pPr>
      <w:r w:rsidRPr="00726E92">
        <w:rPr>
          <w:sz w:val="22"/>
          <w:szCs w:val="22"/>
        </w:rPr>
        <w:t xml:space="preserve">Oświadczenie woli o rozwiązaniu </w:t>
      </w:r>
      <w:r w:rsidR="00614952">
        <w:rPr>
          <w:sz w:val="22"/>
          <w:szCs w:val="22"/>
        </w:rPr>
        <w:t>u</w:t>
      </w:r>
      <w:r w:rsidRPr="00726E92">
        <w:rPr>
          <w:sz w:val="22"/>
          <w:szCs w:val="22"/>
        </w:rPr>
        <w:t>mowy ze skutkiem natychmiastowym wymaga formy pisemnej pod rygorem nieważności.</w:t>
      </w:r>
    </w:p>
    <w:p w14:paraId="3EFD0B9B" w14:textId="4757B09C" w:rsidR="009021AF" w:rsidRPr="00726E92" w:rsidRDefault="009021AF" w:rsidP="00726E92">
      <w:pPr>
        <w:numPr>
          <w:ilvl w:val="0"/>
          <w:numId w:val="97"/>
        </w:numPr>
        <w:suppressAutoHyphens w:val="0"/>
        <w:overflowPunct/>
        <w:autoSpaceDE/>
        <w:spacing w:line="276" w:lineRule="auto"/>
        <w:ind w:left="426"/>
        <w:jc w:val="both"/>
        <w:rPr>
          <w:sz w:val="22"/>
          <w:szCs w:val="22"/>
        </w:rPr>
      </w:pPr>
      <w:r w:rsidRPr="00726E92">
        <w:rPr>
          <w:sz w:val="22"/>
          <w:szCs w:val="22"/>
        </w:rPr>
        <w:t xml:space="preserve">Rozwiązanie przez Zamawiającego </w:t>
      </w:r>
      <w:r w:rsidR="00614952"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 ze skutkiem natychmiastowym nie zwalnia Wykonawcy od obowiązku zapłaty kar umownych zastrzeżonych w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>mowie.</w:t>
      </w:r>
    </w:p>
    <w:p w14:paraId="1ACB6224" w14:textId="52BB2555" w:rsidR="0022553A" w:rsidRPr="00C53A2D" w:rsidRDefault="009021AF" w:rsidP="00C53A2D">
      <w:pPr>
        <w:numPr>
          <w:ilvl w:val="0"/>
          <w:numId w:val="97"/>
        </w:numPr>
        <w:suppressAutoHyphens w:val="0"/>
        <w:overflowPunct/>
        <w:autoSpaceDE/>
        <w:spacing w:line="276" w:lineRule="auto"/>
        <w:ind w:left="426"/>
        <w:jc w:val="both"/>
        <w:rPr>
          <w:sz w:val="22"/>
          <w:szCs w:val="22"/>
        </w:rPr>
      </w:pPr>
      <w:r w:rsidRPr="00726E92">
        <w:rPr>
          <w:sz w:val="22"/>
          <w:szCs w:val="22"/>
        </w:rPr>
        <w:lastRenderedPageBreak/>
        <w:t xml:space="preserve">Zamawiający rozwiązując </w:t>
      </w:r>
      <w:r w:rsidR="00614952">
        <w:rPr>
          <w:sz w:val="22"/>
          <w:szCs w:val="22"/>
        </w:rPr>
        <w:t>u</w:t>
      </w:r>
      <w:r w:rsidRPr="00726E92">
        <w:rPr>
          <w:sz w:val="22"/>
          <w:szCs w:val="22"/>
        </w:rPr>
        <w:t>mowę ze skutkiem natychmiastowym będzie zobowiązany jedynie do odbioru należycie wykonanych prac oraz zapłaty wynagrodzenia za ich wykonanie.</w:t>
      </w:r>
    </w:p>
    <w:p w14:paraId="7D63D086" w14:textId="5C04DE50" w:rsidR="00E90CF8" w:rsidRPr="00AD0C1F" w:rsidRDefault="0022553A" w:rsidP="004B30B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4F4327" w:rsidRPr="00AD0C1F">
        <w:rPr>
          <w:b/>
          <w:sz w:val="22"/>
          <w:szCs w:val="22"/>
        </w:rPr>
        <w:t>8</w:t>
      </w:r>
    </w:p>
    <w:p w14:paraId="337DDF66" w14:textId="69A00B78" w:rsidR="0098215C" w:rsidRDefault="009076CD" w:rsidP="004B30B6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Ewentualne spory mogące powstać na tle niniejszej </w:t>
      </w:r>
      <w:r w:rsidR="00BF66B6">
        <w:rPr>
          <w:sz w:val="22"/>
          <w:szCs w:val="22"/>
        </w:rPr>
        <w:t>u</w:t>
      </w:r>
      <w:r w:rsidR="00BF66B6" w:rsidRPr="00AD0C1F">
        <w:rPr>
          <w:sz w:val="22"/>
          <w:szCs w:val="22"/>
        </w:rPr>
        <w:t>mowy</w:t>
      </w:r>
      <w:r w:rsidRPr="00AD0C1F">
        <w:rPr>
          <w:sz w:val="22"/>
          <w:szCs w:val="22"/>
        </w:rPr>
        <w:t xml:space="preserve">, </w:t>
      </w:r>
      <w:r w:rsidR="00596475">
        <w:rPr>
          <w:sz w:val="22"/>
          <w:szCs w:val="22"/>
        </w:rPr>
        <w:t>S</w:t>
      </w:r>
      <w:r w:rsidRPr="00AD0C1F">
        <w:rPr>
          <w:sz w:val="22"/>
          <w:szCs w:val="22"/>
        </w:rPr>
        <w:t xml:space="preserve">trony kierować mogą do </w:t>
      </w:r>
      <w:r w:rsidR="005C3FB8">
        <w:rPr>
          <w:sz w:val="22"/>
          <w:szCs w:val="22"/>
        </w:rPr>
        <w:t>s</w:t>
      </w:r>
      <w:r w:rsidR="005C3FB8" w:rsidRPr="00AD0C1F">
        <w:rPr>
          <w:sz w:val="22"/>
          <w:szCs w:val="22"/>
        </w:rPr>
        <w:t xml:space="preserve">ądu </w:t>
      </w:r>
      <w:r w:rsidRPr="00AD0C1F">
        <w:rPr>
          <w:sz w:val="22"/>
          <w:szCs w:val="22"/>
        </w:rPr>
        <w:t>właściwego dla siedziby Zamawiającego.</w:t>
      </w:r>
    </w:p>
    <w:p w14:paraId="49EF0D63" w14:textId="147171FB" w:rsidR="006260D3" w:rsidRPr="00726E92" w:rsidRDefault="006260D3" w:rsidP="00726E92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26E92">
        <w:rPr>
          <w:sz w:val="22"/>
          <w:szCs w:val="22"/>
        </w:rPr>
        <w:t>Strony zgodnie ustalają, że maksymalna liczba godzin wykonywania</w:t>
      </w:r>
      <w:r w:rsidR="00BF66B6">
        <w:rPr>
          <w:sz w:val="22"/>
          <w:szCs w:val="22"/>
        </w:rPr>
        <w:t xml:space="preserve"> u</w:t>
      </w:r>
      <w:r w:rsidRPr="00726E92">
        <w:rPr>
          <w:sz w:val="22"/>
          <w:szCs w:val="22"/>
        </w:rPr>
        <w:t xml:space="preserve">mowy </w:t>
      </w:r>
      <w:r w:rsidRPr="00726E92">
        <w:rPr>
          <w:sz w:val="22"/>
          <w:szCs w:val="22"/>
        </w:rPr>
        <w:br/>
        <w:t xml:space="preserve">w danym okresie rozliczeniowym objętym protokołem odbioru nie może przekroczyć wymiaru, który spowoduje, iż wynagrodzenie należne Wykonawcy będzie niezgodne z art. 8a ustawy z dnia 10 października 2002 r. o minimalnym wynagrodzeniu za pracę (Dz.U. z </w:t>
      </w:r>
      <w:r w:rsidR="0056538A" w:rsidRPr="00726E92">
        <w:rPr>
          <w:sz w:val="22"/>
          <w:szCs w:val="22"/>
        </w:rPr>
        <w:t>20</w:t>
      </w:r>
      <w:r w:rsidR="0056538A">
        <w:rPr>
          <w:sz w:val="22"/>
          <w:szCs w:val="22"/>
        </w:rPr>
        <w:t>24</w:t>
      </w:r>
      <w:r w:rsidR="0056538A" w:rsidRPr="00726E92">
        <w:rPr>
          <w:sz w:val="22"/>
          <w:szCs w:val="22"/>
        </w:rPr>
        <w:t xml:space="preserve"> </w:t>
      </w:r>
      <w:r w:rsidRPr="00726E92">
        <w:rPr>
          <w:sz w:val="22"/>
          <w:szCs w:val="22"/>
        </w:rPr>
        <w:t xml:space="preserve">r. poz. </w:t>
      </w:r>
      <w:r w:rsidR="0056538A">
        <w:rPr>
          <w:sz w:val="22"/>
          <w:szCs w:val="22"/>
        </w:rPr>
        <w:t>1773</w:t>
      </w:r>
      <w:r w:rsidRPr="00726E92">
        <w:rPr>
          <w:sz w:val="22"/>
          <w:szCs w:val="22"/>
        </w:rPr>
        <w:t>). W</w:t>
      </w:r>
      <w:r w:rsidR="00DB00AA">
        <w:rPr>
          <w:sz w:val="22"/>
          <w:szCs w:val="22"/>
        </w:rPr>
        <w:t> </w:t>
      </w:r>
      <w:r w:rsidRPr="00726E92">
        <w:rPr>
          <w:sz w:val="22"/>
          <w:szCs w:val="22"/>
        </w:rPr>
        <w:t>przypadku możliwości przekroczenia przez Wykonawcę maksymalnego wymiaru godzin, o</w:t>
      </w:r>
      <w:r w:rsidR="00DB00AA">
        <w:rPr>
          <w:sz w:val="22"/>
          <w:szCs w:val="22"/>
        </w:rPr>
        <w:t> </w:t>
      </w:r>
      <w:r w:rsidRPr="00726E92">
        <w:rPr>
          <w:sz w:val="22"/>
          <w:szCs w:val="22"/>
        </w:rPr>
        <w:t xml:space="preserve">którym mowa w zdaniu poprzednim, zobowiązany jest on poinformować Zamawiającego o tym fakcie przed przystąpieniem do realizacji przedmiotu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>mowy.</w:t>
      </w:r>
    </w:p>
    <w:p w14:paraId="72E17A8F" w14:textId="53F3FB03" w:rsidR="006260D3" w:rsidRPr="00726E92" w:rsidRDefault="006260D3" w:rsidP="00726E92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26E92">
        <w:rPr>
          <w:sz w:val="22"/>
          <w:szCs w:val="22"/>
        </w:rPr>
        <w:t xml:space="preserve">Wszelka korespondencja pomiędzy Stronami wymaga zachowania formy pisemnej </w:t>
      </w:r>
      <w:r w:rsidRPr="00726E92">
        <w:rPr>
          <w:sz w:val="22"/>
          <w:szCs w:val="22"/>
        </w:rPr>
        <w:br/>
        <w:t xml:space="preserve">z zastrzeżeniem wyjątków lub szczegółowych wymagań określonych w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mowie. Strony zobowiązane są do wzajemnego informowania się o każdej zmianie adresu do korespondencji oraz innych istotnych dla należytego wykonania umowy danych. W razie zaniechania obowiązku poinformowania o zmianie adresu, korespondencję wysłaną na adres dotychczasowy uznaje się za doręczoną prawidłowo. </w:t>
      </w:r>
    </w:p>
    <w:p w14:paraId="4F27B9DB" w14:textId="27705884" w:rsidR="006260D3" w:rsidRPr="00726E92" w:rsidRDefault="006260D3" w:rsidP="00726E92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26E92">
        <w:rPr>
          <w:sz w:val="22"/>
          <w:szCs w:val="22"/>
        </w:rPr>
        <w:t xml:space="preserve">Wszelkie zmiany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 wymagają dla swej ważności formy pisemnej pod rygorem nieważności i mogą być wprowadzone w drodze aneksu do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mowy, </w:t>
      </w:r>
      <w:proofErr w:type="gramStart"/>
      <w:r w:rsidRPr="00726E92">
        <w:rPr>
          <w:sz w:val="22"/>
          <w:szCs w:val="22"/>
        </w:rPr>
        <w:t>za wyjątkiem</w:t>
      </w:r>
      <w:proofErr w:type="gramEnd"/>
      <w:r w:rsidRPr="00726E92">
        <w:rPr>
          <w:sz w:val="22"/>
          <w:szCs w:val="22"/>
        </w:rPr>
        <w:t xml:space="preserve"> przypadków przewidzianych w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>mowie, w których jej zmiana wymaga jedynie uprzedniego zawiadomienia drugiej Strony.</w:t>
      </w:r>
    </w:p>
    <w:p w14:paraId="2A1C9819" w14:textId="3781095B" w:rsidR="006260D3" w:rsidRDefault="006260D3" w:rsidP="006260D3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26E92">
        <w:rPr>
          <w:sz w:val="22"/>
          <w:szCs w:val="22"/>
        </w:rPr>
        <w:t xml:space="preserve">Jeżeli którekolwiek z postanowień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>mowy jest lub stanie się nieważne, nie narusza to ważności pozostałych postanowień. W miejsce postanowień nieważnych Strony niezwłocznie uzgodnią takie postanowienia, które będą odpowiadać znaczeniu i celowi postanowień nieważnych.</w:t>
      </w:r>
    </w:p>
    <w:p w14:paraId="72FCF1B4" w14:textId="0B4CF5EC" w:rsidR="006260D3" w:rsidRDefault="006260D3" w:rsidP="00726E92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26E92">
        <w:rPr>
          <w:sz w:val="22"/>
          <w:szCs w:val="22"/>
        </w:rPr>
        <w:t xml:space="preserve">Wykonawca oświadcza, że znany jest mu fakt, iż treść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 xml:space="preserve">mowy, a w szczególności przedmiot </w:t>
      </w:r>
      <w:r w:rsidR="00BF66B6">
        <w:rPr>
          <w:sz w:val="22"/>
          <w:szCs w:val="22"/>
        </w:rPr>
        <w:t>u</w:t>
      </w:r>
      <w:r w:rsidRPr="00726E92">
        <w:rPr>
          <w:sz w:val="22"/>
          <w:szCs w:val="22"/>
        </w:rPr>
        <w:t>mowy i wysokość wynagrodzenia, stanowią informację publiczną w rozumieniu art. 1 ust. 1 ustawy z dnia 6 września 2001 r. o dostępie do informacji publicznej (</w:t>
      </w:r>
      <w:proofErr w:type="spellStart"/>
      <w:r w:rsidRPr="00726E92">
        <w:rPr>
          <w:sz w:val="22"/>
          <w:szCs w:val="22"/>
        </w:rPr>
        <w:t>t.j</w:t>
      </w:r>
      <w:proofErr w:type="spellEnd"/>
      <w:r w:rsidRPr="00726E92">
        <w:rPr>
          <w:sz w:val="22"/>
          <w:szCs w:val="22"/>
        </w:rPr>
        <w:t>. Dz.U. z 2022 r. poz. 902), która podlega udostępnieniu w trybie przedmiotowej ustawy.</w:t>
      </w:r>
    </w:p>
    <w:p w14:paraId="48EBAA5C" w14:textId="149A623A" w:rsidR="000C156F" w:rsidRPr="005F3C10" w:rsidRDefault="000C156F" w:rsidP="005F3C10">
      <w:pPr>
        <w:numPr>
          <w:ilvl w:val="0"/>
          <w:numId w:val="4"/>
        </w:numPr>
        <w:suppressAutoHyphens w:val="0"/>
        <w:overflowPunct/>
        <w:autoSpaceDE/>
        <w:spacing w:line="276" w:lineRule="auto"/>
        <w:jc w:val="both"/>
        <w:rPr>
          <w:color w:val="000000" w:themeColor="text1"/>
          <w:sz w:val="22"/>
          <w:szCs w:val="22"/>
        </w:rPr>
      </w:pPr>
      <w:r w:rsidRPr="00B4487A">
        <w:rPr>
          <w:color w:val="000000" w:themeColor="text1"/>
          <w:sz w:val="22"/>
          <w:szCs w:val="22"/>
        </w:rPr>
        <w:t xml:space="preserve">Strony zgodnie postanawiają, że w przypadku znacznych utrudnień w realizacji przedmiotu Umowy, zgodnie z art. 15r ust. 1 ustawy z dnia 2 marca 2020 r. o szczególnych rozwiązaniach związanych z zapobieganiem, przeciwdziałaniem i zwalczaniem COVID-19, innych chorób zakaźnych oraz wywoływanych nimi sytuacji kryzysowych (Dz. U. z </w:t>
      </w:r>
      <w:r w:rsidR="00EB4DE7" w:rsidRPr="00B4487A">
        <w:rPr>
          <w:color w:val="000000" w:themeColor="text1"/>
          <w:sz w:val="22"/>
          <w:szCs w:val="22"/>
        </w:rPr>
        <w:t>202</w:t>
      </w:r>
      <w:r w:rsidR="00EB4DE7">
        <w:rPr>
          <w:color w:val="000000" w:themeColor="text1"/>
          <w:sz w:val="22"/>
          <w:szCs w:val="22"/>
        </w:rPr>
        <w:t>5</w:t>
      </w:r>
      <w:r w:rsidR="00EB4DE7" w:rsidRPr="00B4487A">
        <w:rPr>
          <w:color w:val="000000" w:themeColor="text1"/>
          <w:sz w:val="22"/>
          <w:szCs w:val="22"/>
        </w:rPr>
        <w:t xml:space="preserve"> </w:t>
      </w:r>
      <w:r w:rsidRPr="00B4487A">
        <w:rPr>
          <w:color w:val="000000" w:themeColor="text1"/>
          <w:sz w:val="22"/>
          <w:szCs w:val="22"/>
        </w:rPr>
        <w:t xml:space="preserve">r. poz. </w:t>
      </w:r>
      <w:r w:rsidR="00EB4DE7">
        <w:rPr>
          <w:color w:val="000000" w:themeColor="text1"/>
          <w:sz w:val="22"/>
          <w:szCs w:val="22"/>
        </w:rPr>
        <w:t>764</w:t>
      </w:r>
      <w:r w:rsidRPr="00B4487A">
        <w:rPr>
          <w:color w:val="000000" w:themeColor="text1"/>
          <w:sz w:val="22"/>
          <w:szCs w:val="22"/>
        </w:rPr>
        <w:t xml:space="preserve">, z </w:t>
      </w:r>
      <w:proofErr w:type="spellStart"/>
      <w:r w:rsidRPr="00B4487A">
        <w:rPr>
          <w:color w:val="000000" w:themeColor="text1"/>
          <w:sz w:val="22"/>
          <w:szCs w:val="22"/>
        </w:rPr>
        <w:t>późn</w:t>
      </w:r>
      <w:proofErr w:type="spellEnd"/>
      <w:r w:rsidRPr="00B4487A">
        <w:rPr>
          <w:color w:val="000000" w:themeColor="text1"/>
          <w:sz w:val="22"/>
          <w:szCs w:val="22"/>
        </w:rPr>
        <w:t>. zm.), Wykonawca niezwłocznie informuje Zamawiającego o wystąpieniu takich utrudnień.</w:t>
      </w:r>
    </w:p>
    <w:p w14:paraId="2D760ECE" w14:textId="77777777" w:rsidR="0022553A" w:rsidRDefault="0022553A" w:rsidP="004B30B6">
      <w:pPr>
        <w:spacing w:line="276" w:lineRule="auto"/>
        <w:jc w:val="center"/>
        <w:rPr>
          <w:b/>
          <w:sz w:val="22"/>
          <w:szCs w:val="22"/>
        </w:rPr>
      </w:pPr>
    </w:p>
    <w:p w14:paraId="72015590" w14:textId="7BA2BE93" w:rsidR="009076CD" w:rsidRPr="00AD0C1F" w:rsidRDefault="005F42AD" w:rsidP="004B30B6">
      <w:pPr>
        <w:spacing w:line="276" w:lineRule="auto"/>
        <w:jc w:val="center"/>
        <w:rPr>
          <w:b/>
          <w:sz w:val="22"/>
          <w:szCs w:val="22"/>
        </w:rPr>
      </w:pPr>
      <w:r w:rsidRPr="00AD0C1F">
        <w:rPr>
          <w:b/>
          <w:sz w:val="22"/>
          <w:szCs w:val="22"/>
        </w:rPr>
        <w:t xml:space="preserve">§ </w:t>
      </w:r>
      <w:r w:rsidR="004F4327" w:rsidRPr="00AD0C1F">
        <w:rPr>
          <w:b/>
          <w:sz w:val="22"/>
          <w:szCs w:val="22"/>
        </w:rPr>
        <w:t>9</w:t>
      </w:r>
    </w:p>
    <w:p w14:paraId="383C76A4" w14:textId="4D89ABDC" w:rsidR="00A65BD0" w:rsidRPr="00AD0C1F" w:rsidRDefault="009076CD" w:rsidP="004B30B6">
      <w:p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 xml:space="preserve">Wszelkie zmiany niniejszej </w:t>
      </w:r>
      <w:r w:rsidR="00BF66B6">
        <w:rPr>
          <w:sz w:val="22"/>
          <w:szCs w:val="22"/>
        </w:rPr>
        <w:t>u</w:t>
      </w:r>
      <w:r w:rsidR="00BF66B6" w:rsidRPr="00AD0C1F">
        <w:rPr>
          <w:sz w:val="22"/>
          <w:szCs w:val="22"/>
        </w:rPr>
        <w:t xml:space="preserve">mowy </w:t>
      </w:r>
      <w:r w:rsidRPr="00AD0C1F">
        <w:rPr>
          <w:sz w:val="22"/>
          <w:szCs w:val="22"/>
        </w:rPr>
        <w:t>wymagają zachowania formy pisemnej pod rygorem nieważności.</w:t>
      </w:r>
    </w:p>
    <w:p w14:paraId="2088E9B5" w14:textId="77777777" w:rsidR="0022553A" w:rsidRDefault="0022553A" w:rsidP="004B30B6">
      <w:pPr>
        <w:spacing w:line="276" w:lineRule="auto"/>
        <w:jc w:val="center"/>
        <w:rPr>
          <w:b/>
          <w:sz w:val="22"/>
          <w:szCs w:val="22"/>
        </w:rPr>
      </w:pPr>
    </w:p>
    <w:p w14:paraId="57B1399D" w14:textId="09125D10" w:rsidR="009076CD" w:rsidRPr="00AD0C1F" w:rsidRDefault="009076CD" w:rsidP="004B30B6">
      <w:pPr>
        <w:spacing w:line="276" w:lineRule="auto"/>
        <w:jc w:val="center"/>
        <w:rPr>
          <w:b/>
          <w:sz w:val="22"/>
          <w:szCs w:val="22"/>
        </w:rPr>
      </w:pPr>
      <w:r w:rsidRPr="00AD0C1F">
        <w:rPr>
          <w:b/>
          <w:sz w:val="22"/>
          <w:szCs w:val="22"/>
        </w:rPr>
        <w:t xml:space="preserve">§ </w:t>
      </w:r>
      <w:r w:rsidR="004F4327" w:rsidRPr="00AD0C1F">
        <w:rPr>
          <w:b/>
          <w:sz w:val="22"/>
          <w:szCs w:val="22"/>
        </w:rPr>
        <w:t>10</w:t>
      </w:r>
    </w:p>
    <w:p w14:paraId="44FC2E01" w14:textId="77777777" w:rsidR="009076CD" w:rsidRPr="00726E92" w:rsidRDefault="009076CD" w:rsidP="004B30B6">
      <w:pPr>
        <w:spacing w:line="276" w:lineRule="auto"/>
        <w:jc w:val="both"/>
        <w:rPr>
          <w:sz w:val="22"/>
          <w:szCs w:val="22"/>
        </w:rPr>
      </w:pPr>
      <w:r w:rsidRPr="00AD0C1F">
        <w:rPr>
          <w:sz w:val="22"/>
          <w:szCs w:val="22"/>
        </w:rPr>
        <w:t>Umowa niniej</w:t>
      </w:r>
      <w:r w:rsidR="00532595" w:rsidRPr="00AD0C1F">
        <w:rPr>
          <w:sz w:val="22"/>
          <w:szCs w:val="22"/>
        </w:rPr>
        <w:t>sza została sporządzona w czterech</w:t>
      </w:r>
      <w:r w:rsidRPr="00AD0C1F">
        <w:rPr>
          <w:sz w:val="22"/>
          <w:szCs w:val="22"/>
        </w:rPr>
        <w:t xml:space="preserve"> jednobrzmiących egzempl</w:t>
      </w:r>
      <w:r w:rsidR="00532595" w:rsidRPr="00AD0C1F">
        <w:rPr>
          <w:sz w:val="22"/>
          <w:szCs w:val="22"/>
        </w:rPr>
        <w:t>arzach, jeden dla</w:t>
      </w:r>
      <w:r w:rsidR="00532595" w:rsidRPr="00A64E0B">
        <w:rPr>
          <w:sz w:val="24"/>
          <w:szCs w:val="24"/>
        </w:rPr>
        <w:t xml:space="preserve"> </w:t>
      </w:r>
      <w:r w:rsidR="00532595" w:rsidRPr="00726E92">
        <w:rPr>
          <w:sz w:val="22"/>
          <w:szCs w:val="22"/>
        </w:rPr>
        <w:t>Wykonawcy, trzy</w:t>
      </w:r>
      <w:r w:rsidRPr="00726E92">
        <w:rPr>
          <w:sz w:val="22"/>
          <w:szCs w:val="22"/>
        </w:rPr>
        <w:t xml:space="preserve"> dla Zamawiającego.</w:t>
      </w:r>
    </w:p>
    <w:p w14:paraId="1CD92AEC" w14:textId="77777777" w:rsidR="008157DD" w:rsidRDefault="008157DD" w:rsidP="004B30B6">
      <w:pPr>
        <w:spacing w:line="276" w:lineRule="auto"/>
        <w:jc w:val="both"/>
        <w:rPr>
          <w:sz w:val="24"/>
          <w:szCs w:val="24"/>
        </w:rPr>
      </w:pPr>
    </w:p>
    <w:p w14:paraId="593D0627" w14:textId="77777777" w:rsidR="008157DD" w:rsidRDefault="008157DD" w:rsidP="004B30B6">
      <w:pPr>
        <w:spacing w:line="276" w:lineRule="auto"/>
        <w:jc w:val="both"/>
        <w:rPr>
          <w:sz w:val="24"/>
          <w:szCs w:val="24"/>
        </w:rPr>
      </w:pPr>
    </w:p>
    <w:p w14:paraId="3A531922" w14:textId="77777777" w:rsidR="009076CD" w:rsidRPr="00A64E0B" w:rsidRDefault="009076CD" w:rsidP="001C5E11">
      <w:pPr>
        <w:spacing w:line="276" w:lineRule="auto"/>
        <w:jc w:val="both"/>
        <w:rPr>
          <w:sz w:val="24"/>
          <w:szCs w:val="24"/>
        </w:rPr>
      </w:pPr>
      <w:r w:rsidRPr="00A64E0B">
        <w:rPr>
          <w:sz w:val="24"/>
          <w:szCs w:val="24"/>
        </w:rPr>
        <w:t xml:space="preserve">            ................................          </w:t>
      </w:r>
      <w:r w:rsidRPr="00A64E0B">
        <w:rPr>
          <w:sz w:val="24"/>
          <w:szCs w:val="24"/>
        </w:rPr>
        <w:tab/>
      </w:r>
      <w:r w:rsidRPr="00A64E0B">
        <w:rPr>
          <w:sz w:val="24"/>
          <w:szCs w:val="24"/>
        </w:rPr>
        <w:tab/>
      </w:r>
      <w:r w:rsidRPr="00A64E0B">
        <w:rPr>
          <w:sz w:val="24"/>
          <w:szCs w:val="24"/>
        </w:rPr>
        <w:tab/>
      </w:r>
      <w:r w:rsidRPr="00A64E0B">
        <w:rPr>
          <w:sz w:val="24"/>
          <w:szCs w:val="24"/>
        </w:rPr>
        <w:tab/>
        <w:t xml:space="preserve">    ..................................... </w:t>
      </w:r>
    </w:p>
    <w:p w14:paraId="5C2A5874" w14:textId="70187D8F" w:rsidR="009916DB" w:rsidRDefault="00935E6D" w:rsidP="00B32E0A">
      <w:pPr>
        <w:spacing w:line="276" w:lineRule="auto"/>
        <w:jc w:val="both"/>
        <w:rPr>
          <w:sz w:val="18"/>
          <w:szCs w:val="18"/>
        </w:rPr>
      </w:pPr>
      <w:r w:rsidRPr="00A64E0B">
        <w:rPr>
          <w:sz w:val="24"/>
          <w:szCs w:val="24"/>
        </w:rPr>
        <w:tab/>
        <w:t xml:space="preserve">        Wykonawca</w:t>
      </w:r>
      <w:r w:rsidR="009076CD" w:rsidRPr="00A64E0B">
        <w:rPr>
          <w:sz w:val="24"/>
          <w:szCs w:val="24"/>
        </w:rPr>
        <w:t xml:space="preserve">           </w:t>
      </w:r>
      <w:r w:rsidRPr="00A64E0B">
        <w:rPr>
          <w:sz w:val="24"/>
          <w:szCs w:val="24"/>
        </w:rPr>
        <w:t xml:space="preserve">    </w:t>
      </w:r>
      <w:r w:rsidRPr="00A64E0B">
        <w:rPr>
          <w:sz w:val="24"/>
          <w:szCs w:val="24"/>
        </w:rPr>
        <w:tab/>
      </w:r>
      <w:r w:rsidRPr="00A64E0B">
        <w:rPr>
          <w:sz w:val="24"/>
          <w:szCs w:val="24"/>
        </w:rPr>
        <w:tab/>
      </w:r>
      <w:r w:rsidRPr="00A64E0B">
        <w:rPr>
          <w:sz w:val="24"/>
          <w:szCs w:val="24"/>
        </w:rPr>
        <w:tab/>
        <w:t xml:space="preserve">                          Zamawiający</w:t>
      </w:r>
    </w:p>
    <w:p w14:paraId="55D7271E" w14:textId="30127C34" w:rsidR="00B32E0A" w:rsidRPr="008157DD" w:rsidRDefault="00027FC5" w:rsidP="00B32E0A">
      <w:pPr>
        <w:spacing w:line="276" w:lineRule="auto"/>
        <w:jc w:val="both"/>
        <w:rPr>
          <w:sz w:val="16"/>
          <w:szCs w:val="16"/>
        </w:rPr>
      </w:pPr>
      <w:r w:rsidRPr="008157DD">
        <w:rPr>
          <w:sz w:val="16"/>
          <w:szCs w:val="16"/>
        </w:rPr>
        <w:t>Z</w:t>
      </w:r>
      <w:r w:rsidR="00B32E0A" w:rsidRPr="008157DD">
        <w:rPr>
          <w:sz w:val="16"/>
          <w:szCs w:val="16"/>
        </w:rPr>
        <w:t>ałączniki:</w:t>
      </w:r>
    </w:p>
    <w:p w14:paraId="3A04902D" w14:textId="77777777" w:rsidR="00B32E0A" w:rsidRPr="008157DD" w:rsidRDefault="00B32E0A" w:rsidP="00B32E0A">
      <w:pPr>
        <w:pStyle w:val="Akapitzlist"/>
        <w:numPr>
          <w:ilvl w:val="0"/>
          <w:numId w:val="70"/>
        </w:numPr>
        <w:spacing w:line="276" w:lineRule="auto"/>
        <w:jc w:val="both"/>
        <w:rPr>
          <w:sz w:val="16"/>
          <w:szCs w:val="16"/>
        </w:rPr>
      </w:pPr>
      <w:r w:rsidRPr="008157DD">
        <w:rPr>
          <w:sz w:val="16"/>
          <w:szCs w:val="16"/>
        </w:rPr>
        <w:t>Wzór zlecenia,</w:t>
      </w:r>
    </w:p>
    <w:p w14:paraId="5C1BE5DD" w14:textId="77777777" w:rsidR="00B32E0A" w:rsidRPr="008157DD" w:rsidRDefault="00B32E0A" w:rsidP="00B32E0A">
      <w:pPr>
        <w:pStyle w:val="Akapitzlist"/>
        <w:numPr>
          <w:ilvl w:val="0"/>
          <w:numId w:val="70"/>
        </w:numPr>
        <w:spacing w:line="276" w:lineRule="auto"/>
        <w:jc w:val="both"/>
        <w:rPr>
          <w:sz w:val="16"/>
          <w:szCs w:val="16"/>
        </w:rPr>
      </w:pPr>
      <w:r w:rsidRPr="008157DD">
        <w:rPr>
          <w:sz w:val="16"/>
          <w:szCs w:val="16"/>
        </w:rPr>
        <w:t>Wzór protokołu odbioru,</w:t>
      </w:r>
    </w:p>
    <w:p w14:paraId="354E2F1F" w14:textId="77777777" w:rsidR="00745F27" w:rsidRPr="008157DD" w:rsidRDefault="00745F27" w:rsidP="00B32E0A">
      <w:pPr>
        <w:pStyle w:val="Akapitzlist"/>
        <w:numPr>
          <w:ilvl w:val="0"/>
          <w:numId w:val="70"/>
        </w:numPr>
        <w:spacing w:line="276" w:lineRule="auto"/>
        <w:jc w:val="both"/>
        <w:rPr>
          <w:sz w:val="16"/>
          <w:szCs w:val="16"/>
        </w:rPr>
      </w:pPr>
      <w:r w:rsidRPr="008157DD">
        <w:rPr>
          <w:sz w:val="16"/>
          <w:szCs w:val="16"/>
        </w:rPr>
        <w:t>Treść klauzuli informacyjnej,</w:t>
      </w:r>
    </w:p>
    <w:p w14:paraId="137277F4" w14:textId="6B9739EB" w:rsidR="004D6F28" w:rsidRPr="008157DD" w:rsidRDefault="00B32E0A" w:rsidP="00CC634D">
      <w:pPr>
        <w:pStyle w:val="Akapitzlist"/>
        <w:numPr>
          <w:ilvl w:val="0"/>
          <w:numId w:val="70"/>
        </w:numPr>
        <w:spacing w:line="276" w:lineRule="auto"/>
        <w:jc w:val="both"/>
        <w:rPr>
          <w:sz w:val="16"/>
          <w:szCs w:val="16"/>
        </w:rPr>
      </w:pPr>
      <w:r w:rsidRPr="008157DD">
        <w:rPr>
          <w:sz w:val="16"/>
          <w:szCs w:val="16"/>
        </w:rPr>
        <w:t>Umowa powierzeni</w:t>
      </w:r>
      <w:r w:rsidR="005F5213" w:rsidRPr="008157DD">
        <w:rPr>
          <w:sz w:val="16"/>
          <w:szCs w:val="16"/>
        </w:rPr>
        <w:t>a</w:t>
      </w:r>
      <w:r w:rsidRPr="008157DD">
        <w:rPr>
          <w:sz w:val="16"/>
          <w:szCs w:val="16"/>
        </w:rPr>
        <w:t xml:space="preserve"> przetwarzania danych osobowych.</w:t>
      </w:r>
    </w:p>
    <w:p w14:paraId="3CC438B3" w14:textId="20C13EB0" w:rsidR="0076524F" w:rsidRPr="0015535A" w:rsidRDefault="0076524F" w:rsidP="0076524F">
      <w:pPr>
        <w:ind w:left="3540" w:firstLine="708"/>
        <w:jc w:val="right"/>
        <w:rPr>
          <w:sz w:val="18"/>
          <w:szCs w:val="18"/>
        </w:rPr>
      </w:pPr>
      <w:r w:rsidRPr="0015535A">
        <w:rPr>
          <w:sz w:val="18"/>
          <w:szCs w:val="18"/>
        </w:rPr>
        <w:lastRenderedPageBreak/>
        <w:t>Załącznik nr 1</w:t>
      </w:r>
    </w:p>
    <w:p w14:paraId="4EBFF50E" w14:textId="6258D575" w:rsidR="0076524F" w:rsidRPr="0015535A" w:rsidRDefault="0076524F" w:rsidP="0076524F">
      <w:pPr>
        <w:ind w:left="3540"/>
        <w:jc w:val="right"/>
        <w:rPr>
          <w:sz w:val="18"/>
          <w:szCs w:val="18"/>
        </w:rPr>
      </w:pPr>
      <w:r w:rsidRPr="0015535A">
        <w:rPr>
          <w:sz w:val="18"/>
          <w:szCs w:val="18"/>
        </w:rPr>
        <w:t xml:space="preserve">                 do Umowy nr RDOŚ/</w:t>
      </w:r>
      <w:r w:rsidR="00131916">
        <w:rPr>
          <w:sz w:val="18"/>
          <w:szCs w:val="18"/>
        </w:rPr>
        <w:t xml:space="preserve"> </w:t>
      </w:r>
      <w:r w:rsidR="00F767C0">
        <w:rPr>
          <w:sz w:val="18"/>
          <w:szCs w:val="18"/>
        </w:rPr>
        <w:t xml:space="preserve">        </w:t>
      </w:r>
      <w:r w:rsidR="00131916">
        <w:rPr>
          <w:sz w:val="18"/>
          <w:szCs w:val="18"/>
        </w:rPr>
        <w:t>/</w:t>
      </w:r>
      <w:r w:rsidR="00355D46">
        <w:rPr>
          <w:sz w:val="18"/>
          <w:szCs w:val="18"/>
        </w:rPr>
        <w:t>202</w:t>
      </w:r>
      <w:r w:rsidR="00487EEE">
        <w:rPr>
          <w:sz w:val="18"/>
          <w:szCs w:val="18"/>
        </w:rPr>
        <w:t>6</w:t>
      </w:r>
      <w:r w:rsidR="00355D46" w:rsidRPr="0015535A">
        <w:rPr>
          <w:sz w:val="18"/>
          <w:szCs w:val="18"/>
        </w:rPr>
        <w:t xml:space="preserve"> </w:t>
      </w:r>
      <w:r w:rsidRPr="0015535A">
        <w:rPr>
          <w:sz w:val="18"/>
          <w:szCs w:val="18"/>
        </w:rPr>
        <w:t xml:space="preserve">z dnia </w:t>
      </w:r>
      <w:r w:rsidR="008157DD">
        <w:rPr>
          <w:sz w:val="18"/>
          <w:szCs w:val="18"/>
        </w:rPr>
        <w:t>………………………</w:t>
      </w:r>
      <w:r w:rsidRPr="0015535A">
        <w:rPr>
          <w:sz w:val="18"/>
          <w:szCs w:val="18"/>
        </w:rPr>
        <w:t xml:space="preserve"> </w:t>
      </w:r>
      <w:r w:rsidR="00F767C0">
        <w:rPr>
          <w:sz w:val="18"/>
          <w:szCs w:val="18"/>
        </w:rPr>
        <w:t xml:space="preserve">                  </w:t>
      </w:r>
      <w:r w:rsidR="008157DD">
        <w:rPr>
          <w:sz w:val="18"/>
          <w:szCs w:val="18"/>
        </w:rPr>
        <w:t xml:space="preserve">     </w:t>
      </w:r>
    </w:p>
    <w:p w14:paraId="3529059C" w14:textId="77777777" w:rsidR="0076524F" w:rsidRPr="0015535A" w:rsidRDefault="0076524F" w:rsidP="0076524F">
      <w:pPr>
        <w:spacing w:line="276" w:lineRule="auto"/>
        <w:jc w:val="both"/>
        <w:rPr>
          <w:sz w:val="22"/>
          <w:szCs w:val="22"/>
        </w:rPr>
      </w:pPr>
    </w:p>
    <w:p w14:paraId="01C8FE41" w14:textId="77777777" w:rsidR="0076524F" w:rsidRPr="0015535A" w:rsidRDefault="0076524F" w:rsidP="0076524F">
      <w:pPr>
        <w:spacing w:line="276" w:lineRule="auto"/>
        <w:jc w:val="both"/>
        <w:rPr>
          <w:sz w:val="22"/>
          <w:szCs w:val="22"/>
        </w:rPr>
      </w:pPr>
    </w:p>
    <w:p w14:paraId="16CEA928" w14:textId="77777777" w:rsidR="0076524F" w:rsidRPr="0015535A" w:rsidRDefault="0076524F" w:rsidP="0076524F">
      <w:pPr>
        <w:spacing w:line="276" w:lineRule="auto"/>
        <w:jc w:val="both"/>
        <w:rPr>
          <w:sz w:val="22"/>
          <w:szCs w:val="22"/>
        </w:rPr>
      </w:pPr>
      <w:r w:rsidRPr="0015535A">
        <w:rPr>
          <w:sz w:val="22"/>
          <w:szCs w:val="22"/>
        </w:rPr>
        <w:t xml:space="preserve">Regionalna Dyrekcja Ochrony Środowiska w Warszawie </w:t>
      </w:r>
    </w:p>
    <w:p w14:paraId="113C1716" w14:textId="77777777" w:rsidR="0076524F" w:rsidRPr="0015535A" w:rsidRDefault="0076524F" w:rsidP="0076524F">
      <w:pPr>
        <w:spacing w:line="276" w:lineRule="auto"/>
        <w:jc w:val="both"/>
        <w:rPr>
          <w:sz w:val="22"/>
          <w:szCs w:val="22"/>
        </w:rPr>
      </w:pPr>
      <w:r w:rsidRPr="0015535A">
        <w:rPr>
          <w:sz w:val="22"/>
          <w:szCs w:val="22"/>
        </w:rPr>
        <w:t xml:space="preserve">00-015 Warszawa </w:t>
      </w:r>
    </w:p>
    <w:p w14:paraId="494E7046" w14:textId="77777777" w:rsidR="0076524F" w:rsidRPr="0015535A" w:rsidRDefault="0076524F" w:rsidP="0076524F">
      <w:pPr>
        <w:spacing w:line="276" w:lineRule="auto"/>
        <w:jc w:val="both"/>
        <w:rPr>
          <w:sz w:val="22"/>
          <w:szCs w:val="22"/>
        </w:rPr>
      </w:pPr>
      <w:r w:rsidRPr="0015535A">
        <w:rPr>
          <w:sz w:val="22"/>
          <w:szCs w:val="22"/>
        </w:rPr>
        <w:t>ul. Henryka Sienkiewicza 3</w:t>
      </w:r>
    </w:p>
    <w:p w14:paraId="6135F9A1" w14:textId="77777777" w:rsidR="0076524F" w:rsidRPr="0015535A" w:rsidRDefault="0076524F" w:rsidP="0076524F">
      <w:pPr>
        <w:spacing w:line="276" w:lineRule="auto"/>
        <w:jc w:val="right"/>
        <w:rPr>
          <w:bCs/>
          <w:sz w:val="22"/>
          <w:szCs w:val="22"/>
        </w:rPr>
      </w:pPr>
    </w:p>
    <w:p w14:paraId="6EB68B46" w14:textId="77777777" w:rsidR="0076524F" w:rsidRPr="0015535A" w:rsidRDefault="0076524F" w:rsidP="0076524F">
      <w:pPr>
        <w:spacing w:line="276" w:lineRule="auto"/>
        <w:jc w:val="right"/>
        <w:rPr>
          <w:bCs/>
          <w:sz w:val="22"/>
          <w:szCs w:val="22"/>
        </w:rPr>
      </w:pPr>
    </w:p>
    <w:p w14:paraId="6C09EAF2" w14:textId="61CE03A2" w:rsidR="0076524F" w:rsidRPr="0015535A" w:rsidRDefault="0076524F" w:rsidP="0076524F">
      <w:pPr>
        <w:ind w:left="3540" w:firstLine="708"/>
        <w:rPr>
          <w:b/>
          <w:bCs/>
          <w:sz w:val="22"/>
          <w:szCs w:val="22"/>
        </w:rPr>
      </w:pPr>
      <w:r w:rsidRPr="0015535A">
        <w:rPr>
          <w:sz w:val="22"/>
          <w:szCs w:val="22"/>
        </w:rPr>
        <w:t xml:space="preserve">                              Warszawa, dnia ………….</w:t>
      </w:r>
      <w:r w:rsidRPr="0015535A">
        <w:rPr>
          <w:b/>
          <w:bCs/>
          <w:sz w:val="22"/>
          <w:szCs w:val="22"/>
        </w:rPr>
        <w:t xml:space="preserve">  </w:t>
      </w:r>
      <w:r w:rsidR="00F4405A">
        <w:rPr>
          <w:sz w:val="22"/>
          <w:szCs w:val="22"/>
        </w:rPr>
        <w:t>202</w:t>
      </w:r>
      <w:r w:rsidR="00487EEE">
        <w:rPr>
          <w:sz w:val="22"/>
          <w:szCs w:val="22"/>
        </w:rPr>
        <w:t>6</w:t>
      </w:r>
      <w:r w:rsidRPr="0015535A">
        <w:rPr>
          <w:sz w:val="22"/>
          <w:szCs w:val="22"/>
        </w:rPr>
        <w:t xml:space="preserve"> r.</w:t>
      </w:r>
    </w:p>
    <w:p w14:paraId="5387431E" w14:textId="77777777" w:rsidR="0076524F" w:rsidRPr="0015535A" w:rsidRDefault="0076524F" w:rsidP="0076524F">
      <w:pPr>
        <w:suppressAutoHyphens w:val="0"/>
        <w:overflowPunct/>
        <w:autoSpaceDE/>
        <w:rPr>
          <w:bCs/>
          <w:sz w:val="22"/>
          <w:szCs w:val="22"/>
          <w:lang w:eastAsia="pl-PL"/>
        </w:rPr>
      </w:pPr>
    </w:p>
    <w:p w14:paraId="0726C3D2" w14:textId="77777777" w:rsidR="0076524F" w:rsidRPr="0015535A" w:rsidRDefault="0076524F" w:rsidP="0076524F">
      <w:pPr>
        <w:suppressAutoHyphens w:val="0"/>
        <w:overflowPunct/>
        <w:autoSpaceDE/>
        <w:jc w:val="center"/>
        <w:rPr>
          <w:b/>
          <w:bCs/>
          <w:sz w:val="22"/>
          <w:szCs w:val="22"/>
          <w:lang w:eastAsia="pl-PL"/>
        </w:rPr>
      </w:pPr>
    </w:p>
    <w:p w14:paraId="753314AB" w14:textId="1C0D3F27" w:rsidR="0076524F" w:rsidRPr="0015535A" w:rsidRDefault="0076524F" w:rsidP="0076524F">
      <w:pPr>
        <w:suppressAutoHyphens w:val="0"/>
        <w:overflowPunct/>
        <w:autoSpaceDE/>
        <w:jc w:val="center"/>
        <w:rPr>
          <w:b/>
          <w:bCs/>
          <w:sz w:val="22"/>
          <w:szCs w:val="22"/>
          <w:lang w:eastAsia="pl-PL"/>
        </w:rPr>
      </w:pPr>
      <w:r w:rsidRPr="0015535A">
        <w:rPr>
          <w:b/>
          <w:bCs/>
          <w:sz w:val="22"/>
          <w:szCs w:val="22"/>
          <w:lang w:eastAsia="pl-PL"/>
        </w:rPr>
        <w:t>ZLECENIE</w:t>
      </w:r>
      <w:r w:rsidR="004B30B6">
        <w:rPr>
          <w:b/>
          <w:bCs/>
          <w:sz w:val="22"/>
          <w:szCs w:val="22"/>
          <w:lang w:eastAsia="pl-PL"/>
        </w:rPr>
        <w:t xml:space="preserve"> Nr ….</w:t>
      </w:r>
    </w:p>
    <w:p w14:paraId="43ACEBF7" w14:textId="77777777" w:rsidR="0076524F" w:rsidRPr="0015535A" w:rsidRDefault="0076524F" w:rsidP="0076524F">
      <w:pPr>
        <w:widowControl w:val="0"/>
        <w:ind w:firstLine="708"/>
        <w:jc w:val="both"/>
        <w:rPr>
          <w:sz w:val="22"/>
          <w:szCs w:val="22"/>
        </w:rPr>
      </w:pPr>
    </w:p>
    <w:p w14:paraId="5BE548B5" w14:textId="77777777" w:rsidR="0076524F" w:rsidRPr="0015535A" w:rsidRDefault="0076524F" w:rsidP="0076524F">
      <w:pPr>
        <w:widowControl w:val="0"/>
        <w:ind w:firstLine="708"/>
        <w:jc w:val="both"/>
        <w:rPr>
          <w:sz w:val="22"/>
          <w:szCs w:val="22"/>
        </w:rPr>
      </w:pPr>
    </w:p>
    <w:p w14:paraId="062329C4" w14:textId="074263AC" w:rsidR="0076524F" w:rsidRPr="0015535A" w:rsidRDefault="0076524F" w:rsidP="00131916">
      <w:pPr>
        <w:widowControl w:val="0"/>
        <w:spacing w:after="100" w:line="276" w:lineRule="auto"/>
        <w:jc w:val="both"/>
        <w:rPr>
          <w:sz w:val="22"/>
          <w:szCs w:val="22"/>
        </w:rPr>
      </w:pPr>
      <w:r w:rsidRPr="0015535A">
        <w:rPr>
          <w:sz w:val="22"/>
          <w:szCs w:val="22"/>
        </w:rPr>
        <w:t xml:space="preserve">Zgodnie z § 1 </w:t>
      </w:r>
      <w:r w:rsidR="00F4405A">
        <w:rPr>
          <w:sz w:val="22"/>
          <w:szCs w:val="22"/>
        </w:rPr>
        <w:t>ust. 2 umowy nr RDOŚ/</w:t>
      </w:r>
      <w:r w:rsidR="008B6CEE">
        <w:rPr>
          <w:sz w:val="22"/>
          <w:szCs w:val="22"/>
        </w:rPr>
        <w:t>…………….</w:t>
      </w:r>
      <w:r w:rsidRPr="0015535A">
        <w:rPr>
          <w:sz w:val="22"/>
          <w:szCs w:val="22"/>
        </w:rPr>
        <w:t xml:space="preserve"> r. z dnia </w:t>
      </w:r>
      <w:r w:rsidR="008B6CEE">
        <w:rPr>
          <w:sz w:val="22"/>
          <w:szCs w:val="22"/>
        </w:rPr>
        <w:t>…………………………….</w:t>
      </w:r>
      <w:r w:rsidRPr="0015535A">
        <w:rPr>
          <w:sz w:val="22"/>
          <w:szCs w:val="22"/>
        </w:rPr>
        <w:t xml:space="preserve"> r.</w:t>
      </w:r>
      <w:r w:rsidR="00F4405A">
        <w:rPr>
          <w:sz w:val="22"/>
          <w:szCs w:val="22"/>
        </w:rPr>
        <w:t>,</w:t>
      </w:r>
    </w:p>
    <w:p w14:paraId="0E05E7CC" w14:textId="77777777" w:rsidR="0076524F" w:rsidRPr="0015535A" w:rsidRDefault="0076524F" w:rsidP="00131916">
      <w:pPr>
        <w:widowControl w:val="0"/>
        <w:spacing w:after="100" w:line="276" w:lineRule="auto"/>
        <w:jc w:val="both"/>
        <w:rPr>
          <w:sz w:val="22"/>
          <w:szCs w:val="22"/>
        </w:rPr>
      </w:pPr>
      <w:r w:rsidRPr="0015535A">
        <w:rPr>
          <w:sz w:val="22"/>
          <w:szCs w:val="22"/>
        </w:rPr>
        <w:t>zlecam szacowanie szkody na działkach o numerze ewidencyjnym………</w:t>
      </w:r>
      <w:r w:rsidR="00A0106E" w:rsidRPr="0015535A">
        <w:rPr>
          <w:sz w:val="22"/>
          <w:szCs w:val="22"/>
        </w:rPr>
        <w:t>…………</w:t>
      </w:r>
      <w:r w:rsidRPr="0015535A">
        <w:rPr>
          <w:sz w:val="22"/>
          <w:szCs w:val="22"/>
        </w:rPr>
        <w:t>………………….</w:t>
      </w:r>
    </w:p>
    <w:p w14:paraId="139A3B4E" w14:textId="77777777" w:rsidR="0076524F" w:rsidRPr="0015535A" w:rsidRDefault="0076524F" w:rsidP="00131916">
      <w:pPr>
        <w:widowControl w:val="0"/>
        <w:spacing w:after="100" w:line="276" w:lineRule="auto"/>
        <w:jc w:val="both"/>
        <w:rPr>
          <w:sz w:val="22"/>
          <w:szCs w:val="22"/>
        </w:rPr>
      </w:pPr>
    </w:p>
    <w:p w14:paraId="1EE1C9AC" w14:textId="77777777" w:rsidR="0076524F" w:rsidRPr="0015535A" w:rsidRDefault="0076524F" w:rsidP="00131916">
      <w:pPr>
        <w:widowControl w:val="0"/>
        <w:spacing w:after="100" w:line="276" w:lineRule="auto"/>
        <w:jc w:val="both"/>
        <w:rPr>
          <w:sz w:val="22"/>
          <w:szCs w:val="22"/>
        </w:rPr>
      </w:pPr>
      <w:r w:rsidRPr="0015535A">
        <w:rPr>
          <w:sz w:val="22"/>
          <w:szCs w:val="22"/>
        </w:rPr>
        <w:t>Nazwisko i imię właściciela lub użytkownika terenu…………………</w:t>
      </w:r>
      <w:proofErr w:type="gramStart"/>
      <w:r w:rsidRPr="0015535A">
        <w:rPr>
          <w:sz w:val="22"/>
          <w:szCs w:val="22"/>
        </w:rPr>
        <w:t>…….…..</w:t>
      </w:r>
      <w:proofErr w:type="gramEnd"/>
      <w:r w:rsidRPr="0015535A">
        <w:rPr>
          <w:sz w:val="22"/>
          <w:szCs w:val="22"/>
        </w:rPr>
        <w:t>……</w:t>
      </w:r>
      <w:r w:rsidR="00A0106E" w:rsidRPr="0015535A">
        <w:rPr>
          <w:sz w:val="22"/>
          <w:szCs w:val="22"/>
        </w:rPr>
        <w:t>...</w:t>
      </w:r>
      <w:r w:rsidR="004D6F28">
        <w:rPr>
          <w:sz w:val="22"/>
          <w:szCs w:val="22"/>
        </w:rPr>
        <w:t>……………</w:t>
      </w:r>
    </w:p>
    <w:p w14:paraId="57029703" w14:textId="77777777" w:rsidR="0076524F" w:rsidRPr="0015535A" w:rsidRDefault="0076524F" w:rsidP="00131916">
      <w:pPr>
        <w:widowControl w:val="0"/>
        <w:spacing w:after="100" w:line="276" w:lineRule="auto"/>
        <w:jc w:val="both"/>
        <w:rPr>
          <w:sz w:val="22"/>
          <w:szCs w:val="22"/>
        </w:rPr>
      </w:pPr>
    </w:p>
    <w:p w14:paraId="19682B87" w14:textId="77777777" w:rsidR="0076524F" w:rsidRPr="0015535A" w:rsidRDefault="0076524F" w:rsidP="00131916">
      <w:pPr>
        <w:widowControl w:val="0"/>
        <w:spacing w:after="100" w:line="276" w:lineRule="auto"/>
        <w:jc w:val="both"/>
        <w:rPr>
          <w:sz w:val="22"/>
          <w:szCs w:val="22"/>
        </w:rPr>
      </w:pPr>
      <w:r w:rsidRPr="0015535A">
        <w:rPr>
          <w:sz w:val="22"/>
          <w:szCs w:val="22"/>
        </w:rPr>
        <w:t>Adres zamieszkania …………………………………………………</w:t>
      </w:r>
      <w:proofErr w:type="gramStart"/>
      <w:r w:rsidRPr="0015535A">
        <w:rPr>
          <w:sz w:val="22"/>
          <w:szCs w:val="22"/>
        </w:rPr>
        <w:t>…….</w:t>
      </w:r>
      <w:proofErr w:type="gramEnd"/>
      <w:r w:rsidRPr="0015535A">
        <w:rPr>
          <w:sz w:val="22"/>
          <w:szCs w:val="22"/>
        </w:rPr>
        <w:t>……...……</w:t>
      </w:r>
      <w:r w:rsidR="00A0106E" w:rsidRPr="0015535A">
        <w:rPr>
          <w:sz w:val="22"/>
          <w:szCs w:val="22"/>
        </w:rPr>
        <w:t>………</w:t>
      </w:r>
      <w:r w:rsidR="004D6F28">
        <w:rPr>
          <w:sz w:val="22"/>
          <w:szCs w:val="22"/>
        </w:rPr>
        <w:t>……</w:t>
      </w:r>
    </w:p>
    <w:p w14:paraId="4C5AA0ED" w14:textId="77777777" w:rsidR="0076524F" w:rsidRPr="0015535A" w:rsidRDefault="0076524F" w:rsidP="00131916">
      <w:pPr>
        <w:widowControl w:val="0"/>
        <w:spacing w:after="100" w:line="276" w:lineRule="auto"/>
        <w:jc w:val="both"/>
        <w:rPr>
          <w:sz w:val="22"/>
          <w:szCs w:val="22"/>
        </w:rPr>
      </w:pPr>
    </w:p>
    <w:p w14:paraId="4BDC777E" w14:textId="77777777" w:rsidR="0076524F" w:rsidRPr="0015535A" w:rsidRDefault="0076524F" w:rsidP="00131916">
      <w:pPr>
        <w:widowControl w:val="0"/>
        <w:spacing w:after="100" w:line="276" w:lineRule="auto"/>
        <w:jc w:val="both"/>
        <w:rPr>
          <w:sz w:val="22"/>
          <w:szCs w:val="22"/>
        </w:rPr>
      </w:pPr>
      <w:r w:rsidRPr="0015535A">
        <w:rPr>
          <w:sz w:val="22"/>
          <w:szCs w:val="22"/>
        </w:rPr>
        <w:t>Tel. kontaktowy ………………………………………………………………………………</w:t>
      </w:r>
      <w:r w:rsidR="00A0106E" w:rsidRPr="0015535A">
        <w:rPr>
          <w:sz w:val="22"/>
          <w:szCs w:val="22"/>
        </w:rPr>
        <w:t>………</w:t>
      </w:r>
      <w:r w:rsidR="004D6F28">
        <w:rPr>
          <w:sz w:val="22"/>
          <w:szCs w:val="22"/>
        </w:rPr>
        <w:t>….</w:t>
      </w:r>
    </w:p>
    <w:p w14:paraId="63E0FCFB" w14:textId="77777777" w:rsidR="0076524F" w:rsidRPr="0015535A" w:rsidRDefault="0076524F" w:rsidP="00131916">
      <w:pPr>
        <w:widowControl w:val="0"/>
        <w:spacing w:after="100" w:line="276" w:lineRule="auto"/>
        <w:jc w:val="both"/>
        <w:rPr>
          <w:sz w:val="22"/>
          <w:szCs w:val="22"/>
        </w:rPr>
      </w:pPr>
    </w:p>
    <w:p w14:paraId="49560BB7" w14:textId="77777777" w:rsidR="0076524F" w:rsidRPr="0015535A" w:rsidRDefault="00994D4B" w:rsidP="00131916">
      <w:pPr>
        <w:widowControl w:val="0"/>
        <w:spacing w:after="100" w:line="276" w:lineRule="auto"/>
        <w:jc w:val="both"/>
        <w:rPr>
          <w:sz w:val="22"/>
          <w:szCs w:val="22"/>
        </w:rPr>
      </w:pPr>
      <w:r w:rsidRPr="0015535A">
        <w:rPr>
          <w:sz w:val="22"/>
          <w:szCs w:val="22"/>
        </w:rPr>
        <w:t>Data złożenia kompletnego wniosku …………………………………………………………………….</w:t>
      </w:r>
    </w:p>
    <w:p w14:paraId="050C3FDB" w14:textId="77777777" w:rsidR="00A0106E" w:rsidRPr="0015535A" w:rsidRDefault="00A0106E" w:rsidP="00131916">
      <w:pPr>
        <w:widowControl w:val="0"/>
        <w:spacing w:after="100" w:line="276" w:lineRule="auto"/>
        <w:jc w:val="both"/>
      </w:pPr>
    </w:p>
    <w:p w14:paraId="41FA55E7" w14:textId="77777777" w:rsidR="00A0106E" w:rsidRPr="0015535A" w:rsidRDefault="00A0106E" w:rsidP="0076524F">
      <w:pPr>
        <w:widowControl w:val="0"/>
        <w:jc w:val="both"/>
      </w:pPr>
    </w:p>
    <w:p w14:paraId="3BBE523D" w14:textId="77777777" w:rsidR="00A0106E" w:rsidRDefault="00A0106E" w:rsidP="0076524F">
      <w:pPr>
        <w:widowControl w:val="0"/>
        <w:jc w:val="both"/>
      </w:pPr>
    </w:p>
    <w:p w14:paraId="339DEB61" w14:textId="77777777" w:rsidR="00487EEE" w:rsidRDefault="00487EEE" w:rsidP="0076524F">
      <w:pPr>
        <w:widowControl w:val="0"/>
        <w:jc w:val="both"/>
      </w:pPr>
    </w:p>
    <w:p w14:paraId="73B07349" w14:textId="77777777" w:rsidR="00487EEE" w:rsidRPr="0015535A" w:rsidRDefault="00487EEE" w:rsidP="0076524F">
      <w:pPr>
        <w:widowControl w:val="0"/>
        <w:jc w:val="both"/>
      </w:pPr>
    </w:p>
    <w:p w14:paraId="0F65C767" w14:textId="77777777" w:rsidR="0076524F" w:rsidRPr="0015535A" w:rsidRDefault="0076524F" w:rsidP="0076524F">
      <w:pPr>
        <w:widowControl w:val="0"/>
        <w:jc w:val="both"/>
      </w:pPr>
    </w:p>
    <w:p w14:paraId="4E9F7AB5" w14:textId="77777777" w:rsidR="0076524F" w:rsidRPr="0015535A" w:rsidRDefault="0076524F" w:rsidP="0076524F">
      <w:pPr>
        <w:widowControl w:val="0"/>
        <w:jc w:val="right"/>
      </w:pPr>
      <w:r w:rsidRPr="0015535A">
        <w:t>…</w:t>
      </w:r>
      <w:r w:rsidR="00A0106E" w:rsidRPr="0015535A">
        <w:t>…………</w:t>
      </w:r>
      <w:r w:rsidRPr="0015535A">
        <w:t>………………………………………..</w:t>
      </w:r>
    </w:p>
    <w:p w14:paraId="32C3EFE6" w14:textId="56CCBAA7" w:rsidR="00F4405A" w:rsidRDefault="00A0106E" w:rsidP="00F4405A">
      <w:pPr>
        <w:widowControl w:val="0"/>
        <w:jc w:val="right"/>
        <w:rPr>
          <w:sz w:val="22"/>
          <w:szCs w:val="22"/>
        </w:rPr>
      </w:pPr>
      <w:r w:rsidRPr="0015535A">
        <w:rPr>
          <w:sz w:val="22"/>
          <w:szCs w:val="22"/>
        </w:rPr>
        <w:t xml:space="preserve">(podpis Zastępcy Regionalnego Dyrektora Ochrony Środowiska </w:t>
      </w:r>
    </w:p>
    <w:p w14:paraId="6507A1FA" w14:textId="08AB6810" w:rsidR="00A0106E" w:rsidRPr="0015535A" w:rsidRDefault="00597E9C" w:rsidP="0076524F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– Regionalnego Konserwatora Przyrody </w:t>
      </w:r>
      <w:r w:rsidR="00A0106E" w:rsidRPr="0015535A">
        <w:rPr>
          <w:sz w:val="22"/>
          <w:szCs w:val="22"/>
        </w:rPr>
        <w:t xml:space="preserve">w Warszawie </w:t>
      </w:r>
    </w:p>
    <w:p w14:paraId="70DDDBBE" w14:textId="77777777" w:rsidR="0076524F" w:rsidRPr="0015535A" w:rsidRDefault="00A0106E" w:rsidP="0076524F">
      <w:pPr>
        <w:widowControl w:val="0"/>
        <w:jc w:val="right"/>
        <w:rPr>
          <w:sz w:val="22"/>
          <w:szCs w:val="22"/>
        </w:rPr>
      </w:pPr>
      <w:r w:rsidRPr="0015535A">
        <w:rPr>
          <w:sz w:val="22"/>
          <w:szCs w:val="22"/>
        </w:rPr>
        <w:t>lub osoby go zastępującej</w:t>
      </w:r>
      <w:r w:rsidR="0076524F" w:rsidRPr="0015535A">
        <w:rPr>
          <w:sz w:val="22"/>
          <w:szCs w:val="22"/>
        </w:rPr>
        <w:t xml:space="preserve">) </w:t>
      </w:r>
    </w:p>
    <w:p w14:paraId="0A4405C2" w14:textId="77777777" w:rsidR="0076524F" w:rsidRPr="0015535A" w:rsidRDefault="0076524F" w:rsidP="0076524F">
      <w:pPr>
        <w:widowControl w:val="0"/>
        <w:jc w:val="right"/>
      </w:pPr>
    </w:p>
    <w:p w14:paraId="6E9D8F28" w14:textId="77777777" w:rsidR="0076524F" w:rsidRPr="0015535A" w:rsidRDefault="0076524F" w:rsidP="0076524F">
      <w:pPr>
        <w:widowControl w:val="0"/>
        <w:jc w:val="right"/>
      </w:pPr>
      <w:r w:rsidRPr="0015535A">
        <w:t>-----</w:t>
      </w:r>
      <w:r w:rsidR="00A0106E" w:rsidRPr="0015535A">
        <w:t>---------------------</w:t>
      </w:r>
      <w:r w:rsidRPr="0015535A">
        <w:t>--------------------------------------------------------------------------------------------------------------</w:t>
      </w:r>
    </w:p>
    <w:p w14:paraId="2D89EDC4" w14:textId="77777777" w:rsidR="0076524F" w:rsidRPr="0015535A" w:rsidRDefault="0076524F" w:rsidP="0076524F">
      <w:pPr>
        <w:widowControl w:val="0"/>
        <w:jc w:val="right"/>
      </w:pPr>
    </w:p>
    <w:p w14:paraId="1F7331FA" w14:textId="77777777" w:rsidR="00A0106E" w:rsidRPr="0015535A" w:rsidRDefault="00A0106E" w:rsidP="0076524F">
      <w:pPr>
        <w:spacing w:line="276" w:lineRule="auto"/>
        <w:rPr>
          <w:bCs/>
          <w:sz w:val="22"/>
          <w:szCs w:val="22"/>
        </w:rPr>
      </w:pPr>
    </w:p>
    <w:p w14:paraId="6D74A4BF" w14:textId="77777777" w:rsidR="0076524F" w:rsidRPr="0015535A" w:rsidRDefault="0076524F" w:rsidP="0076524F">
      <w:pPr>
        <w:spacing w:line="276" w:lineRule="auto"/>
        <w:rPr>
          <w:bCs/>
          <w:sz w:val="22"/>
          <w:szCs w:val="22"/>
        </w:rPr>
      </w:pPr>
      <w:r w:rsidRPr="0015535A">
        <w:rPr>
          <w:bCs/>
          <w:sz w:val="22"/>
          <w:szCs w:val="22"/>
        </w:rPr>
        <w:t>Załączniki:</w:t>
      </w:r>
    </w:p>
    <w:p w14:paraId="2EE1213C" w14:textId="5343A4B0" w:rsidR="0076524F" w:rsidRPr="0015535A" w:rsidRDefault="0076524F" w:rsidP="0076524F">
      <w:pPr>
        <w:pStyle w:val="Akapitzlist"/>
        <w:numPr>
          <w:ilvl w:val="0"/>
          <w:numId w:val="64"/>
        </w:numPr>
        <w:spacing w:line="276" w:lineRule="auto"/>
        <w:rPr>
          <w:bCs/>
          <w:sz w:val="22"/>
          <w:szCs w:val="22"/>
        </w:rPr>
      </w:pPr>
      <w:r w:rsidRPr="0015535A">
        <w:rPr>
          <w:bCs/>
          <w:sz w:val="22"/>
          <w:szCs w:val="22"/>
        </w:rPr>
        <w:t>Kopia wniosku o odszkodowanie</w:t>
      </w:r>
      <w:r w:rsidR="004B30B6">
        <w:rPr>
          <w:bCs/>
          <w:sz w:val="22"/>
          <w:szCs w:val="22"/>
        </w:rPr>
        <w:t xml:space="preserve"> znak</w:t>
      </w:r>
      <w:r w:rsidR="00487EEE">
        <w:rPr>
          <w:bCs/>
          <w:sz w:val="22"/>
          <w:szCs w:val="22"/>
        </w:rPr>
        <w:t>:</w:t>
      </w:r>
      <w:r w:rsidR="004B30B6">
        <w:rPr>
          <w:bCs/>
          <w:sz w:val="22"/>
          <w:szCs w:val="22"/>
        </w:rPr>
        <w:t xml:space="preserve"> …………</w:t>
      </w:r>
    </w:p>
    <w:p w14:paraId="7EDA47A6" w14:textId="77777777" w:rsidR="00EC58C2" w:rsidRDefault="00EC58C2" w:rsidP="003C372B">
      <w:pPr>
        <w:ind w:left="3540" w:firstLine="708"/>
        <w:jc w:val="right"/>
        <w:rPr>
          <w:sz w:val="18"/>
          <w:szCs w:val="18"/>
        </w:rPr>
      </w:pPr>
    </w:p>
    <w:p w14:paraId="16FBB0FB" w14:textId="77777777" w:rsidR="00EC58C2" w:rsidRDefault="00EC58C2" w:rsidP="003C372B">
      <w:pPr>
        <w:ind w:left="3540" w:firstLine="708"/>
        <w:jc w:val="right"/>
        <w:rPr>
          <w:sz w:val="18"/>
          <w:szCs w:val="18"/>
        </w:rPr>
      </w:pPr>
    </w:p>
    <w:p w14:paraId="50C14275" w14:textId="77777777" w:rsidR="0076524F" w:rsidRDefault="0076524F" w:rsidP="003C372B">
      <w:pPr>
        <w:ind w:left="3540" w:firstLine="708"/>
        <w:jc w:val="right"/>
        <w:rPr>
          <w:sz w:val="18"/>
          <w:szCs w:val="18"/>
        </w:rPr>
      </w:pPr>
    </w:p>
    <w:p w14:paraId="211F61F7" w14:textId="77777777" w:rsidR="0076524F" w:rsidRDefault="0076524F" w:rsidP="003C372B">
      <w:pPr>
        <w:ind w:left="3540" w:firstLine="708"/>
        <w:jc w:val="right"/>
        <w:rPr>
          <w:sz w:val="18"/>
          <w:szCs w:val="18"/>
        </w:rPr>
      </w:pPr>
    </w:p>
    <w:p w14:paraId="0C89F8F9" w14:textId="77777777" w:rsidR="006E3210" w:rsidRDefault="006E3210" w:rsidP="000C24D6">
      <w:pPr>
        <w:autoSpaceDN w:val="0"/>
        <w:adjustRightInd w:val="0"/>
        <w:jc w:val="right"/>
      </w:pPr>
    </w:p>
    <w:p w14:paraId="2661842D" w14:textId="07218997" w:rsidR="006E3210" w:rsidRDefault="006E3210" w:rsidP="000C24D6">
      <w:pPr>
        <w:autoSpaceDN w:val="0"/>
        <w:adjustRightInd w:val="0"/>
        <w:jc w:val="right"/>
      </w:pPr>
    </w:p>
    <w:p w14:paraId="2CA80F11" w14:textId="4656D545" w:rsidR="00F4405A" w:rsidRDefault="00F4405A" w:rsidP="000C24D6">
      <w:pPr>
        <w:autoSpaceDN w:val="0"/>
        <w:adjustRightInd w:val="0"/>
        <w:jc w:val="right"/>
      </w:pPr>
    </w:p>
    <w:p w14:paraId="0C408698" w14:textId="2278367C" w:rsidR="00F4405A" w:rsidRDefault="00F4405A" w:rsidP="000C24D6">
      <w:pPr>
        <w:autoSpaceDN w:val="0"/>
        <w:adjustRightInd w:val="0"/>
        <w:jc w:val="right"/>
      </w:pPr>
    </w:p>
    <w:p w14:paraId="461FF5AF" w14:textId="77777777" w:rsidR="00357A13" w:rsidRDefault="00357A13" w:rsidP="000C24D6">
      <w:pPr>
        <w:autoSpaceDN w:val="0"/>
        <w:adjustRightInd w:val="0"/>
        <w:jc w:val="right"/>
      </w:pPr>
    </w:p>
    <w:p w14:paraId="3135334B" w14:textId="7AD031C4" w:rsidR="000C24D6" w:rsidRDefault="008C7D25" w:rsidP="000C24D6">
      <w:pPr>
        <w:autoSpaceDN w:val="0"/>
        <w:adjustRightInd w:val="0"/>
        <w:jc w:val="right"/>
        <w:rPr>
          <w:bCs/>
        </w:rPr>
      </w:pPr>
      <w:r>
        <w:lastRenderedPageBreak/>
        <w:t>Z</w:t>
      </w:r>
      <w:r w:rsidR="000C24D6" w:rsidRPr="000C24D6">
        <w:t xml:space="preserve">ałącznik nr 2 do </w:t>
      </w:r>
      <w:r w:rsidR="00917C34">
        <w:rPr>
          <w:bCs/>
        </w:rPr>
        <w:t>umowy nr RDOŚ/</w:t>
      </w:r>
      <w:r w:rsidR="00F767C0">
        <w:rPr>
          <w:bCs/>
        </w:rPr>
        <w:t xml:space="preserve">     </w:t>
      </w:r>
      <w:r w:rsidR="00F4405A">
        <w:rPr>
          <w:bCs/>
        </w:rPr>
        <w:t xml:space="preserve"> /202</w:t>
      </w:r>
      <w:r w:rsidR="00487EEE">
        <w:rPr>
          <w:bCs/>
        </w:rPr>
        <w:t>6</w:t>
      </w:r>
      <w:r w:rsidR="000C24D6" w:rsidRPr="000C24D6">
        <w:rPr>
          <w:b/>
          <w:bCs/>
        </w:rPr>
        <w:t xml:space="preserve"> </w:t>
      </w:r>
      <w:r w:rsidR="000C24D6" w:rsidRPr="000C24D6">
        <w:rPr>
          <w:b/>
          <w:bCs/>
        </w:rPr>
        <w:br/>
      </w:r>
      <w:r w:rsidR="00F4405A">
        <w:rPr>
          <w:bCs/>
        </w:rPr>
        <w:t>z dnia</w:t>
      </w:r>
      <w:r w:rsidR="00FB7F9A">
        <w:rPr>
          <w:bCs/>
        </w:rPr>
        <w:t xml:space="preserve"> </w:t>
      </w:r>
      <w:r w:rsidR="00F767C0">
        <w:rPr>
          <w:bCs/>
        </w:rPr>
        <w:t xml:space="preserve">      </w:t>
      </w:r>
      <w:r w:rsidR="006747BC">
        <w:rPr>
          <w:bCs/>
        </w:rPr>
        <w:t xml:space="preserve"> </w:t>
      </w:r>
      <w:r w:rsidR="008157DD">
        <w:rPr>
          <w:bCs/>
        </w:rPr>
        <w:t xml:space="preserve">                  </w:t>
      </w:r>
      <w:proofErr w:type="gramStart"/>
      <w:r w:rsidR="008157DD">
        <w:rPr>
          <w:bCs/>
        </w:rPr>
        <w:t xml:space="preserve">  </w:t>
      </w:r>
      <w:r w:rsidR="000C24D6" w:rsidRPr="000C24D6">
        <w:rPr>
          <w:bCs/>
        </w:rPr>
        <w:t>.</w:t>
      </w:r>
      <w:proofErr w:type="gramEnd"/>
    </w:p>
    <w:p w14:paraId="3F2152A3" w14:textId="09BE9D4E" w:rsidR="00357A13" w:rsidRPr="00F767C0" w:rsidRDefault="00357A13" w:rsidP="00357A13">
      <w:pPr>
        <w:suppressAutoHyphens w:val="0"/>
        <w:overflowPunct/>
        <w:autoSpaceDE/>
        <w:jc w:val="right"/>
        <w:rPr>
          <w:color w:val="000000"/>
          <w:sz w:val="22"/>
          <w:szCs w:val="22"/>
          <w:lang w:eastAsia="pl-PL"/>
        </w:rPr>
      </w:pPr>
      <w:r w:rsidRPr="00F767C0">
        <w:rPr>
          <w:color w:val="000000"/>
          <w:sz w:val="22"/>
          <w:szCs w:val="22"/>
          <w:lang w:eastAsia="pl-PL"/>
        </w:rPr>
        <w:t xml:space="preserve">Warszawa, dnia ………………………… </w:t>
      </w:r>
    </w:p>
    <w:p w14:paraId="7C6C1552" w14:textId="77777777" w:rsidR="00357A13" w:rsidRPr="00F767C0" w:rsidRDefault="00357A13" w:rsidP="00357A13">
      <w:pPr>
        <w:suppressAutoHyphens w:val="0"/>
        <w:overflowPunct/>
        <w:autoSpaceDE/>
        <w:rPr>
          <w:bCs/>
          <w:color w:val="000000"/>
          <w:sz w:val="22"/>
          <w:szCs w:val="22"/>
          <w:lang w:eastAsia="pl-PL"/>
        </w:rPr>
      </w:pPr>
    </w:p>
    <w:p w14:paraId="597AF063" w14:textId="77777777" w:rsidR="00357A13" w:rsidRPr="00F767C0" w:rsidRDefault="00357A13" w:rsidP="00357A13">
      <w:pPr>
        <w:suppressAutoHyphens w:val="0"/>
        <w:overflowPunct/>
        <w:autoSpaceDE/>
        <w:jc w:val="center"/>
        <w:rPr>
          <w:b/>
          <w:bCs/>
          <w:color w:val="000000"/>
          <w:sz w:val="22"/>
          <w:szCs w:val="22"/>
          <w:lang w:eastAsia="pl-PL"/>
        </w:rPr>
      </w:pPr>
      <w:r w:rsidRPr="00F767C0">
        <w:rPr>
          <w:b/>
          <w:bCs/>
          <w:color w:val="000000"/>
          <w:sz w:val="22"/>
          <w:szCs w:val="22"/>
          <w:lang w:eastAsia="pl-PL"/>
        </w:rPr>
        <w:t>PROTOKÓŁ ODBIORU nr…</w:t>
      </w:r>
    </w:p>
    <w:p w14:paraId="5C64DAB5" w14:textId="74DF5C48" w:rsidR="00357A13" w:rsidRDefault="00357A13" w:rsidP="00357A13">
      <w:pPr>
        <w:suppressAutoHyphens w:val="0"/>
        <w:overflowPunct/>
        <w:autoSpaceDE/>
        <w:jc w:val="center"/>
        <w:rPr>
          <w:b/>
          <w:bCs/>
          <w:color w:val="000000"/>
          <w:sz w:val="22"/>
          <w:szCs w:val="22"/>
          <w:lang w:eastAsia="pl-PL"/>
        </w:rPr>
      </w:pPr>
      <w:r w:rsidRPr="00F767C0">
        <w:rPr>
          <w:b/>
          <w:bCs/>
          <w:color w:val="000000"/>
          <w:sz w:val="22"/>
          <w:szCs w:val="22"/>
          <w:lang w:eastAsia="pl-PL"/>
        </w:rPr>
        <w:t>do umowy nr RDOŚ/........../202</w:t>
      </w:r>
      <w:r w:rsidR="00487EEE">
        <w:rPr>
          <w:b/>
          <w:bCs/>
          <w:color w:val="000000"/>
          <w:sz w:val="22"/>
          <w:szCs w:val="22"/>
          <w:lang w:eastAsia="pl-PL"/>
        </w:rPr>
        <w:t>6</w:t>
      </w:r>
      <w:r w:rsidRPr="00F767C0">
        <w:rPr>
          <w:b/>
          <w:bCs/>
          <w:color w:val="000000"/>
          <w:sz w:val="22"/>
          <w:szCs w:val="22"/>
          <w:lang w:eastAsia="pl-PL"/>
        </w:rPr>
        <w:t xml:space="preserve"> z dnia………</w:t>
      </w:r>
    </w:p>
    <w:p w14:paraId="4FF97451" w14:textId="77777777" w:rsidR="00F767C0" w:rsidRPr="00F767C0" w:rsidRDefault="00F767C0" w:rsidP="00357A13">
      <w:pPr>
        <w:suppressAutoHyphens w:val="0"/>
        <w:overflowPunct/>
        <w:autoSpaceDE/>
        <w:jc w:val="center"/>
        <w:rPr>
          <w:b/>
          <w:bCs/>
          <w:color w:val="000000"/>
          <w:sz w:val="22"/>
          <w:szCs w:val="22"/>
          <w:lang w:eastAsia="pl-PL"/>
        </w:rPr>
      </w:pPr>
    </w:p>
    <w:p w14:paraId="74C997FE" w14:textId="77777777" w:rsidR="00F767C0" w:rsidRPr="00F767C0" w:rsidRDefault="00F767C0" w:rsidP="00F767C0">
      <w:pPr>
        <w:widowControl w:val="0"/>
        <w:numPr>
          <w:ilvl w:val="0"/>
          <w:numId w:val="43"/>
        </w:numPr>
        <w:suppressAutoHyphens w:val="0"/>
        <w:overflowPunct/>
        <w:autoSpaceDE/>
        <w:ind w:left="426"/>
        <w:jc w:val="both"/>
        <w:rPr>
          <w:sz w:val="22"/>
          <w:szCs w:val="22"/>
          <w:lang w:eastAsia="pl-PL"/>
        </w:rPr>
      </w:pPr>
      <w:r w:rsidRPr="00F767C0">
        <w:rPr>
          <w:sz w:val="22"/>
          <w:szCs w:val="22"/>
          <w:lang w:eastAsia="pl-PL"/>
        </w:rPr>
        <w:t xml:space="preserve">W dniu ……………………………r. w Regionalnej Dyrekcji Ochrony Środowiska </w:t>
      </w:r>
      <w:r w:rsidRPr="00F767C0">
        <w:rPr>
          <w:sz w:val="22"/>
          <w:szCs w:val="22"/>
          <w:lang w:eastAsia="pl-PL"/>
        </w:rPr>
        <w:br/>
        <w:t xml:space="preserve">w Warszawie dokonano </w:t>
      </w:r>
      <w:r w:rsidRPr="00F767C0">
        <w:rPr>
          <w:sz w:val="22"/>
          <w:szCs w:val="22"/>
          <w:u w:val="single"/>
          <w:lang w:eastAsia="pl-PL"/>
        </w:rPr>
        <w:t>odbioru / ponownego odbioru</w:t>
      </w:r>
      <w:r w:rsidRPr="00F767C0">
        <w:rPr>
          <w:sz w:val="22"/>
          <w:szCs w:val="22"/>
          <w:lang w:eastAsia="pl-PL"/>
        </w:rPr>
        <w:t>* następujących prac:</w:t>
      </w:r>
    </w:p>
    <w:p w14:paraId="74D8F3F1" w14:textId="77777777" w:rsidR="00F767C0" w:rsidRPr="00F767C0" w:rsidRDefault="00F767C0" w:rsidP="00F767C0">
      <w:pPr>
        <w:widowControl w:val="0"/>
        <w:suppressAutoHyphens w:val="0"/>
        <w:overflowPunct/>
        <w:autoSpaceDE/>
        <w:ind w:left="426"/>
        <w:jc w:val="both"/>
        <w:rPr>
          <w:sz w:val="22"/>
          <w:szCs w:val="22"/>
          <w:lang w:eastAsia="pl-PL"/>
        </w:rPr>
      </w:pPr>
      <w:r w:rsidRPr="00F767C0">
        <w:rPr>
          <w:sz w:val="22"/>
          <w:szCs w:val="22"/>
          <w:lang w:eastAsia="pl-PL"/>
        </w:rPr>
        <w:t>……………………..……………………………………………………………………</w:t>
      </w:r>
    </w:p>
    <w:p w14:paraId="42134A61" w14:textId="49E94F07" w:rsidR="00F767C0" w:rsidRPr="00F767C0" w:rsidRDefault="00F767C0" w:rsidP="00F767C0">
      <w:pPr>
        <w:widowControl w:val="0"/>
        <w:ind w:left="426"/>
        <w:jc w:val="both"/>
        <w:rPr>
          <w:bCs/>
          <w:sz w:val="22"/>
          <w:szCs w:val="22"/>
        </w:rPr>
      </w:pPr>
      <w:r w:rsidRPr="00F767C0">
        <w:rPr>
          <w:bCs/>
          <w:sz w:val="22"/>
          <w:szCs w:val="22"/>
          <w:lang w:eastAsia="pl-PL"/>
        </w:rPr>
        <w:t>Przedstawiciele RDOŚ wyznaczeni do odbioru przedmiotu zamówienia potwierdzają, że Wykonawca (.....................………………</w:t>
      </w:r>
      <w:proofErr w:type="gramStart"/>
      <w:r w:rsidRPr="00F767C0">
        <w:rPr>
          <w:bCs/>
          <w:sz w:val="22"/>
          <w:szCs w:val="22"/>
          <w:lang w:eastAsia="pl-PL"/>
        </w:rPr>
        <w:t>…….</w:t>
      </w:r>
      <w:proofErr w:type="gramEnd"/>
      <w:r w:rsidRPr="00F767C0">
        <w:rPr>
          <w:bCs/>
          <w:sz w:val="22"/>
          <w:szCs w:val="22"/>
          <w:lang w:eastAsia="pl-PL"/>
        </w:rPr>
        <w:t xml:space="preserve">) </w:t>
      </w:r>
      <w:r w:rsidRPr="00F767C0">
        <w:rPr>
          <w:bCs/>
          <w:sz w:val="22"/>
          <w:szCs w:val="22"/>
        </w:rPr>
        <w:t>przekazał przedmiot umowy/zawiadomił o ukończeniu przedmiotu umowy* w dniu ............. 202</w:t>
      </w:r>
      <w:r w:rsidR="00487EEE">
        <w:rPr>
          <w:bCs/>
          <w:sz w:val="22"/>
          <w:szCs w:val="22"/>
        </w:rPr>
        <w:t>6</w:t>
      </w:r>
      <w:r w:rsidRPr="00F767C0">
        <w:rPr>
          <w:bCs/>
          <w:sz w:val="22"/>
          <w:szCs w:val="22"/>
        </w:rPr>
        <w:t xml:space="preserve"> r., tj. nie zachowując/zachowując* termin określony w umowie.</w:t>
      </w:r>
    </w:p>
    <w:p w14:paraId="79193F61" w14:textId="77777777" w:rsidR="00F767C0" w:rsidRPr="00F767C0" w:rsidRDefault="00F767C0" w:rsidP="00F767C0">
      <w:pPr>
        <w:suppressAutoHyphens w:val="0"/>
        <w:overflowPunct/>
        <w:autoSpaceDE/>
        <w:jc w:val="both"/>
        <w:rPr>
          <w:bCs/>
          <w:sz w:val="22"/>
          <w:szCs w:val="22"/>
          <w:lang w:eastAsia="pl-PL"/>
        </w:rPr>
      </w:pPr>
      <w:r w:rsidRPr="00F767C0">
        <w:rPr>
          <w:bCs/>
          <w:sz w:val="22"/>
          <w:szCs w:val="22"/>
          <w:lang w:eastAsia="pl-PL"/>
        </w:rPr>
        <w:t xml:space="preserve">II. </w:t>
      </w:r>
      <w:r w:rsidRPr="00F767C0">
        <w:rPr>
          <w:sz w:val="22"/>
          <w:szCs w:val="22"/>
          <w:lang w:eastAsia="pl-PL"/>
        </w:rPr>
        <w:t>Opis</w:t>
      </w:r>
      <w:r w:rsidRPr="00F767C0">
        <w:rPr>
          <w:bCs/>
          <w:sz w:val="22"/>
          <w:szCs w:val="22"/>
          <w:lang w:eastAsia="pl-PL"/>
        </w:rPr>
        <w:t xml:space="preserve"> zakresu wykonanych prac i przekazanych materiałów obejmujących przedmiot umowy:</w:t>
      </w:r>
    </w:p>
    <w:p w14:paraId="58A16BC4" w14:textId="77777777" w:rsidR="00F767C0" w:rsidRPr="00F767C0" w:rsidRDefault="00F767C0" w:rsidP="00F767C0">
      <w:pPr>
        <w:widowControl w:val="0"/>
        <w:suppressAutoHyphens w:val="0"/>
        <w:overflowPunct/>
        <w:autoSpaceDE/>
        <w:ind w:left="426"/>
        <w:jc w:val="both"/>
        <w:rPr>
          <w:sz w:val="22"/>
          <w:szCs w:val="22"/>
          <w:lang w:eastAsia="pl-PL"/>
        </w:rPr>
      </w:pPr>
      <w:r w:rsidRPr="00F767C0">
        <w:rPr>
          <w:sz w:val="22"/>
          <w:szCs w:val="22"/>
          <w:lang w:eastAsia="pl-PL"/>
        </w:rPr>
        <w:t>……………………………………………………………………………………..………</w:t>
      </w:r>
    </w:p>
    <w:p w14:paraId="43B01E09" w14:textId="77777777" w:rsidR="00F767C0" w:rsidRPr="00F767C0" w:rsidRDefault="00F767C0" w:rsidP="00F767C0">
      <w:pPr>
        <w:widowControl w:val="0"/>
        <w:suppressAutoHyphens w:val="0"/>
        <w:overflowPunct/>
        <w:autoSpaceDE/>
        <w:ind w:left="426"/>
        <w:jc w:val="both"/>
        <w:rPr>
          <w:bCs/>
          <w:sz w:val="22"/>
          <w:szCs w:val="22"/>
          <w:lang w:eastAsia="pl-PL"/>
        </w:rPr>
      </w:pPr>
      <w:r w:rsidRPr="00F767C0">
        <w:rPr>
          <w:bCs/>
          <w:sz w:val="22"/>
          <w:szCs w:val="22"/>
          <w:lang w:eastAsia="pl-PL"/>
        </w:rPr>
        <w:t>Przedstawiciele RDOŚ w Warszawie dokonali w dniu/dniach …………………… oceny zrealizowanych zadań/przedmiotu umowy pod względem poprawności i kompletności.</w:t>
      </w:r>
    </w:p>
    <w:p w14:paraId="567D2552" w14:textId="77777777" w:rsidR="00F767C0" w:rsidRPr="00F767C0" w:rsidRDefault="00F767C0" w:rsidP="00F767C0">
      <w:pPr>
        <w:widowControl w:val="0"/>
        <w:numPr>
          <w:ilvl w:val="0"/>
          <w:numId w:val="43"/>
        </w:numPr>
        <w:suppressAutoHyphens w:val="0"/>
        <w:overflowPunct/>
        <w:autoSpaceDE/>
        <w:ind w:left="426"/>
        <w:jc w:val="both"/>
        <w:rPr>
          <w:bCs/>
          <w:sz w:val="22"/>
          <w:szCs w:val="22"/>
          <w:lang w:eastAsia="pl-PL"/>
        </w:rPr>
      </w:pPr>
      <w:r w:rsidRPr="00F767C0">
        <w:rPr>
          <w:bCs/>
          <w:sz w:val="22"/>
          <w:szCs w:val="22"/>
          <w:lang w:eastAsia="pl-PL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1A0DA3C4" w14:textId="77777777" w:rsidR="00F767C0" w:rsidRPr="00F767C0" w:rsidRDefault="00F767C0" w:rsidP="00F767C0">
      <w:pPr>
        <w:widowControl w:val="0"/>
        <w:suppressAutoHyphens w:val="0"/>
        <w:overflowPunct/>
        <w:autoSpaceDE/>
        <w:jc w:val="both"/>
        <w:rPr>
          <w:bCs/>
          <w:i/>
          <w:sz w:val="22"/>
          <w:szCs w:val="22"/>
          <w:lang w:eastAsia="pl-PL"/>
        </w:rPr>
      </w:pPr>
      <w:r w:rsidRPr="00F767C0">
        <w:rPr>
          <w:bCs/>
          <w:i/>
          <w:sz w:val="22"/>
          <w:szCs w:val="22"/>
          <w:lang w:eastAsia="pl-PL"/>
        </w:rPr>
        <w:t>lub:</w:t>
      </w:r>
    </w:p>
    <w:p w14:paraId="18505C0A" w14:textId="679A4CA3" w:rsidR="00F767C0" w:rsidRPr="00F767C0" w:rsidRDefault="00F767C0" w:rsidP="00F767C0">
      <w:pPr>
        <w:widowControl w:val="0"/>
        <w:suppressAutoHyphens w:val="0"/>
        <w:overflowPunct/>
        <w:autoSpaceDE/>
        <w:ind w:left="426"/>
        <w:jc w:val="both"/>
        <w:rPr>
          <w:bCs/>
          <w:sz w:val="22"/>
          <w:szCs w:val="22"/>
          <w:lang w:eastAsia="pl-PL"/>
        </w:rPr>
      </w:pPr>
      <w:r w:rsidRPr="00F767C0">
        <w:rPr>
          <w:bCs/>
          <w:sz w:val="22"/>
          <w:szCs w:val="22"/>
          <w:lang w:eastAsia="pl-PL"/>
        </w:rPr>
        <w:t xml:space="preserve">Przedstawiciele RDOŚ w </w:t>
      </w:r>
      <w:proofErr w:type="gramStart"/>
      <w:r w:rsidRPr="00F767C0">
        <w:rPr>
          <w:bCs/>
          <w:sz w:val="22"/>
          <w:szCs w:val="22"/>
          <w:lang w:eastAsia="pl-PL"/>
        </w:rPr>
        <w:t>Warszawie  oświadczają</w:t>
      </w:r>
      <w:proofErr w:type="gramEnd"/>
      <w:r w:rsidRPr="00F767C0">
        <w:rPr>
          <w:bCs/>
          <w:sz w:val="22"/>
          <w:szCs w:val="22"/>
          <w:lang w:eastAsia="pl-PL"/>
        </w:rPr>
        <w:t>, że stwierdzili braki i uchybienia w</w:t>
      </w:r>
      <w:r w:rsidR="00DB00AA">
        <w:rPr>
          <w:bCs/>
          <w:sz w:val="22"/>
          <w:szCs w:val="22"/>
          <w:lang w:eastAsia="pl-PL"/>
        </w:rPr>
        <w:t> </w:t>
      </w:r>
      <w:r w:rsidRPr="00F767C0">
        <w:rPr>
          <w:bCs/>
          <w:sz w:val="22"/>
          <w:szCs w:val="22"/>
          <w:lang w:eastAsia="pl-PL"/>
        </w:rPr>
        <w:t>przekazanym przedmiocie umowy. W</w:t>
      </w:r>
      <w:r w:rsidRPr="00F767C0">
        <w:rPr>
          <w:sz w:val="22"/>
          <w:szCs w:val="22"/>
          <w:lang w:eastAsia="pl-PL"/>
        </w:rPr>
        <w:t>ykaz braków i uchybień</w:t>
      </w:r>
      <w:r w:rsidRPr="00F767C0">
        <w:rPr>
          <w:bCs/>
          <w:sz w:val="22"/>
          <w:szCs w:val="22"/>
          <w:lang w:eastAsia="pl-PL"/>
        </w:rPr>
        <w:t xml:space="preserve"> został wymieniony w załączniku nr 1 do protokołu. Wyznacza się Wykonawcy dodatkowy termin </w:t>
      </w:r>
      <w:r w:rsidRPr="00F767C0">
        <w:rPr>
          <w:bCs/>
          <w:i/>
          <w:sz w:val="22"/>
          <w:szCs w:val="22"/>
          <w:lang w:eastAsia="pl-PL"/>
        </w:rPr>
        <w:t>(np. 7 dni od otrzymania protokołu odbioru prac z usterkami)</w:t>
      </w:r>
      <w:r w:rsidRPr="00F767C0">
        <w:rPr>
          <w:bCs/>
          <w:sz w:val="22"/>
          <w:szCs w:val="22"/>
          <w:lang w:eastAsia="pl-PL"/>
        </w:rPr>
        <w:t xml:space="preserve"> na usunięcie wskazanych w protokole odbioru braków i uchybień. W</w:t>
      </w:r>
      <w:r w:rsidR="00DB00AA">
        <w:rPr>
          <w:bCs/>
          <w:sz w:val="22"/>
          <w:szCs w:val="22"/>
          <w:lang w:eastAsia="pl-PL"/>
        </w:rPr>
        <w:t> </w:t>
      </w:r>
      <w:r w:rsidRPr="00F767C0">
        <w:rPr>
          <w:bCs/>
          <w:sz w:val="22"/>
          <w:szCs w:val="22"/>
          <w:lang w:eastAsia="pl-PL"/>
        </w:rPr>
        <w:t xml:space="preserve">przypadku stwierdzenia kolejnych braków i uchybień Zamawiający ma prawo odstąpić od </w:t>
      </w:r>
      <w:proofErr w:type="gramStart"/>
      <w:r w:rsidRPr="00F767C0">
        <w:rPr>
          <w:bCs/>
          <w:sz w:val="22"/>
          <w:szCs w:val="22"/>
          <w:lang w:eastAsia="pl-PL"/>
        </w:rPr>
        <w:t>umowy.*</w:t>
      </w:r>
      <w:proofErr w:type="gramEnd"/>
    </w:p>
    <w:p w14:paraId="5DE7AA32" w14:textId="77777777" w:rsidR="00F767C0" w:rsidRPr="00F767C0" w:rsidRDefault="00F767C0" w:rsidP="00F767C0">
      <w:pPr>
        <w:widowControl w:val="0"/>
        <w:suppressAutoHyphens w:val="0"/>
        <w:overflowPunct/>
        <w:autoSpaceDE/>
        <w:jc w:val="both"/>
        <w:rPr>
          <w:bCs/>
          <w:i/>
          <w:sz w:val="22"/>
          <w:szCs w:val="22"/>
          <w:lang w:eastAsia="pl-PL"/>
        </w:rPr>
      </w:pPr>
      <w:r w:rsidRPr="00F767C0">
        <w:rPr>
          <w:bCs/>
          <w:i/>
          <w:sz w:val="22"/>
          <w:szCs w:val="22"/>
          <w:lang w:eastAsia="pl-PL"/>
        </w:rPr>
        <w:t>lub:</w:t>
      </w:r>
    </w:p>
    <w:p w14:paraId="1B7933B5" w14:textId="77777777" w:rsidR="00F767C0" w:rsidRPr="00F767C0" w:rsidRDefault="00F767C0" w:rsidP="00F767C0">
      <w:pPr>
        <w:suppressAutoHyphens w:val="0"/>
        <w:overflowPunct/>
        <w:autoSpaceDE/>
        <w:ind w:left="426"/>
        <w:jc w:val="both"/>
        <w:rPr>
          <w:sz w:val="22"/>
          <w:szCs w:val="22"/>
          <w:lang w:eastAsia="pl-PL"/>
        </w:rPr>
      </w:pPr>
      <w:r w:rsidRPr="00F767C0">
        <w:rPr>
          <w:bCs/>
          <w:sz w:val="22"/>
          <w:szCs w:val="22"/>
          <w:lang w:eastAsia="pl-PL"/>
        </w:rPr>
        <w:t xml:space="preserve">Przedstawiciele RDOŚ w Warszawie oświadczają, że przedmiot umowy został wykonany </w:t>
      </w:r>
      <w:proofErr w:type="gramStart"/>
      <w:r w:rsidRPr="00F767C0">
        <w:rPr>
          <w:bCs/>
          <w:sz w:val="22"/>
          <w:szCs w:val="22"/>
          <w:lang w:eastAsia="pl-PL"/>
        </w:rPr>
        <w:t>zgodnie  z</w:t>
      </w:r>
      <w:proofErr w:type="gramEnd"/>
      <w:r w:rsidRPr="00F767C0">
        <w:rPr>
          <w:bCs/>
          <w:sz w:val="22"/>
          <w:szCs w:val="22"/>
          <w:lang w:eastAsia="pl-PL"/>
        </w:rPr>
        <w:t xml:space="preserve"> opisem przedmiotu </w:t>
      </w:r>
      <w:proofErr w:type="gramStart"/>
      <w:r w:rsidRPr="00F767C0">
        <w:rPr>
          <w:bCs/>
          <w:sz w:val="22"/>
          <w:szCs w:val="22"/>
          <w:lang w:eastAsia="pl-PL"/>
        </w:rPr>
        <w:t>zamówienia</w:t>
      </w:r>
      <w:proofErr w:type="gramEnd"/>
      <w:r w:rsidRPr="00F767C0">
        <w:rPr>
          <w:bCs/>
          <w:sz w:val="22"/>
          <w:szCs w:val="22"/>
          <w:lang w:eastAsia="pl-PL"/>
        </w:rPr>
        <w:t xml:space="preserve"> ale z powodu </w:t>
      </w:r>
      <w:proofErr w:type="gramStart"/>
      <w:r w:rsidRPr="00F767C0">
        <w:rPr>
          <w:bCs/>
          <w:sz w:val="22"/>
          <w:szCs w:val="22"/>
          <w:lang w:eastAsia="pl-PL"/>
        </w:rPr>
        <w:t>…….</w:t>
      </w:r>
      <w:proofErr w:type="gramEnd"/>
      <w:r w:rsidRPr="00F767C0">
        <w:rPr>
          <w:bCs/>
          <w:sz w:val="22"/>
          <w:szCs w:val="22"/>
          <w:lang w:eastAsia="pl-PL"/>
        </w:rPr>
        <w:t>. zostanie naliczona kara umowna.  Niniejszy protokół jest podstawą do wystawienia faktury za wykonane czynności*</w:t>
      </w:r>
    </w:p>
    <w:p w14:paraId="13C15DAE" w14:textId="487B9B72" w:rsidR="00F767C0" w:rsidRPr="00F767C0" w:rsidRDefault="00F767C0" w:rsidP="00F767C0">
      <w:pPr>
        <w:widowControl w:val="0"/>
        <w:suppressAutoHyphens w:val="0"/>
        <w:overflowPunct/>
        <w:autoSpaceDE/>
        <w:jc w:val="both"/>
        <w:rPr>
          <w:bCs/>
          <w:sz w:val="22"/>
          <w:szCs w:val="22"/>
          <w:lang w:eastAsia="pl-PL"/>
        </w:rPr>
      </w:pPr>
      <w:r w:rsidRPr="00F767C0">
        <w:rPr>
          <w:bCs/>
          <w:sz w:val="22"/>
          <w:szCs w:val="22"/>
          <w:lang w:eastAsia="pl-PL"/>
        </w:rPr>
        <w:t>Przedstawiciele RDOŚ dokonali obliczenia, czy stawka za godzinę przewyższa minimalną stawkę godzinową: 3</w:t>
      </w:r>
      <w:r w:rsidR="00487EEE">
        <w:rPr>
          <w:bCs/>
          <w:sz w:val="22"/>
          <w:szCs w:val="22"/>
          <w:lang w:eastAsia="pl-PL"/>
        </w:rPr>
        <w:t>1,40</w:t>
      </w:r>
      <w:r w:rsidRPr="00F767C0">
        <w:rPr>
          <w:bCs/>
          <w:sz w:val="22"/>
          <w:szCs w:val="22"/>
          <w:lang w:eastAsia="pl-PL"/>
        </w:rPr>
        <w:t xml:space="preserve"> zł</w:t>
      </w:r>
      <w:r w:rsidR="00487EEE">
        <w:rPr>
          <w:bCs/>
          <w:sz w:val="22"/>
          <w:szCs w:val="22"/>
          <w:lang w:eastAsia="pl-PL"/>
        </w:rPr>
        <w:t xml:space="preserve"> (w 2026 r.)</w:t>
      </w:r>
    </w:p>
    <w:p w14:paraId="7C339527" w14:textId="77777777" w:rsidR="00F767C0" w:rsidRPr="00F767C0" w:rsidRDefault="00F767C0" w:rsidP="00F767C0">
      <w:pPr>
        <w:widowControl w:val="0"/>
        <w:suppressAutoHyphens w:val="0"/>
        <w:overflowPunct/>
        <w:autoSpaceDE/>
        <w:jc w:val="both"/>
        <w:rPr>
          <w:bCs/>
          <w:sz w:val="22"/>
          <w:szCs w:val="22"/>
          <w:lang w:eastAsia="pl-PL"/>
        </w:rPr>
      </w:pPr>
      <w:r w:rsidRPr="00F767C0">
        <w:rPr>
          <w:bCs/>
          <w:sz w:val="22"/>
          <w:szCs w:val="22"/>
          <w:lang w:eastAsia="pl-PL"/>
        </w:rPr>
        <w:t>Z obliczeń wynika, że stawka godzinowa wynosi ………… zł**</w:t>
      </w:r>
    </w:p>
    <w:p w14:paraId="61EDFB2B" w14:textId="77777777" w:rsidR="00F767C0" w:rsidRPr="00F767C0" w:rsidRDefault="00F767C0" w:rsidP="00F767C0">
      <w:pPr>
        <w:suppressAutoHyphens w:val="0"/>
        <w:overflowPunct/>
        <w:autoSpaceDE/>
        <w:rPr>
          <w:sz w:val="22"/>
          <w:szCs w:val="22"/>
          <w:lang w:eastAsia="pl-PL"/>
        </w:rPr>
      </w:pPr>
      <w:r w:rsidRPr="00F767C0">
        <w:rPr>
          <w:sz w:val="22"/>
          <w:szCs w:val="22"/>
          <w:lang w:eastAsia="pl-PL"/>
        </w:rPr>
        <w:t>Podpis Przedstawicieli RDOŚ w Warszawie</w:t>
      </w:r>
    </w:p>
    <w:p w14:paraId="01C98029" w14:textId="77777777" w:rsidR="00F767C0" w:rsidRPr="00F767C0" w:rsidRDefault="00F767C0" w:rsidP="00F767C0">
      <w:pPr>
        <w:suppressAutoHyphens w:val="0"/>
        <w:overflowPunct/>
        <w:autoSpaceDE/>
        <w:ind w:firstLine="5387"/>
        <w:jc w:val="center"/>
        <w:rPr>
          <w:sz w:val="22"/>
          <w:szCs w:val="22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3"/>
        <w:gridCol w:w="3064"/>
        <w:gridCol w:w="2945"/>
      </w:tblGrid>
      <w:tr w:rsidR="00F767C0" w:rsidRPr="00F767C0" w14:paraId="7850CD8B" w14:textId="77777777" w:rsidTr="006F0649">
        <w:tc>
          <w:tcPr>
            <w:tcW w:w="3070" w:type="dxa"/>
          </w:tcPr>
          <w:p w14:paraId="2A4648B6" w14:textId="77777777" w:rsidR="00F767C0" w:rsidRPr="00F767C0" w:rsidRDefault="00F767C0" w:rsidP="00F767C0">
            <w:pPr>
              <w:suppressAutoHyphens w:val="0"/>
              <w:overflowPunct/>
              <w:autoSpaceDE/>
              <w:jc w:val="right"/>
              <w:rPr>
                <w:rFonts w:eastAsia="Batang"/>
                <w:sz w:val="22"/>
                <w:szCs w:val="22"/>
                <w:lang w:eastAsia="pl-PL"/>
              </w:rPr>
            </w:pPr>
            <w:r w:rsidRPr="00F767C0">
              <w:rPr>
                <w:rFonts w:eastAsia="Batang"/>
                <w:sz w:val="22"/>
                <w:szCs w:val="22"/>
                <w:lang w:eastAsia="pl-PL"/>
              </w:rPr>
              <w:t>……………………………….</w:t>
            </w:r>
          </w:p>
          <w:p w14:paraId="65604137" w14:textId="77777777" w:rsidR="00F767C0" w:rsidRPr="00F767C0" w:rsidRDefault="00F767C0" w:rsidP="00F767C0">
            <w:pPr>
              <w:suppressAutoHyphens w:val="0"/>
              <w:overflowPunct/>
              <w:autoSpaceDE/>
              <w:rPr>
                <w:rFonts w:eastAsia="Batang"/>
                <w:sz w:val="22"/>
                <w:szCs w:val="22"/>
                <w:lang w:eastAsia="pl-PL"/>
              </w:rPr>
            </w:pPr>
            <w:r w:rsidRPr="00F767C0">
              <w:rPr>
                <w:rFonts w:eastAsia="Batang"/>
                <w:sz w:val="22"/>
                <w:szCs w:val="22"/>
                <w:lang w:eastAsia="pl-PL"/>
              </w:rPr>
              <w:t xml:space="preserve">                    (podpis)</w:t>
            </w:r>
          </w:p>
          <w:p w14:paraId="38B2B652" w14:textId="77777777" w:rsidR="00F767C0" w:rsidRPr="00F767C0" w:rsidRDefault="00F767C0" w:rsidP="00F767C0">
            <w:pPr>
              <w:suppressAutoHyphens w:val="0"/>
              <w:overflowPunct/>
              <w:autoSpaceDE/>
              <w:jc w:val="right"/>
              <w:rPr>
                <w:rFonts w:eastAsia="Batang"/>
                <w:sz w:val="22"/>
                <w:szCs w:val="22"/>
                <w:lang w:eastAsia="pl-PL"/>
              </w:rPr>
            </w:pPr>
          </w:p>
        </w:tc>
        <w:tc>
          <w:tcPr>
            <w:tcW w:w="3071" w:type="dxa"/>
          </w:tcPr>
          <w:p w14:paraId="3B092B60" w14:textId="77777777" w:rsidR="00F767C0" w:rsidRPr="00F767C0" w:rsidRDefault="00F767C0" w:rsidP="00F767C0">
            <w:pPr>
              <w:suppressAutoHyphens w:val="0"/>
              <w:overflowPunct/>
              <w:autoSpaceDE/>
              <w:jc w:val="right"/>
              <w:rPr>
                <w:rFonts w:eastAsia="Batang"/>
                <w:sz w:val="22"/>
                <w:szCs w:val="22"/>
                <w:lang w:eastAsia="pl-PL"/>
              </w:rPr>
            </w:pPr>
            <w:r w:rsidRPr="00F767C0">
              <w:rPr>
                <w:rFonts w:eastAsia="Batang"/>
                <w:sz w:val="22"/>
                <w:szCs w:val="22"/>
                <w:lang w:eastAsia="pl-PL"/>
              </w:rPr>
              <w:t>……………………………….</w:t>
            </w:r>
          </w:p>
          <w:p w14:paraId="69D1D591" w14:textId="77777777" w:rsidR="00F767C0" w:rsidRPr="00F767C0" w:rsidRDefault="00F767C0" w:rsidP="00F767C0">
            <w:pPr>
              <w:suppressAutoHyphens w:val="0"/>
              <w:overflowPunct/>
              <w:autoSpaceDE/>
              <w:rPr>
                <w:rFonts w:eastAsia="Batang"/>
                <w:sz w:val="22"/>
                <w:szCs w:val="22"/>
                <w:lang w:eastAsia="pl-PL"/>
              </w:rPr>
            </w:pPr>
            <w:r w:rsidRPr="00F767C0">
              <w:rPr>
                <w:rFonts w:eastAsia="Batang"/>
                <w:sz w:val="22"/>
                <w:szCs w:val="22"/>
                <w:lang w:eastAsia="pl-PL"/>
              </w:rPr>
              <w:t xml:space="preserve">                       </w:t>
            </w:r>
            <w:proofErr w:type="gramStart"/>
            <w:r w:rsidRPr="00F767C0">
              <w:rPr>
                <w:rFonts w:eastAsia="Batang"/>
                <w:sz w:val="22"/>
                <w:szCs w:val="22"/>
                <w:lang w:eastAsia="pl-PL"/>
              </w:rPr>
              <w:t>( podpis</w:t>
            </w:r>
            <w:proofErr w:type="gramEnd"/>
            <w:r w:rsidRPr="00F767C0">
              <w:rPr>
                <w:rFonts w:eastAsia="Batang"/>
                <w:sz w:val="22"/>
                <w:szCs w:val="22"/>
                <w:lang w:eastAsia="pl-PL"/>
              </w:rPr>
              <w:t>)</w:t>
            </w:r>
          </w:p>
          <w:p w14:paraId="31FB17C2" w14:textId="77777777" w:rsidR="00F767C0" w:rsidRPr="00F767C0" w:rsidRDefault="00F767C0" w:rsidP="00F767C0">
            <w:pPr>
              <w:suppressAutoHyphens w:val="0"/>
              <w:overflowPunct/>
              <w:autoSpaceDE/>
              <w:jc w:val="right"/>
              <w:rPr>
                <w:rFonts w:eastAsia="Batang"/>
                <w:sz w:val="22"/>
                <w:szCs w:val="22"/>
                <w:lang w:eastAsia="pl-PL"/>
              </w:rPr>
            </w:pPr>
          </w:p>
        </w:tc>
        <w:tc>
          <w:tcPr>
            <w:tcW w:w="3071" w:type="dxa"/>
          </w:tcPr>
          <w:p w14:paraId="08CB3F87" w14:textId="77777777" w:rsidR="00F767C0" w:rsidRPr="00F767C0" w:rsidRDefault="00F767C0" w:rsidP="00F767C0">
            <w:pPr>
              <w:suppressAutoHyphens w:val="0"/>
              <w:overflowPunct/>
              <w:autoSpaceDE/>
              <w:jc w:val="right"/>
              <w:rPr>
                <w:rFonts w:eastAsia="Batang"/>
                <w:sz w:val="22"/>
                <w:szCs w:val="22"/>
                <w:lang w:eastAsia="pl-PL"/>
              </w:rPr>
            </w:pPr>
          </w:p>
        </w:tc>
      </w:tr>
    </w:tbl>
    <w:p w14:paraId="4EEA53D8" w14:textId="77777777" w:rsidR="00F767C0" w:rsidRPr="00F767C0" w:rsidRDefault="00F767C0" w:rsidP="00F767C0">
      <w:pPr>
        <w:widowControl w:val="0"/>
        <w:suppressAutoHyphens w:val="0"/>
        <w:overflowPunct/>
        <w:autoSpaceDE/>
        <w:jc w:val="both"/>
        <w:rPr>
          <w:bCs/>
          <w:sz w:val="22"/>
          <w:szCs w:val="22"/>
          <w:lang w:eastAsia="pl-PL"/>
        </w:rPr>
      </w:pPr>
      <w:r w:rsidRPr="00F767C0">
        <w:rPr>
          <w:bCs/>
          <w:sz w:val="22"/>
          <w:szCs w:val="22"/>
          <w:lang w:eastAsia="pl-PL"/>
        </w:rPr>
        <w:t>Na tym odbiór zakończono.</w:t>
      </w:r>
    </w:p>
    <w:p w14:paraId="0E9F532C" w14:textId="77777777" w:rsidR="00F767C0" w:rsidRPr="00F767C0" w:rsidRDefault="00F767C0" w:rsidP="00F767C0">
      <w:pPr>
        <w:suppressAutoHyphens w:val="0"/>
        <w:overflowPunct/>
        <w:autoSpaceDE/>
        <w:jc w:val="both"/>
        <w:rPr>
          <w:sz w:val="22"/>
          <w:szCs w:val="22"/>
          <w:lang w:eastAsia="pl-PL"/>
        </w:rPr>
      </w:pPr>
      <w:r w:rsidRPr="00F767C0">
        <w:rPr>
          <w:sz w:val="22"/>
          <w:szCs w:val="22"/>
          <w:lang w:eastAsia="pl-PL"/>
        </w:rPr>
        <w:t>Protokół został sporządzony w dwóch jednobrzmiących egzemplarzach po jednym dla Zamawiającego i Wykonawcy.</w:t>
      </w:r>
    </w:p>
    <w:p w14:paraId="11468053" w14:textId="77777777" w:rsidR="00F767C0" w:rsidRPr="00F767C0" w:rsidRDefault="00F767C0" w:rsidP="00F767C0">
      <w:pPr>
        <w:suppressAutoHyphens w:val="0"/>
        <w:overflowPunct/>
        <w:autoSpaceDE/>
        <w:jc w:val="both"/>
        <w:rPr>
          <w:sz w:val="22"/>
          <w:szCs w:val="22"/>
          <w:lang w:eastAsia="pl-PL" w:bidi="pl-PL"/>
        </w:rPr>
      </w:pPr>
      <w:r w:rsidRPr="00F767C0">
        <w:rPr>
          <w:sz w:val="22"/>
          <w:szCs w:val="22"/>
          <w:lang w:eastAsia="pl-PL" w:bidi="pl-PL"/>
        </w:rPr>
        <w:t>Wykonawca oświadcza, że w okresie od………. do………</w:t>
      </w:r>
      <w:proofErr w:type="gramStart"/>
      <w:r w:rsidRPr="00F767C0">
        <w:rPr>
          <w:sz w:val="22"/>
          <w:szCs w:val="22"/>
          <w:lang w:eastAsia="pl-PL" w:bidi="pl-PL"/>
        </w:rPr>
        <w:t>…….</w:t>
      </w:r>
      <w:proofErr w:type="gramEnd"/>
      <w:r w:rsidRPr="00F767C0">
        <w:rPr>
          <w:sz w:val="22"/>
          <w:szCs w:val="22"/>
          <w:lang w:eastAsia="pl-PL" w:bidi="pl-PL"/>
        </w:rPr>
        <w:t>. zrealizował przedmiot umowy w wymiarze ……</w:t>
      </w:r>
      <w:proofErr w:type="gramStart"/>
      <w:r w:rsidRPr="00F767C0">
        <w:rPr>
          <w:sz w:val="22"/>
          <w:szCs w:val="22"/>
          <w:lang w:eastAsia="pl-PL" w:bidi="pl-PL"/>
        </w:rPr>
        <w:t>…….</w:t>
      </w:r>
      <w:proofErr w:type="gramEnd"/>
      <w:r w:rsidRPr="00F767C0">
        <w:rPr>
          <w:sz w:val="22"/>
          <w:szCs w:val="22"/>
          <w:lang w:eastAsia="pl-PL" w:bidi="pl-PL"/>
        </w:rPr>
        <w:t xml:space="preserve">. </w:t>
      </w:r>
      <w:proofErr w:type="gramStart"/>
      <w:r w:rsidRPr="00F767C0">
        <w:rPr>
          <w:sz w:val="22"/>
          <w:szCs w:val="22"/>
          <w:lang w:eastAsia="pl-PL" w:bidi="pl-PL"/>
        </w:rPr>
        <w:t>godzin.*</w:t>
      </w:r>
      <w:proofErr w:type="gramEnd"/>
      <w:r w:rsidRPr="00F767C0">
        <w:rPr>
          <w:sz w:val="22"/>
          <w:szCs w:val="22"/>
          <w:lang w:eastAsia="pl-PL" w:bidi="pl-PL"/>
        </w:rPr>
        <w:t>*</w:t>
      </w:r>
    </w:p>
    <w:p w14:paraId="58B5B29D" w14:textId="77777777" w:rsidR="00F767C0" w:rsidRPr="00F767C0" w:rsidRDefault="00F767C0" w:rsidP="00F767C0">
      <w:pPr>
        <w:suppressAutoHyphens w:val="0"/>
        <w:overflowPunct/>
        <w:autoSpaceDE/>
        <w:rPr>
          <w:sz w:val="22"/>
          <w:szCs w:val="22"/>
          <w:lang w:eastAsia="pl-PL"/>
        </w:rPr>
      </w:pPr>
      <w:r w:rsidRPr="00F767C0">
        <w:rPr>
          <w:sz w:val="22"/>
          <w:szCs w:val="22"/>
          <w:lang w:eastAsia="pl-PL"/>
        </w:rPr>
        <w:t>Podpis Wykonawcy:</w:t>
      </w:r>
    </w:p>
    <w:p w14:paraId="4D920F4B" w14:textId="77777777" w:rsidR="00F767C0" w:rsidRPr="00F767C0" w:rsidRDefault="00F767C0" w:rsidP="00F767C0">
      <w:pPr>
        <w:suppressAutoHyphens w:val="0"/>
        <w:overflowPunct/>
        <w:autoSpaceDE/>
        <w:rPr>
          <w:sz w:val="22"/>
          <w:szCs w:val="22"/>
          <w:lang w:eastAsia="pl-PL"/>
        </w:rPr>
      </w:pPr>
      <w:r w:rsidRPr="00F767C0">
        <w:rPr>
          <w:sz w:val="22"/>
          <w:szCs w:val="22"/>
          <w:lang w:eastAsia="pl-PL"/>
        </w:rPr>
        <w:t>……………………………………</w:t>
      </w:r>
    </w:p>
    <w:p w14:paraId="77619D6A" w14:textId="77777777" w:rsidR="00F767C0" w:rsidRPr="00F767C0" w:rsidRDefault="00F767C0" w:rsidP="00F767C0">
      <w:pPr>
        <w:suppressAutoHyphens w:val="0"/>
        <w:overflowPunct/>
        <w:autoSpaceDE/>
        <w:rPr>
          <w:sz w:val="22"/>
          <w:szCs w:val="22"/>
          <w:lang w:eastAsia="pl-PL"/>
        </w:rPr>
      </w:pPr>
      <w:r w:rsidRPr="00F767C0">
        <w:rPr>
          <w:sz w:val="22"/>
          <w:szCs w:val="22"/>
          <w:lang w:eastAsia="pl-PL"/>
        </w:rPr>
        <w:t xml:space="preserve">                          (podpis)</w:t>
      </w:r>
    </w:p>
    <w:p w14:paraId="76E0DE4C" w14:textId="77777777" w:rsidR="00F767C0" w:rsidRPr="00F767C0" w:rsidRDefault="00F767C0" w:rsidP="00F767C0">
      <w:pPr>
        <w:suppressAutoHyphens w:val="0"/>
        <w:overflowPunct/>
        <w:autoSpaceDE/>
        <w:ind w:right="696"/>
        <w:rPr>
          <w:i/>
          <w:lang w:eastAsia="pl-PL"/>
        </w:rPr>
      </w:pPr>
      <w:r w:rsidRPr="00F767C0">
        <w:rPr>
          <w:i/>
          <w:sz w:val="22"/>
          <w:szCs w:val="22"/>
          <w:lang w:eastAsia="pl-PL"/>
        </w:rPr>
        <w:t xml:space="preserve">* </w:t>
      </w:r>
      <w:r w:rsidRPr="00F767C0">
        <w:rPr>
          <w:i/>
          <w:lang w:eastAsia="pl-PL"/>
        </w:rPr>
        <w:t>niepotrzebne skreślić</w:t>
      </w:r>
    </w:p>
    <w:p w14:paraId="2BBCEDF1" w14:textId="420D76E4" w:rsidR="00F767C0" w:rsidRPr="00F767C0" w:rsidRDefault="00F767C0" w:rsidP="00F767C0">
      <w:pPr>
        <w:suppressAutoHyphens w:val="0"/>
        <w:overflowPunct/>
        <w:autoSpaceDE/>
        <w:ind w:right="696"/>
        <w:rPr>
          <w:i/>
          <w:lang w:eastAsia="pl-PL"/>
        </w:rPr>
      </w:pPr>
      <w:r w:rsidRPr="00F767C0">
        <w:rPr>
          <w:i/>
          <w:lang w:eastAsia="pl-PL"/>
        </w:rPr>
        <w:t xml:space="preserve">** wypełnić w przypadku umów, o których mowa w art. 8b ustawy z dnia 10 października 2002 r. o minimalnym wynagrodzeniu za pracę (Dz.U. z </w:t>
      </w:r>
      <w:r w:rsidR="009D1500" w:rsidRPr="00F767C0">
        <w:rPr>
          <w:i/>
          <w:lang w:eastAsia="pl-PL"/>
        </w:rPr>
        <w:t>202</w:t>
      </w:r>
      <w:r w:rsidR="009D1500">
        <w:rPr>
          <w:i/>
          <w:lang w:eastAsia="pl-PL"/>
        </w:rPr>
        <w:t>4</w:t>
      </w:r>
      <w:r w:rsidR="009D1500" w:rsidRPr="00F767C0">
        <w:rPr>
          <w:i/>
          <w:lang w:eastAsia="pl-PL"/>
        </w:rPr>
        <w:t xml:space="preserve"> </w:t>
      </w:r>
      <w:r w:rsidRPr="00F767C0">
        <w:rPr>
          <w:i/>
          <w:lang w:eastAsia="pl-PL"/>
        </w:rPr>
        <w:t xml:space="preserve">r. poz. </w:t>
      </w:r>
      <w:r w:rsidR="009D1500">
        <w:rPr>
          <w:i/>
          <w:lang w:eastAsia="pl-PL"/>
        </w:rPr>
        <w:t>1773</w:t>
      </w:r>
      <w:r w:rsidRPr="00F767C0">
        <w:rPr>
          <w:i/>
          <w:lang w:eastAsia="pl-PL"/>
        </w:rPr>
        <w:t>).</w:t>
      </w:r>
    </w:p>
    <w:p w14:paraId="69517385" w14:textId="77777777" w:rsidR="00F767C0" w:rsidRPr="00F767C0" w:rsidRDefault="00F767C0" w:rsidP="00357A13">
      <w:pPr>
        <w:suppressAutoHyphens w:val="0"/>
        <w:overflowPunct/>
        <w:autoSpaceDE/>
        <w:jc w:val="center"/>
        <w:rPr>
          <w:b/>
          <w:bCs/>
          <w:color w:val="000000"/>
          <w:lang w:eastAsia="pl-PL"/>
        </w:rPr>
      </w:pPr>
    </w:p>
    <w:p w14:paraId="24273C4E" w14:textId="77777777" w:rsidR="00357A13" w:rsidRPr="00357A13" w:rsidRDefault="00357A13" w:rsidP="00357A13">
      <w:pPr>
        <w:suppressAutoHyphens w:val="0"/>
        <w:overflowPunct/>
        <w:autoSpaceDE/>
        <w:rPr>
          <w:bCs/>
          <w:color w:val="000000"/>
          <w:sz w:val="22"/>
          <w:szCs w:val="22"/>
          <w:lang w:eastAsia="pl-PL"/>
        </w:rPr>
      </w:pPr>
    </w:p>
    <w:p w14:paraId="56745709" w14:textId="77777777" w:rsidR="00F767C0" w:rsidRDefault="00F767C0" w:rsidP="00745F27">
      <w:pPr>
        <w:autoSpaceDN w:val="0"/>
        <w:adjustRightInd w:val="0"/>
        <w:jc w:val="right"/>
      </w:pPr>
    </w:p>
    <w:p w14:paraId="386A84D6" w14:textId="77777777" w:rsidR="00F767C0" w:rsidRDefault="00F767C0" w:rsidP="00745F27">
      <w:pPr>
        <w:autoSpaceDN w:val="0"/>
        <w:adjustRightInd w:val="0"/>
        <w:jc w:val="right"/>
      </w:pPr>
    </w:p>
    <w:p w14:paraId="5E6F0306" w14:textId="33935051" w:rsidR="00745F27" w:rsidRPr="00A60441" w:rsidRDefault="00745F27" w:rsidP="00745F27">
      <w:pPr>
        <w:autoSpaceDN w:val="0"/>
        <w:adjustRightInd w:val="0"/>
        <w:jc w:val="right"/>
        <w:rPr>
          <w:b/>
          <w:bCs/>
        </w:rPr>
      </w:pPr>
      <w:r>
        <w:lastRenderedPageBreak/>
        <w:t>Załącznik nr 3</w:t>
      </w:r>
      <w:r w:rsidRPr="00A60441">
        <w:t xml:space="preserve"> do </w:t>
      </w:r>
      <w:r w:rsidR="008C7D25">
        <w:rPr>
          <w:bCs/>
        </w:rPr>
        <w:t>umowy nr RDOŚ/</w:t>
      </w:r>
      <w:r w:rsidR="00F767C0">
        <w:rPr>
          <w:bCs/>
        </w:rPr>
        <w:t xml:space="preserve">       </w:t>
      </w:r>
      <w:r w:rsidR="00F4405A">
        <w:rPr>
          <w:bCs/>
        </w:rPr>
        <w:t>/202</w:t>
      </w:r>
      <w:r w:rsidR="00487EEE">
        <w:rPr>
          <w:bCs/>
        </w:rPr>
        <w:t>6</w:t>
      </w:r>
      <w:r w:rsidRPr="00A60441">
        <w:rPr>
          <w:b/>
          <w:bCs/>
        </w:rPr>
        <w:t xml:space="preserve"> </w:t>
      </w:r>
      <w:r w:rsidRPr="00A60441">
        <w:rPr>
          <w:b/>
          <w:bCs/>
        </w:rPr>
        <w:br/>
      </w:r>
      <w:r w:rsidRPr="00A60441">
        <w:rPr>
          <w:bCs/>
        </w:rPr>
        <w:t>z dnia</w:t>
      </w:r>
      <w:r w:rsidR="00F767C0">
        <w:rPr>
          <w:bCs/>
        </w:rPr>
        <w:t xml:space="preserve">       </w:t>
      </w:r>
      <w:r w:rsidR="00131916">
        <w:rPr>
          <w:bCs/>
        </w:rPr>
        <w:t xml:space="preserve"> </w:t>
      </w:r>
      <w:r w:rsidR="008157DD">
        <w:rPr>
          <w:bCs/>
        </w:rPr>
        <w:t xml:space="preserve">               </w:t>
      </w:r>
      <w:proofErr w:type="gramStart"/>
      <w:r w:rsidR="008157DD">
        <w:rPr>
          <w:bCs/>
        </w:rPr>
        <w:t xml:space="preserve">  </w:t>
      </w:r>
      <w:r w:rsidRPr="00A60441">
        <w:rPr>
          <w:bCs/>
        </w:rPr>
        <w:t>.</w:t>
      </w:r>
      <w:proofErr w:type="gramEnd"/>
    </w:p>
    <w:p w14:paraId="63D3D48B" w14:textId="6AAD3CD9" w:rsidR="00745F27" w:rsidRPr="00A60441" w:rsidRDefault="006747BC" w:rsidP="00745F27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69DA1DB" w14:textId="77777777" w:rsidR="008C643C" w:rsidRPr="007C1BC2" w:rsidRDefault="008C643C" w:rsidP="008C643C">
      <w:pPr>
        <w:pStyle w:val="NormalnyWeb"/>
        <w:spacing w:before="0" w:beforeAutospacing="0" w:after="0" w:afterAutospacing="0" w:line="276" w:lineRule="auto"/>
        <w:jc w:val="center"/>
        <w:rPr>
          <w:b/>
          <w:color w:val="FF0000"/>
          <w:sz w:val="22"/>
          <w:szCs w:val="22"/>
        </w:rPr>
      </w:pPr>
      <w:r w:rsidRPr="007C1BC2">
        <w:rPr>
          <w:b/>
          <w:sz w:val="22"/>
          <w:szCs w:val="22"/>
        </w:rPr>
        <w:t xml:space="preserve">INFORMACJE PODAWANE W PRZYPADKU ZBIERANIA DANYCH OD OSOBY, </w:t>
      </w:r>
      <w:r w:rsidRPr="007C1BC2">
        <w:rPr>
          <w:b/>
          <w:sz w:val="22"/>
          <w:szCs w:val="22"/>
        </w:rPr>
        <w:br/>
        <w:t xml:space="preserve">KTÓREJ DANE DOTYCZĄ </w:t>
      </w:r>
    </w:p>
    <w:p w14:paraId="48573D87" w14:textId="77777777" w:rsidR="008C643C" w:rsidRPr="007C1BC2" w:rsidRDefault="008C643C" w:rsidP="008C643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C1BC2">
        <w:rPr>
          <w:sz w:val="22"/>
          <w:szCs w:val="22"/>
        </w:rPr>
        <w:t xml:space="preserve">Zgodnie z art. 13 ust. 1 i ust. 2 Rozporządzenia Parlamentu Europejskiego i Rady (UE) 2016/679 z dnia 27 kwietnia 2016 r. </w:t>
      </w:r>
      <w:r w:rsidRPr="007C1BC2">
        <w:rPr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7C1BC2">
        <w:rPr>
          <w:sz w:val="22"/>
          <w:szCs w:val="22"/>
        </w:rPr>
        <w:t xml:space="preserve"> (Dz. Urz. UE L 119 z 04.05.2016, str. 1, zwanego dalej „RODO”) informuję, że:</w:t>
      </w:r>
    </w:p>
    <w:p w14:paraId="55E03E41" w14:textId="77777777" w:rsidR="008C643C" w:rsidRPr="007C1BC2" w:rsidRDefault="008C643C" w:rsidP="008C643C">
      <w:pPr>
        <w:pStyle w:val="NormalnyWeb"/>
        <w:numPr>
          <w:ilvl w:val="0"/>
          <w:numId w:val="107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7C1BC2">
        <w:rPr>
          <w:sz w:val="22"/>
          <w:szCs w:val="22"/>
        </w:rPr>
        <w:t>Administratorem Pani/Pana danych osobowych jest Regionalny Dyrektor Ochrony Środowiska w Warszawie. Z Administratorem można kontaktować się za pomocą poczty tradycyjnej na adres ul. H. Sienkiewicza 3, 00-015 Warszawa, za pośrednictwem faxu pod numerem (22) 556-56 02, lub</w:t>
      </w:r>
      <w:r w:rsidRPr="007C1BC2">
        <w:rPr>
          <w:rFonts w:eastAsia="MS Mincho"/>
          <w:sz w:val="22"/>
          <w:szCs w:val="22"/>
          <w:lang w:val="cs-CZ"/>
        </w:rPr>
        <w:t xml:space="preserve"> za posrednictwem poczty elektronicznej</w:t>
      </w:r>
      <w:r w:rsidRPr="007C1BC2">
        <w:rPr>
          <w:sz w:val="22"/>
          <w:szCs w:val="22"/>
          <w:lang w:val="cs-CZ"/>
        </w:rPr>
        <w:t>:</w:t>
      </w:r>
      <w:r w:rsidRPr="007C1BC2">
        <w:rPr>
          <w:sz w:val="22"/>
          <w:szCs w:val="22"/>
        </w:rPr>
        <w:t xml:space="preserve"> </w:t>
      </w:r>
      <w:r>
        <w:rPr>
          <w:sz w:val="22"/>
          <w:szCs w:val="22"/>
        </w:rPr>
        <w:t>sekretariat@</w:t>
      </w:r>
      <w:r w:rsidRPr="007C1BC2">
        <w:rPr>
          <w:sz w:val="22"/>
          <w:szCs w:val="22"/>
        </w:rPr>
        <w:t>warszawa</w:t>
      </w:r>
      <w:r>
        <w:rPr>
          <w:sz w:val="22"/>
          <w:szCs w:val="22"/>
        </w:rPr>
        <w:t>.</w:t>
      </w:r>
      <w:r w:rsidRPr="007C1BC2">
        <w:rPr>
          <w:sz w:val="22"/>
          <w:szCs w:val="22"/>
        </w:rPr>
        <w:t>rdos.gov.pl</w:t>
      </w:r>
    </w:p>
    <w:p w14:paraId="16C13821" w14:textId="77777777" w:rsidR="008C643C" w:rsidRPr="007C1BC2" w:rsidRDefault="008C643C" w:rsidP="008C643C">
      <w:pPr>
        <w:pStyle w:val="NormalnyWeb"/>
        <w:numPr>
          <w:ilvl w:val="0"/>
          <w:numId w:val="107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7C1BC2">
        <w:rPr>
          <w:sz w:val="22"/>
          <w:szCs w:val="22"/>
        </w:rPr>
        <w:t>Kontakt z inspektorem ochrony danych w Regionalnej Dyrekcji Ochrony Środowiska w Warszawie następu</w:t>
      </w:r>
      <w:r>
        <w:rPr>
          <w:sz w:val="22"/>
          <w:szCs w:val="22"/>
        </w:rPr>
        <w:t>je za pomocą adresu e-mail: abi@</w:t>
      </w:r>
      <w:r w:rsidRPr="007C1BC2">
        <w:rPr>
          <w:sz w:val="22"/>
          <w:szCs w:val="22"/>
        </w:rPr>
        <w:t>warszawa</w:t>
      </w:r>
      <w:r>
        <w:rPr>
          <w:sz w:val="22"/>
          <w:szCs w:val="22"/>
        </w:rPr>
        <w:t>.</w:t>
      </w:r>
      <w:r w:rsidRPr="007C1BC2">
        <w:rPr>
          <w:sz w:val="22"/>
          <w:szCs w:val="22"/>
        </w:rPr>
        <w:t xml:space="preserve">rdos.gov.pl </w:t>
      </w:r>
    </w:p>
    <w:p w14:paraId="0D930EC7" w14:textId="77777777" w:rsidR="008C643C" w:rsidRPr="007C1BC2" w:rsidRDefault="008C643C" w:rsidP="008C643C">
      <w:pPr>
        <w:pStyle w:val="NormalnyWeb"/>
        <w:numPr>
          <w:ilvl w:val="0"/>
          <w:numId w:val="107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7C1BC2">
        <w:rPr>
          <w:sz w:val="22"/>
          <w:szCs w:val="22"/>
          <w:lang w:val="cs-CZ"/>
        </w:rPr>
        <w:t>Pani/Pana dane osobowe są przetwarzane na podstawie art. 6 ust. 1 lit. b RODO, tj. w oparciu o </w:t>
      </w:r>
      <w:r w:rsidRPr="007C1BC2">
        <w:rPr>
          <w:sz w:val="22"/>
          <w:szCs w:val="22"/>
        </w:rPr>
        <w:t>niezbędność do wykonania umowy, której stroną jest osoba, której dane dotyczą, lub do podjęcia działań na żądanie osoby, której dane dotyczą, przed zawarciem umowy.</w:t>
      </w:r>
    </w:p>
    <w:p w14:paraId="5DAA9207" w14:textId="77777777" w:rsidR="008C643C" w:rsidRPr="007C1BC2" w:rsidRDefault="008C643C" w:rsidP="008C643C">
      <w:pPr>
        <w:pStyle w:val="NormalnyWeb"/>
        <w:numPr>
          <w:ilvl w:val="0"/>
          <w:numId w:val="107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7C1BC2">
        <w:rPr>
          <w:sz w:val="22"/>
          <w:szCs w:val="22"/>
        </w:rPr>
        <w:t>Pani/Pana dane osobowe mogą być udostępniane przez Regionalną Dyrekcję Ochrony Środowiska w Warszawie innym odbiorcom:</w:t>
      </w:r>
    </w:p>
    <w:p w14:paraId="73B0F70C" w14:textId="77777777" w:rsidR="008C643C" w:rsidRPr="007C1BC2" w:rsidRDefault="008C643C" w:rsidP="008C643C">
      <w:pPr>
        <w:pStyle w:val="Akapitzlist"/>
        <w:numPr>
          <w:ilvl w:val="0"/>
          <w:numId w:val="73"/>
        </w:numPr>
        <w:spacing w:line="276" w:lineRule="auto"/>
        <w:jc w:val="both"/>
        <w:rPr>
          <w:sz w:val="22"/>
          <w:szCs w:val="22"/>
        </w:rPr>
      </w:pPr>
      <w:r w:rsidRPr="007C1BC2">
        <w:rPr>
          <w:sz w:val="22"/>
          <w:szCs w:val="22"/>
        </w:rPr>
        <w:t xml:space="preserve">na podstawie przepisów prawa powszechnie obowiązującego, </w:t>
      </w:r>
    </w:p>
    <w:p w14:paraId="670285C3" w14:textId="77777777" w:rsidR="008C643C" w:rsidRPr="007C1BC2" w:rsidRDefault="008C643C" w:rsidP="008C643C">
      <w:pPr>
        <w:pStyle w:val="Akapitzlist"/>
        <w:numPr>
          <w:ilvl w:val="0"/>
          <w:numId w:val="73"/>
        </w:numPr>
        <w:spacing w:line="276" w:lineRule="auto"/>
        <w:jc w:val="both"/>
        <w:rPr>
          <w:sz w:val="22"/>
          <w:szCs w:val="22"/>
        </w:rPr>
      </w:pPr>
      <w:r w:rsidRPr="007C1BC2">
        <w:rPr>
          <w:sz w:val="22"/>
          <w:szCs w:val="22"/>
        </w:rPr>
        <w:t xml:space="preserve">z uwagi na obowiązek prawny ciążący na Administratorze, </w:t>
      </w:r>
    </w:p>
    <w:p w14:paraId="66D27429" w14:textId="77777777" w:rsidR="008C643C" w:rsidRPr="007C1BC2" w:rsidRDefault="008C643C" w:rsidP="008C643C">
      <w:pPr>
        <w:pStyle w:val="Akapitzlist"/>
        <w:numPr>
          <w:ilvl w:val="0"/>
          <w:numId w:val="73"/>
        </w:numPr>
        <w:spacing w:line="276" w:lineRule="auto"/>
        <w:jc w:val="both"/>
        <w:rPr>
          <w:sz w:val="22"/>
          <w:szCs w:val="22"/>
        </w:rPr>
      </w:pPr>
      <w:r w:rsidRPr="007C1BC2">
        <w:rPr>
          <w:sz w:val="22"/>
          <w:szCs w:val="22"/>
        </w:rPr>
        <w:t>o ile przetwarzanie jest niezbędne do wykonania zadania realizowanego w interesie publicznym,</w:t>
      </w:r>
    </w:p>
    <w:p w14:paraId="32BF3F6F" w14:textId="77777777" w:rsidR="008C643C" w:rsidRPr="007C1BC2" w:rsidRDefault="008C643C" w:rsidP="008C643C">
      <w:pPr>
        <w:pStyle w:val="Akapitzlist"/>
        <w:numPr>
          <w:ilvl w:val="0"/>
          <w:numId w:val="73"/>
        </w:numPr>
        <w:spacing w:line="276" w:lineRule="auto"/>
        <w:jc w:val="both"/>
        <w:rPr>
          <w:sz w:val="22"/>
          <w:szCs w:val="22"/>
        </w:rPr>
      </w:pPr>
      <w:r w:rsidRPr="007C1BC2">
        <w:rPr>
          <w:sz w:val="22"/>
          <w:szCs w:val="22"/>
        </w:rPr>
        <w:t>w ramach sprawowania władzy publicznej powierzonej administratorowi danych osobowych;</w:t>
      </w:r>
    </w:p>
    <w:p w14:paraId="6DF1466F" w14:textId="77777777" w:rsidR="008C643C" w:rsidRPr="007C1BC2" w:rsidRDefault="008C643C" w:rsidP="008C643C">
      <w:pPr>
        <w:pStyle w:val="NormalnyWeb"/>
        <w:numPr>
          <w:ilvl w:val="0"/>
          <w:numId w:val="107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7C1BC2">
        <w:rPr>
          <w:sz w:val="22"/>
          <w:szCs w:val="22"/>
        </w:rPr>
        <w:t>Pani/Pana dane osobowe nie będą przekazywane do państwa trzeciego/organizacji międzynarodowej.</w:t>
      </w:r>
    </w:p>
    <w:p w14:paraId="5C280A9B" w14:textId="77777777" w:rsidR="008C643C" w:rsidRPr="007C1BC2" w:rsidRDefault="008C643C" w:rsidP="008C643C">
      <w:pPr>
        <w:pStyle w:val="NormalnyWeb"/>
        <w:numPr>
          <w:ilvl w:val="0"/>
          <w:numId w:val="107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7C1BC2">
        <w:rPr>
          <w:sz w:val="22"/>
          <w:szCs w:val="22"/>
        </w:rPr>
        <w:t>Podane przez Panią/Pana dane osobowe będą przechowywane przez okres niezbędny do realizacji celu przetwarzania, w tym również obowiązku archiwizacyjnego wynikającego z przepisów prawa</w:t>
      </w:r>
      <w:r w:rsidRPr="007C1BC2">
        <w:rPr>
          <w:rFonts w:eastAsia="MS Mincho"/>
          <w:sz w:val="22"/>
          <w:szCs w:val="22"/>
          <w:lang w:val="cs-CZ"/>
        </w:rPr>
        <w:t xml:space="preserve"> </w:t>
      </w:r>
      <w:r w:rsidRPr="007C1BC2">
        <w:rPr>
          <w:sz w:val="22"/>
          <w:szCs w:val="22"/>
          <w:lang w:val="cs-CZ"/>
        </w:rPr>
        <w:t>zgody lub przez okres niezbędny do ustalenia, dochodzenia lub obrony roszczeń</w:t>
      </w:r>
      <w:r w:rsidRPr="007C1BC2">
        <w:rPr>
          <w:sz w:val="22"/>
          <w:szCs w:val="22"/>
        </w:rPr>
        <w:t>.</w:t>
      </w:r>
    </w:p>
    <w:p w14:paraId="072BC6EF" w14:textId="77777777" w:rsidR="008C643C" w:rsidRPr="007C1BC2" w:rsidRDefault="008C643C" w:rsidP="008C643C">
      <w:pPr>
        <w:pStyle w:val="NormalnyWeb"/>
        <w:numPr>
          <w:ilvl w:val="0"/>
          <w:numId w:val="107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7C1BC2">
        <w:rPr>
          <w:sz w:val="22"/>
          <w:szCs w:val="22"/>
        </w:rPr>
        <w:t>Posiada Pani/Pan prawo dostępu do treści swoich danych oraz prawo ich sprostowania, usunięcia, ograniczenia przetwarzania, prawo do przenoszenia danych, prawo wniesienia sprzeciwu;</w:t>
      </w:r>
    </w:p>
    <w:p w14:paraId="357B8482" w14:textId="77777777" w:rsidR="008C643C" w:rsidRPr="007C1BC2" w:rsidRDefault="008C643C" w:rsidP="008C643C">
      <w:pPr>
        <w:pStyle w:val="NormalnyWeb"/>
        <w:numPr>
          <w:ilvl w:val="0"/>
          <w:numId w:val="107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7C1BC2">
        <w:rPr>
          <w:sz w:val="22"/>
          <w:szCs w:val="22"/>
        </w:rPr>
        <w:t>Ma Pani/Pan prawo wniesienia skargi do Prezesa Urzędu Ochrony Danych Osobowych, gdy uzna Pani/Pan, iż przetwarzanie danych osobowych Pani/Pana dotyczących narusza przepisy RODO;</w:t>
      </w:r>
    </w:p>
    <w:p w14:paraId="5E974637" w14:textId="77777777" w:rsidR="008C643C" w:rsidRPr="007C1BC2" w:rsidRDefault="008C643C" w:rsidP="008C643C">
      <w:pPr>
        <w:pStyle w:val="NormalnyWeb"/>
        <w:numPr>
          <w:ilvl w:val="0"/>
          <w:numId w:val="107"/>
        </w:numPr>
        <w:spacing w:before="0" w:beforeAutospacing="0" w:after="0" w:afterAutospacing="0" w:line="276" w:lineRule="auto"/>
        <w:ind w:left="0" w:hanging="284"/>
        <w:jc w:val="both"/>
        <w:rPr>
          <w:sz w:val="22"/>
          <w:szCs w:val="22"/>
        </w:rPr>
      </w:pPr>
      <w:r w:rsidRPr="007C1BC2">
        <w:rPr>
          <w:sz w:val="22"/>
          <w:szCs w:val="22"/>
        </w:rPr>
        <w:t xml:space="preserve">Podanie przez Panią/Pana danych osobowych jest </w:t>
      </w:r>
      <w:r w:rsidRPr="007C1BC2">
        <w:rPr>
          <w:iCs/>
          <w:sz w:val="22"/>
          <w:szCs w:val="22"/>
        </w:rPr>
        <w:t>warunkiem umownym/warunkiem zawarcia umowy</w:t>
      </w:r>
      <w:r w:rsidRPr="007C1BC2">
        <w:rPr>
          <w:sz w:val="22"/>
          <w:szCs w:val="22"/>
        </w:rPr>
        <w:t>. Jest Pani/Pan zobowiązana do ich podania a konsekwencją niepodania danych osobowych będzie brak możliwości zawarcia umowy;</w:t>
      </w:r>
    </w:p>
    <w:p w14:paraId="6C6DA7C2" w14:textId="282BDC6B" w:rsidR="008C643C" w:rsidRPr="007C1BC2" w:rsidRDefault="008C643C" w:rsidP="008C643C">
      <w:pPr>
        <w:pStyle w:val="NormalnyWeb"/>
        <w:numPr>
          <w:ilvl w:val="0"/>
          <w:numId w:val="107"/>
        </w:numPr>
        <w:tabs>
          <w:tab w:val="left" w:pos="426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7C1BC2">
        <w:rPr>
          <w:sz w:val="22"/>
          <w:szCs w:val="22"/>
        </w:rPr>
        <w:t xml:space="preserve">Pani/Pana dane nie będą przetwarzane w sposób zautomatyzowany w tym również w formie profilowania. </w:t>
      </w:r>
    </w:p>
    <w:p w14:paraId="45C9C060" w14:textId="77777777" w:rsidR="008C643C" w:rsidRPr="007C1BC2" w:rsidRDefault="008C643C" w:rsidP="008C643C"/>
    <w:p w14:paraId="67E6094D" w14:textId="257AF6C4" w:rsidR="008C643C" w:rsidRPr="007C1BC2" w:rsidRDefault="008C643C" w:rsidP="008C643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C1BC2">
        <w:rPr>
          <w:sz w:val="22"/>
          <w:szCs w:val="22"/>
        </w:rPr>
        <w:t xml:space="preserve">Oświadczam, </w:t>
      </w:r>
      <w:r w:rsidR="00DB00AA">
        <w:rPr>
          <w:sz w:val="22"/>
          <w:szCs w:val="22"/>
        </w:rPr>
        <w:t xml:space="preserve">że </w:t>
      </w:r>
      <w:r w:rsidRPr="007C1BC2">
        <w:rPr>
          <w:sz w:val="22"/>
          <w:szCs w:val="22"/>
        </w:rPr>
        <w:t>zapoznałem się z treścią klauzuli informacyjnej powyżej.</w:t>
      </w:r>
    </w:p>
    <w:p w14:paraId="7EFFB46C" w14:textId="77777777" w:rsidR="008C643C" w:rsidRPr="007C1BC2" w:rsidRDefault="008C643C" w:rsidP="008C643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32B99131" w14:textId="77777777" w:rsidR="008C643C" w:rsidRPr="007C1BC2" w:rsidRDefault="008C643C" w:rsidP="008C643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1403C551" w14:textId="77777777" w:rsidR="008C643C" w:rsidRPr="007C1BC2" w:rsidRDefault="008C643C" w:rsidP="008C643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6FB576F6" w14:textId="77777777" w:rsidR="008C643C" w:rsidRPr="007C1BC2" w:rsidRDefault="008C643C" w:rsidP="008C643C">
      <w:pPr>
        <w:textAlignment w:val="baseline"/>
      </w:pPr>
      <w:r w:rsidRPr="007C1BC2">
        <w:t>........................</w:t>
      </w:r>
      <w:r>
        <w:t>...............................</w:t>
      </w:r>
      <w:r w:rsidRPr="007C1BC2">
        <w:tab/>
      </w:r>
      <w:r w:rsidRPr="007C1BC2">
        <w:tab/>
        <w:t>.......................................................................</w:t>
      </w:r>
    </w:p>
    <w:p w14:paraId="1FA1A099" w14:textId="77777777" w:rsidR="008C643C" w:rsidRDefault="008C643C" w:rsidP="008C643C">
      <w:pPr>
        <w:textAlignment w:val="baseline"/>
      </w:pPr>
      <w:r w:rsidRPr="007C1BC2">
        <w:tab/>
        <w:t>Miejscowość, data</w:t>
      </w:r>
      <w:r w:rsidRPr="007C1BC2">
        <w:tab/>
      </w:r>
      <w:r w:rsidRPr="007C1BC2">
        <w:tab/>
      </w:r>
      <w:r w:rsidRPr="007C1BC2">
        <w:tab/>
      </w:r>
      <w:r w:rsidRPr="007C1BC2">
        <w:tab/>
        <w:t xml:space="preserve">      </w:t>
      </w:r>
      <w:r>
        <w:t xml:space="preserve">             </w:t>
      </w:r>
      <w:r w:rsidRPr="007C1BC2">
        <w:t xml:space="preserve">Podpis </w:t>
      </w:r>
    </w:p>
    <w:p w14:paraId="6629AB45" w14:textId="77777777" w:rsidR="005C3FB8" w:rsidRPr="007C1BC2" w:rsidRDefault="005C3FB8" w:rsidP="008C643C">
      <w:pPr>
        <w:textAlignment w:val="baseline"/>
      </w:pPr>
    </w:p>
    <w:p w14:paraId="0F901A52" w14:textId="77777777" w:rsidR="005F6049" w:rsidRDefault="005F6049" w:rsidP="00917C34">
      <w:pPr>
        <w:suppressAutoHyphens w:val="0"/>
        <w:overflowPunct/>
        <w:autoSpaceDE/>
        <w:jc w:val="right"/>
        <w:rPr>
          <w:rFonts w:eastAsia="Calibri"/>
          <w:lang w:eastAsia="en-US"/>
        </w:rPr>
      </w:pPr>
      <w:bookmarkStart w:id="2" w:name="_Hlk58424577"/>
    </w:p>
    <w:p w14:paraId="7AE1C509" w14:textId="77777777" w:rsidR="00C53A2D" w:rsidRDefault="00C53A2D" w:rsidP="00917C34">
      <w:pPr>
        <w:suppressAutoHyphens w:val="0"/>
        <w:overflowPunct/>
        <w:autoSpaceDE/>
        <w:jc w:val="right"/>
        <w:rPr>
          <w:rFonts w:eastAsia="Calibri"/>
          <w:lang w:eastAsia="en-US"/>
        </w:rPr>
      </w:pPr>
    </w:p>
    <w:p w14:paraId="4CE242C8" w14:textId="70940DC9" w:rsidR="000954B0" w:rsidRDefault="000954B0" w:rsidP="00917C34">
      <w:pPr>
        <w:suppressAutoHyphens w:val="0"/>
        <w:overflowPunct/>
        <w:autoSpaceDE/>
        <w:jc w:val="right"/>
        <w:rPr>
          <w:rFonts w:eastAsia="Calibri"/>
          <w:lang w:eastAsia="en-US"/>
        </w:rPr>
      </w:pPr>
      <w:r w:rsidRPr="006E3210">
        <w:rPr>
          <w:rFonts w:eastAsia="Calibri"/>
          <w:lang w:eastAsia="en-US"/>
        </w:rPr>
        <w:lastRenderedPageBreak/>
        <w:t>Załączn</w:t>
      </w:r>
      <w:r w:rsidR="00131916">
        <w:rPr>
          <w:rFonts w:eastAsia="Calibri"/>
          <w:lang w:eastAsia="en-US"/>
        </w:rPr>
        <w:t>ik nr 4 do umowy nr RDOŚ/</w:t>
      </w:r>
      <w:r w:rsidR="00487EEE">
        <w:rPr>
          <w:rFonts w:eastAsia="Calibri"/>
          <w:lang w:eastAsia="en-US"/>
        </w:rPr>
        <w:t xml:space="preserve">        </w:t>
      </w:r>
      <w:r w:rsidR="00FB7F9A">
        <w:rPr>
          <w:rFonts w:eastAsia="Calibri"/>
          <w:lang w:eastAsia="en-US"/>
        </w:rPr>
        <w:t>/</w:t>
      </w:r>
      <w:r w:rsidR="00131916">
        <w:rPr>
          <w:rFonts w:eastAsia="Calibri"/>
          <w:lang w:eastAsia="en-US"/>
        </w:rPr>
        <w:t>202</w:t>
      </w:r>
      <w:r w:rsidR="00487EEE">
        <w:rPr>
          <w:rFonts w:eastAsia="Calibri"/>
          <w:lang w:eastAsia="en-US"/>
        </w:rPr>
        <w:t>6</w:t>
      </w:r>
    </w:p>
    <w:p w14:paraId="6BE59D98" w14:textId="5E2AFC11" w:rsidR="00917C34" w:rsidRDefault="006E21CD" w:rsidP="006E21CD">
      <w:pPr>
        <w:suppressAutoHyphens w:val="0"/>
        <w:overflowPunct/>
        <w:autoSpaceDE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131916">
        <w:rPr>
          <w:rFonts w:eastAsia="Calibri"/>
          <w:lang w:eastAsia="en-US"/>
        </w:rPr>
        <w:t xml:space="preserve">z dnia </w:t>
      </w:r>
      <w:r w:rsidR="00487EEE">
        <w:rPr>
          <w:rFonts w:eastAsia="Calibri"/>
          <w:lang w:eastAsia="en-US"/>
        </w:rPr>
        <w:t>……………………</w:t>
      </w:r>
      <w:proofErr w:type="gramStart"/>
      <w:r w:rsidR="00487EEE">
        <w:rPr>
          <w:rFonts w:eastAsia="Calibri"/>
          <w:lang w:eastAsia="en-US"/>
        </w:rPr>
        <w:t>…….</w:t>
      </w:r>
      <w:proofErr w:type="gramEnd"/>
      <w:r w:rsidR="00487EEE">
        <w:rPr>
          <w:rFonts w:eastAsia="Calibri"/>
          <w:lang w:eastAsia="en-US"/>
        </w:rPr>
        <w:t xml:space="preserve">.                 </w:t>
      </w:r>
      <w:r>
        <w:rPr>
          <w:rFonts w:eastAsia="Calibri"/>
          <w:lang w:eastAsia="en-US"/>
        </w:rPr>
        <w:t xml:space="preserve"> </w:t>
      </w:r>
    </w:p>
    <w:p w14:paraId="351EDD55" w14:textId="77777777" w:rsidR="00487EEE" w:rsidRDefault="00487EEE" w:rsidP="006E21CD">
      <w:pPr>
        <w:suppressAutoHyphens w:val="0"/>
        <w:overflowPunct/>
        <w:autoSpaceDE/>
        <w:jc w:val="right"/>
        <w:rPr>
          <w:rFonts w:eastAsia="Calibri"/>
          <w:lang w:eastAsia="en-US"/>
        </w:rPr>
      </w:pPr>
    </w:p>
    <w:p w14:paraId="6AC6D063" w14:textId="77777777" w:rsidR="00487EEE" w:rsidRPr="006E3210" w:rsidRDefault="00487EEE" w:rsidP="006E21CD">
      <w:pPr>
        <w:suppressAutoHyphens w:val="0"/>
        <w:overflowPunct/>
        <w:autoSpaceDE/>
        <w:jc w:val="right"/>
        <w:rPr>
          <w:rFonts w:eastAsia="Calibri"/>
          <w:lang w:eastAsia="en-US"/>
        </w:rPr>
      </w:pPr>
    </w:p>
    <w:bookmarkEnd w:id="2"/>
    <w:p w14:paraId="1F28DE7B" w14:textId="4DB0273A" w:rsidR="000954B0" w:rsidRPr="000954B0" w:rsidRDefault="000954B0" w:rsidP="000954B0">
      <w:pPr>
        <w:suppressAutoHyphens w:val="0"/>
        <w:overflowPunct/>
        <w:autoSpaceDE/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0954B0">
        <w:rPr>
          <w:rFonts w:eastAsia="Calibri"/>
          <w:b/>
          <w:sz w:val="22"/>
          <w:szCs w:val="22"/>
          <w:lang w:eastAsia="en-US"/>
        </w:rPr>
        <w:t>Umowa powierzenia przetwarzania danych osobowych</w:t>
      </w:r>
    </w:p>
    <w:p w14:paraId="7DEBD6C4" w14:textId="2A0B69FC" w:rsidR="000954B0" w:rsidRPr="006747BC" w:rsidRDefault="000954B0" w:rsidP="006747BC">
      <w:pPr>
        <w:tabs>
          <w:tab w:val="left" w:pos="0"/>
        </w:tabs>
        <w:suppressAutoHyphens w:val="0"/>
        <w:overflowPunct/>
        <w:autoSpaceDE/>
        <w:spacing w:line="276" w:lineRule="auto"/>
        <w:rPr>
          <w:rFonts w:eastAsia="Calibri"/>
          <w:sz w:val="22"/>
          <w:szCs w:val="22"/>
          <w:lang w:eastAsia="en-US"/>
        </w:rPr>
      </w:pPr>
      <w:r w:rsidRPr="006747BC">
        <w:rPr>
          <w:rFonts w:eastAsia="Calibri"/>
          <w:sz w:val="22"/>
          <w:szCs w:val="22"/>
          <w:lang w:eastAsia="en-US"/>
        </w:rPr>
        <w:t xml:space="preserve">zawarta w Warszawie </w:t>
      </w:r>
      <w:r w:rsidR="00F4405A" w:rsidRPr="006747BC">
        <w:rPr>
          <w:rFonts w:eastAsia="Calibri"/>
          <w:sz w:val="22"/>
          <w:szCs w:val="22"/>
          <w:lang w:eastAsia="en-US"/>
        </w:rPr>
        <w:t xml:space="preserve">w dniu </w:t>
      </w:r>
      <w:r w:rsidR="00487EEE">
        <w:rPr>
          <w:rFonts w:eastAsia="Calibri"/>
          <w:sz w:val="22"/>
          <w:szCs w:val="22"/>
          <w:lang w:eastAsia="en-US"/>
        </w:rPr>
        <w:t>……………………………</w:t>
      </w:r>
      <w:r w:rsidR="005F5213" w:rsidRPr="006747BC">
        <w:rPr>
          <w:rFonts w:eastAsia="Calibri"/>
          <w:sz w:val="22"/>
          <w:szCs w:val="22"/>
          <w:lang w:eastAsia="en-US"/>
        </w:rPr>
        <w:t xml:space="preserve"> </w:t>
      </w:r>
      <w:r w:rsidRPr="006747BC">
        <w:rPr>
          <w:rFonts w:eastAsia="Calibri"/>
          <w:sz w:val="22"/>
          <w:szCs w:val="22"/>
          <w:lang w:eastAsia="en-US"/>
        </w:rPr>
        <w:t xml:space="preserve">(dalej </w:t>
      </w:r>
      <w:r w:rsidRPr="006747BC">
        <w:rPr>
          <w:rFonts w:eastAsia="Calibri"/>
          <w:b/>
          <w:sz w:val="22"/>
          <w:szCs w:val="22"/>
          <w:lang w:eastAsia="en-US"/>
        </w:rPr>
        <w:t>Umowa</w:t>
      </w:r>
      <w:r w:rsidRPr="006747BC">
        <w:rPr>
          <w:rFonts w:eastAsia="Calibri"/>
          <w:sz w:val="22"/>
          <w:szCs w:val="22"/>
          <w:lang w:eastAsia="en-US"/>
        </w:rPr>
        <w:t>),</w:t>
      </w:r>
    </w:p>
    <w:p w14:paraId="5B9B2559" w14:textId="77777777" w:rsidR="000954B0" w:rsidRPr="006747BC" w:rsidRDefault="000954B0" w:rsidP="006747BC">
      <w:pPr>
        <w:tabs>
          <w:tab w:val="left" w:pos="0"/>
        </w:tabs>
        <w:suppressAutoHyphens w:val="0"/>
        <w:overflowPunct/>
        <w:autoSpaceDE/>
        <w:spacing w:line="276" w:lineRule="auto"/>
        <w:rPr>
          <w:rFonts w:eastAsia="Calibri"/>
          <w:sz w:val="22"/>
          <w:szCs w:val="22"/>
          <w:lang w:eastAsia="en-US"/>
        </w:rPr>
      </w:pPr>
      <w:r w:rsidRPr="006747BC">
        <w:rPr>
          <w:rFonts w:eastAsia="Calibri"/>
          <w:sz w:val="22"/>
          <w:szCs w:val="22"/>
          <w:lang w:eastAsia="en-US"/>
        </w:rPr>
        <w:t>pomiędzy:</w:t>
      </w:r>
    </w:p>
    <w:p w14:paraId="37871DAE" w14:textId="02D5A7DB" w:rsidR="00566D33" w:rsidRPr="00DB73AC" w:rsidRDefault="00DB73AC" w:rsidP="006747BC">
      <w:pPr>
        <w:spacing w:line="276" w:lineRule="auto"/>
        <w:jc w:val="both"/>
        <w:rPr>
          <w:sz w:val="22"/>
          <w:szCs w:val="22"/>
        </w:rPr>
      </w:pPr>
      <w:r w:rsidRPr="0011290E">
        <w:rPr>
          <w:rFonts w:eastAsia="Arial Unicode MS"/>
          <w:b/>
          <w:sz w:val="22"/>
          <w:szCs w:val="22"/>
          <w:lang w:eastAsia="en-US"/>
        </w:rPr>
        <w:t xml:space="preserve">Regionalnym Dyrektorem Ochrony Środowiska w Warszawie, </w:t>
      </w:r>
      <w:r w:rsidRPr="0011290E">
        <w:rPr>
          <w:rStyle w:val="FontStyle14"/>
        </w:rPr>
        <w:t xml:space="preserve">reprezentowanym przez </w:t>
      </w:r>
      <w:r w:rsidR="00942537" w:rsidRPr="00942537">
        <w:rPr>
          <w:sz w:val="22"/>
          <w:szCs w:val="22"/>
        </w:rPr>
        <w:t>Panią Anetę Adamską – Zastępcę Regionalnego Dyrektora Ochrony Środowiska – Regionalnego Konserwatora Przyrody w Warszawie, działającą na podstawie pełnomocnictwa z dnia 3 listopada 2022 r., znak: ZRP.011.43.</w:t>
      </w:r>
      <w:proofErr w:type="gramStart"/>
      <w:r w:rsidR="00942537" w:rsidRPr="00942537">
        <w:rPr>
          <w:sz w:val="22"/>
          <w:szCs w:val="22"/>
        </w:rPr>
        <w:t>2022</w:t>
      </w:r>
      <w:r w:rsidR="00942537">
        <w:rPr>
          <w:sz w:val="22"/>
          <w:szCs w:val="22"/>
        </w:rPr>
        <w:t xml:space="preserve"> </w:t>
      </w:r>
      <w:r w:rsidR="006747BC" w:rsidRPr="006747BC">
        <w:rPr>
          <w:sz w:val="22"/>
          <w:szCs w:val="22"/>
        </w:rPr>
        <w:t>,</w:t>
      </w:r>
      <w:proofErr w:type="gramEnd"/>
      <w:r w:rsidR="006747BC" w:rsidRPr="006747BC">
        <w:rPr>
          <w:sz w:val="22"/>
          <w:szCs w:val="22"/>
        </w:rPr>
        <w:t xml:space="preserve"> </w:t>
      </w:r>
    </w:p>
    <w:p w14:paraId="691723CF" w14:textId="77777777" w:rsidR="000954B0" w:rsidRPr="006747BC" w:rsidRDefault="000954B0" w:rsidP="006747BC">
      <w:pPr>
        <w:widowControl w:val="0"/>
        <w:suppressAutoHyphens w:val="0"/>
        <w:overflowPunct/>
        <w:autoSpaceDE/>
        <w:adjustRightInd w:val="0"/>
        <w:spacing w:line="276" w:lineRule="auto"/>
        <w:jc w:val="both"/>
        <w:textAlignment w:val="baseline"/>
        <w:rPr>
          <w:rFonts w:eastAsia="Calibri"/>
          <w:b/>
          <w:iCs/>
          <w:sz w:val="22"/>
          <w:szCs w:val="22"/>
          <w:lang w:eastAsia="en-US"/>
        </w:rPr>
      </w:pPr>
      <w:r w:rsidRPr="006747BC">
        <w:rPr>
          <w:rFonts w:eastAsia="Calibri"/>
          <w:sz w:val="22"/>
          <w:szCs w:val="22"/>
          <w:lang w:eastAsia="en-US"/>
        </w:rPr>
        <w:t xml:space="preserve">(dalej </w:t>
      </w:r>
      <w:r w:rsidRPr="006747BC">
        <w:rPr>
          <w:rFonts w:eastAsia="Calibri"/>
          <w:b/>
          <w:sz w:val="22"/>
          <w:szCs w:val="22"/>
          <w:lang w:eastAsia="en-US"/>
        </w:rPr>
        <w:t>Administrator</w:t>
      </w:r>
      <w:r w:rsidRPr="006747BC">
        <w:rPr>
          <w:rFonts w:eastAsia="Calibri"/>
          <w:sz w:val="22"/>
          <w:szCs w:val="22"/>
          <w:lang w:eastAsia="en-US"/>
        </w:rPr>
        <w:t>)</w:t>
      </w:r>
    </w:p>
    <w:p w14:paraId="37C5AE04" w14:textId="77777777" w:rsidR="000954B0" w:rsidRPr="000954B0" w:rsidRDefault="000954B0" w:rsidP="00917C34">
      <w:pPr>
        <w:widowControl w:val="0"/>
        <w:suppressAutoHyphens w:val="0"/>
        <w:overflowPunct/>
        <w:autoSpaceDE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0954B0">
        <w:rPr>
          <w:rFonts w:eastAsia="Calibri"/>
          <w:sz w:val="22"/>
          <w:szCs w:val="22"/>
          <w:lang w:eastAsia="en-US"/>
        </w:rPr>
        <w:t>a</w:t>
      </w:r>
    </w:p>
    <w:p w14:paraId="35B1A5EC" w14:textId="7D522ED7" w:rsidR="000954B0" w:rsidRPr="00566D33" w:rsidRDefault="00487EEE" w:rsidP="00917C34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</w:t>
      </w:r>
      <w:r w:rsidR="000954B0" w:rsidRPr="000954B0">
        <w:rPr>
          <w:rFonts w:eastAsia="Calibri"/>
          <w:sz w:val="22"/>
          <w:szCs w:val="22"/>
          <w:lang w:eastAsia="en-US"/>
        </w:rPr>
        <w:t xml:space="preserve">, </w:t>
      </w:r>
    </w:p>
    <w:p w14:paraId="7B3719BC" w14:textId="77777777" w:rsidR="000954B0" w:rsidRPr="000954B0" w:rsidRDefault="000954B0" w:rsidP="00917C34">
      <w:pPr>
        <w:widowControl w:val="0"/>
        <w:suppressAutoHyphens w:val="0"/>
        <w:overflowPunct/>
        <w:autoSpaceDE/>
        <w:adjustRightInd w:val="0"/>
        <w:spacing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954B0">
        <w:rPr>
          <w:rFonts w:eastAsia="Calibri"/>
          <w:sz w:val="22"/>
          <w:szCs w:val="22"/>
          <w:lang w:eastAsia="en-US"/>
        </w:rPr>
        <w:t xml:space="preserve">(dalej </w:t>
      </w:r>
      <w:r w:rsidRPr="000954B0">
        <w:rPr>
          <w:rFonts w:eastAsia="Calibri"/>
          <w:b/>
          <w:sz w:val="22"/>
          <w:szCs w:val="22"/>
          <w:lang w:eastAsia="en-US"/>
        </w:rPr>
        <w:t>Podmiot przetwarzający</w:t>
      </w:r>
      <w:r w:rsidRPr="000954B0">
        <w:rPr>
          <w:rFonts w:eastAsia="Calibri"/>
          <w:sz w:val="22"/>
          <w:szCs w:val="22"/>
          <w:lang w:eastAsia="en-US"/>
        </w:rPr>
        <w:t>)</w:t>
      </w:r>
    </w:p>
    <w:p w14:paraId="0BE33AAF" w14:textId="77777777" w:rsidR="000954B0" w:rsidRPr="000954B0" w:rsidRDefault="000954B0" w:rsidP="00917C34">
      <w:pPr>
        <w:suppressAutoHyphens w:val="0"/>
        <w:overflowPunct/>
        <w:autoSpaceDE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954B0">
        <w:rPr>
          <w:rFonts w:eastAsia="Calibri"/>
          <w:sz w:val="22"/>
          <w:szCs w:val="22"/>
          <w:lang w:eastAsia="en-US"/>
        </w:rPr>
        <w:t>łącznie</w:t>
      </w:r>
      <w:r w:rsidRPr="000954B0">
        <w:rPr>
          <w:rFonts w:eastAsia="Calibri"/>
          <w:b/>
          <w:sz w:val="22"/>
          <w:szCs w:val="22"/>
          <w:lang w:eastAsia="en-US"/>
        </w:rPr>
        <w:t xml:space="preserve"> </w:t>
      </w:r>
      <w:r w:rsidRPr="000954B0">
        <w:rPr>
          <w:rFonts w:eastAsia="Calibri"/>
          <w:sz w:val="22"/>
          <w:szCs w:val="22"/>
          <w:lang w:eastAsia="en-US"/>
        </w:rPr>
        <w:t>zwanymi</w:t>
      </w:r>
      <w:r w:rsidRPr="000954B0">
        <w:rPr>
          <w:rFonts w:eastAsia="Calibri"/>
          <w:b/>
          <w:sz w:val="22"/>
          <w:szCs w:val="22"/>
          <w:lang w:eastAsia="en-US"/>
        </w:rPr>
        <w:t xml:space="preserve"> Stronami</w:t>
      </w:r>
      <w:r w:rsidRPr="000954B0">
        <w:rPr>
          <w:rFonts w:eastAsia="Calibri"/>
          <w:sz w:val="22"/>
          <w:szCs w:val="22"/>
          <w:lang w:eastAsia="en-US"/>
        </w:rPr>
        <w:t>, a każda z osobna także</w:t>
      </w:r>
      <w:r w:rsidRPr="000954B0">
        <w:rPr>
          <w:rFonts w:eastAsia="Calibri"/>
          <w:b/>
          <w:sz w:val="22"/>
          <w:szCs w:val="22"/>
          <w:lang w:eastAsia="en-US"/>
        </w:rPr>
        <w:t xml:space="preserve"> Stroną</w:t>
      </w:r>
    </w:p>
    <w:p w14:paraId="274F08F1" w14:textId="77777777" w:rsidR="000954B0" w:rsidRPr="000954B0" w:rsidRDefault="000954B0" w:rsidP="00917C34">
      <w:pPr>
        <w:suppressAutoHyphens w:val="0"/>
        <w:overflowPunct/>
        <w:autoSpaceDE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E16D653" w14:textId="4C16E7F7" w:rsidR="000954B0" w:rsidRPr="00165D60" w:rsidRDefault="000954B0" w:rsidP="00917C34">
      <w:pPr>
        <w:suppressAutoHyphens w:val="0"/>
        <w:overflowPunct/>
        <w:autoSpaceDE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165D60">
        <w:rPr>
          <w:rFonts w:eastAsia="Calibri"/>
          <w:sz w:val="22"/>
          <w:szCs w:val="22"/>
          <w:lang w:eastAsia="en-US"/>
        </w:rPr>
        <w:t>Mając na uwadze fakt, iż Strony łączy Umowa nr RDOŚ/</w:t>
      </w:r>
      <w:r w:rsidR="00487EEE">
        <w:rPr>
          <w:rFonts w:eastAsia="Calibri"/>
          <w:sz w:val="22"/>
          <w:szCs w:val="22"/>
          <w:lang w:eastAsia="en-US"/>
        </w:rPr>
        <w:t xml:space="preserve">         </w:t>
      </w:r>
      <w:r w:rsidRPr="00165D60">
        <w:rPr>
          <w:rFonts w:eastAsia="Calibri"/>
          <w:sz w:val="22"/>
          <w:szCs w:val="22"/>
          <w:lang w:eastAsia="en-US"/>
        </w:rPr>
        <w:t>/202</w:t>
      </w:r>
      <w:r w:rsidR="00487EEE">
        <w:rPr>
          <w:rFonts w:eastAsia="Calibri"/>
          <w:sz w:val="22"/>
          <w:szCs w:val="22"/>
          <w:lang w:eastAsia="en-US"/>
        </w:rPr>
        <w:t>6</w:t>
      </w:r>
      <w:r w:rsidR="00942537" w:rsidRPr="00165D60">
        <w:rPr>
          <w:rFonts w:eastAsia="Calibri"/>
          <w:sz w:val="22"/>
          <w:szCs w:val="22"/>
          <w:lang w:eastAsia="en-US"/>
        </w:rPr>
        <w:t xml:space="preserve"> z dnia</w:t>
      </w:r>
      <w:r w:rsidR="006E21CD" w:rsidRPr="00165D60">
        <w:rPr>
          <w:rFonts w:eastAsia="Calibri"/>
          <w:sz w:val="22"/>
          <w:szCs w:val="22"/>
          <w:lang w:eastAsia="en-US"/>
        </w:rPr>
        <w:t xml:space="preserve"> </w:t>
      </w:r>
      <w:r w:rsidR="00487EEE">
        <w:rPr>
          <w:rFonts w:eastAsia="Calibri"/>
          <w:sz w:val="22"/>
          <w:szCs w:val="22"/>
          <w:lang w:eastAsia="en-US"/>
        </w:rPr>
        <w:t xml:space="preserve">           </w:t>
      </w:r>
      <w:r w:rsidR="006E21CD" w:rsidRPr="00165D60">
        <w:rPr>
          <w:rFonts w:eastAsia="Calibri"/>
          <w:sz w:val="22"/>
          <w:szCs w:val="22"/>
          <w:lang w:eastAsia="en-US"/>
        </w:rPr>
        <w:t>202</w:t>
      </w:r>
      <w:r w:rsidR="00487EEE">
        <w:rPr>
          <w:rFonts w:eastAsia="Calibri"/>
          <w:sz w:val="22"/>
          <w:szCs w:val="22"/>
          <w:lang w:eastAsia="en-US"/>
        </w:rPr>
        <w:t>6</w:t>
      </w:r>
      <w:r w:rsidR="006E21CD" w:rsidRPr="00165D60">
        <w:rPr>
          <w:rFonts w:eastAsia="Calibri"/>
          <w:sz w:val="22"/>
          <w:szCs w:val="22"/>
          <w:lang w:eastAsia="en-US"/>
        </w:rPr>
        <w:t xml:space="preserve"> r.</w:t>
      </w:r>
      <w:r w:rsidRPr="00165D60">
        <w:rPr>
          <w:rFonts w:eastAsia="Calibri"/>
          <w:sz w:val="22"/>
          <w:szCs w:val="22"/>
          <w:lang w:eastAsia="en-US"/>
        </w:rPr>
        <w:t xml:space="preserve">, przedmiotem której jest </w:t>
      </w:r>
      <w:r w:rsidR="002A0832" w:rsidRPr="00165D60">
        <w:rPr>
          <w:rFonts w:eastAsia="Calibri"/>
          <w:b/>
          <w:bCs/>
          <w:sz w:val="22"/>
          <w:szCs w:val="22"/>
          <w:lang w:eastAsia="en-US"/>
        </w:rPr>
        <w:t>oszacowanie</w:t>
      </w:r>
      <w:r w:rsidR="00597E9C" w:rsidRPr="00165D60">
        <w:rPr>
          <w:rFonts w:eastAsia="Calibri"/>
          <w:b/>
          <w:bCs/>
          <w:sz w:val="22"/>
          <w:szCs w:val="22"/>
          <w:lang w:eastAsia="en-US"/>
        </w:rPr>
        <w:t xml:space="preserve"> do</w:t>
      </w:r>
      <w:r w:rsidR="00F4405A" w:rsidRPr="00165D60">
        <w:rPr>
          <w:rFonts w:eastAsia="Calibri"/>
          <w:b/>
          <w:bCs/>
          <w:sz w:val="22"/>
          <w:szCs w:val="22"/>
          <w:lang w:eastAsia="en-US"/>
        </w:rPr>
        <w:t xml:space="preserve"> 1</w:t>
      </w:r>
      <w:r w:rsidR="00487EEE">
        <w:rPr>
          <w:rFonts w:eastAsia="Calibri"/>
          <w:b/>
          <w:bCs/>
          <w:sz w:val="22"/>
          <w:szCs w:val="22"/>
          <w:lang w:eastAsia="en-US"/>
        </w:rPr>
        <w:t>0</w:t>
      </w:r>
      <w:r w:rsidR="002A0832" w:rsidRPr="00165D60">
        <w:rPr>
          <w:rFonts w:eastAsia="Calibri"/>
          <w:b/>
          <w:bCs/>
          <w:sz w:val="22"/>
          <w:szCs w:val="22"/>
          <w:lang w:eastAsia="en-US"/>
        </w:rPr>
        <w:t xml:space="preserve">0 szkód wyrządzonych przez bobry na terenie woj. mazowieckiego </w:t>
      </w:r>
      <w:r w:rsidRPr="00165D60">
        <w:rPr>
          <w:rFonts w:eastAsia="Calibri"/>
          <w:sz w:val="22"/>
          <w:szCs w:val="22"/>
          <w:lang w:eastAsia="en-US"/>
        </w:rPr>
        <w:t xml:space="preserve">(dalej </w:t>
      </w:r>
      <w:r w:rsidRPr="00165D60">
        <w:rPr>
          <w:rFonts w:eastAsia="Calibri"/>
          <w:b/>
          <w:sz w:val="22"/>
          <w:szCs w:val="22"/>
          <w:lang w:eastAsia="en-US"/>
        </w:rPr>
        <w:t>Umowa główna</w:t>
      </w:r>
      <w:r w:rsidRPr="00165D60">
        <w:rPr>
          <w:rFonts w:eastAsia="Calibri"/>
          <w:sz w:val="22"/>
          <w:szCs w:val="22"/>
          <w:lang w:eastAsia="en-US"/>
        </w:rPr>
        <w:t>), dla której wykonania konieczne jest przetwarzanie danych osobowych, Strony zgodnie postanowiły, co następuje:</w:t>
      </w:r>
    </w:p>
    <w:p w14:paraId="6D2900A5" w14:textId="77777777" w:rsidR="000954B0" w:rsidRPr="000954B0" w:rsidRDefault="000954B0" w:rsidP="000954B0">
      <w:pPr>
        <w:suppressAutoHyphens w:val="0"/>
        <w:overflowPunct/>
        <w:autoSpaceDE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</w:p>
    <w:p w14:paraId="590AB99E" w14:textId="77777777" w:rsidR="000954B0" w:rsidRPr="000954B0" w:rsidRDefault="000954B0" w:rsidP="000954B0">
      <w:pPr>
        <w:suppressAutoHyphens w:val="0"/>
        <w:overflowPunct/>
        <w:autoSpaceDE/>
        <w:jc w:val="center"/>
        <w:rPr>
          <w:b/>
          <w:sz w:val="22"/>
          <w:szCs w:val="22"/>
          <w:lang w:eastAsia="zh-CN"/>
        </w:rPr>
      </w:pPr>
      <w:r w:rsidRPr="000954B0">
        <w:rPr>
          <w:b/>
          <w:sz w:val="22"/>
          <w:szCs w:val="22"/>
          <w:lang w:eastAsia="zh-CN"/>
        </w:rPr>
        <w:t>§ 1 Definicje</w:t>
      </w:r>
    </w:p>
    <w:p w14:paraId="0B7FD006" w14:textId="77777777" w:rsidR="000954B0" w:rsidRPr="000954B0" w:rsidRDefault="000954B0" w:rsidP="000954B0">
      <w:pPr>
        <w:suppressAutoHyphens w:val="0"/>
        <w:overflowPunct/>
        <w:autoSpaceDE/>
        <w:jc w:val="both"/>
        <w:rPr>
          <w:sz w:val="22"/>
          <w:szCs w:val="22"/>
          <w:lang w:eastAsia="zh-CN"/>
        </w:rPr>
      </w:pPr>
      <w:r w:rsidRPr="000954B0">
        <w:rPr>
          <w:sz w:val="22"/>
          <w:szCs w:val="22"/>
          <w:lang w:eastAsia="zh-CN"/>
        </w:rPr>
        <w:t>Pojęcia użyte w Umowie mają następujące znaczenie:</w:t>
      </w:r>
    </w:p>
    <w:p w14:paraId="415C1FB1" w14:textId="77777777" w:rsidR="000954B0" w:rsidRPr="000954B0" w:rsidRDefault="000954B0" w:rsidP="000954B0">
      <w:pPr>
        <w:numPr>
          <w:ilvl w:val="0"/>
          <w:numId w:val="89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b/>
          <w:sz w:val="22"/>
          <w:szCs w:val="22"/>
          <w:lang w:eastAsia="pl-PL"/>
        </w:rPr>
        <w:t xml:space="preserve">Administrator – </w:t>
      </w:r>
      <w:r w:rsidRPr="000954B0">
        <w:rPr>
          <w:sz w:val="22"/>
          <w:szCs w:val="22"/>
          <w:lang w:eastAsia="pl-PL"/>
        </w:rPr>
        <w:t>osoba fizyczna lub prawna, organ publiczny, jednostka lub inny podmiot, który samodzielnie lub wspólnie z innymi ustala cele i sposoby przetwarzania danych osobowych,</w:t>
      </w:r>
    </w:p>
    <w:p w14:paraId="063894E8" w14:textId="77777777" w:rsidR="000954B0" w:rsidRPr="000954B0" w:rsidRDefault="000954B0" w:rsidP="000954B0">
      <w:pPr>
        <w:numPr>
          <w:ilvl w:val="0"/>
          <w:numId w:val="89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b/>
          <w:sz w:val="22"/>
          <w:szCs w:val="22"/>
          <w:lang w:eastAsia="pl-PL"/>
        </w:rPr>
        <w:t>Dane osobowe</w:t>
      </w:r>
      <w:r w:rsidRPr="000954B0">
        <w:rPr>
          <w:sz w:val="22"/>
          <w:szCs w:val="22"/>
          <w:lang w:eastAsia="pl-PL"/>
        </w:rPr>
        <w:t xml:space="preserve"> – informacje o zidentyfikowanej lub możliwej do zidentyfikowania osobie fizycznej ("osobie, której dane dotyczą");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fizycznej,</w:t>
      </w:r>
    </w:p>
    <w:p w14:paraId="43B54652" w14:textId="77777777" w:rsidR="000954B0" w:rsidRPr="000954B0" w:rsidRDefault="000954B0" w:rsidP="000954B0">
      <w:pPr>
        <w:numPr>
          <w:ilvl w:val="0"/>
          <w:numId w:val="89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b/>
          <w:sz w:val="22"/>
          <w:szCs w:val="22"/>
          <w:lang w:eastAsia="pl-PL"/>
        </w:rPr>
        <w:t xml:space="preserve">Dni Robocze </w:t>
      </w:r>
      <w:r w:rsidRPr="000954B0">
        <w:rPr>
          <w:sz w:val="22"/>
          <w:szCs w:val="22"/>
          <w:lang w:eastAsia="pl-PL"/>
        </w:rPr>
        <w:t>– dni od poniedziałku do piątku, poza dniami ustawowo wolnymi od pracy,</w:t>
      </w:r>
    </w:p>
    <w:p w14:paraId="1C57A0EA" w14:textId="77777777" w:rsidR="000954B0" w:rsidRPr="000954B0" w:rsidRDefault="000954B0" w:rsidP="000954B0">
      <w:pPr>
        <w:numPr>
          <w:ilvl w:val="0"/>
          <w:numId w:val="89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b/>
          <w:sz w:val="22"/>
          <w:szCs w:val="22"/>
          <w:lang w:eastAsia="pl-PL"/>
        </w:rPr>
        <w:t>Naruszenie</w:t>
      </w:r>
      <w:r w:rsidRPr="000954B0">
        <w:rPr>
          <w:sz w:val="22"/>
          <w:szCs w:val="22"/>
          <w:lang w:eastAsia="pl-PL"/>
        </w:rPr>
        <w:t xml:space="preserve"> – naruszenie bezpieczeństwa prowadzące do przypadkowego lub niezgodnego z prawem zniszczenia, utracenia, zmodyfikowania, nieuprawnionego ujawnienia lub nieuprawnionego dostępu do danych osobowych przesyłanych, przechowywanych lub w inny sposób przetwarzanych,</w:t>
      </w:r>
    </w:p>
    <w:p w14:paraId="68C504C7" w14:textId="77777777" w:rsidR="000954B0" w:rsidRPr="000954B0" w:rsidRDefault="000954B0" w:rsidP="000954B0">
      <w:pPr>
        <w:numPr>
          <w:ilvl w:val="0"/>
          <w:numId w:val="89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b/>
          <w:sz w:val="22"/>
          <w:szCs w:val="22"/>
          <w:lang w:eastAsia="pl-PL"/>
        </w:rPr>
        <w:t xml:space="preserve">Organ nadzorczy </w:t>
      </w:r>
      <w:r w:rsidRPr="000954B0">
        <w:rPr>
          <w:sz w:val="22"/>
          <w:szCs w:val="22"/>
          <w:lang w:eastAsia="pl-PL"/>
        </w:rPr>
        <w:t>– organ publiczny działający w celu ochrony podstawowych praw i wolności osób fizycznych w związku z przetwarzaniem oraz ułatwiania swobodnego przepływu danych osobowych,</w:t>
      </w:r>
    </w:p>
    <w:p w14:paraId="695522FA" w14:textId="77777777" w:rsidR="000954B0" w:rsidRPr="000954B0" w:rsidRDefault="000954B0" w:rsidP="000954B0">
      <w:pPr>
        <w:numPr>
          <w:ilvl w:val="0"/>
          <w:numId w:val="89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proofErr w:type="spellStart"/>
      <w:r w:rsidRPr="000954B0">
        <w:rPr>
          <w:b/>
          <w:sz w:val="22"/>
          <w:szCs w:val="22"/>
          <w:lang w:eastAsia="pl-PL"/>
        </w:rPr>
        <w:t>Podpowierzenie</w:t>
      </w:r>
      <w:proofErr w:type="spellEnd"/>
      <w:r w:rsidRPr="000954B0">
        <w:rPr>
          <w:b/>
          <w:sz w:val="22"/>
          <w:szCs w:val="22"/>
          <w:lang w:eastAsia="pl-PL"/>
        </w:rPr>
        <w:t xml:space="preserve"> </w:t>
      </w:r>
      <w:r w:rsidRPr="000954B0">
        <w:rPr>
          <w:sz w:val="22"/>
          <w:szCs w:val="22"/>
          <w:lang w:eastAsia="pl-PL"/>
        </w:rPr>
        <w:t>– dalsze powierzenie przetwarzania Danych osobowych przez Podmiot przetwarzający,</w:t>
      </w:r>
    </w:p>
    <w:p w14:paraId="022BC51D" w14:textId="77777777" w:rsidR="000954B0" w:rsidRPr="000954B0" w:rsidRDefault="000954B0" w:rsidP="000954B0">
      <w:pPr>
        <w:numPr>
          <w:ilvl w:val="0"/>
          <w:numId w:val="89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b/>
          <w:sz w:val="22"/>
          <w:szCs w:val="22"/>
          <w:lang w:eastAsia="pl-PL"/>
        </w:rPr>
        <w:t xml:space="preserve">RODO </w:t>
      </w:r>
      <w:r w:rsidRPr="000954B0">
        <w:rPr>
          <w:sz w:val="22"/>
          <w:szCs w:val="22"/>
          <w:lang w:eastAsia="pl-PL"/>
        </w:rPr>
        <w:t xml:space="preserve">– </w:t>
      </w:r>
      <w:bookmarkStart w:id="3" w:name="_Hlk515444758"/>
      <w:r w:rsidRPr="000954B0">
        <w:rPr>
          <w:sz w:val="22"/>
          <w:szCs w:val="22"/>
        </w:rPr>
        <w:t>Rozporządzenie Parlamentu Europejskiego i Rady 2016/679 z dnia 27 kwietnia 2016 r. w sprawie ochrony osób fizycznych w związku z przetwarzaniem danych osobowych i w sprawie swobodnego przepływu takich danych oraz uchylenia dyrektywy 95/46/WE (ogólne rozporządzenie o ochronie danych)</w:t>
      </w:r>
      <w:bookmarkEnd w:id="3"/>
      <w:r w:rsidRPr="000954B0">
        <w:rPr>
          <w:sz w:val="22"/>
          <w:szCs w:val="22"/>
        </w:rPr>
        <w:t>.</w:t>
      </w:r>
    </w:p>
    <w:p w14:paraId="7E378556" w14:textId="77777777" w:rsidR="00F706A8" w:rsidRDefault="00F706A8" w:rsidP="00721DED">
      <w:pPr>
        <w:suppressAutoHyphens w:val="0"/>
        <w:overflowPunct/>
        <w:autoSpaceDE/>
        <w:spacing w:before="120"/>
        <w:rPr>
          <w:b/>
          <w:sz w:val="22"/>
          <w:szCs w:val="22"/>
          <w:lang w:eastAsia="zh-CN"/>
        </w:rPr>
      </w:pPr>
    </w:p>
    <w:p w14:paraId="6AAF7190" w14:textId="77777777" w:rsidR="003B0D9C" w:rsidRDefault="003B0D9C" w:rsidP="000954B0">
      <w:pPr>
        <w:suppressAutoHyphens w:val="0"/>
        <w:overflowPunct/>
        <w:autoSpaceDE/>
        <w:spacing w:before="120"/>
        <w:jc w:val="center"/>
        <w:rPr>
          <w:b/>
          <w:sz w:val="22"/>
          <w:szCs w:val="22"/>
          <w:lang w:eastAsia="zh-CN"/>
        </w:rPr>
      </w:pPr>
    </w:p>
    <w:p w14:paraId="6435996A" w14:textId="67A48A0F" w:rsidR="000954B0" w:rsidRPr="000954B0" w:rsidRDefault="000954B0" w:rsidP="000954B0">
      <w:pPr>
        <w:suppressAutoHyphens w:val="0"/>
        <w:overflowPunct/>
        <w:autoSpaceDE/>
        <w:spacing w:before="120"/>
        <w:jc w:val="center"/>
        <w:rPr>
          <w:b/>
          <w:sz w:val="22"/>
          <w:szCs w:val="22"/>
          <w:lang w:eastAsia="zh-CN"/>
        </w:rPr>
      </w:pPr>
      <w:r w:rsidRPr="000954B0">
        <w:rPr>
          <w:b/>
          <w:sz w:val="22"/>
          <w:szCs w:val="22"/>
          <w:lang w:eastAsia="zh-CN"/>
        </w:rPr>
        <w:t>§ 2 Przedmiot Umowy</w:t>
      </w:r>
    </w:p>
    <w:p w14:paraId="774B53F8" w14:textId="77777777" w:rsidR="000954B0" w:rsidRPr="000954B0" w:rsidRDefault="000954B0" w:rsidP="000954B0">
      <w:pPr>
        <w:numPr>
          <w:ilvl w:val="0"/>
          <w:numId w:val="84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sz w:val="22"/>
          <w:szCs w:val="22"/>
          <w:lang w:eastAsia="pl-PL"/>
        </w:rPr>
        <w:lastRenderedPageBreak/>
        <w:t>Administrator powierza Podmiotowi przetwarzającemu do przetwarzania Dane osobowe na zasadach określonych w Umowie.</w:t>
      </w:r>
    </w:p>
    <w:p w14:paraId="1FE1477C" w14:textId="77777777" w:rsidR="000954B0" w:rsidRPr="000954B0" w:rsidRDefault="000954B0" w:rsidP="000954B0">
      <w:pPr>
        <w:numPr>
          <w:ilvl w:val="0"/>
          <w:numId w:val="84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sz w:val="22"/>
          <w:szCs w:val="22"/>
          <w:lang w:eastAsia="pl-PL"/>
        </w:rPr>
        <w:t>Z tytułu wykonywania świadczeń określonych w Umowie Podmiotowi przetwarzającemu nie przysługuje dodatkowe wynagrodzenie ponad to, które zostało określone w Umowie głównej.</w:t>
      </w:r>
    </w:p>
    <w:p w14:paraId="2080133A" w14:textId="77777777" w:rsidR="000954B0" w:rsidRPr="000954B0" w:rsidRDefault="000954B0" w:rsidP="00D94345">
      <w:pPr>
        <w:suppressAutoHyphens w:val="0"/>
        <w:overflowPunct/>
        <w:autoSpaceDE/>
        <w:spacing w:before="240"/>
        <w:jc w:val="center"/>
        <w:rPr>
          <w:b/>
          <w:sz w:val="22"/>
          <w:szCs w:val="22"/>
          <w:lang w:eastAsia="zh-CN"/>
        </w:rPr>
      </w:pPr>
      <w:r w:rsidRPr="000954B0">
        <w:rPr>
          <w:b/>
          <w:sz w:val="22"/>
          <w:szCs w:val="22"/>
          <w:lang w:eastAsia="zh-CN"/>
        </w:rPr>
        <w:t>§ 3 Przedmiot i czas przetwarzania</w:t>
      </w:r>
    </w:p>
    <w:p w14:paraId="6C6E4DDE" w14:textId="77777777" w:rsidR="000954B0" w:rsidRPr="000954B0" w:rsidRDefault="000954B0" w:rsidP="000954B0">
      <w:pPr>
        <w:numPr>
          <w:ilvl w:val="0"/>
          <w:numId w:val="91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sz w:val="22"/>
          <w:szCs w:val="22"/>
          <w:lang w:eastAsia="pl-PL"/>
        </w:rPr>
        <w:t xml:space="preserve">Przedmiotem przetwarzania są Dane osobowe powierzone do przetwarzania w związku z realizacją Umowy głównej, określone w Załączniku nr 1 do Umowy. </w:t>
      </w:r>
    </w:p>
    <w:p w14:paraId="5EAE2785" w14:textId="77777777" w:rsidR="000954B0" w:rsidRPr="000954B0" w:rsidRDefault="000954B0" w:rsidP="000954B0">
      <w:pPr>
        <w:numPr>
          <w:ilvl w:val="0"/>
          <w:numId w:val="91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sz w:val="22"/>
          <w:szCs w:val="22"/>
          <w:lang w:eastAsia="pl-PL"/>
        </w:rPr>
        <w:t>Zakres powierzenia może zostać w każdym momencie zmieniony, rozszerzony lub ograniczony przez Administratora, co nastąpi poprzez przesłanie Podmiotowi przetwarzającemu drogą elektroniczną nowej wersji Załącznika nr 1.</w:t>
      </w:r>
    </w:p>
    <w:p w14:paraId="5A2F0C7B" w14:textId="77777777" w:rsidR="000954B0" w:rsidRPr="000954B0" w:rsidRDefault="000954B0" w:rsidP="000954B0">
      <w:pPr>
        <w:numPr>
          <w:ilvl w:val="0"/>
          <w:numId w:val="91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sz w:val="22"/>
          <w:szCs w:val="22"/>
          <w:lang w:eastAsia="pl-PL"/>
        </w:rPr>
        <w:t>Powierzenie przetwarzania Danych osobowych następuje na czas realizacji Umowy głównej.</w:t>
      </w:r>
    </w:p>
    <w:p w14:paraId="59FEAB7D" w14:textId="77777777" w:rsidR="000954B0" w:rsidRPr="000954B0" w:rsidRDefault="000954B0" w:rsidP="00D94345">
      <w:pPr>
        <w:suppressAutoHyphens w:val="0"/>
        <w:overflowPunct/>
        <w:autoSpaceDE/>
        <w:spacing w:before="240"/>
        <w:jc w:val="center"/>
        <w:rPr>
          <w:b/>
          <w:sz w:val="22"/>
          <w:szCs w:val="22"/>
          <w:lang w:eastAsia="zh-CN"/>
        </w:rPr>
      </w:pPr>
      <w:r w:rsidRPr="000954B0">
        <w:rPr>
          <w:b/>
          <w:sz w:val="22"/>
          <w:szCs w:val="22"/>
          <w:lang w:eastAsia="zh-CN"/>
        </w:rPr>
        <w:t>§ 4 Cel i charakter przetwarzania</w:t>
      </w:r>
    </w:p>
    <w:p w14:paraId="1A05CE54" w14:textId="77777777" w:rsidR="000954B0" w:rsidRPr="000954B0" w:rsidRDefault="000954B0" w:rsidP="000954B0">
      <w:pPr>
        <w:numPr>
          <w:ilvl w:val="0"/>
          <w:numId w:val="92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sz w:val="22"/>
          <w:szCs w:val="22"/>
          <w:lang w:eastAsia="pl-PL"/>
        </w:rPr>
        <w:t>Dane osobowe przetwarzane są w celu realizacji Umowy głównej.</w:t>
      </w:r>
    </w:p>
    <w:p w14:paraId="6BC91FEA" w14:textId="77777777" w:rsidR="000954B0" w:rsidRPr="000954B0" w:rsidRDefault="000954B0" w:rsidP="000954B0">
      <w:pPr>
        <w:numPr>
          <w:ilvl w:val="0"/>
          <w:numId w:val="92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sz w:val="22"/>
          <w:szCs w:val="22"/>
          <w:lang w:eastAsia="pl-PL"/>
        </w:rPr>
        <w:t xml:space="preserve">Przetwarzanie powierzonych Danych osobowych ma charakter ciągły i następuje w formie papierowej lub w systemie informatycznym. Przetwarzanie powierzonych Danych osobowych obejmuje następujące czynności przetwarzania: zbieranie, utrwalanie, przechowywanie, przeglądanie, wykorzystywanie, przesyłanie, usuwanie, niszczenie. </w:t>
      </w:r>
    </w:p>
    <w:p w14:paraId="1DDA4514" w14:textId="77777777" w:rsidR="000954B0" w:rsidRPr="000954B0" w:rsidRDefault="000954B0" w:rsidP="00D94345">
      <w:pPr>
        <w:suppressAutoHyphens w:val="0"/>
        <w:overflowPunct/>
        <w:autoSpaceDE/>
        <w:spacing w:before="240"/>
        <w:jc w:val="center"/>
        <w:rPr>
          <w:b/>
          <w:sz w:val="22"/>
          <w:szCs w:val="22"/>
          <w:lang w:eastAsia="zh-CN"/>
        </w:rPr>
      </w:pPr>
      <w:r w:rsidRPr="000954B0">
        <w:rPr>
          <w:b/>
          <w:sz w:val="22"/>
          <w:szCs w:val="22"/>
          <w:lang w:eastAsia="zh-CN"/>
        </w:rPr>
        <w:t>§ 5 Polecenie przetwarzania</w:t>
      </w:r>
    </w:p>
    <w:p w14:paraId="5998C77D" w14:textId="77777777" w:rsidR="000954B0" w:rsidRPr="000954B0" w:rsidRDefault="000954B0" w:rsidP="000954B0">
      <w:pPr>
        <w:suppressAutoHyphens w:val="0"/>
        <w:overflowPunct/>
        <w:autoSpaceDE/>
        <w:jc w:val="both"/>
        <w:rPr>
          <w:sz w:val="22"/>
          <w:szCs w:val="22"/>
          <w:lang w:eastAsia="zh-CN"/>
        </w:rPr>
      </w:pPr>
      <w:r w:rsidRPr="000954B0">
        <w:rPr>
          <w:sz w:val="22"/>
          <w:szCs w:val="22"/>
          <w:lang w:eastAsia="zh-CN"/>
        </w:rPr>
        <w:t>Poprzez zawarcie Umowy Administrator poleca przetwarzanie Danych osobowych Podmiotowi przetwarzającemu, a także każdej osobie działającej z upoważnienia Podmiotu przetwarzającego mającej dostęp do Danych osobowych, co stanowi udokumentowane polecenie w rozumieniu art. 28 ust. 3 lit. a w zw. z art. 29 RODO.</w:t>
      </w:r>
    </w:p>
    <w:p w14:paraId="5529DB3A" w14:textId="77777777" w:rsidR="000954B0" w:rsidRPr="000954B0" w:rsidRDefault="000954B0" w:rsidP="00D94345">
      <w:pPr>
        <w:suppressAutoHyphens w:val="0"/>
        <w:overflowPunct/>
        <w:autoSpaceDE/>
        <w:spacing w:before="240"/>
        <w:jc w:val="center"/>
        <w:rPr>
          <w:b/>
          <w:sz w:val="22"/>
          <w:szCs w:val="22"/>
          <w:lang w:eastAsia="zh-CN"/>
        </w:rPr>
      </w:pPr>
      <w:r w:rsidRPr="000954B0">
        <w:rPr>
          <w:b/>
          <w:sz w:val="22"/>
          <w:szCs w:val="22"/>
          <w:lang w:eastAsia="zh-CN"/>
        </w:rPr>
        <w:t>§ 6 Oświadczenia Stron</w:t>
      </w:r>
    </w:p>
    <w:p w14:paraId="41CC3196" w14:textId="77777777" w:rsidR="000954B0" w:rsidRPr="000954B0" w:rsidRDefault="000954B0" w:rsidP="000954B0">
      <w:pPr>
        <w:numPr>
          <w:ilvl w:val="0"/>
          <w:numId w:val="85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sz w:val="22"/>
          <w:szCs w:val="22"/>
          <w:lang w:eastAsia="pl-PL"/>
        </w:rPr>
        <w:t>Podmiot przetwarzający działa zgodnie z obowiązkami wynikającymi z RODO oraz powszechnie obowiązujących przepisów prawa polskiego.</w:t>
      </w:r>
    </w:p>
    <w:p w14:paraId="51972873" w14:textId="77777777" w:rsidR="000954B0" w:rsidRPr="000954B0" w:rsidRDefault="000954B0" w:rsidP="000954B0">
      <w:pPr>
        <w:numPr>
          <w:ilvl w:val="0"/>
          <w:numId w:val="85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sz w:val="22"/>
          <w:szCs w:val="22"/>
          <w:lang w:eastAsia="pl-PL"/>
        </w:rPr>
        <w:t>Administrator oświadcza, że jest uprawniony do powierzenia przetwarzania Danych osobowych.</w:t>
      </w:r>
    </w:p>
    <w:p w14:paraId="2EF79F44" w14:textId="77777777" w:rsidR="000954B0" w:rsidRPr="000954B0" w:rsidRDefault="000954B0" w:rsidP="000954B0">
      <w:pPr>
        <w:numPr>
          <w:ilvl w:val="0"/>
          <w:numId w:val="85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sz w:val="22"/>
          <w:szCs w:val="22"/>
          <w:lang w:eastAsia="pl-PL"/>
        </w:rPr>
        <w:t>Administrator jest uprawniony do nadawania upoważnień, wydawania instrukcji i poleceń w rozumieniu art. 29 RODO w stosunku do Podmiotu przetwarzającego.</w:t>
      </w:r>
    </w:p>
    <w:p w14:paraId="6CA5C539" w14:textId="77777777" w:rsidR="000954B0" w:rsidRPr="000954B0" w:rsidRDefault="000954B0" w:rsidP="000954B0">
      <w:pPr>
        <w:numPr>
          <w:ilvl w:val="0"/>
          <w:numId w:val="85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sz w:val="22"/>
          <w:szCs w:val="22"/>
          <w:lang w:eastAsia="pl-PL"/>
        </w:rPr>
        <w:t>Podmiot przetwarzający nie jest uprawniony do dalszego powierzenia przetwarzania Danych osobowych innym podmiotom.</w:t>
      </w:r>
    </w:p>
    <w:p w14:paraId="2E8C0D86" w14:textId="77777777" w:rsidR="000954B0" w:rsidRPr="000954B0" w:rsidRDefault="000954B0" w:rsidP="000954B0">
      <w:pPr>
        <w:suppressAutoHyphens w:val="0"/>
        <w:overflowPunct/>
        <w:autoSpaceDE/>
        <w:spacing w:before="120"/>
        <w:jc w:val="center"/>
        <w:rPr>
          <w:b/>
          <w:sz w:val="22"/>
          <w:szCs w:val="22"/>
          <w:lang w:eastAsia="zh-CN"/>
        </w:rPr>
      </w:pPr>
      <w:r w:rsidRPr="000954B0">
        <w:rPr>
          <w:b/>
          <w:sz w:val="22"/>
          <w:szCs w:val="22"/>
          <w:lang w:eastAsia="zh-CN"/>
        </w:rPr>
        <w:t>§ 7 Obowiązki Stron</w:t>
      </w:r>
    </w:p>
    <w:p w14:paraId="4DEFA439" w14:textId="77777777" w:rsidR="000954B0" w:rsidRPr="000954B0" w:rsidRDefault="000954B0" w:rsidP="000954B0">
      <w:pPr>
        <w:numPr>
          <w:ilvl w:val="0"/>
          <w:numId w:val="87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 xml:space="preserve">Podmiot przetwarzający oświadcza, że zapewnia wystarczające gwarancje wdrożenia odpowiednich środków technicznych i organizacyjnych, by przetwarzanie spełniało wymogi RODO i chroniło prawa osób, których dane dotyczą. </w:t>
      </w:r>
    </w:p>
    <w:p w14:paraId="7D7BF0AD" w14:textId="77777777" w:rsidR="000954B0" w:rsidRPr="000954B0" w:rsidRDefault="000954B0" w:rsidP="000954B0">
      <w:pPr>
        <w:numPr>
          <w:ilvl w:val="0"/>
          <w:numId w:val="87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Podmiot przetwarzający zobowiązany jest:</w:t>
      </w:r>
    </w:p>
    <w:p w14:paraId="16CD121D" w14:textId="77777777" w:rsidR="000954B0" w:rsidRPr="000954B0" w:rsidRDefault="000954B0" w:rsidP="000954B0">
      <w:pPr>
        <w:numPr>
          <w:ilvl w:val="0"/>
          <w:numId w:val="86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 xml:space="preserve">przetwarzać Dane osobowe w sposób zgodny z RODO, innymi powszechnie obowiązującymi przepisami, Umową oraz instrukcjami wydawanymi przez </w:t>
      </w:r>
      <w:r w:rsidRPr="000954B0">
        <w:rPr>
          <w:sz w:val="22"/>
          <w:szCs w:val="22"/>
          <w:lang w:eastAsia="pl-PL"/>
        </w:rPr>
        <w:t>Administratora</w:t>
      </w:r>
      <w:r w:rsidRPr="000954B0">
        <w:rPr>
          <w:sz w:val="22"/>
          <w:szCs w:val="22"/>
        </w:rPr>
        <w:t>,</w:t>
      </w:r>
    </w:p>
    <w:p w14:paraId="543CA05A" w14:textId="77777777" w:rsidR="000954B0" w:rsidRPr="000954B0" w:rsidRDefault="000954B0" w:rsidP="000954B0">
      <w:pPr>
        <w:numPr>
          <w:ilvl w:val="0"/>
          <w:numId w:val="86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 xml:space="preserve">przetwarzać Dane osobowe wyłącznie na udokumentowane polecenie </w:t>
      </w:r>
      <w:r w:rsidRPr="000954B0">
        <w:rPr>
          <w:sz w:val="22"/>
          <w:szCs w:val="22"/>
          <w:lang w:eastAsia="pl-PL"/>
        </w:rPr>
        <w:t>Administratora</w:t>
      </w:r>
      <w:r w:rsidRPr="000954B0">
        <w:rPr>
          <w:sz w:val="22"/>
          <w:szCs w:val="22"/>
        </w:rPr>
        <w:t>, chyba że obowiązek taki wynika z powszechnie obowiązujących przepisów prawa.</w:t>
      </w:r>
      <w:r w:rsidRPr="000954B0">
        <w:rPr>
          <w:sz w:val="22"/>
          <w:szCs w:val="22"/>
          <w:lang w:eastAsia="pl-PL"/>
        </w:rPr>
        <w:t xml:space="preserve"> W takim przypadku Podmiot przetwarzający informuje Administratora</w:t>
      </w:r>
      <w:r w:rsidRPr="000954B0">
        <w:rPr>
          <w:sz w:val="22"/>
          <w:szCs w:val="22"/>
        </w:rPr>
        <w:t xml:space="preserve"> o obowiązku prawnym przetwarzania Danych osobowych przed rozpoczęciem ich przetwarzania, chyba że powszechnie obowiązujące przepisy zabraniają udzielania takiej informacji z uwagi na ważny interes publiczny, </w:t>
      </w:r>
    </w:p>
    <w:p w14:paraId="34E070EA" w14:textId="77777777" w:rsidR="000954B0" w:rsidRPr="000954B0" w:rsidRDefault="000954B0" w:rsidP="000954B0">
      <w:pPr>
        <w:numPr>
          <w:ilvl w:val="0"/>
          <w:numId w:val="86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dopuszczać do przetwarzania Danych osobowych wyłącznie osoby, które do tego upoważni,</w:t>
      </w:r>
    </w:p>
    <w:p w14:paraId="2158A125" w14:textId="77777777" w:rsidR="000954B0" w:rsidRPr="000954B0" w:rsidRDefault="000954B0" w:rsidP="000954B0">
      <w:pPr>
        <w:numPr>
          <w:ilvl w:val="0"/>
          <w:numId w:val="86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dopuszczać do przetwarzania Danych osobowych wyłącznie osoby, które zobowiązał do zachowania tajemnicy lub które podlegają odpowiedniemu ustawowemu obowiązkowi zachowania tajemnicy,</w:t>
      </w:r>
    </w:p>
    <w:p w14:paraId="602ABDA4" w14:textId="77777777" w:rsidR="000954B0" w:rsidRPr="000954B0" w:rsidRDefault="000954B0" w:rsidP="000954B0">
      <w:pPr>
        <w:numPr>
          <w:ilvl w:val="0"/>
          <w:numId w:val="86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lastRenderedPageBreak/>
        <w:t xml:space="preserve">zapewniać, by każda osoba działająca z upoważnienia Podmiotu przetwarzającego i mająca dostęp do Danych osobowych przetwarzała je wyłącznie na polecenie </w:t>
      </w:r>
      <w:r w:rsidRPr="000954B0">
        <w:rPr>
          <w:sz w:val="22"/>
          <w:szCs w:val="22"/>
          <w:lang w:eastAsia="pl-PL"/>
        </w:rPr>
        <w:t>Administratora</w:t>
      </w:r>
      <w:r w:rsidRPr="000954B0">
        <w:rPr>
          <w:sz w:val="22"/>
          <w:szCs w:val="22"/>
        </w:rPr>
        <w:t>, chyba że wymagają tego przepisy prawa unijnego lub polskiego,</w:t>
      </w:r>
    </w:p>
    <w:p w14:paraId="62BA1511" w14:textId="77777777" w:rsidR="000954B0" w:rsidRPr="000954B0" w:rsidRDefault="000954B0" w:rsidP="000954B0">
      <w:pPr>
        <w:numPr>
          <w:ilvl w:val="0"/>
          <w:numId w:val="86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podejmować wszelkie środki techniczne i organizacyjne wymagane zgodnie z art. 32 RODO,</w:t>
      </w:r>
    </w:p>
    <w:p w14:paraId="17C71AE0" w14:textId="77777777" w:rsidR="000954B0" w:rsidRPr="000954B0" w:rsidRDefault="000954B0" w:rsidP="000954B0">
      <w:pPr>
        <w:numPr>
          <w:ilvl w:val="0"/>
          <w:numId w:val="86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 xml:space="preserve">w razie potrzeby i na żądanie </w:t>
      </w:r>
      <w:r w:rsidRPr="000954B0">
        <w:rPr>
          <w:sz w:val="22"/>
          <w:szCs w:val="22"/>
          <w:lang w:eastAsia="pl-PL"/>
        </w:rPr>
        <w:t>Administratora</w:t>
      </w:r>
      <w:r w:rsidRPr="000954B0">
        <w:rPr>
          <w:sz w:val="22"/>
          <w:szCs w:val="22"/>
        </w:rPr>
        <w:t xml:space="preserve"> pomagać </w:t>
      </w:r>
      <w:r w:rsidRPr="000954B0">
        <w:rPr>
          <w:sz w:val="22"/>
          <w:szCs w:val="22"/>
          <w:lang w:eastAsia="pl-PL"/>
        </w:rPr>
        <w:t>Administratorowi</w:t>
      </w:r>
      <w:r w:rsidRPr="000954B0">
        <w:rPr>
          <w:sz w:val="22"/>
          <w:szCs w:val="22"/>
        </w:rPr>
        <w:t xml:space="preserve"> w wyznaczonym przez niego terminie i formie, poprzez odpowiednie środki techniczne i organizacyjne, wywiązywać się z obowiązku odpowiadania na żądania osoby, której dane dotyczą, w zakresie wykonywania jej praw określonych w rozdziale III RODO,</w:t>
      </w:r>
    </w:p>
    <w:p w14:paraId="4C5EB3DA" w14:textId="77777777" w:rsidR="000954B0" w:rsidRPr="000954B0" w:rsidRDefault="000954B0" w:rsidP="000954B0">
      <w:pPr>
        <w:numPr>
          <w:ilvl w:val="0"/>
          <w:numId w:val="86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 xml:space="preserve">niezwłocznie, jednak nie później niż w terminie 2 Dni Roboczych, informować </w:t>
      </w:r>
      <w:r w:rsidRPr="000954B0">
        <w:rPr>
          <w:sz w:val="22"/>
          <w:szCs w:val="22"/>
          <w:lang w:eastAsia="pl-PL"/>
        </w:rPr>
        <w:t>Administratora</w:t>
      </w:r>
      <w:r w:rsidRPr="000954B0">
        <w:rPr>
          <w:sz w:val="22"/>
          <w:szCs w:val="22"/>
        </w:rPr>
        <w:t xml:space="preserve"> o tym, iż osoba, której dane dotyczą, skierowała do Podmiotu przetwarzającego korespondencję zawierającą żądanie w zakresie wykonywania praw osoby określonych w rozdziale III RODO, jak również udostępniać treść tej korespondencji; Podmiot przetwarzający nie jest uprawniony do samodzielnego udzielania jakichkolwiek informacji osobie w związku ze złożonym żądaniem,</w:t>
      </w:r>
    </w:p>
    <w:p w14:paraId="6826A00A" w14:textId="77777777" w:rsidR="000954B0" w:rsidRPr="000954B0" w:rsidRDefault="000954B0" w:rsidP="000954B0">
      <w:pPr>
        <w:numPr>
          <w:ilvl w:val="0"/>
          <w:numId w:val="86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w razie potrzeby i na żądanie Administratora pomagać Administratorowi wywiązywać się z obowiązków określonych w art. 32 – 36 RODO, w tym stosować środki w celu zaradzenia Naruszeniom oraz w stosownych przypadkach środki w celu zminimalizowania ich ewentualnych negatywnych skutków,</w:t>
      </w:r>
    </w:p>
    <w:p w14:paraId="2CD6846A" w14:textId="77777777" w:rsidR="000954B0" w:rsidRPr="000954B0" w:rsidRDefault="000954B0" w:rsidP="000954B0">
      <w:pPr>
        <w:numPr>
          <w:ilvl w:val="0"/>
          <w:numId w:val="86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udostępniać Administratorowi na jego żądanie wszelkie informacje niezbędne do wykazania spełnienia obowiązków wskazanych w przepisach RODO, innych powszechnie obowiązujących przepisach oraz w Umowie.</w:t>
      </w:r>
    </w:p>
    <w:p w14:paraId="3CA295BF" w14:textId="77777777" w:rsidR="000954B0" w:rsidRPr="000954B0" w:rsidRDefault="000954B0" w:rsidP="000954B0">
      <w:pPr>
        <w:numPr>
          <w:ilvl w:val="0"/>
          <w:numId w:val="87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Po stwierdzeniu Naruszenia Podmiot przetwarzający bez zbędnej zwłoki, jednak nie później niż w terminie 24 godzin po stwierdzeniu Naruszenia, zgłasza je Administratorowi. Zgłoszenie dokonywane jest na adres e-mail Administratora, z wykorzystaniem wzoru stanowiącego Załącznik nr 2 do Umowy.</w:t>
      </w:r>
    </w:p>
    <w:p w14:paraId="4457A5EA" w14:textId="77777777" w:rsidR="000954B0" w:rsidRPr="000954B0" w:rsidRDefault="000954B0" w:rsidP="000954B0">
      <w:pPr>
        <w:numPr>
          <w:ilvl w:val="0"/>
          <w:numId w:val="87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Jeśli informacji w Zgłoszeniu, o którym mowa w ust. 3 powyżej, nie da się udzielić w tym samym czasie, Podmiot przetwarzający ma obowiązek ich udzielać sukcesywnie bez zbędnej zwłoki.</w:t>
      </w:r>
    </w:p>
    <w:p w14:paraId="7184E091" w14:textId="77777777" w:rsidR="000954B0" w:rsidRPr="000954B0" w:rsidRDefault="000954B0" w:rsidP="000954B0">
      <w:pPr>
        <w:numPr>
          <w:ilvl w:val="0"/>
          <w:numId w:val="87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Podmiot przetwarzający dokumentuje wszelkie Naruszenia, w tym okoliczności Naruszenia, jego skutki oraz podjęte działania zaradcze.</w:t>
      </w:r>
    </w:p>
    <w:p w14:paraId="11A7FD5C" w14:textId="77777777" w:rsidR="000954B0" w:rsidRPr="000954B0" w:rsidRDefault="000954B0" w:rsidP="000954B0">
      <w:pPr>
        <w:numPr>
          <w:ilvl w:val="0"/>
          <w:numId w:val="87"/>
        </w:numPr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Podmiot przetwarzający nie jest uprawniony do przekazywania informacji o Naruszeniu jakimkolwiek innym podmiotom, w szczególności podmiotom Danych osobowych lub organowi nadzorczemu.</w:t>
      </w:r>
    </w:p>
    <w:p w14:paraId="74AF6E70" w14:textId="77777777" w:rsidR="000954B0" w:rsidRPr="000954B0" w:rsidRDefault="000954B0" w:rsidP="00D94345">
      <w:pPr>
        <w:suppressAutoHyphens w:val="0"/>
        <w:overflowPunct/>
        <w:autoSpaceDE/>
        <w:spacing w:before="240"/>
        <w:jc w:val="center"/>
        <w:rPr>
          <w:b/>
          <w:sz w:val="22"/>
          <w:szCs w:val="22"/>
          <w:lang w:eastAsia="zh-CN"/>
        </w:rPr>
      </w:pPr>
      <w:r w:rsidRPr="000954B0">
        <w:rPr>
          <w:b/>
          <w:sz w:val="22"/>
          <w:szCs w:val="22"/>
          <w:lang w:eastAsia="zh-CN"/>
        </w:rPr>
        <w:t>§ 8 Prawo kontroli</w:t>
      </w:r>
    </w:p>
    <w:p w14:paraId="092CAB7D" w14:textId="77777777" w:rsidR="000954B0" w:rsidRPr="000954B0" w:rsidRDefault="000954B0" w:rsidP="000954B0">
      <w:pPr>
        <w:numPr>
          <w:ilvl w:val="0"/>
          <w:numId w:val="88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pl-PL"/>
        </w:rPr>
      </w:pPr>
      <w:r w:rsidRPr="000954B0">
        <w:rPr>
          <w:rFonts w:eastAsia="Calibri"/>
          <w:sz w:val="22"/>
          <w:szCs w:val="22"/>
          <w:lang w:eastAsia="pl-PL"/>
        </w:rPr>
        <w:t xml:space="preserve">Podmiot przetwarzający umożliwia </w:t>
      </w:r>
      <w:r w:rsidRPr="000954B0">
        <w:rPr>
          <w:sz w:val="22"/>
          <w:szCs w:val="22"/>
          <w:lang w:eastAsia="pl-PL"/>
        </w:rPr>
        <w:t>Administrator</w:t>
      </w:r>
      <w:r w:rsidRPr="000954B0">
        <w:rPr>
          <w:rFonts w:eastAsia="Calibri"/>
          <w:sz w:val="22"/>
          <w:szCs w:val="22"/>
          <w:lang w:eastAsia="pl-PL"/>
        </w:rPr>
        <w:t xml:space="preserve">owi lub upoważnionemu przez </w:t>
      </w:r>
      <w:r w:rsidRPr="000954B0">
        <w:rPr>
          <w:sz w:val="22"/>
          <w:szCs w:val="22"/>
          <w:lang w:eastAsia="pl-PL"/>
        </w:rPr>
        <w:t>Administratora</w:t>
      </w:r>
      <w:r w:rsidRPr="000954B0">
        <w:rPr>
          <w:rFonts w:eastAsia="Calibri"/>
          <w:sz w:val="22"/>
          <w:szCs w:val="22"/>
          <w:lang w:eastAsia="pl-PL"/>
        </w:rPr>
        <w:t xml:space="preserve"> audytorowi przeprowadzenie audytów, w tym inspekcji, i przyczynia się do nich.</w:t>
      </w:r>
    </w:p>
    <w:p w14:paraId="11BB8400" w14:textId="77777777" w:rsidR="000954B0" w:rsidRPr="000954B0" w:rsidRDefault="000954B0" w:rsidP="000954B0">
      <w:pPr>
        <w:numPr>
          <w:ilvl w:val="0"/>
          <w:numId w:val="88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pl-PL"/>
        </w:rPr>
      </w:pPr>
      <w:r w:rsidRPr="000954B0">
        <w:rPr>
          <w:rFonts w:eastAsia="Calibri"/>
          <w:sz w:val="22"/>
          <w:szCs w:val="22"/>
          <w:lang w:eastAsia="pl-PL"/>
        </w:rPr>
        <w:t xml:space="preserve">Podmiot przetwarzający niezwłocznie informuje </w:t>
      </w:r>
      <w:r w:rsidRPr="000954B0">
        <w:rPr>
          <w:sz w:val="22"/>
          <w:szCs w:val="22"/>
          <w:lang w:eastAsia="pl-PL"/>
        </w:rPr>
        <w:t>Administratora</w:t>
      </w:r>
      <w:r w:rsidRPr="000954B0">
        <w:rPr>
          <w:rFonts w:eastAsia="Calibri"/>
          <w:sz w:val="22"/>
          <w:szCs w:val="22"/>
          <w:lang w:eastAsia="pl-PL"/>
        </w:rPr>
        <w:t>, jeśli wydane Podmiotowi przetwarzającemu polecenie w oparciu o § 7 ust. 2 pkt 2) Umowy lub w oparciu o ust. 1 powyżej stanowi naruszenie RODO lub innych powszechnie obowiązujących przepisów.</w:t>
      </w:r>
    </w:p>
    <w:p w14:paraId="61C3A035" w14:textId="77777777" w:rsidR="000954B0" w:rsidRPr="000954B0" w:rsidRDefault="000954B0" w:rsidP="000954B0">
      <w:pPr>
        <w:numPr>
          <w:ilvl w:val="0"/>
          <w:numId w:val="88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pl-PL"/>
        </w:rPr>
      </w:pPr>
      <w:r w:rsidRPr="000954B0">
        <w:rPr>
          <w:sz w:val="22"/>
          <w:szCs w:val="22"/>
        </w:rPr>
        <w:t xml:space="preserve">W przypadku, gdy Podmiot przetwarzający ma obowiązek prowadzić rejestr wszystkich kategorii czynności przetwarzania dokonywanych w imieniu </w:t>
      </w:r>
      <w:r w:rsidRPr="000954B0">
        <w:rPr>
          <w:sz w:val="22"/>
          <w:szCs w:val="22"/>
          <w:lang w:eastAsia="pl-PL"/>
        </w:rPr>
        <w:t>Administratora</w:t>
      </w:r>
      <w:r w:rsidRPr="000954B0">
        <w:rPr>
          <w:sz w:val="22"/>
          <w:szCs w:val="22"/>
        </w:rPr>
        <w:t>, udostępnia go Podmiotowi przetwarzającemu na jego żądanie.</w:t>
      </w:r>
    </w:p>
    <w:p w14:paraId="28E5F18A" w14:textId="77777777" w:rsidR="000954B0" w:rsidRPr="000954B0" w:rsidRDefault="000954B0" w:rsidP="00D94345">
      <w:pPr>
        <w:overflowPunct/>
        <w:autoSpaceDE/>
        <w:spacing w:before="240"/>
        <w:jc w:val="center"/>
        <w:rPr>
          <w:b/>
          <w:sz w:val="22"/>
          <w:szCs w:val="22"/>
        </w:rPr>
      </w:pPr>
      <w:r w:rsidRPr="000954B0">
        <w:rPr>
          <w:b/>
          <w:sz w:val="22"/>
          <w:szCs w:val="22"/>
        </w:rPr>
        <w:t>§ 9 Odpowiedzialność</w:t>
      </w:r>
    </w:p>
    <w:p w14:paraId="186FFE45" w14:textId="77777777" w:rsidR="000954B0" w:rsidRPr="000954B0" w:rsidRDefault="000954B0" w:rsidP="00D94345">
      <w:pPr>
        <w:numPr>
          <w:ilvl w:val="0"/>
          <w:numId w:val="81"/>
        </w:numPr>
        <w:tabs>
          <w:tab w:val="num" w:pos="284"/>
        </w:tabs>
        <w:suppressAutoHyphens w:val="0"/>
        <w:overflowPunct/>
        <w:autoSpaceDE/>
        <w:spacing w:line="276" w:lineRule="auto"/>
        <w:ind w:left="284" w:hanging="284"/>
        <w:jc w:val="both"/>
        <w:rPr>
          <w:sz w:val="22"/>
          <w:szCs w:val="22"/>
        </w:rPr>
      </w:pPr>
      <w:r w:rsidRPr="000954B0">
        <w:rPr>
          <w:sz w:val="22"/>
          <w:szCs w:val="22"/>
        </w:rPr>
        <w:t>Każda ze Stron odpowiada za szkody wyrządzone drugiej Stronie oraz osobom trzecim w związku z wykonywaniem Umowy, zgodnie z przepisami Kodeksu cywilnego.</w:t>
      </w:r>
    </w:p>
    <w:p w14:paraId="1B7A6D51" w14:textId="77777777" w:rsidR="000954B0" w:rsidRPr="000954B0" w:rsidRDefault="000954B0" w:rsidP="00D94345">
      <w:pPr>
        <w:numPr>
          <w:ilvl w:val="0"/>
          <w:numId w:val="81"/>
        </w:numPr>
        <w:tabs>
          <w:tab w:val="num" w:pos="284"/>
        </w:tabs>
        <w:suppressAutoHyphens w:val="0"/>
        <w:overflowPunct/>
        <w:autoSpaceDE/>
        <w:spacing w:line="276" w:lineRule="auto"/>
        <w:ind w:left="284" w:hanging="284"/>
        <w:jc w:val="both"/>
        <w:rPr>
          <w:sz w:val="22"/>
          <w:szCs w:val="22"/>
        </w:rPr>
      </w:pPr>
      <w:r w:rsidRPr="000954B0">
        <w:rPr>
          <w:sz w:val="22"/>
          <w:szCs w:val="22"/>
          <w:lang w:eastAsia="zh-CN"/>
        </w:rPr>
        <w:t xml:space="preserve">Podmiot przetwarzający ponosi odpowiedzialność za działania swoich pracowników i innych osób, przy pomocy których przetwarza Dane osobowe, jak za własne działanie i zaniechanie. </w:t>
      </w:r>
    </w:p>
    <w:p w14:paraId="42C08482" w14:textId="77777777" w:rsidR="000954B0" w:rsidRPr="000954B0" w:rsidRDefault="000954B0" w:rsidP="00D94345">
      <w:pPr>
        <w:numPr>
          <w:ilvl w:val="0"/>
          <w:numId w:val="81"/>
        </w:numPr>
        <w:tabs>
          <w:tab w:val="num" w:pos="284"/>
        </w:tabs>
        <w:suppressAutoHyphens w:val="0"/>
        <w:overflowPunct/>
        <w:autoSpaceDE/>
        <w:spacing w:line="276" w:lineRule="auto"/>
        <w:ind w:left="284" w:hanging="284"/>
        <w:jc w:val="both"/>
        <w:rPr>
          <w:sz w:val="22"/>
          <w:szCs w:val="22"/>
        </w:rPr>
      </w:pPr>
      <w:r w:rsidRPr="000954B0">
        <w:rPr>
          <w:sz w:val="22"/>
          <w:szCs w:val="22"/>
          <w:lang w:eastAsia="zh-CN"/>
        </w:rPr>
        <w:t xml:space="preserve">Podmiot przetwarzający odpowiada za szkody spowodowane przetwarzaniem Danych osobowych w sposób naruszający przepisy RODO, inne powszechnie obowiązujące przepisy lub postanowienia Umowy, jeśli nie dopełnił obowiązków nałożonych na niego przez przepisy RODO, inne </w:t>
      </w:r>
      <w:r w:rsidRPr="000954B0">
        <w:rPr>
          <w:sz w:val="22"/>
          <w:szCs w:val="22"/>
          <w:lang w:eastAsia="zh-CN"/>
        </w:rPr>
        <w:lastRenderedPageBreak/>
        <w:t>powszechnie obowiązujące przepisy lub postanowienia Umowy lub gdy działał poza zgodnymi z prawem instrukcjami Administratora lub wbrew tym instrukcjom.</w:t>
      </w:r>
    </w:p>
    <w:p w14:paraId="6EA83F06" w14:textId="77777777" w:rsidR="000954B0" w:rsidRPr="000954B0" w:rsidRDefault="000954B0" w:rsidP="001745BE">
      <w:pPr>
        <w:numPr>
          <w:ilvl w:val="0"/>
          <w:numId w:val="81"/>
        </w:numPr>
        <w:tabs>
          <w:tab w:val="num" w:pos="284"/>
        </w:tabs>
        <w:suppressAutoHyphens w:val="0"/>
        <w:overflowPunct/>
        <w:autoSpaceDE/>
        <w:spacing w:line="276" w:lineRule="auto"/>
        <w:ind w:left="284" w:hanging="284"/>
        <w:jc w:val="both"/>
        <w:rPr>
          <w:sz w:val="22"/>
          <w:szCs w:val="22"/>
        </w:rPr>
      </w:pPr>
      <w:r w:rsidRPr="000954B0">
        <w:rPr>
          <w:sz w:val="22"/>
          <w:szCs w:val="22"/>
          <w:lang w:eastAsia="zh-CN"/>
        </w:rPr>
        <w:t>Podmiot przetwarzający ma obowiązek współdziałać z Administratorem na jego żądanie w zakresie ustalenia przyczyn szkody wyrządzonej osobie, której dane dotyczą</w:t>
      </w:r>
      <w:r w:rsidRPr="000954B0">
        <w:rPr>
          <w:sz w:val="22"/>
          <w:szCs w:val="22"/>
        </w:rPr>
        <w:t>.</w:t>
      </w:r>
    </w:p>
    <w:p w14:paraId="4786B42D" w14:textId="77777777" w:rsidR="000954B0" w:rsidRPr="000954B0" w:rsidRDefault="000954B0" w:rsidP="001745BE">
      <w:pPr>
        <w:numPr>
          <w:ilvl w:val="0"/>
          <w:numId w:val="81"/>
        </w:numPr>
        <w:tabs>
          <w:tab w:val="num" w:pos="284"/>
        </w:tabs>
        <w:suppressAutoHyphens w:val="0"/>
        <w:overflowPunct/>
        <w:autoSpaceDE/>
        <w:spacing w:line="276" w:lineRule="auto"/>
        <w:ind w:left="284" w:hanging="284"/>
        <w:jc w:val="both"/>
        <w:rPr>
          <w:sz w:val="22"/>
          <w:szCs w:val="22"/>
        </w:rPr>
      </w:pPr>
      <w:r w:rsidRPr="000954B0">
        <w:rPr>
          <w:sz w:val="22"/>
          <w:szCs w:val="22"/>
        </w:rPr>
        <w:t xml:space="preserve">W przypadku, gdy za szkodę spowodowaną przetwarzaniem Danych osobowych odpowiadają zarówno </w:t>
      </w:r>
      <w:r w:rsidRPr="000954B0">
        <w:rPr>
          <w:sz w:val="22"/>
          <w:szCs w:val="22"/>
          <w:lang w:eastAsia="zh-CN"/>
        </w:rPr>
        <w:t>Administrator</w:t>
      </w:r>
      <w:r w:rsidRPr="000954B0">
        <w:rPr>
          <w:sz w:val="22"/>
          <w:szCs w:val="22"/>
        </w:rPr>
        <w:t>, jak i Podmiot przetwarzający, ponoszą oni odpowiedzialność solidarną za całą szkodę.</w:t>
      </w:r>
    </w:p>
    <w:p w14:paraId="15BB0AE0" w14:textId="77777777" w:rsidR="000954B0" w:rsidRPr="000954B0" w:rsidRDefault="000954B0" w:rsidP="003B0D9C">
      <w:pPr>
        <w:numPr>
          <w:ilvl w:val="0"/>
          <w:numId w:val="81"/>
        </w:numPr>
        <w:tabs>
          <w:tab w:val="num" w:pos="284"/>
        </w:tabs>
        <w:suppressAutoHyphens w:val="0"/>
        <w:overflowPunct/>
        <w:autoSpaceDE/>
        <w:spacing w:line="276" w:lineRule="auto"/>
        <w:ind w:left="284" w:hanging="284"/>
        <w:jc w:val="both"/>
        <w:rPr>
          <w:sz w:val="22"/>
          <w:szCs w:val="22"/>
        </w:rPr>
      </w:pPr>
      <w:r w:rsidRPr="000954B0">
        <w:rPr>
          <w:sz w:val="22"/>
          <w:szCs w:val="22"/>
          <w:lang w:eastAsia="zh-CN"/>
        </w:rPr>
        <w:t xml:space="preserve">W przypadku, gdy Administrator zapłacił odszkodowanie za całą wyrządzoną szkodę spowodowaną przetwarzaniem, ma prawo żądania od </w:t>
      </w:r>
      <w:r w:rsidRPr="000954B0">
        <w:rPr>
          <w:sz w:val="22"/>
          <w:szCs w:val="22"/>
        </w:rPr>
        <w:t>Podmiotu przetwarzającego</w:t>
      </w:r>
      <w:r w:rsidRPr="000954B0">
        <w:rPr>
          <w:sz w:val="22"/>
          <w:szCs w:val="22"/>
          <w:lang w:eastAsia="zh-CN"/>
        </w:rPr>
        <w:t xml:space="preserve"> zwrotu części odszkodowania odpowiadającej części szkody, za którą ponosi on odpowiedzialność zgodnie z ust. 3 powyżej.</w:t>
      </w:r>
    </w:p>
    <w:p w14:paraId="439CF5C3" w14:textId="77777777" w:rsidR="000954B0" w:rsidRPr="000954B0" w:rsidRDefault="000954B0" w:rsidP="003B0D9C">
      <w:pPr>
        <w:overflowPunct/>
        <w:autoSpaceDE/>
        <w:jc w:val="center"/>
        <w:rPr>
          <w:b/>
          <w:sz w:val="22"/>
          <w:szCs w:val="22"/>
        </w:rPr>
      </w:pPr>
      <w:r w:rsidRPr="000954B0">
        <w:rPr>
          <w:b/>
          <w:sz w:val="22"/>
          <w:szCs w:val="22"/>
        </w:rPr>
        <w:t>§ 10 Czas trwania i wypowiedzenie Umowy</w:t>
      </w:r>
    </w:p>
    <w:p w14:paraId="778D1121" w14:textId="77777777" w:rsidR="000954B0" w:rsidRPr="000954B0" w:rsidRDefault="000954B0" w:rsidP="000954B0">
      <w:pPr>
        <w:numPr>
          <w:ilvl w:val="0"/>
          <w:numId w:val="82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Umowa zostaje zawarta na czas obowiązywania Umowy głównej. W celu uniknięcia wątpliwości, rozwiązanie Umowy głównej skutkuje rozwiązaniem Umowy.</w:t>
      </w:r>
    </w:p>
    <w:p w14:paraId="79D71047" w14:textId="77777777" w:rsidR="000954B0" w:rsidRPr="000954B0" w:rsidRDefault="000954B0" w:rsidP="000954B0">
      <w:pPr>
        <w:numPr>
          <w:ilvl w:val="0"/>
          <w:numId w:val="82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 xml:space="preserve">Strony mogą rozwiązać Umowę zgodnie z postanowieniami zawartymi w Umowie głównej. </w:t>
      </w:r>
    </w:p>
    <w:p w14:paraId="4A986635" w14:textId="77777777" w:rsidR="000954B0" w:rsidRPr="000954B0" w:rsidRDefault="000954B0" w:rsidP="000954B0">
      <w:pPr>
        <w:numPr>
          <w:ilvl w:val="0"/>
          <w:numId w:val="82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Po zakończeniu świadczenia usług związanych z przetwarzaniem Podmiot przetwarzający ma obowiązek usunąć lub zwrócić Administratorowi– zależnie od decyzji Administratora – powierzone mu Dane osobowe, jak również usunąć wszelkie ich istniejące kopie, chyba że powszechnie obowiązujące przepisy nakazują przechowywanie tych Danych osobowych.</w:t>
      </w:r>
      <w:r w:rsidRPr="000954B0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0954B0">
        <w:rPr>
          <w:sz w:val="22"/>
          <w:szCs w:val="22"/>
        </w:rPr>
        <w:t xml:space="preserve">Na prośbę Administratora Podmiot przetwarzający przesyła pisemne potwierdzenie zniszczenia Danych osobowych w terminie wskazanym przez </w:t>
      </w:r>
      <w:r w:rsidRPr="000954B0">
        <w:rPr>
          <w:sz w:val="22"/>
          <w:szCs w:val="22"/>
          <w:lang w:eastAsia="pl-PL"/>
        </w:rPr>
        <w:t>Administratora</w:t>
      </w:r>
      <w:r w:rsidRPr="000954B0">
        <w:rPr>
          <w:sz w:val="22"/>
          <w:szCs w:val="22"/>
        </w:rPr>
        <w:t>.</w:t>
      </w:r>
    </w:p>
    <w:p w14:paraId="5395E72E" w14:textId="77777777" w:rsidR="000954B0" w:rsidRPr="000954B0" w:rsidRDefault="000954B0" w:rsidP="000954B0">
      <w:pPr>
        <w:numPr>
          <w:ilvl w:val="0"/>
          <w:numId w:val="82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W przypadku, gdyby zakres powierzonych Danych osobowych został zmieniony lub ograniczony, ust. 3 stosuje się odpowiednio do tych Danych osobowych, które wskutek tej zmiany lub ograniczenia nie będą dalej powierzane Podmiotowi przetwarzającemu.</w:t>
      </w:r>
    </w:p>
    <w:p w14:paraId="38D2A714" w14:textId="77777777" w:rsidR="000954B0" w:rsidRPr="000954B0" w:rsidRDefault="000954B0" w:rsidP="000954B0">
      <w:pPr>
        <w:numPr>
          <w:ilvl w:val="0"/>
          <w:numId w:val="82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  <w:lang w:eastAsia="pl-PL"/>
        </w:rPr>
        <w:t>Administrator</w:t>
      </w:r>
      <w:r w:rsidRPr="000954B0">
        <w:rPr>
          <w:sz w:val="22"/>
          <w:szCs w:val="22"/>
        </w:rPr>
        <w:t xml:space="preserve"> jest uprawniony do rozwiązania Umowy bez wypowiedzenia, jeżeli zaistnieje chociażby jedna z poniższych przesłanek:</w:t>
      </w:r>
    </w:p>
    <w:p w14:paraId="04607C2B" w14:textId="77777777" w:rsidR="000954B0" w:rsidRPr="000954B0" w:rsidRDefault="000954B0" w:rsidP="000954B0">
      <w:pPr>
        <w:numPr>
          <w:ilvl w:val="1"/>
          <w:numId w:val="82"/>
        </w:numPr>
        <w:suppressAutoHyphens w:val="0"/>
        <w:overflowPunct/>
        <w:autoSpaceDE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  <w:lang w:eastAsia="pl-PL"/>
        </w:rPr>
        <w:t xml:space="preserve">Podmiot przetwarzający </w:t>
      </w:r>
      <w:r w:rsidRPr="000954B0">
        <w:rPr>
          <w:sz w:val="22"/>
          <w:szCs w:val="22"/>
        </w:rPr>
        <w:t>nie wypełnia obowiązków wskazanych w RODO lub innych powszechnie obowiązujących przepisach dotyczących ochrony danych osobowych,</w:t>
      </w:r>
    </w:p>
    <w:p w14:paraId="04881F31" w14:textId="218DA95E" w:rsidR="000954B0" w:rsidRPr="000954B0" w:rsidRDefault="000954B0" w:rsidP="000954B0">
      <w:pPr>
        <w:numPr>
          <w:ilvl w:val="1"/>
          <w:numId w:val="82"/>
        </w:numPr>
        <w:suppressAutoHyphens w:val="0"/>
        <w:overflowPunct/>
        <w:autoSpaceDE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  <w:lang w:eastAsia="pl-PL"/>
        </w:rPr>
        <w:t xml:space="preserve">Podmiot przetwarzający </w:t>
      </w:r>
      <w:r w:rsidRPr="000954B0">
        <w:rPr>
          <w:sz w:val="22"/>
          <w:szCs w:val="22"/>
        </w:rPr>
        <w:t>nie wypełnia obowiązków wskazanych w Umowie, w szczególności w</w:t>
      </w:r>
      <w:r w:rsidR="001745BE">
        <w:rPr>
          <w:sz w:val="22"/>
          <w:szCs w:val="22"/>
        </w:rPr>
        <w:t> </w:t>
      </w:r>
      <w:r w:rsidRPr="000954B0">
        <w:rPr>
          <w:sz w:val="22"/>
          <w:szCs w:val="22"/>
        </w:rPr>
        <w:t>§</w:t>
      </w:r>
      <w:r w:rsidR="001745BE">
        <w:rPr>
          <w:sz w:val="22"/>
          <w:szCs w:val="22"/>
        </w:rPr>
        <w:t> </w:t>
      </w:r>
      <w:r w:rsidRPr="000954B0">
        <w:rPr>
          <w:sz w:val="22"/>
          <w:szCs w:val="22"/>
        </w:rPr>
        <w:t>4 Umowy,</w:t>
      </w:r>
    </w:p>
    <w:p w14:paraId="75215CA9" w14:textId="77777777" w:rsidR="000954B0" w:rsidRPr="000954B0" w:rsidRDefault="000954B0" w:rsidP="000954B0">
      <w:pPr>
        <w:numPr>
          <w:ilvl w:val="1"/>
          <w:numId w:val="82"/>
        </w:numPr>
        <w:suppressAutoHyphens w:val="0"/>
        <w:overflowPunct/>
        <w:autoSpaceDE/>
        <w:spacing w:after="200" w:line="276" w:lineRule="auto"/>
        <w:ind w:left="567" w:hanging="283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</w:rPr>
        <w:t>Administratorowi nie zostanie zapewniona możliwość skorzystania z prawa kontroli wskazanego w § 5 Umowy.</w:t>
      </w:r>
    </w:p>
    <w:p w14:paraId="1BECB2A3" w14:textId="77777777" w:rsidR="000954B0" w:rsidRPr="000954B0" w:rsidRDefault="000954B0" w:rsidP="000954B0">
      <w:pPr>
        <w:numPr>
          <w:ilvl w:val="0"/>
          <w:numId w:val="82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  <w:lang w:eastAsia="pl-PL"/>
        </w:rPr>
        <w:t xml:space="preserve">Zaistnienie podstaw do rozwiązania Umowy bez wypowiedzenia stanowi podstawę do rozwiązania Umowy głównej bez wypowiedzenia. </w:t>
      </w:r>
    </w:p>
    <w:p w14:paraId="628DD8C6" w14:textId="77777777" w:rsidR="000954B0" w:rsidRPr="000954B0" w:rsidRDefault="000954B0" w:rsidP="000954B0">
      <w:pPr>
        <w:numPr>
          <w:ilvl w:val="0"/>
          <w:numId w:val="82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0954B0">
        <w:rPr>
          <w:sz w:val="22"/>
          <w:szCs w:val="22"/>
          <w:lang w:eastAsia="pl-PL"/>
        </w:rPr>
        <w:t>Każdej ze Stron przysługuje prawo rozwiązania Umowy w trybie natychmiastowym, w przypadku naruszenia postanowień Umowy przez drugą Stronę.</w:t>
      </w:r>
    </w:p>
    <w:p w14:paraId="76C221A8" w14:textId="77777777" w:rsidR="000954B0" w:rsidRPr="000954B0" w:rsidRDefault="000954B0" w:rsidP="001745BE">
      <w:pPr>
        <w:suppressAutoHyphens w:val="0"/>
        <w:overflowPunct/>
        <w:autoSpaceDE/>
        <w:spacing w:before="240"/>
        <w:jc w:val="center"/>
        <w:rPr>
          <w:rFonts w:eastAsia="Calibri"/>
          <w:b/>
          <w:sz w:val="22"/>
          <w:szCs w:val="22"/>
          <w:lang w:eastAsia="zh-CN"/>
        </w:rPr>
      </w:pPr>
      <w:r w:rsidRPr="000954B0">
        <w:rPr>
          <w:b/>
          <w:color w:val="000000"/>
          <w:sz w:val="22"/>
          <w:szCs w:val="22"/>
          <w:lang w:eastAsia="zh-CN"/>
        </w:rPr>
        <w:t>§ 11</w:t>
      </w:r>
      <w:r w:rsidRPr="000954B0">
        <w:rPr>
          <w:rFonts w:eastAsia="Calibri"/>
          <w:b/>
          <w:sz w:val="22"/>
          <w:szCs w:val="22"/>
          <w:lang w:eastAsia="zh-CN"/>
        </w:rPr>
        <w:t xml:space="preserve"> Dane kontaktowe Stron</w:t>
      </w:r>
    </w:p>
    <w:p w14:paraId="1092224B" w14:textId="77777777" w:rsidR="000954B0" w:rsidRPr="000954B0" w:rsidRDefault="000954B0" w:rsidP="000954B0">
      <w:pPr>
        <w:numPr>
          <w:ilvl w:val="0"/>
          <w:numId w:val="83"/>
        </w:numPr>
        <w:tabs>
          <w:tab w:val="num" w:pos="284"/>
        </w:tabs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0954B0">
        <w:rPr>
          <w:rFonts w:eastAsia="SimSun"/>
          <w:sz w:val="22"/>
          <w:szCs w:val="22"/>
          <w:lang w:eastAsia="zh-CN"/>
        </w:rPr>
        <w:t xml:space="preserve">W sprawach związanych z realizacją Umowy Strony reprezentują Przedstawiciele Stron wskazani w Umowie głównej. </w:t>
      </w:r>
    </w:p>
    <w:p w14:paraId="513A5F40" w14:textId="77777777" w:rsidR="000954B0" w:rsidRPr="000954B0" w:rsidRDefault="000954B0" w:rsidP="000954B0">
      <w:pPr>
        <w:numPr>
          <w:ilvl w:val="0"/>
          <w:numId w:val="83"/>
        </w:numPr>
        <w:tabs>
          <w:tab w:val="num" w:pos="284"/>
        </w:tabs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0954B0">
        <w:rPr>
          <w:rFonts w:eastAsia="SimSun"/>
          <w:sz w:val="22"/>
          <w:szCs w:val="22"/>
          <w:lang w:eastAsia="zh-CN"/>
        </w:rPr>
        <w:t>Wszelka korespondencja w sprawach związanych z Umową kierowana jest na dane kontaktowe Stron wskazane w Umowie głównej.</w:t>
      </w:r>
    </w:p>
    <w:p w14:paraId="47650972" w14:textId="77777777" w:rsidR="000954B0" w:rsidRPr="000954B0" w:rsidRDefault="000954B0" w:rsidP="000954B0">
      <w:pPr>
        <w:numPr>
          <w:ilvl w:val="0"/>
          <w:numId w:val="83"/>
        </w:numPr>
        <w:tabs>
          <w:tab w:val="num" w:pos="284"/>
        </w:tabs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0954B0">
        <w:rPr>
          <w:rFonts w:eastAsia="SimSun"/>
          <w:sz w:val="22"/>
          <w:szCs w:val="22"/>
          <w:lang w:eastAsia="zh-CN"/>
        </w:rPr>
        <w:t>Doręczenia i zawiadomienia, dla których Umowa lub powszechnie obowiązujące przepisy nie wymagają formy pisemnej, dokonywane są drogą elektroniczną na adresy e-mail Stron.</w:t>
      </w:r>
    </w:p>
    <w:p w14:paraId="0A28232C" w14:textId="77777777" w:rsidR="000954B0" w:rsidRPr="000954B0" w:rsidRDefault="000954B0" w:rsidP="001745BE">
      <w:pPr>
        <w:suppressAutoHyphens w:val="0"/>
        <w:overflowPunct/>
        <w:autoSpaceDE/>
        <w:spacing w:before="240"/>
        <w:jc w:val="center"/>
        <w:rPr>
          <w:rFonts w:eastAsia="Calibri"/>
          <w:b/>
          <w:sz w:val="22"/>
          <w:szCs w:val="22"/>
          <w:lang w:eastAsia="zh-CN"/>
        </w:rPr>
      </w:pPr>
      <w:r w:rsidRPr="000954B0">
        <w:rPr>
          <w:b/>
          <w:color w:val="000000"/>
          <w:sz w:val="22"/>
          <w:szCs w:val="22"/>
          <w:lang w:eastAsia="zh-CN"/>
        </w:rPr>
        <w:t>§ 12</w:t>
      </w:r>
      <w:r w:rsidRPr="000954B0">
        <w:rPr>
          <w:rFonts w:eastAsia="Calibri"/>
          <w:b/>
          <w:sz w:val="22"/>
          <w:szCs w:val="22"/>
          <w:lang w:eastAsia="zh-CN"/>
        </w:rPr>
        <w:t xml:space="preserve"> Postanowienia końcowe</w:t>
      </w:r>
    </w:p>
    <w:p w14:paraId="40DA10C6" w14:textId="77777777" w:rsidR="000954B0" w:rsidRPr="000954B0" w:rsidRDefault="000954B0" w:rsidP="000954B0">
      <w:pPr>
        <w:numPr>
          <w:ilvl w:val="0"/>
          <w:numId w:val="90"/>
        </w:numPr>
        <w:tabs>
          <w:tab w:val="num" w:pos="284"/>
        </w:tabs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0954B0">
        <w:rPr>
          <w:rFonts w:eastAsia="SimSun"/>
          <w:sz w:val="22"/>
          <w:szCs w:val="22"/>
          <w:lang w:eastAsia="zh-CN"/>
        </w:rPr>
        <w:t>Umowa podlega prawu polskiemu i wchodzi w życie z dniem jej podpisania przez Strony.</w:t>
      </w:r>
    </w:p>
    <w:p w14:paraId="08C241D7" w14:textId="77777777" w:rsidR="000954B0" w:rsidRPr="000954B0" w:rsidRDefault="000954B0" w:rsidP="000954B0">
      <w:pPr>
        <w:numPr>
          <w:ilvl w:val="0"/>
          <w:numId w:val="90"/>
        </w:numPr>
        <w:tabs>
          <w:tab w:val="num" w:pos="284"/>
        </w:tabs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0954B0">
        <w:rPr>
          <w:rFonts w:eastAsia="SimSun"/>
          <w:sz w:val="22"/>
          <w:szCs w:val="22"/>
          <w:lang w:eastAsia="zh-CN"/>
        </w:rPr>
        <w:t>Załączniki stanowią integralną część Umowy.</w:t>
      </w:r>
    </w:p>
    <w:p w14:paraId="1F649AA4" w14:textId="77777777" w:rsidR="000954B0" w:rsidRPr="000954B0" w:rsidRDefault="000954B0" w:rsidP="000954B0">
      <w:pPr>
        <w:numPr>
          <w:ilvl w:val="0"/>
          <w:numId w:val="90"/>
        </w:numPr>
        <w:tabs>
          <w:tab w:val="num" w:pos="284"/>
        </w:tabs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0954B0">
        <w:rPr>
          <w:rFonts w:eastAsia="SimSun"/>
          <w:sz w:val="22"/>
          <w:szCs w:val="22"/>
          <w:lang w:eastAsia="zh-CN"/>
        </w:rPr>
        <w:t>W sprawach nieuregulowanych Umową zastosowanie mają powszechnie obowiązujące przepisy prawa.</w:t>
      </w:r>
    </w:p>
    <w:p w14:paraId="718D4EA1" w14:textId="77777777" w:rsidR="000954B0" w:rsidRPr="000954B0" w:rsidRDefault="000954B0" w:rsidP="000954B0">
      <w:pPr>
        <w:numPr>
          <w:ilvl w:val="0"/>
          <w:numId w:val="90"/>
        </w:numPr>
        <w:tabs>
          <w:tab w:val="num" w:pos="284"/>
        </w:tabs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0954B0">
        <w:rPr>
          <w:rFonts w:eastAsia="SimSun"/>
          <w:sz w:val="22"/>
          <w:szCs w:val="22"/>
          <w:lang w:eastAsia="zh-CN"/>
        </w:rPr>
        <w:lastRenderedPageBreak/>
        <w:t>Wszelkie zmiany lub uzupełnienia Umowy wymagają zachowania formy pisemnej pod rygorem</w:t>
      </w:r>
      <w:r w:rsidRPr="000954B0">
        <w:rPr>
          <w:sz w:val="22"/>
          <w:szCs w:val="22"/>
          <w:lang w:eastAsia="zh-CN"/>
        </w:rPr>
        <w:t xml:space="preserve"> nieważności, chyba że Umowa stanowi inaczej. </w:t>
      </w:r>
    </w:p>
    <w:p w14:paraId="550E7A83" w14:textId="77777777" w:rsidR="000954B0" w:rsidRPr="000954B0" w:rsidRDefault="000954B0" w:rsidP="000954B0">
      <w:pPr>
        <w:numPr>
          <w:ilvl w:val="0"/>
          <w:numId w:val="90"/>
        </w:numPr>
        <w:tabs>
          <w:tab w:val="num" w:pos="284"/>
        </w:tabs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0954B0">
        <w:rPr>
          <w:sz w:val="22"/>
          <w:szCs w:val="22"/>
          <w:lang w:eastAsia="zh-CN"/>
        </w:rPr>
        <w:t>Podmiot przetwarzający nie może przenieść praw lub obowiązków wynikających z Umowy bez uprzedniej pisemnej zgody Administratora.</w:t>
      </w:r>
    </w:p>
    <w:p w14:paraId="277ECF87" w14:textId="77777777" w:rsidR="000954B0" w:rsidRPr="000954B0" w:rsidRDefault="000954B0" w:rsidP="000954B0">
      <w:pPr>
        <w:numPr>
          <w:ilvl w:val="0"/>
          <w:numId w:val="90"/>
        </w:numPr>
        <w:tabs>
          <w:tab w:val="num" w:pos="284"/>
        </w:tabs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0954B0">
        <w:rPr>
          <w:sz w:val="22"/>
          <w:szCs w:val="22"/>
          <w:lang w:eastAsia="zh-CN"/>
        </w:rPr>
        <w:t xml:space="preserve">Sądem właściwym dla rozstrzygania sporów powstałych w związku z realizacją Umowy jest sąd właściwy dla siedziby </w:t>
      </w:r>
      <w:r w:rsidRPr="000954B0">
        <w:rPr>
          <w:rFonts w:eastAsia="Calibri"/>
          <w:sz w:val="22"/>
          <w:szCs w:val="22"/>
          <w:lang w:eastAsia="zh-CN"/>
        </w:rPr>
        <w:t>Administratora</w:t>
      </w:r>
      <w:r w:rsidRPr="000954B0">
        <w:rPr>
          <w:rFonts w:eastAsia="SimSun"/>
          <w:sz w:val="22"/>
          <w:szCs w:val="22"/>
          <w:lang w:eastAsia="zh-CN"/>
        </w:rPr>
        <w:t>.</w:t>
      </w:r>
    </w:p>
    <w:p w14:paraId="46EC4303" w14:textId="77777777" w:rsidR="000954B0" w:rsidRPr="000954B0" w:rsidRDefault="000954B0" w:rsidP="000954B0">
      <w:pPr>
        <w:numPr>
          <w:ilvl w:val="0"/>
          <w:numId w:val="90"/>
        </w:numPr>
        <w:tabs>
          <w:tab w:val="num" w:pos="284"/>
        </w:tabs>
        <w:suppressAutoHyphens w:val="0"/>
        <w:overflowPunct/>
        <w:autoSpaceDE/>
        <w:autoSpaceDN w:val="0"/>
        <w:adjustRightInd w:val="0"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zh-CN"/>
        </w:rPr>
      </w:pPr>
      <w:r w:rsidRPr="000954B0">
        <w:rPr>
          <w:sz w:val="22"/>
          <w:szCs w:val="22"/>
          <w:lang w:eastAsia="zh-CN"/>
        </w:rPr>
        <w:t>Umowę sporządzono w dwóch egzemplarzach, po jednym dla każdej ze Stron.</w:t>
      </w:r>
      <w:r w:rsidRPr="000954B0" w:rsidDel="001E3B59">
        <w:rPr>
          <w:sz w:val="22"/>
          <w:szCs w:val="22"/>
          <w:lang w:eastAsia="zh-CN"/>
        </w:rPr>
        <w:t xml:space="preserve"> </w:t>
      </w:r>
    </w:p>
    <w:p w14:paraId="70D3A32D" w14:textId="77777777" w:rsidR="000954B0" w:rsidRPr="000954B0" w:rsidRDefault="000954B0" w:rsidP="000954B0">
      <w:pPr>
        <w:suppressAutoHyphens w:val="0"/>
        <w:overflowPunct/>
        <w:autoSpaceDE/>
        <w:jc w:val="center"/>
        <w:rPr>
          <w:sz w:val="22"/>
          <w:szCs w:val="22"/>
          <w:lang w:eastAsia="zh-CN"/>
        </w:rPr>
      </w:pPr>
    </w:p>
    <w:p w14:paraId="0227F46E" w14:textId="77777777" w:rsidR="000954B0" w:rsidRPr="000954B0" w:rsidRDefault="000954B0" w:rsidP="000954B0">
      <w:pPr>
        <w:suppressAutoHyphens w:val="0"/>
        <w:overflowPunct/>
        <w:autoSpaceDE/>
        <w:jc w:val="center"/>
        <w:rPr>
          <w:b/>
          <w:sz w:val="22"/>
          <w:szCs w:val="22"/>
          <w:lang w:eastAsia="zh-CN"/>
        </w:rPr>
      </w:pPr>
    </w:p>
    <w:p w14:paraId="51D8D5D5" w14:textId="77777777" w:rsidR="000954B0" w:rsidRPr="000954B0" w:rsidRDefault="000954B0" w:rsidP="000954B0">
      <w:pPr>
        <w:suppressAutoHyphens w:val="0"/>
        <w:overflowPunct/>
        <w:autoSpaceDE/>
        <w:ind w:firstLine="708"/>
        <w:jc w:val="center"/>
        <w:rPr>
          <w:b/>
          <w:sz w:val="22"/>
          <w:szCs w:val="22"/>
          <w:lang w:eastAsia="zh-CN"/>
        </w:rPr>
      </w:pPr>
      <w:r w:rsidRPr="000954B0">
        <w:rPr>
          <w:b/>
          <w:sz w:val="22"/>
          <w:szCs w:val="22"/>
          <w:lang w:eastAsia="zh-CN"/>
        </w:rPr>
        <w:t xml:space="preserve">Administrator </w:t>
      </w:r>
      <w:r w:rsidRPr="000954B0">
        <w:rPr>
          <w:b/>
          <w:sz w:val="22"/>
          <w:szCs w:val="22"/>
          <w:lang w:eastAsia="zh-CN"/>
        </w:rPr>
        <w:tab/>
      </w:r>
      <w:r w:rsidRPr="000954B0">
        <w:rPr>
          <w:b/>
          <w:sz w:val="22"/>
          <w:szCs w:val="22"/>
          <w:lang w:eastAsia="zh-CN"/>
        </w:rPr>
        <w:tab/>
      </w:r>
      <w:r w:rsidRPr="000954B0">
        <w:rPr>
          <w:b/>
          <w:sz w:val="22"/>
          <w:szCs w:val="22"/>
          <w:lang w:eastAsia="zh-CN"/>
        </w:rPr>
        <w:tab/>
      </w:r>
      <w:r w:rsidRPr="000954B0">
        <w:rPr>
          <w:b/>
          <w:sz w:val="22"/>
          <w:szCs w:val="22"/>
          <w:lang w:eastAsia="zh-CN"/>
        </w:rPr>
        <w:tab/>
      </w:r>
      <w:r w:rsidRPr="000954B0">
        <w:rPr>
          <w:b/>
          <w:sz w:val="22"/>
          <w:szCs w:val="22"/>
          <w:lang w:eastAsia="zh-CN"/>
        </w:rPr>
        <w:tab/>
      </w:r>
      <w:r w:rsidRPr="000954B0">
        <w:rPr>
          <w:b/>
          <w:sz w:val="22"/>
          <w:szCs w:val="22"/>
          <w:lang w:eastAsia="zh-CN"/>
        </w:rPr>
        <w:tab/>
        <w:t>Podmiot przetwarzający</w:t>
      </w:r>
    </w:p>
    <w:p w14:paraId="06903D3A" w14:textId="77777777" w:rsidR="000954B0" w:rsidRPr="000954B0" w:rsidRDefault="000954B0" w:rsidP="000954B0">
      <w:pPr>
        <w:suppressAutoHyphens w:val="0"/>
        <w:overflowPunct/>
        <w:autoSpaceDE/>
        <w:ind w:firstLine="708"/>
        <w:jc w:val="center"/>
        <w:rPr>
          <w:b/>
          <w:sz w:val="22"/>
          <w:szCs w:val="22"/>
          <w:lang w:eastAsia="zh-CN"/>
        </w:rPr>
      </w:pPr>
    </w:p>
    <w:p w14:paraId="66899350" w14:textId="77777777" w:rsidR="000954B0" w:rsidRPr="000954B0" w:rsidRDefault="000954B0" w:rsidP="000954B0">
      <w:pPr>
        <w:suppressAutoHyphens w:val="0"/>
        <w:overflowPunct/>
        <w:autoSpaceDE/>
        <w:ind w:firstLine="708"/>
        <w:jc w:val="center"/>
        <w:rPr>
          <w:b/>
          <w:sz w:val="22"/>
          <w:szCs w:val="22"/>
          <w:lang w:eastAsia="zh-CN"/>
        </w:rPr>
      </w:pPr>
    </w:p>
    <w:p w14:paraId="46E55B93" w14:textId="77777777" w:rsidR="000954B0" w:rsidRPr="000954B0" w:rsidRDefault="000954B0" w:rsidP="000954B0">
      <w:pPr>
        <w:suppressAutoHyphens w:val="0"/>
        <w:overflowPunct/>
        <w:autoSpaceDE/>
        <w:ind w:firstLine="708"/>
        <w:jc w:val="center"/>
        <w:rPr>
          <w:b/>
          <w:sz w:val="22"/>
          <w:szCs w:val="22"/>
          <w:lang w:eastAsia="zh-CN"/>
        </w:rPr>
      </w:pPr>
    </w:p>
    <w:p w14:paraId="67F6E560" w14:textId="77777777" w:rsidR="000954B0" w:rsidRPr="000954B0" w:rsidRDefault="000954B0" w:rsidP="000954B0">
      <w:pPr>
        <w:suppressAutoHyphens w:val="0"/>
        <w:overflowPunct/>
        <w:autoSpaceDE/>
        <w:rPr>
          <w:b/>
          <w:sz w:val="22"/>
          <w:szCs w:val="22"/>
          <w:lang w:eastAsia="zh-CN"/>
        </w:rPr>
      </w:pPr>
    </w:p>
    <w:p w14:paraId="05CA7EF4" w14:textId="77777777" w:rsidR="000954B0" w:rsidRPr="000954B0" w:rsidRDefault="000954B0" w:rsidP="000954B0">
      <w:pPr>
        <w:suppressAutoHyphens w:val="0"/>
        <w:overflowPunct/>
        <w:autoSpaceDE/>
        <w:rPr>
          <w:b/>
          <w:sz w:val="22"/>
          <w:szCs w:val="22"/>
          <w:lang w:eastAsia="zh-CN"/>
        </w:rPr>
      </w:pPr>
      <w:r w:rsidRPr="000954B0">
        <w:rPr>
          <w:b/>
          <w:sz w:val="22"/>
          <w:szCs w:val="22"/>
          <w:lang w:eastAsia="zh-CN"/>
        </w:rPr>
        <w:t>Wykaz załączników:</w:t>
      </w:r>
    </w:p>
    <w:p w14:paraId="4474F968" w14:textId="77777777" w:rsidR="000954B0" w:rsidRPr="000954B0" w:rsidRDefault="000954B0" w:rsidP="000954B0">
      <w:pPr>
        <w:suppressAutoHyphens w:val="0"/>
        <w:overflowPunct/>
        <w:autoSpaceDE/>
        <w:rPr>
          <w:bCs/>
          <w:sz w:val="22"/>
          <w:szCs w:val="22"/>
          <w:lang w:eastAsia="zh-CN"/>
        </w:rPr>
      </w:pPr>
      <w:r w:rsidRPr="000954B0">
        <w:rPr>
          <w:sz w:val="22"/>
          <w:szCs w:val="22"/>
          <w:lang w:eastAsia="zh-CN"/>
        </w:rPr>
        <w:t xml:space="preserve">Załącznik nr 1 - </w:t>
      </w:r>
      <w:r w:rsidRPr="000954B0">
        <w:rPr>
          <w:bCs/>
          <w:sz w:val="22"/>
          <w:szCs w:val="22"/>
          <w:lang w:eastAsia="zh-CN"/>
        </w:rPr>
        <w:t>Przedmiot przetwarzania – zakres Danych osobowych</w:t>
      </w:r>
    </w:p>
    <w:p w14:paraId="5690EF69" w14:textId="77777777" w:rsidR="000954B0" w:rsidRPr="000954B0" w:rsidRDefault="000954B0" w:rsidP="000954B0">
      <w:pPr>
        <w:suppressAutoHyphens w:val="0"/>
        <w:overflowPunct/>
        <w:autoSpaceDN w:val="0"/>
        <w:adjustRightInd w:val="0"/>
        <w:rPr>
          <w:bCs/>
          <w:sz w:val="22"/>
          <w:szCs w:val="22"/>
          <w:lang w:eastAsia="zh-CN"/>
        </w:rPr>
      </w:pPr>
      <w:r w:rsidRPr="000954B0">
        <w:rPr>
          <w:sz w:val="22"/>
          <w:szCs w:val="22"/>
          <w:lang w:eastAsia="zh-CN"/>
        </w:rPr>
        <w:t xml:space="preserve">Załącznik nr 2 - </w:t>
      </w:r>
      <w:r w:rsidRPr="000954B0">
        <w:rPr>
          <w:bCs/>
          <w:sz w:val="22"/>
          <w:szCs w:val="22"/>
          <w:lang w:eastAsia="zh-CN"/>
        </w:rPr>
        <w:t>Wzór zgłoszenia Naruszenia ochrony danych osobowych</w:t>
      </w:r>
    </w:p>
    <w:p w14:paraId="113D66D0" w14:textId="77777777" w:rsidR="000954B0" w:rsidRPr="000954B0" w:rsidRDefault="000954B0" w:rsidP="000954B0">
      <w:pPr>
        <w:suppressAutoHyphens w:val="0"/>
        <w:overflowPunct/>
        <w:autoSpaceDE/>
        <w:rPr>
          <w:b/>
          <w:bCs/>
          <w:sz w:val="22"/>
          <w:szCs w:val="22"/>
          <w:lang w:eastAsia="zh-CN"/>
        </w:rPr>
      </w:pPr>
      <w:r w:rsidRPr="000954B0">
        <w:rPr>
          <w:sz w:val="22"/>
          <w:szCs w:val="22"/>
          <w:lang w:eastAsia="zh-CN"/>
        </w:rPr>
        <w:br w:type="page"/>
      </w:r>
      <w:r w:rsidRPr="000954B0">
        <w:rPr>
          <w:b/>
          <w:bCs/>
          <w:sz w:val="22"/>
          <w:szCs w:val="22"/>
          <w:lang w:eastAsia="zh-CN"/>
        </w:rPr>
        <w:lastRenderedPageBreak/>
        <w:t>Załącznik nr 1</w:t>
      </w:r>
    </w:p>
    <w:p w14:paraId="7B9E00F7" w14:textId="77777777" w:rsidR="000954B0" w:rsidRPr="000954B0" w:rsidRDefault="000954B0" w:rsidP="000954B0">
      <w:pPr>
        <w:suppressAutoHyphens w:val="0"/>
        <w:overflowPunct/>
        <w:autoSpaceDN w:val="0"/>
        <w:adjustRightInd w:val="0"/>
        <w:jc w:val="center"/>
        <w:rPr>
          <w:b/>
          <w:bCs/>
          <w:sz w:val="22"/>
          <w:szCs w:val="22"/>
          <w:lang w:eastAsia="zh-CN"/>
        </w:rPr>
      </w:pPr>
      <w:r w:rsidRPr="000954B0">
        <w:rPr>
          <w:b/>
          <w:bCs/>
          <w:sz w:val="22"/>
          <w:szCs w:val="22"/>
          <w:lang w:eastAsia="zh-CN"/>
        </w:rPr>
        <w:t>Przedmiot przetwarzania – zakres Danych osobowych</w:t>
      </w:r>
    </w:p>
    <w:p w14:paraId="779807E7" w14:textId="77777777" w:rsidR="000954B0" w:rsidRPr="000954B0" w:rsidRDefault="000954B0" w:rsidP="000954B0">
      <w:pPr>
        <w:suppressAutoHyphens w:val="0"/>
        <w:overflowPunct/>
        <w:autoSpaceDN w:val="0"/>
        <w:adjustRightInd w:val="0"/>
        <w:jc w:val="center"/>
        <w:rPr>
          <w:b/>
          <w:bCs/>
          <w:sz w:val="22"/>
          <w:szCs w:val="22"/>
          <w:lang w:eastAsia="zh-CN"/>
        </w:rPr>
      </w:pPr>
    </w:p>
    <w:p w14:paraId="4A584E10" w14:textId="31F41415" w:rsidR="002F1B26" w:rsidRPr="002F1B26" w:rsidRDefault="000954B0" w:rsidP="002F1B26">
      <w:pPr>
        <w:numPr>
          <w:ilvl w:val="0"/>
          <w:numId w:val="96"/>
        </w:numPr>
        <w:suppressAutoHyphens w:val="0"/>
        <w:overflowPunct/>
        <w:autoSpaceDE/>
        <w:spacing w:after="200" w:line="276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0954B0">
        <w:rPr>
          <w:sz w:val="22"/>
          <w:szCs w:val="22"/>
          <w:lang w:eastAsia="pl-PL"/>
        </w:rPr>
        <w:t>Kategorie osób, których dane dotyczą:</w:t>
      </w:r>
    </w:p>
    <w:p w14:paraId="13E54783" w14:textId="7BB333A8" w:rsidR="000954B0" w:rsidRDefault="000F251A" w:rsidP="000F251A">
      <w:pPr>
        <w:numPr>
          <w:ilvl w:val="0"/>
          <w:numId w:val="95"/>
        </w:numPr>
        <w:suppressAutoHyphens w:val="0"/>
        <w:overflowPunct/>
        <w:autoSpaceDE/>
        <w:spacing w:after="200" w:line="276" w:lineRule="auto"/>
        <w:contextualSpacing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pl-PL"/>
        </w:rPr>
        <w:t xml:space="preserve">Wnioskodawcy/poszkodowani szkód wyrządzonych </w:t>
      </w:r>
      <w:r w:rsidRPr="000F251A">
        <w:rPr>
          <w:sz w:val="22"/>
          <w:szCs w:val="22"/>
          <w:lang w:eastAsia="pl-PL"/>
        </w:rPr>
        <w:t xml:space="preserve">przez </w:t>
      </w:r>
      <w:proofErr w:type="gramStart"/>
      <w:r w:rsidRPr="000F251A">
        <w:rPr>
          <w:sz w:val="22"/>
          <w:szCs w:val="22"/>
          <w:lang w:eastAsia="pl-PL"/>
        </w:rPr>
        <w:t>bobry</w:t>
      </w:r>
      <w:r w:rsidR="002F1B26">
        <w:rPr>
          <w:sz w:val="22"/>
          <w:szCs w:val="22"/>
          <w:lang w:eastAsia="pl-PL"/>
        </w:rPr>
        <w:t>,</w:t>
      </w:r>
      <w:proofErr w:type="gramEnd"/>
      <w:r w:rsidR="002F1B26">
        <w:rPr>
          <w:sz w:val="22"/>
          <w:szCs w:val="22"/>
          <w:lang w:eastAsia="pl-PL"/>
        </w:rPr>
        <w:t xml:space="preserve"> oraz ich </w:t>
      </w:r>
      <w:proofErr w:type="gramStart"/>
      <w:r w:rsidR="002F1B26">
        <w:rPr>
          <w:sz w:val="22"/>
          <w:szCs w:val="22"/>
          <w:lang w:eastAsia="pl-PL"/>
        </w:rPr>
        <w:t>pełnomocnicy,  a</w:t>
      </w:r>
      <w:proofErr w:type="gramEnd"/>
      <w:r w:rsidR="002F1B26">
        <w:rPr>
          <w:sz w:val="22"/>
          <w:szCs w:val="22"/>
          <w:lang w:eastAsia="pl-PL"/>
        </w:rPr>
        <w:t> także współwłaściciele nieruchomości dot. szkody;</w:t>
      </w:r>
    </w:p>
    <w:p w14:paraId="24D19F8E" w14:textId="2B4888AF" w:rsidR="002F1B26" w:rsidRDefault="002F1B26" w:rsidP="000F251A">
      <w:pPr>
        <w:numPr>
          <w:ilvl w:val="0"/>
          <w:numId w:val="95"/>
        </w:numPr>
        <w:suppressAutoHyphens w:val="0"/>
        <w:overflowPunct/>
        <w:autoSpaceDE/>
        <w:spacing w:after="200" w:line="276" w:lineRule="auto"/>
        <w:contextualSpacing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pl-PL"/>
        </w:rPr>
        <w:t>Pracownicy Regionalnej Dyrekcji Ochrony Środowiska w Warszawie (wyznaczeni do kontaktów w celu realizacji umowy).</w:t>
      </w:r>
    </w:p>
    <w:p w14:paraId="6B383853" w14:textId="77777777" w:rsidR="002F1B26" w:rsidRPr="000954B0" w:rsidRDefault="002F1B26" w:rsidP="002F1B26">
      <w:pPr>
        <w:suppressAutoHyphens w:val="0"/>
        <w:overflowPunct/>
        <w:autoSpaceDE/>
        <w:spacing w:after="200" w:line="276" w:lineRule="auto"/>
        <w:ind w:left="720"/>
        <w:contextualSpacing/>
        <w:jc w:val="both"/>
        <w:rPr>
          <w:sz w:val="22"/>
          <w:szCs w:val="22"/>
          <w:lang w:eastAsia="zh-CN"/>
        </w:rPr>
      </w:pPr>
    </w:p>
    <w:p w14:paraId="5DF53A24" w14:textId="77777777" w:rsidR="000954B0" w:rsidRPr="000954B0" w:rsidRDefault="000954B0" w:rsidP="000954B0">
      <w:pPr>
        <w:suppressAutoHyphens w:val="0"/>
        <w:overflowPunct/>
        <w:autoSpaceDE/>
        <w:jc w:val="both"/>
        <w:rPr>
          <w:sz w:val="22"/>
          <w:szCs w:val="22"/>
          <w:lang w:eastAsia="zh-CN"/>
        </w:rPr>
      </w:pPr>
      <w:r w:rsidRPr="000954B0">
        <w:rPr>
          <w:sz w:val="22"/>
          <w:szCs w:val="22"/>
          <w:lang w:eastAsia="zh-CN"/>
        </w:rPr>
        <w:t>2. Rodzaj Danych osobowych:</w:t>
      </w:r>
    </w:p>
    <w:p w14:paraId="23C450D8" w14:textId="77777777" w:rsidR="000954B0" w:rsidRPr="000954B0" w:rsidRDefault="000954B0" w:rsidP="000954B0">
      <w:pPr>
        <w:suppressAutoHyphens w:val="0"/>
        <w:overflowPunct/>
        <w:autoSpaceDE/>
        <w:jc w:val="both"/>
        <w:rPr>
          <w:sz w:val="22"/>
          <w:szCs w:val="22"/>
          <w:lang w:eastAsia="zh-C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539"/>
        <w:gridCol w:w="2336"/>
        <w:gridCol w:w="2613"/>
      </w:tblGrid>
      <w:tr w:rsidR="000954B0" w:rsidRPr="000954B0" w14:paraId="6468142F" w14:textId="77777777" w:rsidTr="000F251A">
        <w:tc>
          <w:tcPr>
            <w:tcW w:w="3539" w:type="dxa"/>
          </w:tcPr>
          <w:p w14:paraId="3D5E392C" w14:textId="77777777" w:rsidR="000954B0" w:rsidRPr="000954B0" w:rsidRDefault="000954B0" w:rsidP="000954B0">
            <w:pPr>
              <w:suppressAutoHyphens w:val="0"/>
              <w:overflowPunct/>
              <w:autoSpaceDE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Dane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lang w:eastAsia="zh-CN"/>
              </w:rPr>
              <w:t>zwykłe</w:t>
            </w:r>
            <w:proofErr w:type="spellEnd"/>
          </w:p>
        </w:tc>
        <w:tc>
          <w:tcPr>
            <w:tcW w:w="2336" w:type="dxa"/>
          </w:tcPr>
          <w:p w14:paraId="62C42A7E" w14:textId="77777777" w:rsidR="000954B0" w:rsidRPr="000954B0" w:rsidRDefault="000954B0" w:rsidP="000954B0">
            <w:pPr>
              <w:suppressAutoHyphens w:val="0"/>
              <w:overflowPunct/>
              <w:autoSpaceDE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lang w:eastAsia="zh-CN"/>
              </w:rPr>
              <w:t>Szczególne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lang w:eastAsia="zh-CN"/>
              </w:rPr>
              <w:t>kategorie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lang w:eastAsia="zh-CN"/>
              </w:rPr>
              <w:t>danych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lang w:eastAsia="zh-CN"/>
              </w:rPr>
              <w:t>osobowych</w:t>
            </w:r>
            <w:proofErr w:type="spellEnd"/>
          </w:p>
        </w:tc>
        <w:tc>
          <w:tcPr>
            <w:tcW w:w="2613" w:type="dxa"/>
          </w:tcPr>
          <w:p w14:paraId="1A9F17FD" w14:textId="77777777" w:rsidR="000954B0" w:rsidRPr="000954B0" w:rsidRDefault="000954B0" w:rsidP="000954B0">
            <w:pPr>
              <w:suppressAutoHyphens w:val="0"/>
              <w:overflowPunct/>
              <w:autoSpaceDE/>
              <w:jc w:val="both"/>
              <w:rPr>
                <w:rFonts w:ascii="Times New Roman" w:hAnsi="Times New Roman"/>
                <w:sz w:val="22"/>
                <w:szCs w:val="22"/>
                <w:lang w:val="pl-PL" w:eastAsia="zh-CN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lang w:val="pl-PL" w:eastAsia="zh-CN"/>
              </w:rPr>
              <w:t>Dane osobowe dotyczące wyroków skazujących oraz naruszeń prawa lub powiązanych środków bezpieczeństwa</w:t>
            </w:r>
          </w:p>
        </w:tc>
      </w:tr>
      <w:tr w:rsidR="000954B0" w:rsidRPr="000954B0" w14:paraId="0F1E0A7F" w14:textId="77777777" w:rsidTr="002F1B26">
        <w:trPr>
          <w:trHeight w:val="548"/>
        </w:trPr>
        <w:tc>
          <w:tcPr>
            <w:tcW w:w="3539" w:type="dxa"/>
          </w:tcPr>
          <w:p w14:paraId="07DB2FA9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lang w:val="pl-PL" w:eastAsia="zh-CN"/>
              </w:rPr>
            </w:pPr>
            <w:r w:rsidRPr="000954B0">
              <w:rPr>
                <w:rFonts w:ascii="Times New Roman" w:hAnsi="Times New Roman"/>
                <w:b/>
                <w:sz w:val="22"/>
                <w:szCs w:val="22"/>
                <w:lang w:val="pl-PL" w:eastAsia="en-US"/>
              </w:rPr>
              <w:t>Pracownik:</w:t>
            </w:r>
            <w:r w:rsidRPr="000954B0">
              <w:rPr>
                <w:rFonts w:ascii="Times New Roman" w:hAnsi="Times New Roman"/>
                <w:sz w:val="22"/>
                <w:szCs w:val="22"/>
                <w:lang w:val="pl-PL" w:eastAsia="en-US"/>
              </w:rPr>
              <w:t xml:space="preserve"> imię, nazwisko, nr telefonu służbowego, adres e-mail, </w:t>
            </w:r>
          </w:p>
        </w:tc>
        <w:tc>
          <w:tcPr>
            <w:tcW w:w="2336" w:type="dxa"/>
          </w:tcPr>
          <w:p w14:paraId="7EC01F09" w14:textId="77777777" w:rsidR="000954B0" w:rsidRPr="000954B0" w:rsidRDefault="000954B0" w:rsidP="000954B0">
            <w:pPr>
              <w:suppressAutoHyphens w:val="0"/>
              <w:overflowPunct/>
              <w:autoSpaceDE/>
              <w:jc w:val="both"/>
              <w:rPr>
                <w:rFonts w:ascii="Times New Roman" w:hAnsi="Times New Roman"/>
                <w:i/>
                <w:sz w:val="22"/>
                <w:szCs w:val="22"/>
                <w:lang w:eastAsia="zh-CN"/>
              </w:rPr>
            </w:pPr>
            <w:r w:rsidRPr="000954B0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 xml:space="preserve">Nie </w:t>
            </w:r>
            <w:proofErr w:type="spellStart"/>
            <w:r w:rsidRPr="000954B0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dotyczy</w:t>
            </w:r>
            <w:proofErr w:type="spellEnd"/>
          </w:p>
        </w:tc>
        <w:tc>
          <w:tcPr>
            <w:tcW w:w="2613" w:type="dxa"/>
          </w:tcPr>
          <w:p w14:paraId="2B73A8C3" w14:textId="77777777" w:rsidR="000954B0" w:rsidRPr="000954B0" w:rsidRDefault="000954B0" w:rsidP="000954B0">
            <w:pPr>
              <w:suppressAutoHyphens w:val="0"/>
              <w:overflowPunct/>
              <w:autoSpaceDE/>
              <w:jc w:val="both"/>
              <w:rPr>
                <w:rFonts w:ascii="Times New Roman" w:hAnsi="Times New Roman"/>
                <w:i/>
                <w:sz w:val="22"/>
                <w:szCs w:val="22"/>
                <w:lang w:eastAsia="zh-CN"/>
              </w:rPr>
            </w:pPr>
            <w:r w:rsidRPr="000954B0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 xml:space="preserve">Nie </w:t>
            </w:r>
            <w:proofErr w:type="spellStart"/>
            <w:r w:rsidRPr="000954B0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dotyczy</w:t>
            </w:r>
            <w:proofErr w:type="spellEnd"/>
          </w:p>
        </w:tc>
      </w:tr>
      <w:tr w:rsidR="000954B0" w:rsidRPr="000954B0" w14:paraId="31CDFC4D" w14:textId="77777777" w:rsidTr="000F251A">
        <w:trPr>
          <w:trHeight w:val="913"/>
        </w:trPr>
        <w:tc>
          <w:tcPr>
            <w:tcW w:w="3539" w:type="dxa"/>
          </w:tcPr>
          <w:p w14:paraId="30929D1C" w14:textId="3179A84B" w:rsidR="000954B0" w:rsidRPr="002F1B26" w:rsidRDefault="002F1B26" w:rsidP="002F1B26">
            <w:pPr>
              <w:suppressAutoHyphens w:val="0"/>
              <w:overflowPunct/>
              <w:autoSpaceDE/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</w:pPr>
            <w:bookmarkStart w:id="4" w:name="_Hlk61811664"/>
            <w:r w:rsidRPr="002F1B26">
              <w:rPr>
                <w:rFonts w:ascii="Times New Roman" w:hAnsi="Times New Roman"/>
                <w:b/>
                <w:sz w:val="22"/>
                <w:szCs w:val="22"/>
                <w:lang w:val="pl-PL" w:eastAsia="en-US"/>
              </w:rPr>
              <w:t>Inne osoby fizyczne prowadzące działalność gospodarczą</w:t>
            </w:r>
            <w:r w:rsidRPr="002F1B26"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  <w:t>: Imię, nazwisko, nazwa podmiotu, adres, numer telefonu i faksu, NIP, REGON, adres e-mail</w:t>
            </w:r>
            <w:r w:rsidR="00DB00AA"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  <w:t>/adres do doręczeń</w:t>
            </w:r>
            <w:r w:rsidRPr="002F1B26"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  <w:t xml:space="preserve">, nr rachunku bankowego, nr ew. działki, której dana osoba jest właścicielem lub władającym, </w:t>
            </w:r>
          </w:p>
        </w:tc>
        <w:tc>
          <w:tcPr>
            <w:tcW w:w="2336" w:type="dxa"/>
          </w:tcPr>
          <w:p w14:paraId="03A20534" w14:textId="77777777" w:rsidR="000954B0" w:rsidRPr="000954B0" w:rsidRDefault="000954B0" w:rsidP="000954B0">
            <w:pPr>
              <w:suppressAutoHyphens w:val="0"/>
              <w:overflowPunct/>
              <w:autoSpaceDE/>
              <w:jc w:val="both"/>
              <w:rPr>
                <w:rFonts w:ascii="Times New Roman" w:hAnsi="Times New Roman"/>
                <w:i/>
                <w:sz w:val="22"/>
                <w:szCs w:val="22"/>
                <w:lang w:eastAsia="zh-CN"/>
              </w:rPr>
            </w:pPr>
            <w:r w:rsidRPr="000954B0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 xml:space="preserve">Nie </w:t>
            </w:r>
            <w:proofErr w:type="spellStart"/>
            <w:r w:rsidRPr="000954B0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dotyczy</w:t>
            </w:r>
            <w:proofErr w:type="spellEnd"/>
          </w:p>
        </w:tc>
        <w:tc>
          <w:tcPr>
            <w:tcW w:w="2613" w:type="dxa"/>
          </w:tcPr>
          <w:p w14:paraId="79AE610C" w14:textId="77777777" w:rsidR="000954B0" w:rsidRPr="000954B0" w:rsidRDefault="000954B0" w:rsidP="000954B0">
            <w:pPr>
              <w:suppressAutoHyphens w:val="0"/>
              <w:overflowPunct/>
              <w:autoSpaceDE/>
              <w:jc w:val="both"/>
              <w:rPr>
                <w:rFonts w:ascii="Times New Roman" w:hAnsi="Times New Roman"/>
                <w:i/>
                <w:sz w:val="22"/>
                <w:szCs w:val="22"/>
                <w:lang w:eastAsia="zh-CN"/>
              </w:rPr>
            </w:pPr>
            <w:r w:rsidRPr="000954B0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 xml:space="preserve">Nie </w:t>
            </w:r>
            <w:proofErr w:type="spellStart"/>
            <w:r w:rsidRPr="000954B0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dotyczy</w:t>
            </w:r>
            <w:proofErr w:type="spellEnd"/>
          </w:p>
        </w:tc>
      </w:tr>
      <w:bookmarkEnd w:id="4"/>
      <w:tr w:rsidR="002F1B26" w:rsidRPr="000954B0" w14:paraId="2DBA6CB1" w14:textId="77777777" w:rsidTr="000F251A">
        <w:trPr>
          <w:trHeight w:val="913"/>
        </w:trPr>
        <w:tc>
          <w:tcPr>
            <w:tcW w:w="3539" w:type="dxa"/>
          </w:tcPr>
          <w:p w14:paraId="30A6F001" w14:textId="722EEC2E" w:rsidR="002F1B26" w:rsidRPr="002F1B26" w:rsidRDefault="002F1B26" w:rsidP="002F1B26">
            <w:pPr>
              <w:suppressAutoHyphens w:val="0"/>
              <w:overflowPunct/>
              <w:autoSpaceDE/>
              <w:rPr>
                <w:b/>
                <w:sz w:val="22"/>
                <w:szCs w:val="22"/>
                <w:lang w:val="pl-PL" w:eastAsia="en-US"/>
              </w:rPr>
            </w:pPr>
            <w:r w:rsidRPr="002F1B26">
              <w:rPr>
                <w:rFonts w:ascii="Times New Roman" w:hAnsi="Times New Roman"/>
                <w:b/>
                <w:sz w:val="22"/>
                <w:szCs w:val="22"/>
                <w:lang w:val="pl-PL" w:eastAsia="en-US"/>
              </w:rPr>
              <w:t>Inne osoby fizyczne</w:t>
            </w:r>
            <w:r w:rsidRPr="002F1B26"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  <w:t>: Imię i nazwisko osoby fizycznej, adres zamieszkania, numer PESEL, numer i seria dowodu osobistego, paszportu, adres e-mail, adres e-PUAP</w:t>
            </w:r>
            <w:r w:rsidR="00DB00AA"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  <w:t>/e-doręczeń</w:t>
            </w:r>
            <w:r w:rsidRPr="002F1B26"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  <w:t>, nr ew. działki, której dana osoba jest właścicielem lub władającym</w:t>
            </w:r>
          </w:p>
        </w:tc>
        <w:tc>
          <w:tcPr>
            <w:tcW w:w="2336" w:type="dxa"/>
          </w:tcPr>
          <w:p w14:paraId="0F52183B" w14:textId="49478E60" w:rsidR="002F1B26" w:rsidRPr="002F1B26" w:rsidRDefault="002F1B26" w:rsidP="002F1B26">
            <w:pPr>
              <w:suppressAutoHyphens w:val="0"/>
              <w:overflowPunct/>
              <w:autoSpaceDE/>
              <w:jc w:val="both"/>
              <w:rPr>
                <w:i/>
                <w:sz w:val="22"/>
                <w:szCs w:val="22"/>
                <w:lang w:val="pl-PL" w:eastAsia="zh-CN"/>
              </w:rPr>
            </w:pPr>
            <w:r w:rsidRPr="000954B0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 xml:space="preserve">Nie </w:t>
            </w:r>
            <w:proofErr w:type="spellStart"/>
            <w:r w:rsidRPr="000954B0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dotyczy</w:t>
            </w:r>
            <w:proofErr w:type="spellEnd"/>
          </w:p>
        </w:tc>
        <w:tc>
          <w:tcPr>
            <w:tcW w:w="2613" w:type="dxa"/>
          </w:tcPr>
          <w:p w14:paraId="5B7835F2" w14:textId="592DD659" w:rsidR="002F1B26" w:rsidRPr="002F1B26" w:rsidRDefault="002F1B26" w:rsidP="002F1B26">
            <w:pPr>
              <w:suppressAutoHyphens w:val="0"/>
              <w:overflowPunct/>
              <w:autoSpaceDE/>
              <w:jc w:val="both"/>
              <w:rPr>
                <w:i/>
                <w:sz w:val="22"/>
                <w:szCs w:val="22"/>
                <w:lang w:val="pl-PL" w:eastAsia="zh-CN"/>
              </w:rPr>
            </w:pPr>
            <w:r w:rsidRPr="000954B0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 xml:space="preserve">Nie </w:t>
            </w:r>
            <w:proofErr w:type="spellStart"/>
            <w:r w:rsidRPr="000954B0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dotyczy</w:t>
            </w:r>
            <w:proofErr w:type="spellEnd"/>
          </w:p>
        </w:tc>
      </w:tr>
    </w:tbl>
    <w:p w14:paraId="4654E206" w14:textId="77777777" w:rsidR="000954B0" w:rsidRPr="000954B0" w:rsidRDefault="000954B0" w:rsidP="000954B0">
      <w:pPr>
        <w:suppressAutoHyphens w:val="0"/>
        <w:overflowPunct/>
        <w:autoSpaceDE/>
        <w:rPr>
          <w:color w:val="555555"/>
          <w:sz w:val="22"/>
          <w:szCs w:val="22"/>
          <w:shd w:val="clear" w:color="auto" w:fill="FFFFFF"/>
          <w:lang w:eastAsia="zh-CN"/>
        </w:rPr>
      </w:pPr>
    </w:p>
    <w:p w14:paraId="416FE808" w14:textId="77777777" w:rsidR="000954B0" w:rsidRPr="000954B0" w:rsidRDefault="000954B0" w:rsidP="000954B0">
      <w:pPr>
        <w:suppressAutoHyphens w:val="0"/>
        <w:overflowPunct/>
        <w:autoSpaceDE/>
        <w:rPr>
          <w:color w:val="555555"/>
          <w:sz w:val="22"/>
          <w:szCs w:val="22"/>
          <w:shd w:val="clear" w:color="auto" w:fill="FFFFFF"/>
          <w:lang w:eastAsia="zh-CN"/>
        </w:rPr>
      </w:pPr>
      <w:r w:rsidRPr="000954B0">
        <w:rPr>
          <w:color w:val="555555"/>
          <w:sz w:val="22"/>
          <w:szCs w:val="22"/>
          <w:shd w:val="clear" w:color="auto" w:fill="FFFFFF"/>
          <w:lang w:eastAsia="zh-CN"/>
        </w:rPr>
        <w:br w:type="page"/>
      </w:r>
    </w:p>
    <w:p w14:paraId="7D254B4D" w14:textId="77777777" w:rsidR="000954B0" w:rsidRPr="000954B0" w:rsidRDefault="000954B0" w:rsidP="000954B0">
      <w:pPr>
        <w:suppressAutoHyphens w:val="0"/>
        <w:overflowPunct/>
        <w:autoSpaceDN w:val="0"/>
        <w:adjustRightInd w:val="0"/>
        <w:jc w:val="center"/>
        <w:rPr>
          <w:b/>
          <w:bCs/>
          <w:sz w:val="22"/>
          <w:szCs w:val="22"/>
          <w:lang w:eastAsia="zh-CN"/>
        </w:rPr>
      </w:pPr>
      <w:r w:rsidRPr="000954B0">
        <w:rPr>
          <w:b/>
          <w:bCs/>
          <w:sz w:val="22"/>
          <w:szCs w:val="22"/>
          <w:lang w:eastAsia="zh-CN"/>
        </w:rPr>
        <w:lastRenderedPageBreak/>
        <w:t>Załącznik nr 2</w:t>
      </w:r>
    </w:p>
    <w:p w14:paraId="1AC6C55B" w14:textId="77777777" w:rsidR="000954B0" w:rsidRPr="000954B0" w:rsidRDefault="000954B0" w:rsidP="000954B0">
      <w:pPr>
        <w:suppressAutoHyphens w:val="0"/>
        <w:overflowPunct/>
        <w:autoSpaceDN w:val="0"/>
        <w:adjustRightInd w:val="0"/>
        <w:jc w:val="center"/>
        <w:rPr>
          <w:b/>
          <w:bCs/>
          <w:sz w:val="22"/>
          <w:szCs w:val="22"/>
          <w:lang w:eastAsia="zh-CN"/>
        </w:rPr>
      </w:pPr>
      <w:r w:rsidRPr="000954B0">
        <w:rPr>
          <w:b/>
          <w:bCs/>
          <w:sz w:val="22"/>
          <w:szCs w:val="22"/>
          <w:lang w:eastAsia="zh-CN"/>
        </w:rPr>
        <w:t>Wzór zgłoszenia Naruszenia ochrony danych osobowych</w:t>
      </w:r>
    </w:p>
    <w:p w14:paraId="568DFB9D" w14:textId="77777777" w:rsidR="000954B0" w:rsidRPr="000954B0" w:rsidRDefault="000954B0" w:rsidP="000954B0">
      <w:pPr>
        <w:suppressAutoHyphens w:val="0"/>
        <w:overflowPunct/>
        <w:autoSpaceDN w:val="0"/>
        <w:adjustRightInd w:val="0"/>
        <w:jc w:val="center"/>
        <w:rPr>
          <w:b/>
          <w:bCs/>
          <w:sz w:val="22"/>
          <w:szCs w:val="22"/>
          <w:lang w:eastAsia="zh-CN"/>
        </w:rPr>
      </w:pPr>
    </w:p>
    <w:tbl>
      <w:tblPr>
        <w:tblStyle w:val="Tabela-Siatka1"/>
        <w:tblW w:w="8710" w:type="dxa"/>
        <w:tblLook w:val="04A0" w:firstRow="1" w:lastRow="0" w:firstColumn="1" w:lastColumn="0" w:noHBand="0" w:noVBand="1"/>
      </w:tblPr>
      <w:tblGrid>
        <w:gridCol w:w="4673"/>
        <w:gridCol w:w="4037"/>
      </w:tblGrid>
      <w:tr w:rsidR="000954B0" w:rsidRPr="000954B0" w14:paraId="6D1D5723" w14:textId="77777777" w:rsidTr="000F251A">
        <w:trPr>
          <w:trHeight w:val="198"/>
        </w:trPr>
        <w:tc>
          <w:tcPr>
            <w:tcW w:w="8710" w:type="dxa"/>
            <w:gridSpan w:val="2"/>
          </w:tcPr>
          <w:p w14:paraId="1FFAA1C9" w14:textId="77777777" w:rsidR="000954B0" w:rsidRPr="000954B0" w:rsidRDefault="000954B0" w:rsidP="000954B0">
            <w:pPr>
              <w:suppressAutoHyphens w:val="0"/>
              <w:overflowPunct/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val="pl-PL" w:eastAsia="zh-CN"/>
              </w:rPr>
            </w:pPr>
            <w:r w:rsidRPr="000954B0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val="pl-PL" w:eastAsia="zh-CN"/>
              </w:rPr>
              <w:t>Zgłoszenie naruszenia ochrony danych osobowych nr …</w:t>
            </w:r>
            <w:proofErr w:type="gramStart"/>
            <w:r w:rsidRPr="000954B0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val="pl-PL" w:eastAsia="zh-CN"/>
              </w:rPr>
              <w:t>…….</w:t>
            </w:r>
            <w:proofErr w:type="gramEnd"/>
            <w:r w:rsidRPr="000954B0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val="pl-PL" w:eastAsia="zh-CN"/>
              </w:rPr>
              <w:t>.</w:t>
            </w:r>
          </w:p>
        </w:tc>
      </w:tr>
      <w:tr w:rsidR="000954B0" w:rsidRPr="000954B0" w14:paraId="6057EB6F" w14:textId="77777777" w:rsidTr="000F251A">
        <w:trPr>
          <w:trHeight w:val="198"/>
        </w:trPr>
        <w:tc>
          <w:tcPr>
            <w:tcW w:w="8710" w:type="dxa"/>
            <w:gridSpan w:val="2"/>
          </w:tcPr>
          <w:p w14:paraId="19A4BF9F" w14:textId="77777777" w:rsidR="000954B0" w:rsidRPr="000954B0" w:rsidRDefault="000954B0" w:rsidP="000954B0">
            <w:pPr>
              <w:suppressAutoHyphens w:val="0"/>
              <w:overflowPunct/>
              <w:autoSpaceDE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  <w:t xml:space="preserve">Data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  <w:t>zgłoszenia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  <w:t>: …………………</w:t>
            </w:r>
            <w:proofErr w:type="gram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  <w:t>…..</w:t>
            </w:r>
            <w:proofErr w:type="gramEnd"/>
          </w:p>
        </w:tc>
      </w:tr>
      <w:tr w:rsidR="000954B0" w:rsidRPr="000954B0" w14:paraId="07F07A0A" w14:textId="77777777" w:rsidTr="001745BE">
        <w:trPr>
          <w:trHeight w:val="198"/>
        </w:trPr>
        <w:tc>
          <w:tcPr>
            <w:tcW w:w="4673" w:type="dxa"/>
          </w:tcPr>
          <w:p w14:paraId="27EFF5C4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</w:pP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  <w:t>Charakter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  <w:t>Naruszenia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4037" w:type="dxa"/>
          </w:tcPr>
          <w:p w14:paraId="3BB41E05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  <w:tr w:rsidR="000954B0" w:rsidRPr="000954B0" w14:paraId="01B77AAE" w14:textId="77777777" w:rsidTr="001745BE">
        <w:trPr>
          <w:trHeight w:val="198"/>
        </w:trPr>
        <w:tc>
          <w:tcPr>
            <w:tcW w:w="4673" w:type="dxa"/>
          </w:tcPr>
          <w:p w14:paraId="2F868B67" w14:textId="77777777" w:rsidR="000954B0" w:rsidRPr="000954B0" w:rsidRDefault="000954B0" w:rsidP="000954B0">
            <w:pPr>
              <w:numPr>
                <w:ilvl w:val="0"/>
                <w:numId w:val="94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 xml:space="preserve">Data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Naruszenia</w:t>
            </w:r>
            <w:proofErr w:type="spellEnd"/>
          </w:p>
        </w:tc>
        <w:tc>
          <w:tcPr>
            <w:tcW w:w="4037" w:type="dxa"/>
          </w:tcPr>
          <w:p w14:paraId="579EC9FB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  <w:tr w:rsidR="000954B0" w:rsidRPr="000954B0" w14:paraId="7D3BCB11" w14:textId="77777777" w:rsidTr="001745BE">
        <w:trPr>
          <w:trHeight w:val="212"/>
        </w:trPr>
        <w:tc>
          <w:tcPr>
            <w:tcW w:w="4673" w:type="dxa"/>
            <w:shd w:val="clear" w:color="auto" w:fill="FFFFFF"/>
          </w:tcPr>
          <w:p w14:paraId="76EA062D" w14:textId="77777777" w:rsidR="000954B0" w:rsidRPr="000954B0" w:rsidRDefault="000954B0" w:rsidP="000954B0">
            <w:pPr>
              <w:numPr>
                <w:ilvl w:val="0"/>
                <w:numId w:val="94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Czas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trwania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Naruszenia</w:t>
            </w:r>
            <w:proofErr w:type="spellEnd"/>
          </w:p>
        </w:tc>
        <w:tc>
          <w:tcPr>
            <w:tcW w:w="4037" w:type="dxa"/>
            <w:shd w:val="clear" w:color="auto" w:fill="FFFFFF"/>
          </w:tcPr>
          <w:p w14:paraId="0AFBE98F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  <w:tr w:rsidR="000954B0" w:rsidRPr="000954B0" w14:paraId="6FAFB05F" w14:textId="77777777" w:rsidTr="001745BE">
        <w:trPr>
          <w:trHeight w:val="212"/>
        </w:trPr>
        <w:tc>
          <w:tcPr>
            <w:tcW w:w="4673" w:type="dxa"/>
            <w:shd w:val="clear" w:color="auto" w:fill="FFFFFF"/>
          </w:tcPr>
          <w:p w14:paraId="79EA4D40" w14:textId="77777777" w:rsidR="000954B0" w:rsidRPr="000954B0" w:rsidRDefault="000954B0" w:rsidP="000954B0">
            <w:pPr>
              <w:numPr>
                <w:ilvl w:val="0"/>
                <w:numId w:val="94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Miejsce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zaistnienia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Naruszenia</w:t>
            </w:r>
            <w:proofErr w:type="spellEnd"/>
          </w:p>
        </w:tc>
        <w:tc>
          <w:tcPr>
            <w:tcW w:w="4037" w:type="dxa"/>
            <w:shd w:val="clear" w:color="auto" w:fill="FFFFFF"/>
          </w:tcPr>
          <w:p w14:paraId="2CA276AE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  <w:tr w:rsidR="000954B0" w:rsidRPr="000954B0" w14:paraId="3CDB9269" w14:textId="77777777" w:rsidTr="001745BE">
        <w:trPr>
          <w:trHeight w:val="198"/>
        </w:trPr>
        <w:tc>
          <w:tcPr>
            <w:tcW w:w="4673" w:type="dxa"/>
          </w:tcPr>
          <w:p w14:paraId="420E316F" w14:textId="77777777" w:rsidR="000954B0" w:rsidRPr="000954B0" w:rsidRDefault="000954B0" w:rsidP="000954B0">
            <w:pPr>
              <w:numPr>
                <w:ilvl w:val="0"/>
                <w:numId w:val="94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 xml:space="preserve">Data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stwierdzenia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Naruszenia</w:t>
            </w:r>
            <w:proofErr w:type="spellEnd"/>
          </w:p>
        </w:tc>
        <w:tc>
          <w:tcPr>
            <w:tcW w:w="4037" w:type="dxa"/>
          </w:tcPr>
          <w:p w14:paraId="358B5228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  <w:tr w:rsidR="000954B0" w:rsidRPr="000954B0" w14:paraId="271FE445" w14:textId="77777777" w:rsidTr="001745BE">
        <w:trPr>
          <w:trHeight w:val="212"/>
        </w:trPr>
        <w:tc>
          <w:tcPr>
            <w:tcW w:w="4673" w:type="dxa"/>
          </w:tcPr>
          <w:p w14:paraId="4E8CA3BB" w14:textId="77777777" w:rsidR="000954B0" w:rsidRPr="000954B0" w:rsidRDefault="000954B0" w:rsidP="000954B0">
            <w:pPr>
              <w:numPr>
                <w:ilvl w:val="0"/>
                <w:numId w:val="94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Miejsce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stwierdzenia</w:t>
            </w:r>
            <w:proofErr w:type="spellEnd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Naruszenia</w:t>
            </w:r>
            <w:proofErr w:type="spellEnd"/>
          </w:p>
        </w:tc>
        <w:tc>
          <w:tcPr>
            <w:tcW w:w="4037" w:type="dxa"/>
          </w:tcPr>
          <w:p w14:paraId="047211C2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  <w:tr w:rsidR="000954B0" w:rsidRPr="000954B0" w14:paraId="384A32A0" w14:textId="77777777" w:rsidTr="001745BE">
        <w:trPr>
          <w:trHeight w:val="412"/>
        </w:trPr>
        <w:tc>
          <w:tcPr>
            <w:tcW w:w="4673" w:type="dxa"/>
          </w:tcPr>
          <w:p w14:paraId="0D84E5AA" w14:textId="77777777" w:rsidR="000954B0" w:rsidRPr="000954B0" w:rsidRDefault="000954B0" w:rsidP="000954B0">
            <w:pPr>
              <w:numPr>
                <w:ilvl w:val="0"/>
                <w:numId w:val="93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en-US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en-US"/>
              </w:rPr>
              <w:t>Kategorie osób, których dane dotyczą i których dotyczy Naruszenie</w:t>
            </w:r>
          </w:p>
        </w:tc>
        <w:tc>
          <w:tcPr>
            <w:tcW w:w="4037" w:type="dxa"/>
          </w:tcPr>
          <w:p w14:paraId="3E6B5FE2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6038E3CC" w14:textId="77777777" w:rsidTr="001745BE">
        <w:trPr>
          <w:trHeight w:val="412"/>
        </w:trPr>
        <w:tc>
          <w:tcPr>
            <w:tcW w:w="4673" w:type="dxa"/>
          </w:tcPr>
          <w:p w14:paraId="1184EF95" w14:textId="77777777" w:rsidR="000954B0" w:rsidRPr="000954B0" w:rsidRDefault="000954B0" w:rsidP="000954B0">
            <w:pPr>
              <w:numPr>
                <w:ilvl w:val="0"/>
                <w:numId w:val="93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en-US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en-US"/>
              </w:rPr>
              <w:t>Przybliżona liczba osób, których dane dotyczą</w:t>
            </w:r>
            <w:r w:rsidRPr="000954B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i których dotyczy Naruszenie</w:t>
            </w:r>
          </w:p>
        </w:tc>
        <w:tc>
          <w:tcPr>
            <w:tcW w:w="4037" w:type="dxa"/>
          </w:tcPr>
          <w:p w14:paraId="33E7D73C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482C48A3" w14:textId="77777777" w:rsidTr="001745BE">
        <w:trPr>
          <w:trHeight w:val="412"/>
        </w:trPr>
        <w:tc>
          <w:tcPr>
            <w:tcW w:w="4673" w:type="dxa"/>
          </w:tcPr>
          <w:p w14:paraId="0188027F" w14:textId="77777777" w:rsidR="000954B0" w:rsidRPr="000954B0" w:rsidRDefault="000954B0" w:rsidP="000954B0">
            <w:pPr>
              <w:numPr>
                <w:ilvl w:val="0"/>
                <w:numId w:val="93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en-US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en-US"/>
              </w:rPr>
              <w:t>Kategorie danych osobowych, których dotyczy Naruszenie</w:t>
            </w:r>
          </w:p>
        </w:tc>
        <w:tc>
          <w:tcPr>
            <w:tcW w:w="4037" w:type="dxa"/>
          </w:tcPr>
          <w:p w14:paraId="59D47F80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7F3ED4D9" w14:textId="77777777" w:rsidTr="001745BE">
        <w:trPr>
          <w:trHeight w:val="412"/>
        </w:trPr>
        <w:tc>
          <w:tcPr>
            <w:tcW w:w="4673" w:type="dxa"/>
          </w:tcPr>
          <w:p w14:paraId="65EB732C" w14:textId="77777777" w:rsidR="000954B0" w:rsidRPr="000954B0" w:rsidRDefault="000954B0" w:rsidP="000954B0">
            <w:pPr>
              <w:numPr>
                <w:ilvl w:val="0"/>
                <w:numId w:val="93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en-US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en-US"/>
              </w:rPr>
              <w:t>Przybliżona liczba wpisów danych osobowych, których dotyczy Naruszenie</w:t>
            </w:r>
            <w:r w:rsidRPr="000954B0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037" w:type="dxa"/>
          </w:tcPr>
          <w:p w14:paraId="14AE56A6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355F4CB1" w14:textId="77777777" w:rsidTr="001745BE">
        <w:trPr>
          <w:trHeight w:val="412"/>
        </w:trPr>
        <w:tc>
          <w:tcPr>
            <w:tcW w:w="4673" w:type="dxa"/>
          </w:tcPr>
          <w:p w14:paraId="28789207" w14:textId="77777777" w:rsidR="000954B0" w:rsidRPr="000954B0" w:rsidRDefault="000954B0" w:rsidP="000954B0">
            <w:pPr>
              <w:numPr>
                <w:ilvl w:val="0"/>
                <w:numId w:val="93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en-US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lang w:val="pl-PL"/>
              </w:rPr>
              <w:t>Charakter Danych osobowych, których dotyczy Naruszenie</w:t>
            </w:r>
          </w:p>
        </w:tc>
        <w:tc>
          <w:tcPr>
            <w:tcW w:w="4037" w:type="dxa"/>
          </w:tcPr>
          <w:p w14:paraId="3486E080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3D43A27B" w14:textId="77777777" w:rsidTr="001745BE">
        <w:trPr>
          <w:trHeight w:val="412"/>
        </w:trPr>
        <w:tc>
          <w:tcPr>
            <w:tcW w:w="4673" w:type="dxa"/>
          </w:tcPr>
          <w:p w14:paraId="240DF300" w14:textId="77777777" w:rsidR="000954B0" w:rsidRPr="000954B0" w:rsidRDefault="000954B0" w:rsidP="000954B0">
            <w:pPr>
              <w:numPr>
                <w:ilvl w:val="0"/>
                <w:numId w:val="93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lang w:val="pl-PL"/>
              </w:rPr>
              <w:t>Zakres Danych osobowych, których dotyczy Naruszenie</w:t>
            </w:r>
          </w:p>
        </w:tc>
        <w:tc>
          <w:tcPr>
            <w:tcW w:w="4037" w:type="dxa"/>
          </w:tcPr>
          <w:p w14:paraId="46301287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0734EFC0" w14:textId="77777777" w:rsidTr="001745BE">
        <w:trPr>
          <w:trHeight w:val="412"/>
        </w:trPr>
        <w:tc>
          <w:tcPr>
            <w:tcW w:w="4673" w:type="dxa"/>
          </w:tcPr>
          <w:p w14:paraId="66BD0F90" w14:textId="77777777" w:rsidR="000954B0" w:rsidRPr="000954B0" w:rsidRDefault="000954B0" w:rsidP="000954B0">
            <w:pPr>
              <w:numPr>
                <w:ilvl w:val="0"/>
                <w:numId w:val="93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lang w:val="pl-PL"/>
              </w:rPr>
              <w:t>Osoby, których dane dotyczą i których dotyczy Naruszenie</w:t>
            </w:r>
          </w:p>
        </w:tc>
        <w:tc>
          <w:tcPr>
            <w:tcW w:w="4037" w:type="dxa"/>
          </w:tcPr>
          <w:p w14:paraId="7E0B0111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4FD333BB" w14:textId="77777777" w:rsidTr="001745BE">
        <w:trPr>
          <w:trHeight w:val="412"/>
        </w:trPr>
        <w:tc>
          <w:tcPr>
            <w:tcW w:w="4673" w:type="dxa"/>
          </w:tcPr>
          <w:p w14:paraId="14DE54EC" w14:textId="77777777" w:rsidR="000954B0" w:rsidRPr="000954B0" w:rsidRDefault="000954B0" w:rsidP="000954B0">
            <w:pPr>
              <w:numPr>
                <w:ilvl w:val="0"/>
                <w:numId w:val="93"/>
              </w:numPr>
              <w:suppressAutoHyphens w:val="0"/>
              <w:overflowPunct/>
              <w:autoSpaceDE/>
              <w:spacing w:after="200" w:line="276" w:lineRule="auto"/>
              <w:contextualSpacing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lang w:val="pl-PL"/>
              </w:rPr>
              <w:t>System informatyczny, w którym nastąpiło Naruszenie (jeśli dotyczy)</w:t>
            </w:r>
          </w:p>
        </w:tc>
        <w:tc>
          <w:tcPr>
            <w:tcW w:w="4037" w:type="dxa"/>
          </w:tcPr>
          <w:p w14:paraId="306C8FBE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46E56FEC" w14:textId="77777777" w:rsidTr="001745BE">
        <w:trPr>
          <w:trHeight w:val="1015"/>
        </w:trPr>
        <w:tc>
          <w:tcPr>
            <w:tcW w:w="4673" w:type="dxa"/>
          </w:tcPr>
          <w:p w14:paraId="74746040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  <w:t xml:space="preserve">Imię i nazwisko oraz dane kontaktowe inspektora ochrony danych lub oznaczenie innego punktu kontaktowego, od którego można uzyskać więcej informacji na temat Naruszenia </w:t>
            </w:r>
          </w:p>
        </w:tc>
        <w:tc>
          <w:tcPr>
            <w:tcW w:w="4037" w:type="dxa"/>
          </w:tcPr>
          <w:p w14:paraId="2F9D76DB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31B815BA" w14:textId="77777777" w:rsidTr="001745BE">
        <w:trPr>
          <w:trHeight w:val="600"/>
        </w:trPr>
        <w:tc>
          <w:tcPr>
            <w:tcW w:w="4673" w:type="dxa"/>
          </w:tcPr>
          <w:p w14:paraId="6B038BB2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  <w:t>Opis możliwych konsekwencji Naruszenia, w tym k</w:t>
            </w:r>
            <w:r w:rsidRPr="000954B0">
              <w:rPr>
                <w:rFonts w:ascii="Times New Roman" w:hAnsi="Times New Roman"/>
                <w:sz w:val="22"/>
                <w:szCs w:val="22"/>
                <w:lang w:val="pl-PL"/>
              </w:rPr>
              <w:t>onsekwencji dla osób, których dane dotyczą i których dotyczy Naruszenie</w:t>
            </w:r>
          </w:p>
        </w:tc>
        <w:tc>
          <w:tcPr>
            <w:tcW w:w="4037" w:type="dxa"/>
          </w:tcPr>
          <w:p w14:paraId="02131923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510DE757" w14:textId="77777777" w:rsidTr="001745BE">
        <w:trPr>
          <w:trHeight w:val="1272"/>
        </w:trPr>
        <w:tc>
          <w:tcPr>
            <w:tcW w:w="4673" w:type="dxa"/>
          </w:tcPr>
          <w:p w14:paraId="7E265B62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  <w:t>Opis środków zastosowanych lub proponowanych przez Podmiot przetwarzający w celu zaradzenia Naruszeniu, w tym w stosownych przypadkach środków w celu zminimalizowania jego ewentualnych negatywnych skutków</w:t>
            </w:r>
          </w:p>
        </w:tc>
        <w:tc>
          <w:tcPr>
            <w:tcW w:w="4037" w:type="dxa"/>
          </w:tcPr>
          <w:p w14:paraId="208CB524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144D10B0" w14:textId="77777777" w:rsidTr="001745BE">
        <w:trPr>
          <w:trHeight w:val="400"/>
        </w:trPr>
        <w:tc>
          <w:tcPr>
            <w:tcW w:w="4673" w:type="dxa"/>
          </w:tcPr>
          <w:p w14:paraId="1D70D677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lang w:val="pl-PL"/>
              </w:rPr>
              <w:t>Przewidywany czas niezbędny do usunięcia konsekwencji Naruszenia</w:t>
            </w:r>
          </w:p>
        </w:tc>
        <w:tc>
          <w:tcPr>
            <w:tcW w:w="4037" w:type="dxa"/>
          </w:tcPr>
          <w:p w14:paraId="0CE04F40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7CA0C3AE" w14:textId="77777777" w:rsidTr="001745BE">
        <w:trPr>
          <w:trHeight w:val="198"/>
        </w:trPr>
        <w:tc>
          <w:tcPr>
            <w:tcW w:w="4673" w:type="dxa"/>
          </w:tcPr>
          <w:p w14:paraId="6B85D985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  <w:t>Inne istotne informacje dotyczące Naruszenia</w:t>
            </w:r>
          </w:p>
        </w:tc>
        <w:tc>
          <w:tcPr>
            <w:tcW w:w="4037" w:type="dxa"/>
          </w:tcPr>
          <w:p w14:paraId="08F6BC41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  <w:tr w:rsidR="000954B0" w:rsidRPr="000954B0" w14:paraId="694136A2" w14:textId="77777777" w:rsidTr="001745BE">
        <w:trPr>
          <w:trHeight w:val="600"/>
        </w:trPr>
        <w:tc>
          <w:tcPr>
            <w:tcW w:w="4673" w:type="dxa"/>
          </w:tcPr>
          <w:p w14:paraId="3E7FE1A6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  <w:r w:rsidRPr="000954B0"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  <w:t>Czy podane informacje stanowią wszystkie informacje, które dotyczą Naruszenia ochrony danych osobowych?</w:t>
            </w:r>
          </w:p>
        </w:tc>
        <w:tc>
          <w:tcPr>
            <w:tcW w:w="4037" w:type="dxa"/>
          </w:tcPr>
          <w:p w14:paraId="4B006576" w14:textId="77777777" w:rsidR="000954B0" w:rsidRPr="000954B0" w:rsidRDefault="000954B0" w:rsidP="000954B0">
            <w:pPr>
              <w:suppressAutoHyphens w:val="0"/>
              <w:overflowPunct/>
              <w:autoSpaceDE/>
              <w:rPr>
                <w:rFonts w:ascii="Times New Roman" w:hAnsi="Times New Roman"/>
                <w:sz w:val="22"/>
                <w:szCs w:val="22"/>
                <w:shd w:val="clear" w:color="auto" w:fill="FFFFFF"/>
                <w:lang w:val="pl-PL" w:eastAsia="zh-CN"/>
              </w:rPr>
            </w:pPr>
          </w:p>
        </w:tc>
      </w:tr>
    </w:tbl>
    <w:p w14:paraId="260E0F30" w14:textId="77777777" w:rsidR="000954B0" w:rsidRDefault="000954B0" w:rsidP="000954B0">
      <w:pPr>
        <w:rPr>
          <w:sz w:val="18"/>
          <w:szCs w:val="18"/>
        </w:rPr>
      </w:pPr>
    </w:p>
    <w:sectPr w:rsidR="000954B0" w:rsidSect="00BB5E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A34A" w14:textId="77777777" w:rsidR="00CF6CDE" w:rsidRDefault="00CF6CDE" w:rsidP="006E2F67">
      <w:r>
        <w:separator/>
      </w:r>
    </w:p>
  </w:endnote>
  <w:endnote w:type="continuationSeparator" w:id="0">
    <w:p w14:paraId="594F5254" w14:textId="77777777" w:rsidR="00CF6CDE" w:rsidRDefault="00CF6CDE" w:rsidP="006E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57065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BA31E55" w14:textId="6FD4191E" w:rsidR="006476EE" w:rsidRPr="00721DED" w:rsidRDefault="006476EE">
        <w:pPr>
          <w:pStyle w:val="Stopka"/>
          <w:jc w:val="right"/>
          <w:rPr>
            <w:sz w:val="20"/>
          </w:rPr>
        </w:pPr>
        <w:r w:rsidRPr="00721DED">
          <w:rPr>
            <w:sz w:val="20"/>
          </w:rPr>
          <w:fldChar w:fldCharType="begin"/>
        </w:r>
        <w:r w:rsidRPr="00721DED">
          <w:rPr>
            <w:sz w:val="20"/>
          </w:rPr>
          <w:instrText>PAGE   \* MERGEFORMAT</w:instrText>
        </w:r>
        <w:r w:rsidRPr="00721DED">
          <w:rPr>
            <w:sz w:val="20"/>
          </w:rPr>
          <w:fldChar w:fldCharType="separate"/>
        </w:r>
        <w:r w:rsidRPr="00721DED">
          <w:rPr>
            <w:sz w:val="20"/>
          </w:rPr>
          <w:t>2</w:t>
        </w:r>
        <w:r w:rsidRPr="00721DED">
          <w:rPr>
            <w:sz w:val="20"/>
          </w:rPr>
          <w:fldChar w:fldCharType="end"/>
        </w:r>
      </w:p>
    </w:sdtContent>
  </w:sdt>
  <w:p w14:paraId="7C9AF798" w14:textId="77777777" w:rsidR="006476EE" w:rsidRDefault="00647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3DDA" w14:textId="77777777" w:rsidR="00CF6CDE" w:rsidRDefault="00CF6CDE" w:rsidP="006E2F67">
      <w:r>
        <w:separator/>
      </w:r>
    </w:p>
  </w:footnote>
  <w:footnote w:type="continuationSeparator" w:id="0">
    <w:p w14:paraId="30936515" w14:textId="77777777" w:rsidR="00CF6CDE" w:rsidRDefault="00CF6CDE" w:rsidP="006E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068"/>
    <w:multiLevelType w:val="hybridMultilevel"/>
    <w:tmpl w:val="35CA09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0EF8"/>
    <w:multiLevelType w:val="hybridMultilevel"/>
    <w:tmpl w:val="205A5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F12DC0"/>
    <w:multiLevelType w:val="hybridMultilevel"/>
    <w:tmpl w:val="B9EAE080"/>
    <w:lvl w:ilvl="0" w:tplc="00761E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34401D"/>
    <w:multiLevelType w:val="hybridMultilevel"/>
    <w:tmpl w:val="5524B8A4"/>
    <w:lvl w:ilvl="0" w:tplc="1FD23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035D3FFC"/>
    <w:multiLevelType w:val="hybridMultilevel"/>
    <w:tmpl w:val="E0DCE376"/>
    <w:lvl w:ilvl="0" w:tplc="9EF80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03C2659B"/>
    <w:multiLevelType w:val="hybridMultilevel"/>
    <w:tmpl w:val="DD2EE684"/>
    <w:lvl w:ilvl="0" w:tplc="BBD8C5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F0CBE"/>
    <w:multiLevelType w:val="hybridMultilevel"/>
    <w:tmpl w:val="253E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A57EB"/>
    <w:multiLevelType w:val="hybridMultilevel"/>
    <w:tmpl w:val="703AC6BC"/>
    <w:lvl w:ilvl="0" w:tplc="EFA64B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9F0DBB"/>
    <w:multiLevelType w:val="hybridMultilevel"/>
    <w:tmpl w:val="0CEE6436"/>
    <w:lvl w:ilvl="0" w:tplc="C200324E">
      <w:start w:val="1"/>
      <w:numFmt w:val="decimal"/>
      <w:pStyle w:val="PunktUmowy"/>
      <w:lvlText w:val="%1."/>
      <w:lvlJc w:val="left"/>
      <w:pPr>
        <w:ind w:left="644" w:hanging="360"/>
      </w:pPr>
    </w:lvl>
    <w:lvl w:ilvl="1" w:tplc="E354B1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083226F7"/>
    <w:multiLevelType w:val="hybridMultilevel"/>
    <w:tmpl w:val="1B18BA8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854325B"/>
    <w:multiLevelType w:val="hybridMultilevel"/>
    <w:tmpl w:val="575E3426"/>
    <w:lvl w:ilvl="0" w:tplc="56FC9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24A2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AADC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30F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E0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4F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945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0E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E6184E"/>
    <w:multiLevelType w:val="hybridMultilevel"/>
    <w:tmpl w:val="AFAE3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347B7"/>
    <w:multiLevelType w:val="hybridMultilevel"/>
    <w:tmpl w:val="5C3E33FA"/>
    <w:lvl w:ilvl="0" w:tplc="D3DE6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72BE60C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0D727798"/>
    <w:multiLevelType w:val="hybridMultilevel"/>
    <w:tmpl w:val="DEF29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521957"/>
    <w:multiLevelType w:val="hybridMultilevel"/>
    <w:tmpl w:val="703AC6BC"/>
    <w:lvl w:ilvl="0" w:tplc="EFA64B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75259D"/>
    <w:multiLevelType w:val="hybridMultilevel"/>
    <w:tmpl w:val="566CC3F6"/>
    <w:lvl w:ilvl="0" w:tplc="338E32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D749D3"/>
    <w:multiLevelType w:val="hybridMultilevel"/>
    <w:tmpl w:val="3BFEEE8A"/>
    <w:lvl w:ilvl="0" w:tplc="7FFC4A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3A8406E"/>
    <w:multiLevelType w:val="hybridMultilevel"/>
    <w:tmpl w:val="077C9CF4"/>
    <w:lvl w:ilvl="0" w:tplc="AC663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3C52767"/>
    <w:multiLevelType w:val="hybridMultilevel"/>
    <w:tmpl w:val="5664C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EF7E80"/>
    <w:multiLevelType w:val="hybridMultilevel"/>
    <w:tmpl w:val="906E76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4BA535F"/>
    <w:multiLevelType w:val="hybridMultilevel"/>
    <w:tmpl w:val="9F6805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61D1423"/>
    <w:multiLevelType w:val="hybridMultilevel"/>
    <w:tmpl w:val="F7B0A0D2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56CD06">
      <w:start w:val="1"/>
      <w:numFmt w:val="decimal"/>
      <w:lvlText w:val="%2)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6740B05"/>
    <w:multiLevelType w:val="hybridMultilevel"/>
    <w:tmpl w:val="73D63CD2"/>
    <w:lvl w:ilvl="0" w:tplc="9940C6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173866AD"/>
    <w:multiLevelType w:val="hybridMultilevel"/>
    <w:tmpl w:val="0BF61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89074D"/>
    <w:multiLevelType w:val="hybridMultilevel"/>
    <w:tmpl w:val="48FA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B00F0A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51B8C"/>
    <w:multiLevelType w:val="hybridMultilevel"/>
    <w:tmpl w:val="9B020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14C5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DE2110"/>
    <w:multiLevelType w:val="hybridMultilevel"/>
    <w:tmpl w:val="E1AE589E"/>
    <w:lvl w:ilvl="0" w:tplc="6B004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2374966"/>
    <w:multiLevelType w:val="hybridMultilevel"/>
    <w:tmpl w:val="3DEAAC3A"/>
    <w:lvl w:ilvl="0" w:tplc="C708F3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530D89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22821FF3"/>
    <w:multiLevelType w:val="hybridMultilevel"/>
    <w:tmpl w:val="4D763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CF3C45"/>
    <w:multiLevelType w:val="hybridMultilevel"/>
    <w:tmpl w:val="BAF28420"/>
    <w:lvl w:ilvl="0" w:tplc="3D1838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7D1E15"/>
    <w:multiLevelType w:val="hybridMultilevel"/>
    <w:tmpl w:val="420E7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21B52"/>
    <w:multiLevelType w:val="hybridMultilevel"/>
    <w:tmpl w:val="C6424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446A7E"/>
    <w:multiLevelType w:val="hybridMultilevel"/>
    <w:tmpl w:val="B0345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0BC5391"/>
    <w:multiLevelType w:val="hybridMultilevel"/>
    <w:tmpl w:val="D4229406"/>
    <w:lvl w:ilvl="0" w:tplc="469C4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30F72EEB"/>
    <w:multiLevelType w:val="hybridMultilevel"/>
    <w:tmpl w:val="568837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0FA242B"/>
    <w:multiLevelType w:val="hybridMultilevel"/>
    <w:tmpl w:val="2BF821B2"/>
    <w:lvl w:ilvl="0" w:tplc="711E1F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B47E13"/>
    <w:multiLevelType w:val="hybridMultilevel"/>
    <w:tmpl w:val="68EC7FAE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2622E5"/>
    <w:multiLevelType w:val="hybridMultilevel"/>
    <w:tmpl w:val="41387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9C3E13"/>
    <w:multiLevelType w:val="hybridMultilevel"/>
    <w:tmpl w:val="B9E29B1A"/>
    <w:lvl w:ilvl="0" w:tplc="AC7475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41F3A7A"/>
    <w:multiLevelType w:val="hybridMultilevel"/>
    <w:tmpl w:val="AD122D20"/>
    <w:lvl w:ilvl="0" w:tplc="DFE4AE48">
      <w:start w:val="1"/>
      <w:numFmt w:val="decimal"/>
      <w:lvlText w:val="%1)"/>
      <w:lvlJc w:val="left"/>
      <w:pPr>
        <w:tabs>
          <w:tab w:val="num" w:pos="1008"/>
        </w:tabs>
        <w:ind w:left="100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345157B1"/>
    <w:multiLevelType w:val="hybridMultilevel"/>
    <w:tmpl w:val="B2146072"/>
    <w:lvl w:ilvl="0" w:tplc="E8FE1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46133F5"/>
    <w:multiLevelType w:val="hybridMultilevel"/>
    <w:tmpl w:val="F800CB54"/>
    <w:lvl w:ilvl="0" w:tplc="C64CF3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BF4A55"/>
    <w:multiLevelType w:val="hybridMultilevel"/>
    <w:tmpl w:val="15C0DCF8"/>
    <w:lvl w:ilvl="0" w:tplc="A3E039B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E16A20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388A3B60"/>
    <w:multiLevelType w:val="hybridMultilevel"/>
    <w:tmpl w:val="9A461630"/>
    <w:lvl w:ilvl="0" w:tplc="6D1E7B4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B3A6E5D"/>
    <w:multiLevelType w:val="hybridMultilevel"/>
    <w:tmpl w:val="B0B00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967480"/>
    <w:multiLevelType w:val="hybridMultilevel"/>
    <w:tmpl w:val="8B3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23186C"/>
    <w:multiLevelType w:val="hybridMultilevel"/>
    <w:tmpl w:val="279A9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4A26A6"/>
    <w:multiLevelType w:val="hybridMultilevel"/>
    <w:tmpl w:val="9F8A03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416B568B"/>
    <w:multiLevelType w:val="hybridMultilevel"/>
    <w:tmpl w:val="C09EF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1B610C"/>
    <w:multiLevelType w:val="hybridMultilevel"/>
    <w:tmpl w:val="16E6C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1B3F9F"/>
    <w:multiLevelType w:val="hybridMultilevel"/>
    <w:tmpl w:val="F3A83B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6637BA6"/>
    <w:multiLevelType w:val="hybridMultilevel"/>
    <w:tmpl w:val="C986B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E902B0"/>
    <w:multiLevelType w:val="hybridMultilevel"/>
    <w:tmpl w:val="CAB078DE"/>
    <w:lvl w:ilvl="0" w:tplc="DCBE0A1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8F060BC"/>
    <w:multiLevelType w:val="hybridMultilevel"/>
    <w:tmpl w:val="F6C0C4F4"/>
    <w:lvl w:ilvl="0" w:tplc="45EE4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979767F"/>
    <w:multiLevelType w:val="hybridMultilevel"/>
    <w:tmpl w:val="7666AD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9A15A5E"/>
    <w:multiLevelType w:val="hybridMultilevel"/>
    <w:tmpl w:val="A2FC1D20"/>
    <w:lvl w:ilvl="0" w:tplc="BBC61F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B537DE0"/>
    <w:multiLevelType w:val="hybridMultilevel"/>
    <w:tmpl w:val="BB12134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4CB20F3A"/>
    <w:multiLevelType w:val="hybridMultilevel"/>
    <w:tmpl w:val="29504CEE"/>
    <w:lvl w:ilvl="0" w:tplc="3F20FA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BD0F51"/>
    <w:multiLevelType w:val="hybridMultilevel"/>
    <w:tmpl w:val="6E9CE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3208FE"/>
    <w:multiLevelType w:val="hybridMultilevel"/>
    <w:tmpl w:val="B038C3AE"/>
    <w:lvl w:ilvl="0" w:tplc="87CC2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4E596103"/>
    <w:multiLevelType w:val="hybridMultilevel"/>
    <w:tmpl w:val="EB40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BB1ABC"/>
    <w:multiLevelType w:val="hybridMultilevel"/>
    <w:tmpl w:val="F1AAB084"/>
    <w:lvl w:ilvl="0" w:tplc="862CE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F732541"/>
    <w:multiLevelType w:val="hybridMultilevel"/>
    <w:tmpl w:val="D3621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1961C9"/>
    <w:multiLevelType w:val="hybridMultilevel"/>
    <w:tmpl w:val="2758D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69C6305"/>
    <w:multiLevelType w:val="hybridMultilevel"/>
    <w:tmpl w:val="18BAF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73A118B"/>
    <w:multiLevelType w:val="hybridMultilevel"/>
    <w:tmpl w:val="413C0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0D3C5C"/>
    <w:multiLevelType w:val="hybridMultilevel"/>
    <w:tmpl w:val="41E4310C"/>
    <w:lvl w:ilvl="0" w:tplc="EF88D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86011E9"/>
    <w:multiLevelType w:val="hybridMultilevel"/>
    <w:tmpl w:val="30D83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7A7254"/>
    <w:multiLevelType w:val="hybridMultilevel"/>
    <w:tmpl w:val="A916507E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F840DD4"/>
    <w:multiLevelType w:val="hybridMultilevel"/>
    <w:tmpl w:val="51B27C1C"/>
    <w:lvl w:ilvl="0" w:tplc="6738637E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2" w:hanging="360"/>
      </w:p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74" w15:restartNumberingAfterBreak="0">
    <w:nsid w:val="604A327E"/>
    <w:multiLevelType w:val="hybridMultilevel"/>
    <w:tmpl w:val="7BB2D7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11F3711"/>
    <w:multiLevelType w:val="hybridMultilevel"/>
    <w:tmpl w:val="2F16CBE0"/>
    <w:lvl w:ilvl="0" w:tplc="2AD6B2C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6" w15:restartNumberingAfterBreak="0">
    <w:nsid w:val="62D1352A"/>
    <w:multiLevelType w:val="hybridMultilevel"/>
    <w:tmpl w:val="86EC9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224A9E"/>
    <w:multiLevelType w:val="hybridMultilevel"/>
    <w:tmpl w:val="B26C7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8B19C3"/>
    <w:multiLevelType w:val="hybridMultilevel"/>
    <w:tmpl w:val="477CF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C6718B"/>
    <w:multiLevelType w:val="hybridMultilevel"/>
    <w:tmpl w:val="AEF8DC32"/>
    <w:lvl w:ilvl="0" w:tplc="E724D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48A41AC"/>
    <w:multiLevelType w:val="hybridMultilevel"/>
    <w:tmpl w:val="D5C45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1E7D97"/>
    <w:multiLevelType w:val="hybridMultilevel"/>
    <w:tmpl w:val="5D5AE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705849"/>
    <w:multiLevelType w:val="hybridMultilevel"/>
    <w:tmpl w:val="27484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02337D"/>
    <w:multiLevelType w:val="hybridMultilevel"/>
    <w:tmpl w:val="6996F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2577C2"/>
    <w:multiLevelType w:val="hybridMultilevel"/>
    <w:tmpl w:val="97F882A2"/>
    <w:lvl w:ilvl="0" w:tplc="F6DC1C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A33B04"/>
    <w:multiLevelType w:val="hybridMultilevel"/>
    <w:tmpl w:val="7DD24FF0"/>
    <w:lvl w:ilvl="0" w:tplc="31B2FE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6E81EB1"/>
    <w:multiLevelType w:val="hybridMultilevel"/>
    <w:tmpl w:val="4A0046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8" w15:restartNumberingAfterBreak="0">
    <w:nsid w:val="6A534C0C"/>
    <w:multiLevelType w:val="hybridMultilevel"/>
    <w:tmpl w:val="CF9E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B35BCE"/>
    <w:multiLevelType w:val="hybridMultilevel"/>
    <w:tmpl w:val="9490C7FE"/>
    <w:lvl w:ilvl="0" w:tplc="DD64F4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6E68577A"/>
    <w:multiLevelType w:val="hybridMultilevel"/>
    <w:tmpl w:val="6AF23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1E565E"/>
    <w:multiLevelType w:val="hybridMultilevel"/>
    <w:tmpl w:val="074A242C"/>
    <w:lvl w:ilvl="0" w:tplc="22C2D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2142839"/>
    <w:multiLevelType w:val="hybridMultilevel"/>
    <w:tmpl w:val="8FA424E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74790FC7"/>
    <w:multiLevelType w:val="multilevel"/>
    <w:tmpl w:val="6EE0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500615F"/>
    <w:multiLevelType w:val="hybridMultilevel"/>
    <w:tmpl w:val="1F26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B77E0F"/>
    <w:multiLevelType w:val="hybridMultilevel"/>
    <w:tmpl w:val="B44200B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7" w15:restartNumberingAfterBreak="0">
    <w:nsid w:val="78036CC0"/>
    <w:multiLevelType w:val="hybridMultilevel"/>
    <w:tmpl w:val="DE0C0E1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A4618E6"/>
    <w:multiLevelType w:val="hybridMultilevel"/>
    <w:tmpl w:val="7666AD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C31323B"/>
    <w:multiLevelType w:val="hybridMultilevel"/>
    <w:tmpl w:val="27DC6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7201A94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8852F0"/>
    <w:multiLevelType w:val="hybridMultilevel"/>
    <w:tmpl w:val="A2A88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EE1108"/>
    <w:multiLevelType w:val="hybridMultilevel"/>
    <w:tmpl w:val="8E8E6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976185"/>
    <w:multiLevelType w:val="hybridMultilevel"/>
    <w:tmpl w:val="033EC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5115BE"/>
    <w:multiLevelType w:val="hybridMultilevel"/>
    <w:tmpl w:val="B35A32B8"/>
    <w:lvl w:ilvl="0" w:tplc="44024F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FA241FC"/>
    <w:multiLevelType w:val="hybridMultilevel"/>
    <w:tmpl w:val="38C40B3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1637301">
    <w:abstractNumId w:val="13"/>
  </w:num>
  <w:num w:numId="2" w16cid:durableId="656417407">
    <w:abstractNumId w:val="63"/>
  </w:num>
  <w:num w:numId="3" w16cid:durableId="1848207792">
    <w:abstractNumId w:val="72"/>
  </w:num>
  <w:num w:numId="4" w16cid:durableId="1544712845">
    <w:abstractNumId w:val="87"/>
  </w:num>
  <w:num w:numId="5" w16cid:durableId="1435517683">
    <w:abstractNumId w:val="94"/>
  </w:num>
  <w:num w:numId="6" w16cid:durableId="896235596">
    <w:abstractNumId w:val="39"/>
  </w:num>
  <w:num w:numId="7" w16cid:durableId="1941444751">
    <w:abstractNumId w:val="68"/>
  </w:num>
  <w:num w:numId="8" w16cid:durableId="55647634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9009248">
    <w:abstractNumId w:val="81"/>
  </w:num>
  <w:num w:numId="10" w16cid:durableId="1787037928">
    <w:abstractNumId w:val="41"/>
  </w:num>
  <w:num w:numId="11" w16cid:durableId="1895891821">
    <w:abstractNumId w:val="79"/>
  </w:num>
  <w:num w:numId="12" w16cid:durableId="344403578">
    <w:abstractNumId w:val="89"/>
  </w:num>
  <w:num w:numId="13" w16cid:durableId="1488550680">
    <w:abstractNumId w:val="92"/>
  </w:num>
  <w:num w:numId="14" w16cid:durableId="2146046034">
    <w:abstractNumId w:val="76"/>
  </w:num>
  <w:num w:numId="15" w16cid:durableId="1315837615">
    <w:abstractNumId w:val="48"/>
  </w:num>
  <w:num w:numId="16" w16cid:durableId="1765491273">
    <w:abstractNumId w:val="93"/>
  </w:num>
  <w:num w:numId="17" w16cid:durableId="44296757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063229">
    <w:abstractNumId w:val="104"/>
  </w:num>
  <w:num w:numId="19" w16cid:durableId="118242686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5020516">
    <w:abstractNumId w:val="103"/>
  </w:num>
  <w:num w:numId="21" w16cid:durableId="3223969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1502544">
    <w:abstractNumId w:val="78"/>
  </w:num>
  <w:num w:numId="23" w16cid:durableId="1005744749">
    <w:abstractNumId w:val="59"/>
  </w:num>
  <w:num w:numId="24" w16cid:durableId="83886562">
    <w:abstractNumId w:val="28"/>
  </w:num>
  <w:num w:numId="25" w16cid:durableId="673992843">
    <w:abstractNumId w:val="17"/>
  </w:num>
  <w:num w:numId="26" w16cid:durableId="4596147">
    <w:abstractNumId w:val="70"/>
  </w:num>
  <w:num w:numId="27" w16cid:durableId="5229827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6434781">
    <w:abstractNumId w:val="19"/>
  </w:num>
  <w:num w:numId="29" w16cid:durableId="113275363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4794629">
    <w:abstractNumId w:val="1"/>
  </w:num>
  <w:num w:numId="31" w16cid:durableId="260382923">
    <w:abstractNumId w:val="97"/>
  </w:num>
  <w:num w:numId="32" w16cid:durableId="471024785">
    <w:abstractNumId w:val="4"/>
  </w:num>
  <w:num w:numId="33" w16cid:durableId="269358918">
    <w:abstractNumId w:val="14"/>
  </w:num>
  <w:num w:numId="34" w16cid:durableId="39389626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1162200">
    <w:abstractNumId w:val="3"/>
  </w:num>
  <w:num w:numId="36" w16cid:durableId="542598456">
    <w:abstractNumId w:val="42"/>
  </w:num>
  <w:num w:numId="37" w16cid:durableId="1333948960">
    <w:abstractNumId w:val="77"/>
  </w:num>
  <w:num w:numId="38" w16cid:durableId="1331568761">
    <w:abstractNumId w:val="43"/>
  </w:num>
  <w:num w:numId="39" w16cid:durableId="1940134710">
    <w:abstractNumId w:val="47"/>
  </w:num>
  <w:num w:numId="40" w16cid:durableId="56903253">
    <w:abstractNumId w:val="85"/>
  </w:num>
  <w:num w:numId="41" w16cid:durableId="2032291776">
    <w:abstractNumId w:val="65"/>
  </w:num>
  <w:num w:numId="42" w16cid:durableId="922106998">
    <w:abstractNumId w:val="55"/>
  </w:num>
  <w:num w:numId="43" w16cid:durableId="30500914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30917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78809879">
    <w:abstractNumId w:val="40"/>
  </w:num>
  <w:num w:numId="46" w16cid:durableId="1801727437">
    <w:abstractNumId w:val="102"/>
  </w:num>
  <w:num w:numId="47" w16cid:durableId="1768383118">
    <w:abstractNumId w:val="56"/>
  </w:num>
  <w:num w:numId="48" w16cid:durableId="1876693400">
    <w:abstractNumId w:val="60"/>
  </w:num>
  <w:num w:numId="49" w16cid:durableId="1729377252">
    <w:abstractNumId w:val="6"/>
  </w:num>
  <w:num w:numId="50" w16cid:durableId="1279990000">
    <w:abstractNumId w:val="84"/>
  </w:num>
  <w:num w:numId="51" w16cid:durableId="1299146642">
    <w:abstractNumId w:val="44"/>
  </w:num>
  <w:num w:numId="52" w16cid:durableId="380401506">
    <w:abstractNumId w:val="25"/>
  </w:num>
  <w:num w:numId="53" w16cid:durableId="1970427713">
    <w:abstractNumId w:val="100"/>
  </w:num>
  <w:num w:numId="54" w16cid:durableId="227888856">
    <w:abstractNumId w:val="101"/>
  </w:num>
  <w:num w:numId="55" w16cid:durableId="225337855">
    <w:abstractNumId w:val="5"/>
  </w:num>
  <w:num w:numId="56" w16cid:durableId="596400607">
    <w:abstractNumId w:val="80"/>
  </w:num>
  <w:num w:numId="57" w16cid:durableId="86298073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80726796">
    <w:abstractNumId w:val="82"/>
  </w:num>
  <w:num w:numId="59" w16cid:durableId="1803769282">
    <w:abstractNumId w:val="69"/>
  </w:num>
  <w:num w:numId="60" w16cid:durableId="184247013">
    <w:abstractNumId w:val="21"/>
  </w:num>
  <w:num w:numId="61" w16cid:durableId="1474249710">
    <w:abstractNumId w:val="36"/>
  </w:num>
  <w:num w:numId="62" w16cid:durableId="801263543">
    <w:abstractNumId w:val="62"/>
  </w:num>
  <w:num w:numId="63" w16cid:durableId="1583249488">
    <w:abstractNumId w:val="29"/>
  </w:num>
  <w:num w:numId="64" w16cid:durableId="223033366">
    <w:abstractNumId w:val="52"/>
  </w:num>
  <w:num w:numId="65" w16cid:durableId="1795709069">
    <w:abstractNumId w:val="57"/>
  </w:num>
  <w:num w:numId="66" w16cid:durableId="260650718">
    <w:abstractNumId w:val="71"/>
  </w:num>
  <w:num w:numId="67" w16cid:durableId="886375181">
    <w:abstractNumId w:val="34"/>
  </w:num>
  <w:num w:numId="68" w16cid:durableId="2147116365">
    <w:abstractNumId w:val="95"/>
  </w:num>
  <w:num w:numId="69" w16cid:durableId="2110662284">
    <w:abstractNumId w:val="66"/>
  </w:num>
  <w:num w:numId="70" w16cid:durableId="538586579">
    <w:abstractNumId w:val="49"/>
  </w:num>
  <w:num w:numId="71" w16cid:durableId="1997293849">
    <w:abstractNumId w:val="75"/>
  </w:num>
  <w:num w:numId="72" w16cid:durableId="832376943">
    <w:abstractNumId w:val="9"/>
  </w:num>
  <w:num w:numId="73" w16cid:durableId="1597786649">
    <w:abstractNumId w:val="24"/>
  </w:num>
  <w:num w:numId="74" w16cid:durableId="1518883374">
    <w:abstractNumId w:val="0"/>
  </w:num>
  <w:num w:numId="75" w16cid:durableId="124004104">
    <w:abstractNumId w:val="32"/>
  </w:num>
  <w:num w:numId="76" w16cid:durableId="7667308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709602009">
    <w:abstractNumId w:val="8"/>
  </w:num>
  <w:num w:numId="78" w16cid:durableId="1991640859">
    <w:abstractNumId w:val="8"/>
    <w:lvlOverride w:ilvl="0">
      <w:startOverride w:val="1"/>
    </w:lvlOverride>
  </w:num>
  <w:num w:numId="79" w16cid:durableId="398988242">
    <w:abstractNumId w:val="96"/>
  </w:num>
  <w:num w:numId="80" w16cid:durableId="1614677005">
    <w:abstractNumId w:val="73"/>
  </w:num>
  <w:num w:numId="81" w16cid:durableId="1521159879">
    <w:abstractNumId w:val="11"/>
  </w:num>
  <w:num w:numId="82" w16cid:durableId="1519924512">
    <w:abstractNumId w:val="31"/>
  </w:num>
  <w:num w:numId="83" w16cid:durableId="929509575">
    <w:abstractNumId w:val="7"/>
  </w:num>
  <w:num w:numId="84" w16cid:durableId="374240620">
    <w:abstractNumId w:val="88"/>
  </w:num>
  <w:num w:numId="85" w16cid:durableId="83083107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69876727">
    <w:abstractNumId w:val="53"/>
  </w:num>
  <w:num w:numId="87" w16cid:durableId="2062753950">
    <w:abstractNumId w:val="54"/>
  </w:num>
  <w:num w:numId="88" w16cid:durableId="1622149120">
    <w:abstractNumId w:val="27"/>
  </w:num>
  <w:num w:numId="89" w16cid:durableId="1354841704">
    <w:abstractNumId w:val="20"/>
  </w:num>
  <w:num w:numId="90" w16cid:durableId="1089694188">
    <w:abstractNumId w:val="15"/>
  </w:num>
  <w:num w:numId="91" w16cid:durableId="154885790">
    <w:abstractNumId w:val="58"/>
  </w:num>
  <w:num w:numId="92" w16cid:durableId="583151721">
    <w:abstractNumId w:val="98"/>
  </w:num>
  <w:num w:numId="93" w16cid:durableId="615333836">
    <w:abstractNumId w:val="86"/>
  </w:num>
  <w:num w:numId="94" w16cid:durableId="1565021586">
    <w:abstractNumId w:val="74"/>
  </w:num>
  <w:num w:numId="95" w16cid:durableId="2029402266">
    <w:abstractNumId w:val="12"/>
  </w:num>
  <w:num w:numId="96" w16cid:durableId="1091050925">
    <w:abstractNumId w:val="90"/>
  </w:num>
  <w:num w:numId="97" w16cid:durableId="679163668">
    <w:abstractNumId w:val="2"/>
  </w:num>
  <w:num w:numId="98" w16cid:durableId="84282091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978141851">
    <w:abstractNumId w:val="33"/>
  </w:num>
  <w:num w:numId="100" w16cid:durableId="1418285494">
    <w:abstractNumId w:val="61"/>
  </w:num>
  <w:num w:numId="101" w16cid:durableId="426272857">
    <w:abstractNumId w:val="99"/>
  </w:num>
  <w:num w:numId="102" w16cid:durableId="142549480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63416829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560554443">
    <w:abstractNumId w:val="22"/>
  </w:num>
  <w:num w:numId="105" w16cid:durableId="86510403">
    <w:abstractNumId w:val="16"/>
  </w:num>
  <w:num w:numId="106" w16cid:durableId="10030515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4830511">
    <w:abstractNumId w:val="30"/>
  </w:num>
  <w:num w:numId="108" w16cid:durableId="2138141257">
    <w:abstractNumId w:val="37"/>
  </w:num>
  <w:num w:numId="109" w16cid:durableId="2108236445">
    <w:abstractNumId w:val="10"/>
  </w:num>
  <w:num w:numId="110" w16cid:durableId="1920015286">
    <w:abstractNumId w:val="18"/>
  </w:num>
  <w:num w:numId="111" w16cid:durableId="951546664">
    <w:abstractNumId w:val="26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1FD"/>
    <w:rsid w:val="000036DD"/>
    <w:rsid w:val="00006172"/>
    <w:rsid w:val="0000768C"/>
    <w:rsid w:val="00007CB3"/>
    <w:rsid w:val="0001147E"/>
    <w:rsid w:val="000128C1"/>
    <w:rsid w:val="00024B38"/>
    <w:rsid w:val="000259D0"/>
    <w:rsid w:val="00025C93"/>
    <w:rsid w:val="00026165"/>
    <w:rsid w:val="00027896"/>
    <w:rsid w:val="00027FC5"/>
    <w:rsid w:val="000364AB"/>
    <w:rsid w:val="0004146D"/>
    <w:rsid w:val="000414E8"/>
    <w:rsid w:val="00045380"/>
    <w:rsid w:val="00046089"/>
    <w:rsid w:val="00046557"/>
    <w:rsid w:val="00047643"/>
    <w:rsid w:val="000504AC"/>
    <w:rsid w:val="00050C1D"/>
    <w:rsid w:val="00050E47"/>
    <w:rsid w:val="00051652"/>
    <w:rsid w:val="00056437"/>
    <w:rsid w:val="00064061"/>
    <w:rsid w:val="000646EF"/>
    <w:rsid w:val="000655F1"/>
    <w:rsid w:val="000704A9"/>
    <w:rsid w:val="0007486B"/>
    <w:rsid w:val="000835BD"/>
    <w:rsid w:val="00091E8E"/>
    <w:rsid w:val="00091F80"/>
    <w:rsid w:val="000954B0"/>
    <w:rsid w:val="000958B6"/>
    <w:rsid w:val="00097670"/>
    <w:rsid w:val="000A0E20"/>
    <w:rsid w:val="000A174B"/>
    <w:rsid w:val="000A46FA"/>
    <w:rsid w:val="000A4A03"/>
    <w:rsid w:val="000A5093"/>
    <w:rsid w:val="000B108C"/>
    <w:rsid w:val="000B6F58"/>
    <w:rsid w:val="000B72C9"/>
    <w:rsid w:val="000B7995"/>
    <w:rsid w:val="000C156F"/>
    <w:rsid w:val="000C24D6"/>
    <w:rsid w:val="000C2760"/>
    <w:rsid w:val="000C2FC3"/>
    <w:rsid w:val="000D0743"/>
    <w:rsid w:val="000D1DFE"/>
    <w:rsid w:val="000D41C8"/>
    <w:rsid w:val="000E4033"/>
    <w:rsid w:val="000E4900"/>
    <w:rsid w:val="000E6099"/>
    <w:rsid w:val="000F251A"/>
    <w:rsid w:val="000F5D82"/>
    <w:rsid w:val="00101826"/>
    <w:rsid w:val="00111661"/>
    <w:rsid w:val="00113385"/>
    <w:rsid w:val="00113E76"/>
    <w:rsid w:val="00113FA7"/>
    <w:rsid w:val="00117920"/>
    <w:rsid w:val="00120FB3"/>
    <w:rsid w:val="00124771"/>
    <w:rsid w:val="00124A65"/>
    <w:rsid w:val="001276A6"/>
    <w:rsid w:val="0013081A"/>
    <w:rsid w:val="00131916"/>
    <w:rsid w:val="0013285C"/>
    <w:rsid w:val="0013690C"/>
    <w:rsid w:val="00142538"/>
    <w:rsid w:val="00145387"/>
    <w:rsid w:val="001453FD"/>
    <w:rsid w:val="001463B6"/>
    <w:rsid w:val="0014763F"/>
    <w:rsid w:val="00147E4C"/>
    <w:rsid w:val="00147EBB"/>
    <w:rsid w:val="00150467"/>
    <w:rsid w:val="0015535A"/>
    <w:rsid w:val="00157B2B"/>
    <w:rsid w:val="00162B35"/>
    <w:rsid w:val="001650CF"/>
    <w:rsid w:val="00165A7E"/>
    <w:rsid w:val="00165BF8"/>
    <w:rsid w:val="00165D60"/>
    <w:rsid w:val="0016796F"/>
    <w:rsid w:val="00172AFA"/>
    <w:rsid w:val="00172C3F"/>
    <w:rsid w:val="00173340"/>
    <w:rsid w:val="001745BE"/>
    <w:rsid w:val="0018027A"/>
    <w:rsid w:val="0019112D"/>
    <w:rsid w:val="00194501"/>
    <w:rsid w:val="001A24E1"/>
    <w:rsid w:val="001A680B"/>
    <w:rsid w:val="001A6B31"/>
    <w:rsid w:val="001A725D"/>
    <w:rsid w:val="001B1D57"/>
    <w:rsid w:val="001B257F"/>
    <w:rsid w:val="001B3B54"/>
    <w:rsid w:val="001B3BE9"/>
    <w:rsid w:val="001B54B8"/>
    <w:rsid w:val="001B65ED"/>
    <w:rsid w:val="001C39B9"/>
    <w:rsid w:val="001C4354"/>
    <w:rsid w:val="001C5E11"/>
    <w:rsid w:val="001E3645"/>
    <w:rsid w:val="001E7075"/>
    <w:rsid w:val="001F1C9D"/>
    <w:rsid w:val="001F35F4"/>
    <w:rsid w:val="001F6D53"/>
    <w:rsid w:val="00204F45"/>
    <w:rsid w:val="00205FD8"/>
    <w:rsid w:val="00206712"/>
    <w:rsid w:val="00211989"/>
    <w:rsid w:val="00213128"/>
    <w:rsid w:val="0021493C"/>
    <w:rsid w:val="00214A47"/>
    <w:rsid w:val="002201DD"/>
    <w:rsid w:val="0022282C"/>
    <w:rsid w:val="00222BA2"/>
    <w:rsid w:val="0022553A"/>
    <w:rsid w:val="00233967"/>
    <w:rsid w:val="0023443D"/>
    <w:rsid w:val="002374F4"/>
    <w:rsid w:val="00240AE0"/>
    <w:rsid w:val="00242A16"/>
    <w:rsid w:val="00242C3D"/>
    <w:rsid w:val="0024326E"/>
    <w:rsid w:val="002450CB"/>
    <w:rsid w:val="00246547"/>
    <w:rsid w:val="00247BFD"/>
    <w:rsid w:val="002522E9"/>
    <w:rsid w:val="00252CF7"/>
    <w:rsid w:val="00254017"/>
    <w:rsid w:val="00256022"/>
    <w:rsid w:val="00257621"/>
    <w:rsid w:val="00260A75"/>
    <w:rsid w:val="002610BD"/>
    <w:rsid w:val="00267549"/>
    <w:rsid w:val="002675FF"/>
    <w:rsid w:val="002703EF"/>
    <w:rsid w:val="00271C4B"/>
    <w:rsid w:val="00276C3C"/>
    <w:rsid w:val="00282108"/>
    <w:rsid w:val="00284B14"/>
    <w:rsid w:val="00285B03"/>
    <w:rsid w:val="002864DA"/>
    <w:rsid w:val="00287F77"/>
    <w:rsid w:val="00296F24"/>
    <w:rsid w:val="00297156"/>
    <w:rsid w:val="002A0832"/>
    <w:rsid w:val="002A40B4"/>
    <w:rsid w:val="002A72AD"/>
    <w:rsid w:val="002A768E"/>
    <w:rsid w:val="002B0D54"/>
    <w:rsid w:val="002B5B3C"/>
    <w:rsid w:val="002B74A5"/>
    <w:rsid w:val="002B7A23"/>
    <w:rsid w:val="002C5CD8"/>
    <w:rsid w:val="002C76D9"/>
    <w:rsid w:val="002D10A9"/>
    <w:rsid w:val="002D34B2"/>
    <w:rsid w:val="002D443E"/>
    <w:rsid w:val="002E59D3"/>
    <w:rsid w:val="002F1B26"/>
    <w:rsid w:val="002F1BB7"/>
    <w:rsid w:val="002F28F3"/>
    <w:rsid w:val="002F2BE0"/>
    <w:rsid w:val="002F5F66"/>
    <w:rsid w:val="002F6457"/>
    <w:rsid w:val="002F658C"/>
    <w:rsid w:val="002F7B95"/>
    <w:rsid w:val="00300639"/>
    <w:rsid w:val="00300DDC"/>
    <w:rsid w:val="00302040"/>
    <w:rsid w:val="00303B48"/>
    <w:rsid w:val="00304059"/>
    <w:rsid w:val="00305022"/>
    <w:rsid w:val="0030600B"/>
    <w:rsid w:val="00306B72"/>
    <w:rsid w:val="00307469"/>
    <w:rsid w:val="00311BEC"/>
    <w:rsid w:val="00312959"/>
    <w:rsid w:val="00317C12"/>
    <w:rsid w:val="003229C0"/>
    <w:rsid w:val="00326C8B"/>
    <w:rsid w:val="00332D40"/>
    <w:rsid w:val="00333832"/>
    <w:rsid w:val="00336433"/>
    <w:rsid w:val="00337A7E"/>
    <w:rsid w:val="0034415A"/>
    <w:rsid w:val="00344713"/>
    <w:rsid w:val="003466FB"/>
    <w:rsid w:val="00346CCF"/>
    <w:rsid w:val="003477FE"/>
    <w:rsid w:val="00347E63"/>
    <w:rsid w:val="0035234B"/>
    <w:rsid w:val="00352C31"/>
    <w:rsid w:val="00353273"/>
    <w:rsid w:val="00355D46"/>
    <w:rsid w:val="00357A13"/>
    <w:rsid w:val="00357A50"/>
    <w:rsid w:val="00363193"/>
    <w:rsid w:val="00365266"/>
    <w:rsid w:val="003721D6"/>
    <w:rsid w:val="00373538"/>
    <w:rsid w:val="003809B4"/>
    <w:rsid w:val="00380E52"/>
    <w:rsid w:val="0038283E"/>
    <w:rsid w:val="00394A6F"/>
    <w:rsid w:val="003A0E0D"/>
    <w:rsid w:val="003A2411"/>
    <w:rsid w:val="003A2B0A"/>
    <w:rsid w:val="003A502B"/>
    <w:rsid w:val="003A68FA"/>
    <w:rsid w:val="003A78AB"/>
    <w:rsid w:val="003B0AF6"/>
    <w:rsid w:val="003B0D9C"/>
    <w:rsid w:val="003B2EF9"/>
    <w:rsid w:val="003B41A8"/>
    <w:rsid w:val="003B54BD"/>
    <w:rsid w:val="003B651F"/>
    <w:rsid w:val="003C372B"/>
    <w:rsid w:val="003C4279"/>
    <w:rsid w:val="003C50B7"/>
    <w:rsid w:val="003C6A10"/>
    <w:rsid w:val="003C7149"/>
    <w:rsid w:val="003D0831"/>
    <w:rsid w:val="003D5379"/>
    <w:rsid w:val="003D563A"/>
    <w:rsid w:val="003D5C90"/>
    <w:rsid w:val="003E1B80"/>
    <w:rsid w:val="003E22D2"/>
    <w:rsid w:val="003E2BBD"/>
    <w:rsid w:val="003E37B2"/>
    <w:rsid w:val="003F2057"/>
    <w:rsid w:val="003F3C82"/>
    <w:rsid w:val="003F52F6"/>
    <w:rsid w:val="00401D2B"/>
    <w:rsid w:val="00402B93"/>
    <w:rsid w:val="00404D00"/>
    <w:rsid w:val="00406823"/>
    <w:rsid w:val="0040688B"/>
    <w:rsid w:val="00414D0A"/>
    <w:rsid w:val="004209ED"/>
    <w:rsid w:val="00421D87"/>
    <w:rsid w:val="004244C7"/>
    <w:rsid w:val="004245A8"/>
    <w:rsid w:val="00424FE2"/>
    <w:rsid w:val="00425C4A"/>
    <w:rsid w:val="004266CB"/>
    <w:rsid w:val="0043174A"/>
    <w:rsid w:val="00432E7A"/>
    <w:rsid w:val="004338E1"/>
    <w:rsid w:val="00434861"/>
    <w:rsid w:val="00440AE2"/>
    <w:rsid w:val="00442F0C"/>
    <w:rsid w:val="00443061"/>
    <w:rsid w:val="004539C7"/>
    <w:rsid w:val="0045440B"/>
    <w:rsid w:val="00455C8F"/>
    <w:rsid w:val="00457EB2"/>
    <w:rsid w:val="00460C02"/>
    <w:rsid w:val="004623AF"/>
    <w:rsid w:val="0047206C"/>
    <w:rsid w:val="004730AA"/>
    <w:rsid w:val="00475A6C"/>
    <w:rsid w:val="00481595"/>
    <w:rsid w:val="00481BC8"/>
    <w:rsid w:val="004864BF"/>
    <w:rsid w:val="00487A2F"/>
    <w:rsid w:val="00487EEE"/>
    <w:rsid w:val="00491F4F"/>
    <w:rsid w:val="00495C39"/>
    <w:rsid w:val="004A6AD8"/>
    <w:rsid w:val="004B1CF6"/>
    <w:rsid w:val="004B2364"/>
    <w:rsid w:val="004B30B6"/>
    <w:rsid w:val="004B3922"/>
    <w:rsid w:val="004B4905"/>
    <w:rsid w:val="004D1B8A"/>
    <w:rsid w:val="004D2B41"/>
    <w:rsid w:val="004D31E4"/>
    <w:rsid w:val="004D4CA5"/>
    <w:rsid w:val="004D4CAD"/>
    <w:rsid w:val="004D57CF"/>
    <w:rsid w:val="004D632A"/>
    <w:rsid w:val="004D6F28"/>
    <w:rsid w:val="004E1C52"/>
    <w:rsid w:val="004E7418"/>
    <w:rsid w:val="004F21C2"/>
    <w:rsid w:val="004F3D75"/>
    <w:rsid w:val="004F4327"/>
    <w:rsid w:val="004F7594"/>
    <w:rsid w:val="00500B63"/>
    <w:rsid w:val="00501CA1"/>
    <w:rsid w:val="00504D6C"/>
    <w:rsid w:val="00523E63"/>
    <w:rsid w:val="005248F5"/>
    <w:rsid w:val="00527788"/>
    <w:rsid w:val="00532595"/>
    <w:rsid w:val="0053277C"/>
    <w:rsid w:val="005338C6"/>
    <w:rsid w:val="00534118"/>
    <w:rsid w:val="00540363"/>
    <w:rsid w:val="00541E7A"/>
    <w:rsid w:val="0054360F"/>
    <w:rsid w:val="005438E6"/>
    <w:rsid w:val="00544FB4"/>
    <w:rsid w:val="00544FDE"/>
    <w:rsid w:val="00545432"/>
    <w:rsid w:val="005455B7"/>
    <w:rsid w:val="00545CCD"/>
    <w:rsid w:val="00553AC0"/>
    <w:rsid w:val="00553CC7"/>
    <w:rsid w:val="00560A03"/>
    <w:rsid w:val="00562284"/>
    <w:rsid w:val="00562460"/>
    <w:rsid w:val="00564F71"/>
    <w:rsid w:val="0056538A"/>
    <w:rsid w:val="00566D33"/>
    <w:rsid w:val="0056785B"/>
    <w:rsid w:val="00572244"/>
    <w:rsid w:val="0057466C"/>
    <w:rsid w:val="005765FF"/>
    <w:rsid w:val="00576880"/>
    <w:rsid w:val="00580FC4"/>
    <w:rsid w:val="0058234A"/>
    <w:rsid w:val="005852AD"/>
    <w:rsid w:val="0059160D"/>
    <w:rsid w:val="0059259C"/>
    <w:rsid w:val="0059568C"/>
    <w:rsid w:val="005960C4"/>
    <w:rsid w:val="00596475"/>
    <w:rsid w:val="005967E1"/>
    <w:rsid w:val="00597704"/>
    <w:rsid w:val="00597E9C"/>
    <w:rsid w:val="005B1F56"/>
    <w:rsid w:val="005B2AAE"/>
    <w:rsid w:val="005B2B7C"/>
    <w:rsid w:val="005B5FB5"/>
    <w:rsid w:val="005B62E1"/>
    <w:rsid w:val="005B68FB"/>
    <w:rsid w:val="005B74EF"/>
    <w:rsid w:val="005C3C7E"/>
    <w:rsid w:val="005C3FB8"/>
    <w:rsid w:val="005C64EB"/>
    <w:rsid w:val="005D20AF"/>
    <w:rsid w:val="005D2B6B"/>
    <w:rsid w:val="005D38FB"/>
    <w:rsid w:val="005D410F"/>
    <w:rsid w:val="005D5337"/>
    <w:rsid w:val="005D69E5"/>
    <w:rsid w:val="005E33C0"/>
    <w:rsid w:val="005E55A6"/>
    <w:rsid w:val="005F0676"/>
    <w:rsid w:val="005F06D6"/>
    <w:rsid w:val="005F220F"/>
    <w:rsid w:val="005F3C10"/>
    <w:rsid w:val="005F42AD"/>
    <w:rsid w:val="005F4517"/>
    <w:rsid w:val="005F5213"/>
    <w:rsid w:val="005F6049"/>
    <w:rsid w:val="005F63D8"/>
    <w:rsid w:val="005F6B58"/>
    <w:rsid w:val="005F6D77"/>
    <w:rsid w:val="00603627"/>
    <w:rsid w:val="00610AC6"/>
    <w:rsid w:val="00611AE3"/>
    <w:rsid w:val="006130C4"/>
    <w:rsid w:val="00614952"/>
    <w:rsid w:val="00615B8A"/>
    <w:rsid w:val="006176F4"/>
    <w:rsid w:val="00620C39"/>
    <w:rsid w:val="006260D3"/>
    <w:rsid w:val="00626AA9"/>
    <w:rsid w:val="00630A13"/>
    <w:rsid w:val="006326A4"/>
    <w:rsid w:val="006476EE"/>
    <w:rsid w:val="00650510"/>
    <w:rsid w:val="00650A47"/>
    <w:rsid w:val="00651629"/>
    <w:rsid w:val="00652426"/>
    <w:rsid w:val="00654A12"/>
    <w:rsid w:val="00660774"/>
    <w:rsid w:val="0066201F"/>
    <w:rsid w:val="00664DCE"/>
    <w:rsid w:val="00665C0B"/>
    <w:rsid w:val="00665D59"/>
    <w:rsid w:val="00666009"/>
    <w:rsid w:val="00672AB7"/>
    <w:rsid w:val="00674500"/>
    <w:rsid w:val="006747BC"/>
    <w:rsid w:val="006759B0"/>
    <w:rsid w:val="00680264"/>
    <w:rsid w:val="00681FF4"/>
    <w:rsid w:val="006828A6"/>
    <w:rsid w:val="00683026"/>
    <w:rsid w:val="00684729"/>
    <w:rsid w:val="0069060B"/>
    <w:rsid w:val="00690778"/>
    <w:rsid w:val="00691241"/>
    <w:rsid w:val="00692042"/>
    <w:rsid w:val="006A590A"/>
    <w:rsid w:val="006A5CF3"/>
    <w:rsid w:val="006A60BD"/>
    <w:rsid w:val="006A6911"/>
    <w:rsid w:val="006B0054"/>
    <w:rsid w:val="006B377A"/>
    <w:rsid w:val="006B5ED8"/>
    <w:rsid w:val="006B6C35"/>
    <w:rsid w:val="006C163E"/>
    <w:rsid w:val="006C6EF0"/>
    <w:rsid w:val="006C78EE"/>
    <w:rsid w:val="006D263E"/>
    <w:rsid w:val="006D288E"/>
    <w:rsid w:val="006D2F14"/>
    <w:rsid w:val="006D5B71"/>
    <w:rsid w:val="006D73B1"/>
    <w:rsid w:val="006D7B73"/>
    <w:rsid w:val="006E21CD"/>
    <w:rsid w:val="006E2F61"/>
    <w:rsid w:val="006E2F67"/>
    <w:rsid w:val="006E3210"/>
    <w:rsid w:val="006E50DD"/>
    <w:rsid w:val="006E7295"/>
    <w:rsid w:val="006E7365"/>
    <w:rsid w:val="006F429E"/>
    <w:rsid w:val="006F4FEE"/>
    <w:rsid w:val="006F65F7"/>
    <w:rsid w:val="006F67CB"/>
    <w:rsid w:val="007024D8"/>
    <w:rsid w:val="007115C7"/>
    <w:rsid w:val="0071166F"/>
    <w:rsid w:val="00716ACF"/>
    <w:rsid w:val="00721DED"/>
    <w:rsid w:val="00725054"/>
    <w:rsid w:val="00725160"/>
    <w:rsid w:val="00725C19"/>
    <w:rsid w:val="00726E92"/>
    <w:rsid w:val="007300B4"/>
    <w:rsid w:val="007369C9"/>
    <w:rsid w:val="00740DAF"/>
    <w:rsid w:val="00740FD2"/>
    <w:rsid w:val="007423FA"/>
    <w:rsid w:val="00745033"/>
    <w:rsid w:val="0074558A"/>
    <w:rsid w:val="00745F27"/>
    <w:rsid w:val="007464CA"/>
    <w:rsid w:val="00751007"/>
    <w:rsid w:val="0075148D"/>
    <w:rsid w:val="0075310A"/>
    <w:rsid w:val="00753B78"/>
    <w:rsid w:val="007540F0"/>
    <w:rsid w:val="00757106"/>
    <w:rsid w:val="00762A04"/>
    <w:rsid w:val="0076431C"/>
    <w:rsid w:val="007646BC"/>
    <w:rsid w:val="0076524F"/>
    <w:rsid w:val="00772373"/>
    <w:rsid w:val="0077279B"/>
    <w:rsid w:val="0077658A"/>
    <w:rsid w:val="00776DF8"/>
    <w:rsid w:val="00777D64"/>
    <w:rsid w:val="007817A6"/>
    <w:rsid w:val="007830A8"/>
    <w:rsid w:val="00784E88"/>
    <w:rsid w:val="00791044"/>
    <w:rsid w:val="0079548C"/>
    <w:rsid w:val="007A34E0"/>
    <w:rsid w:val="007A6FFD"/>
    <w:rsid w:val="007B0637"/>
    <w:rsid w:val="007B0DF0"/>
    <w:rsid w:val="007B3193"/>
    <w:rsid w:val="007B627D"/>
    <w:rsid w:val="007B7205"/>
    <w:rsid w:val="007C20E9"/>
    <w:rsid w:val="007C3985"/>
    <w:rsid w:val="007C5DA8"/>
    <w:rsid w:val="007C6401"/>
    <w:rsid w:val="007D2D9F"/>
    <w:rsid w:val="007D48BE"/>
    <w:rsid w:val="007D7779"/>
    <w:rsid w:val="007F1B29"/>
    <w:rsid w:val="007F24AE"/>
    <w:rsid w:val="007F2DEE"/>
    <w:rsid w:val="007F724D"/>
    <w:rsid w:val="0080015C"/>
    <w:rsid w:val="00805E90"/>
    <w:rsid w:val="00806A43"/>
    <w:rsid w:val="00806BD6"/>
    <w:rsid w:val="008157DD"/>
    <w:rsid w:val="00815A31"/>
    <w:rsid w:val="00823272"/>
    <w:rsid w:val="0082387E"/>
    <w:rsid w:val="00832BE6"/>
    <w:rsid w:val="00832EC8"/>
    <w:rsid w:val="00832F12"/>
    <w:rsid w:val="00836981"/>
    <w:rsid w:val="00840271"/>
    <w:rsid w:val="00846FAE"/>
    <w:rsid w:val="00850C59"/>
    <w:rsid w:val="00851ED8"/>
    <w:rsid w:val="00860BA1"/>
    <w:rsid w:val="0086736A"/>
    <w:rsid w:val="0087229C"/>
    <w:rsid w:val="00873ABB"/>
    <w:rsid w:val="00873B31"/>
    <w:rsid w:val="0089094A"/>
    <w:rsid w:val="00893A0F"/>
    <w:rsid w:val="008942E5"/>
    <w:rsid w:val="00894CA4"/>
    <w:rsid w:val="008A0959"/>
    <w:rsid w:val="008A0A28"/>
    <w:rsid w:val="008A3750"/>
    <w:rsid w:val="008B011C"/>
    <w:rsid w:val="008B5149"/>
    <w:rsid w:val="008B58A1"/>
    <w:rsid w:val="008B59E7"/>
    <w:rsid w:val="008B5F66"/>
    <w:rsid w:val="008B66CB"/>
    <w:rsid w:val="008B6CEE"/>
    <w:rsid w:val="008C1D46"/>
    <w:rsid w:val="008C643C"/>
    <w:rsid w:val="008C6894"/>
    <w:rsid w:val="008C691E"/>
    <w:rsid w:val="008C7D25"/>
    <w:rsid w:val="008D1470"/>
    <w:rsid w:val="008D182F"/>
    <w:rsid w:val="008D43CC"/>
    <w:rsid w:val="008D767E"/>
    <w:rsid w:val="008E1D9E"/>
    <w:rsid w:val="008E378F"/>
    <w:rsid w:val="008E381A"/>
    <w:rsid w:val="008E498E"/>
    <w:rsid w:val="008E71C5"/>
    <w:rsid w:val="008F250B"/>
    <w:rsid w:val="00900691"/>
    <w:rsid w:val="00901EAC"/>
    <w:rsid w:val="009021AF"/>
    <w:rsid w:val="009076CD"/>
    <w:rsid w:val="009112FB"/>
    <w:rsid w:val="00913B80"/>
    <w:rsid w:val="00916641"/>
    <w:rsid w:val="009172D2"/>
    <w:rsid w:val="00917C34"/>
    <w:rsid w:val="009205C0"/>
    <w:rsid w:val="00925285"/>
    <w:rsid w:val="00926525"/>
    <w:rsid w:val="00926654"/>
    <w:rsid w:val="00927341"/>
    <w:rsid w:val="00931D4D"/>
    <w:rsid w:val="009357F0"/>
    <w:rsid w:val="00935E6D"/>
    <w:rsid w:val="00937461"/>
    <w:rsid w:val="00942537"/>
    <w:rsid w:val="0094410A"/>
    <w:rsid w:val="00946C9F"/>
    <w:rsid w:val="00947CD7"/>
    <w:rsid w:val="009516AF"/>
    <w:rsid w:val="00952428"/>
    <w:rsid w:val="00953264"/>
    <w:rsid w:val="00956765"/>
    <w:rsid w:val="009572C5"/>
    <w:rsid w:val="0096153C"/>
    <w:rsid w:val="00962636"/>
    <w:rsid w:val="00962BBD"/>
    <w:rsid w:val="00972267"/>
    <w:rsid w:val="009736B7"/>
    <w:rsid w:val="00973CE7"/>
    <w:rsid w:val="00975FFF"/>
    <w:rsid w:val="0097724C"/>
    <w:rsid w:val="00980C36"/>
    <w:rsid w:val="0098215C"/>
    <w:rsid w:val="00985899"/>
    <w:rsid w:val="00990660"/>
    <w:rsid w:val="009916DB"/>
    <w:rsid w:val="00991D61"/>
    <w:rsid w:val="009928AC"/>
    <w:rsid w:val="00994D4B"/>
    <w:rsid w:val="00995ACA"/>
    <w:rsid w:val="0099725D"/>
    <w:rsid w:val="009A2CEC"/>
    <w:rsid w:val="009A4B58"/>
    <w:rsid w:val="009B36D5"/>
    <w:rsid w:val="009B3AF3"/>
    <w:rsid w:val="009B4B01"/>
    <w:rsid w:val="009B71F0"/>
    <w:rsid w:val="009C16FF"/>
    <w:rsid w:val="009C1C1F"/>
    <w:rsid w:val="009C7F80"/>
    <w:rsid w:val="009D1500"/>
    <w:rsid w:val="009D1F8E"/>
    <w:rsid w:val="009D4AE9"/>
    <w:rsid w:val="009D4E5F"/>
    <w:rsid w:val="009E3027"/>
    <w:rsid w:val="009E4729"/>
    <w:rsid w:val="009E5F62"/>
    <w:rsid w:val="009F1477"/>
    <w:rsid w:val="009F166F"/>
    <w:rsid w:val="009F2FD5"/>
    <w:rsid w:val="009F49DC"/>
    <w:rsid w:val="00A003EB"/>
    <w:rsid w:val="00A0106E"/>
    <w:rsid w:val="00A01187"/>
    <w:rsid w:val="00A05EE6"/>
    <w:rsid w:val="00A111EA"/>
    <w:rsid w:val="00A20D71"/>
    <w:rsid w:val="00A22D7A"/>
    <w:rsid w:val="00A24670"/>
    <w:rsid w:val="00A31973"/>
    <w:rsid w:val="00A32636"/>
    <w:rsid w:val="00A32C99"/>
    <w:rsid w:val="00A44F34"/>
    <w:rsid w:val="00A46DAC"/>
    <w:rsid w:val="00A60579"/>
    <w:rsid w:val="00A64E0B"/>
    <w:rsid w:val="00A652AE"/>
    <w:rsid w:val="00A65BD0"/>
    <w:rsid w:val="00A75112"/>
    <w:rsid w:val="00A76F9B"/>
    <w:rsid w:val="00A808B0"/>
    <w:rsid w:val="00A81E74"/>
    <w:rsid w:val="00A864CC"/>
    <w:rsid w:val="00A915EE"/>
    <w:rsid w:val="00A93FDA"/>
    <w:rsid w:val="00A95CAD"/>
    <w:rsid w:val="00A96959"/>
    <w:rsid w:val="00A978C0"/>
    <w:rsid w:val="00A97F3E"/>
    <w:rsid w:val="00AA2496"/>
    <w:rsid w:val="00AA6205"/>
    <w:rsid w:val="00AA6EDB"/>
    <w:rsid w:val="00AB16E7"/>
    <w:rsid w:val="00AB23F2"/>
    <w:rsid w:val="00AB2B48"/>
    <w:rsid w:val="00AB4F50"/>
    <w:rsid w:val="00AB563E"/>
    <w:rsid w:val="00AC0D36"/>
    <w:rsid w:val="00AC3D40"/>
    <w:rsid w:val="00AC6B7B"/>
    <w:rsid w:val="00AC7E02"/>
    <w:rsid w:val="00AD0291"/>
    <w:rsid w:val="00AD0C1F"/>
    <w:rsid w:val="00AD4CEC"/>
    <w:rsid w:val="00AE0D4E"/>
    <w:rsid w:val="00AE1612"/>
    <w:rsid w:val="00AE466B"/>
    <w:rsid w:val="00AE6568"/>
    <w:rsid w:val="00AF63A6"/>
    <w:rsid w:val="00B0010C"/>
    <w:rsid w:val="00B00FC8"/>
    <w:rsid w:val="00B04011"/>
    <w:rsid w:val="00B07925"/>
    <w:rsid w:val="00B123AF"/>
    <w:rsid w:val="00B126BD"/>
    <w:rsid w:val="00B12A7B"/>
    <w:rsid w:val="00B13D3E"/>
    <w:rsid w:val="00B1417A"/>
    <w:rsid w:val="00B15CB1"/>
    <w:rsid w:val="00B22851"/>
    <w:rsid w:val="00B22CBE"/>
    <w:rsid w:val="00B27FA3"/>
    <w:rsid w:val="00B31241"/>
    <w:rsid w:val="00B32E0A"/>
    <w:rsid w:val="00B3343C"/>
    <w:rsid w:val="00B337C8"/>
    <w:rsid w:val="00B33D7B"/>
    <w:rsid w:val="00B44702"/>
    <w:rsid w:val="00B46BCE"/>
    <w:rsid w:val="00B46C17"/>
    <w:rsid w:val="00B50C4B"/>
    <w:rsid w:val="00B52524"/>
    <w:rsid w:val="00B54B58"/>
    <w:rsid w:val="00B56697"/>
    <w:rsid w:val="00B71432"/>
    <w:rsid w:val="00B83126"/>
    <w:rsid w:val="00B90806"/>
    <w:rsid w:val="00B95ADF"/>
    <w:rsid w:val="00B971EA"/>
    <w:rsid w:val="00BA05E5"/>
    <w:rsid w:val="00BA0910"/>
    <w:rsid w:val="00BA4B8C"/>
    <w:rsid w:val="00BA5C2B"/>
    <w:rsid w:val="00BB3A7E"/>
    <w:rsid w:val="00BB452C"/>
    <w:rsid w:val="00BB5611"/>
    <w:rsid w:val="00BB5E69"/>
    <w:rsid w:val="00BB6239"/>
    <w:rsid w:val="00BB70F0"/>
    <w:rsid w:val="00BB7C19"/>
    <w:rsid w:val="00BC0C5F"/>
    <w:rsid w:val="00BC0D18"/>
    <w:rsid w:val="00BC662E"/>
    <w:rsid w:val="00BC6BE7"/>
    <w:rsid w:val="00BD15C7"/>
    <w:rsid w:val="00BD3581"/>
    <w:rsid w:val="00BD49E2"/>
    <w:rsid w:val="00BD6C82"/>
    <w:rsid w:val="00BD6D28"/>
    <w:rsid w:val="00BD7C55"/>
    <w:rsid w:val="00BE17FB"/>
    <w:rsid w:val="00BE1898"/>
    <w:rsid w:val="00BF34C0"/>
    <w:rsid w:val="00BF51CC"/>
    <w:rsid w:val="00BF6082"/>
    <w:rsid w:val="00BF66B6"/>
    <w:rsid w:val="00C040CE"/>
    <w:rsid w:val="00C105EC"/>
    <w:rsid w:val="00C1117A"/>
    <w:rsid w:val="00C12738"/>
    <w:rsid w:val="00C12ED2"/>
    <w:rsid w:val="00C13257"/>
    <w:rsid w:val="00C14178"/>
    <w:rsid w:val="00C325C9"/>
    <w:rsid w:val="00C335C7"/>
    <w:rsid w:val="00C47611"/>
    <w:rsid w:val="00C51CCE"/>
    <w:rsid w:val="00C5310A"/>
    <w:rsid w:val="00C53A2D"/>
    <w:rsid w:val="00C6430C"/>
    <w:rsid w:val="00C70C08"/>
    <w:rsid w:val="00C73F60"/>
    <w:rsid w:val="00C747EE"/>
    <w:rsid w:val="00C75156"/>
    <w:rsid w:val="00C75D1A"/>
    <w:rsid w:val="00C75D32"/>
    <w:rsid w:val="00C80D1C"/>
    <w:rsid w:val="00C81613"/>
    <w:rsid w:val="00C867BC"/>
    <w:rsid w:val="00C86822"/>
    <w:rsid w:val="00C868F1"/>
    <w:rsid w:val="00C93FB8"/>
    <w:rsid w:val="00C9531C"/>
    <w:rsid w:val="00C953F7"/>
    <w:rsid w:val="00C96404"/>
    <w:rsid w:val="00CA5B00"/>
    <w:rsid w:val="00CB379C"/>
    <w:rsid w:val="00CB3986"/>
    <w:rsid w:val="00CB3E60"/>
    <w:rsid w:val="00CC019E"/>
    <w:rsid w:val="00CC0378"/>
    <w:rsid w:val="00CC05CA"/>
    <w:rsid w:val="00CC2722"/>
    <w:rsid w:val="00CC634D"/>
    <w:rsid w:val="00CC7D72"/>
    <w:rsid w:val="00CD10D9"/>
    <w:rsid w:val="00CD2A84"/>
    <w:rsid w:val="00CD3816"/>
    <w:rsid w:val="00CD45C6"/>
    <w:rsid w:val="00CD7925"/>
    <w:rsid w:val="00CD7CA2"/>
    <w:rsid w:val="00CE3BA3"/>
    <w:rsid w:val="00CF03F6"/>
    <w:rsid w:val="00CF1C4F"/>
    <w:rsid w:val="00CF684E"/>
    <w:rsid w:val="00CF6CDE"/>
    <w:rsid w:val="00CF7385"/>
    <w:rsid w:val="00D07C57"/>
    <w:rsid w:val="00D10239"/>
    <w:rsid w:val="00D11776"/>
    <w:rsid w:val="00D12EA8"/>
    <w:rsid w:val="00D14C56"/>
    <w:rsid w:val="00D15476"/>
    <w:rsid w:val="00D155BD"/>
    <w:rsid w:val="00D21BD0"/>
    <w:rsid w:val="00D23765"/>
    <w:rsid w:val="00D25BD5"/>
    <w:rsid w:val="00D32094"/>
    <w:rsid w:val="00D431B2"/>
    <w:rsid w:val="00D44EB9"/>
    <w:rsid w:val="00D4594D"/>
    <w:rsid w:val="00D4702A"/>
    <w:rsid w:val="00D52536"/>
    <w:rsid w:val="00D61DB3"/>
    <w:rsid w:val="00D61F7D"/>
    <w:rsid w:val="00D626DC"/>
    <w:rsid w:val="00D63B0F"/>
    <w:rsid w:val="00D67ACF"/>
    <w:rsid w:val="00D74179"/>
    <w:rsid w:val="00D76C0D"/>
    <w:rsid w:val="00D8137E"/>
    <w:rsid w:val="00D82057"/>
    <w:rsid w:val="00D90CA7"/>
    <w:rsid w:val="00D94345"/>
    <w:rsid w:val="00D951F8"/>
    <w:rsid w:val="00D959A3"/>
    <w:rsid w:val="00DA2911"/>
    <w:rsid w:val="00DB00AA"/>
    <w:rsid w:val="00DB358E"/>
    <w:rsid w:val="00DB5033"/>
    <w:rsid w:val="00DB61B4"/>
    <w:rsid w:val="00DB645B"/>
    <w:rsid w:val="00DB73AC"/>
    <w:rsid w:val="00DC2062"/>
    <w:rsid w:val="00DC23CB"/>
    <w:rsid w:val="00DC6B53"/>
    <w:rsid w:val="00DD17F6"/>
    <w:rsid w:val="00DD4E8E"/>
    <w:rsid w:val="00DD5381"/>
    <w:rsid w:val="00DE1629"/>
    <w:rsid w:val="00DE4D38"/>
    <w:rsid w:val="00DE5858"/>
    <w:rsid w:val="00DE6F62"/>
    <w:rsid w:val="00DF17C1"/>
    <w:rsid w:val="00DF2680"/>
    <w:rsid w:val="00DF4096"/>
    <w:rsid w:val="00DF47BC"/>
    <w:rsid w:val="00DF5566"/>
    <w:rsid w:val="00DF5863"/>
    <w:rsid w:val="00DF717C"/>
    <w:rsid w:val="00E02A55"/>
    <w:rsid w:val="00E05ED6"/>
    <w:rsid w:val="00E07B6C"/>
    <w:rsid w:val="00E134A1"/>
    <w:rsid w:val="00E14DEB"/>
    <w:rsid w:val="00E16AEF"/>
    <w:rsid w:val="00E22483"/>
    <w:rsid w:val="00E24DBD"/>
    <w:rsid w:val="00E26121"/>
    <w:rsid w:val="00E274B7"/>
    <w:rsid w:val="00E31AE2"/>
    <w:rsid w:val="00E32EE2"/>
    <w:rsid w:val="00E34709"/>
    <w:rsid w:val="00E42192"/>
    <w:rsid w:val="00E46D24"/>
    <w:rsid w:val="00E51E87"/>
    <w:rsid w:val="00E55DE9"/>
    <w:rsid w:val="00E62A15"/>
    <w:rsid w:val="00E631FD"/>
    <w:rsid w:val="00E7113E"/>
    <w:rsid w:val="00E72640"/>
    <w:rsid w:val="00E773B3"/>
    <w:rsid w:val="00E851F2"/>
    <w:rsid w:val="00E866E8"/>
    <w:rsid w:val="00E90CF8"/>
    <w:rsid w:val="00E91CF2"/>
    <w:rsid w:val="00E976C0"/>
    <w:rsid w:val="00EA0D1B"/>
    <w:rsid w:val="00EA150B"/>
    <w:rsid w:val="00EA1F45"/>
    <w:rsid w:val="00EA513B"/>
    <w:rsid w:val="00EA669F"/>
    <w:rsid w:val="00EA6BEC"/>
    <w:rsid w:val="00EB15F2"/>
    <w:rsid w:val="00EB3ED6"/>
    <w:rsid w:val="00EB433E"/>
    <w:rsid w:val="00EB4DE7"/>
    <w:rsid w:val="00EC1274"/>
    <w:rsid w:val="00EC16C3"/>
    <w:rsid w:val="00EC58C2"/>
    <w:rsid w:val="00EC6016"/>
    <w:rsid w:val="00EC68F0"/>
    <w:rsid w:val="00ED19A9"/>
    <w:rsid w:val="00ED33D6"/>
    <w:rsid w:val="00ED49B9"/>
    <w:rsid w:val="00ED6A9F"/>
    <w:rsid w:val="00EE4D7F"/>
    <w:rsid w:val="00EE71C1"/>
    <w:rsid w:val="00EF0472"/>
    <w:rsid w:val="00EF0C8C"/>
    <w:rsid w:val="00EF2F79"/>
    <w:rsid w:val="00EF3AA8"/>
    <w:rsid w:val="00EF4D66"/>
    <w:rsid w:val="00F02EA2"/>
    <w:rsid w:val="00F06D46"/>
    <w:rsid w:val="00F072E4"/>
    <w:rsid w:val="00F07780"/>
    <w:rsid w:val="00F10EC1"/>
    <w:rsid w:val="00F1225C"/>
    <w:rsid w:val="00F1607D"/>
    <w:rsid w:val="00F16A0A"/>
    <w:rsid w:val="00F27595"/>
    <w:rsid w:val="00F30D63"/>
    <w:rsid w:val="00F3100C"/>
    <w:rsid w:val="00F3147E"/>
    <w:rsid w:val="00F321CF"/>
    <w:rsid w:val="00F344CD"/>
    <w:rsid w:val="00F3765C"/>
    <w:rsid w:val="00F43414"/>
    <w:rsid w:val="00F43F32"/>
    <w:rsid w:val="00F4405A"/>
    <w:rsid w:val="00F44D27"/>
    <w:rsid w:val="00F476B1"/>
    <w:rsid w:val="00F57730"/>
    <w:rsid w:val="00F57B4B"/>
    <w:rsid w:val="00F620ED"/>
    <w:rsid w:val="00F6567A"/>
    <w:rsid w:val="00F67522"/>
    <w:rsid w:val="00F6783A"/>
    <w:rsid w:val="00F706A8"/>
    <w:rsid w:val="00F722E5"/>
    <w:rsid w:val="00F767C0"/>
    <w:rsid w:val="00F8016D"/>
    <w:rsid w:val="00F81312"/>
    <w:rsid w:val="00F86728"/>
    <w:rsid w:val="00F87D8F"/>
    <w:rsid w:val="00F926CC"/>
    <w:rsid w:val="00F94367"/>
    <w:rsid w:val="00F94C3A"/>
    <w:rsid w:val="00FB235E"/>
    <w:rsid w:val="00FB4177"/>
    <w:rsid w:val="00FB7F9A"/>
    <w:rsid w:val="00FC33F4"/>
    <w:rsid w:val="00FC6532"/>
    <w:rsid w:val="00FC7DA6"/>
    <w:rsid w:val="00FD108E"/>
    <w:rsid w:val="00FD2B45"/>
    <w:rsid w:val="00FD3B0B"/>
    <w:rsid w:val="00FD5D68"/>
    <w:rsid w:val="00FD6278"/>
    <w:rsid w:val="00FD782A"/>
    <w:rsid w:val="00FD7885"/>
    <w:rsid w:val="00FD78D4"/>
    <w:rsid w:val="00FE4678"/>
    <w:rsid w:val="00FE4C1E"/>
    <w:rsid w:val="00FE4DA2"/>
    <w:rsid w:val="00FE6F50"/>
    <w:rsid w:val="00FF3CB6"/>
    <w:rsid w:val="00FF5B71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DA71DA"/>
  <w15:docId w15:val="{697095CD-AE8A-4B3A-9D32-8B9E9275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1FD"/>
    <w:pPr>
      <w:suppressAutoHyphens/>
      <w:overflowPunct w:val="0"/>
      <w:autoSpaceDE w:val="0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4F4327"/>
    <w:pPr>
      <w:keepNext/>
      <w:suppressAutoHyphens w:val="0"/>
      <w:overflowPunct/>
      <w:autoSpaceDE/>
      <w:ind w:left="1068" w:firstLine="348"/>
      <w:jc w:val="both"/>
      <w:outlineLvl w:val="0"/>
    </w:pPr>
    <w:rPr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131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07486B"/>
    <w:pPr>
      <w:suppressAutoHyphens w:val="0"/>
      <w:overflowPunct/>
      <w:autoSpaceDE/>
      <w:ind w:left="720"/>
      <w:contextualSpacing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A1F45"/>
    <w:pPr>
      <w:suppressAutoHyphens w:val="0"/>
      <w:overflowPunct/>
      <w:autoSpaceDE/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1F4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EA1F45"/>
    <w:pPr>
      <w:suppressAutoHyphens w:val="0"/>
      <w:overflowPunct/>
      <w:autoSpaceDE/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1F45"/>
    <w:rPr>
      <w:sz w:val="24"/>
      <w:szCs w:val="24"/>
    </w:rPr>
  </w:style>
  <w:style w:type="paragraph" w:customStyle="1" w:styleId="Style3">
    <w:name w:val="Style3"/>
    <w:basedOn w:val="Normalny"/>
    <w:rsid w:val="003B0AF6"/>
    <w:pPr>
      <w:widowControl w:val="0"/>
      <w:suppressAutoHyphens w:val="0"/>
      <w:overflowPunct/>
      <w:autoSpaceDN w:val="0"/>
      <w:adjustRightInd w:val="0"/>
      <w:spacing w:line="414" w:lineRule="exact"/>
    </w:pPr>
    <w:rPr>
      <w:sz w:val="24"/>
      <w:szCs w:val="24"/>
      <w:lang w:eastAsia="pl-PL"/>
    </w:rPr>
  </w:style>
  <w:style w:type="character" w:customStyle="1" w:styleId="FontStyle12">
    <w:name w:val="Font Style12"/>
    <w:rsid w:val="003B0A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3B0AF6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541E7A"/>
    <w:pPr>
      <w:suppressAutoHyphens w:val="0"/>
      <w:overflowPunct/>
      <w:autoSpaceDE/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43061"/>
    <w:pPr>
      <w:suppressAutoHyphens w:val="0"/>
      <w:overflowPunct/>
      <w:autoSpaceDE/>
    </w:pPr>
    <w:rPr>
      <w:rFonts w:ascii="Consolas" w:eastAsiaTheme="minorEastAsia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43061"/>
    <w:rPr>
      <w:rFonts w:ascii="Consolas" w:eastAsiaTheme="minorEastAsia" w:hAnsi="Consolas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3C372B"/>
    <w:pPr>
      <w:tabs>
        <w:tab w:val="center" w:pos="4536"/>
        <w:tab w:val="right" w:pos="9072"/>
      </w:tabs>
      <w:suppressAutoHyphens w:val="0"/>
      <w:overflowPunct/>
      <w:autoSpaceDE/>
    </w:pPr>
    <w:rPr>
      <w:rFonts w:ascii="Arial" w:hAnsi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C372B"/>
    <w:rPr>
      <w:rFonts w:ascii="Arial" w:hAnsi="Arial"/>
      <w:sz w:val="24"/>
    </w:rPr>
  </w:style>
  <w:style w:type="paragraph" w:styleId="Tytu">
    <w:name w:val="Title"/>
    <w:basedOn w:val="Normalny"/>
    <w:link w:val="TytuZnak"/>
    <w:qFormat/>
    <w:locked/>
    <w:rsid w:val="003C372B"/>
    <w:pPr>
      <w:suppressAutoHyphens w:val="0"/>
      <w:overflowPunct/>
      <w:autoSpaceDE/>
      <w:jc w:val="center"/>
    </w:pPr>
    <w:rPr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C372B"/>
    <w:rPr>
      <w:b/>
      <w:bCs/>
      <w:color w:val="000000"/>
      <w:sz w:val="24"/>
      <w:szCs w:val="24"/>
    </w:rPr>
  </w:style>
  <w:style w:type="table" w:styleId="Tabela-Siatka">
    <w:name w:val="Table Grid"/>
    <w:basedOn w:val="Standardowy"/>
    <w:uiPriority w:val="59"/>
    <w:locked/>
    <w:rsid w:val="003C3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07C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7CB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7CB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C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CB3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C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B3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E2F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F67"/>
    <w:rPr>
      <w:lang w:eastAsia="ar-SA"/>
    </w:rPr>
  </w:style>
  <w:style w:type="paragraph" w:styleId="Poprawka">
    <w:name w:val="Revision"/>
    <w:hidden/>
    <w:uiPriority w:val="99"/>
    <w:semiHidden/>
    <w:rsid w:val="006B377A"/>
    <w:rPr>
      <w:lang w:eastAsia="ar-SA"/>
    </w:rPr>
  </w:style>
  <w:style w:type="character" w:styleId="Pogrubienie">
    <w:name w:val="Strong"/>
    <w:basedOn w:val="Domylnaczcionkaakapitu"/>
    <w:uiPriority w:val="22"/>
    <w:qFormat/>
    <w:locked/>
    <w:rsid w:val="00AB2B48"/>
    <w:rPr>
      <w:b/>
      <w:bCs/>
    </w:rPr>
  </w:style>
  <w:style w:type="character" w:styleId="Hipercze">
    <w:name w:val="Hyperlink"/>
    <w:basedOn w:val="Domylnaczcionkaakapitu"/>
    <w:rsid w:val="00745F27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745F27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locked/>
    <w:rsid w:val="00745F27"/>
    <w:rPr>
      <w:i/>
      <w:iCs/>
    </w:rPr>
  </w:style>
  <w:style w:type="paragraph" w:customStyle="1" w:styleId="PunktUmowy">
    <w:name w:val="PunktUmowy"/>
    <w:basedOn w:val="Normalny"/>
    <w:uiPriority w:val="99"/>
    <w:qFormat/>
    <w:rsid w:val="001B54B8"/>
    <w:pPr>
      <w:keepLines/>
      <w:numPr>
        <w:numId w:val="77"/>
      </w:numPr>
      <w:suppressAutoHyphens w:val="0"/>
      <w:overflowPunct/>
      <w:autoSpaceDE/>
      <w:spacing w:after="60"/>
      <w:jc w:val="both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954B0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locked/>
    <w:rsid w:val="00E62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62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4F4327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319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Default">
    <w:name w:val="Default"/>
    <w:basedOn w:val="Normalny"/>
    <w:rsid w:val="0045440B"/>
    <w:pPr>
      <w:suppressAutoHyphens w:val="0"/>
      <w:overflowPunct/>
      <w:autoSpaceDN w:val="0"/>
    </w:pPr>
    <w:rPr>
      <w:rFonts w:ascii="Cambria" w:eastAsiaTheme="minorHAnsi" w:hAnsi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ena.bednarczyk@warszawa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pukost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00355-3D90-484D-9965-63DA74F9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7627</Words>
  <Characters>45766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   WPN/  /09</vt:lpstr>
    </vt:vector>
  </TitlesOfParts>
  <Company>Microsoft</Company>
  <LinksUpToDate>false</LinksUpToDate>
  <CharactersWithSpaces>53287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   WPN/  /09</dc:title>
  <dc:creator>user</dc:creator>
  <cp:lastModifiedBy>Bożena Bednarczyk</cp:lastModifiedBy>
  <cp:revision>3</cp:revision>
  <cp:lastPrinted>2025-03-03T11:30:00Z</cp:lastPrinted>
  <dcterms:created xsi:type="dcterms:W3CDTF">2026-02-25T09:20:00Z</dcterms:created>
  <dcterms:modified xsi:type="dcterms:W3CDTF">2026-02-25T09:22:00Z</dcterms:modified>
</cp:coreProperties>
</file>