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04450" w14:textId="770F30A9" w:rsidR="00701187" w:rsidRDefault="00000000">
      <w:pPr>
        <w:pStyle w:val="Tekstpodstawowy"/>
        <w:framePr w:w="9140" w:h="13964" w:hRule="exact" w:wrap="none" w:vAnchor="page" w:hAnchor="page" w:x="1292" w:y="1460"/>
        <w:tabs>
          <w:tab w:val="left" w:pos="1919"/>
        </w:tabs>
        <w:spacing w:after="420" w:line="374" w:lineRule="auto"/>
        <w:jc w:val="center"/>
      </w:pPr>
      <w:r>
        <w:rPr>
          <w:b/>
          <w:bCs/>
        </w:rPr>
        <w:t>ZARZĄDZENIE NR</w:t>
      </w:r>
      <w:r w:rsidR="00740511">
        <w:rPr>
          <w:b/>
          <w:bCs/>
        </w:rPr>
        <w:t xml:space="preserve"> 140/18</w:t>
      </w:r>
      <w:r>
        <w:rPr>
          <w:b/>
          <w:bCs/>
        </w:rPr>
        <w:br/>
        <w:t>WOJEWODY OPOLSKIEGO</w:t>
      </w:r>
      <w:r>
        <w:rPr>
          <w:b/>
          <w:bCs/>
        </w:rPr>
        <w:br/>
        <w:t>z dnia</w:t>
      </w:r>
      <w:r w:rsidR="00740511">
        <w:rPr>
          <w:b/>
          <w:bCs/>
        </w:rPr>
        <w:t xml:space="preserve"> 28.12.</w:t>
      </w:r>
      <w:r>
        <w:rPr>
          <w:b/>
          <w:bCs/>
        </w:rPr>
        <w:t>2018 r.</w:t>
      </w:r>
    </w:p>
    <w:p w14:paraId="7EC97AF0" w14:textId="77777777" w:rsidR="00701187" w:rsidRDefault="00000000">
      <w:pPr>
        <w:pStyle w:val="Heading20"/>
        <w:framePr w:w="9140" w:h="13964" w:hRule="exact" w:wrap="none" w:vAnchor="page" w:hAnchor="page" w:x="1292" w:y="1460"/>
        <w:spacing w:after="420" w:line="360" w:lineRule="auto"/>
        <w:ind w:left="0"/>
        <w:jc w:val="center"/>
      </w:pPr>
      <w:bookmarkStart w:id="0" w:name="bookmark0"/>
      <w:bookmarkStart w:id="1" w:name="bookmark1"/>
      <w:bookmarkStart w:id="2" w:name="bookmark2"/>
      <w:r>
        <w:t>zmieniające zarządzenie w sprawie nadania Statutu Wojewódzkiemu</w:t>
      </w:r>
      <w:r>
        <w:br/>
        <w:t>Inspektoratowi Ochrony Roślin i Nasiennictwa w Opolu</w:t>
      </w:r>
      <w:bookmarkEnd w:id="0"/>
      <w:bookmarkEnd w:id="1"/>
      <w:bookmarkEnd w:id="2"/>
    </w:p>
    <w:p w14:paraId="127E4D24" w14:textId="77777777" w:rsidR="00701187" w:rsidRDefault="00000000">
      <w:pPr>
        <w:pStyle w:val="Tekstpodstawowy"/>
        <w:framePr w:w="9140" w:h="13964" w:hRule="exact" w:wrap="none" w:vAnchor="page" w:hAnchor="page" w:x="1292" w:y="1460"/>
        <w:spacing w:after="420" w:line="360" w:lineRule="auto"/>
        <w:ind w:firstLine="720"/>
        <w:jc w:val="both"/>
      </w:pPr>
      <w:r>
        <w:t xml:space="preserve">Na podstawie art. 11 ust. 2 w zw. z art. 12 ust.2 ustawy z dnia 27 sierpnia 2009 r. o finansach publicznych (Dz. U. z 2017 r., poz. 2077 </w:t>
      </w:r>
      <w:proofErr w:type="spellStart"/>
      <w:r>
        <w:t>t.j</w:t>
      </w:r>
      <w:proofErr w:type="spellEnd"/>
      <w:r>
        <w:t>. ze zm.) oraz art. 79,80 i 81 ustawy o ochronie roślin (Dz. U. z 2017 r., poz. 2138 ze zm.) zarządza się, co następuje:</w:t>
      </w:r>
    </w:p>
    <w:p w14:paraId="12620C9D" w14:textId="77777777" w:rsidR="00701187" w:rsidRDefault="00000000">
      <w:pPr>
        <w:pStyle w:val="Tekstpodstawowy"/>
        <w:framePr w:w="9140" w:h="13964" w:hRule="exact" w:wrap="none" w:vAnchor="page" w:hAnchor="page" w:x="1292" w:y="1460"/>
        <w:spacing w:line="360" w:lineRule="auto"/>
        <w:jc w:val="both"/>
      </w:pPr>
      <w:r>
        <w:rPr>
          <w:b/>
          <w:bCs/>
        </w:rPr>
        <w:t xml:space="preserve">§ 1. </w:t>
      </w:r>
      <w:r>
        <w:t>W Statucie Wojewódzkiego Inspektoratu Ochrony Roślin i Nasiennictwa w Opolu, stanowiącym załącznik do Zarządzenia Nr 116 10 Wojewody Opolskiego z dnia 21 czerwca 2010 r. wprowadza się następujące zmiany:</w:t>
      </w:r>
    </w:p>
    <w:p w14:paraId="568A8ECB" w14:textId="77777777" w:rsidR="00701187" w:rsidRDefault="00000000">
      <w:pPr>
        <w:pStyle w:val="Tekstpodstawowy"/>
        <w:framePr w:w="9140" w:h="13964" w:hRule="exact" w:wrap="none" w:vAnchor="page" w:hAnchor="page" w:x="1292" w:y="1460"/>
        <w:numPr>
          <w:ilvl w:val="0"/>
          <w:numId w:val="1"/>
        </w:numPr>
        <w:tabs>
          <w:tab w:val="left" w:pos="744"/>
        </w:tabs>
        <w:spacing w:line="360" w:lineRule="auto"/>
        <w:ind w:firstLine="360"/>
      </w:pPr>
      <w:bookmarkStart w:id="3" w:name="bookmark3"/>
      <w:bookmarkEnd w:id="3"/>
      <w:r>
        <w:t>w § 1 ust. 2 otrzymuje brzmienie:</w:t>
      </w:r>
    </w:p>
    <w:p w14:paraId="1C94DE96" w14:textId="77777777" w:rsidR="00701187" w:rsidRDefault="00000000">
      <w:pPr>
        <w:pStyle w:val="Tekstpodstawowy"/>
        <w:framePr w:w="9140" w:h="13964" w:hRule="exact" w:wrap="none" w:vAnchor="page" w:hAnchor="page" w:x="1292" w:y="1460"/>
        <w:spacing w:line="360" w:lineRule="auto"/>
        <w:ind w:left="700" w:firstLine="20"/>
        <w:jc w:val="both"/>
      </w:pPr>
      <w:r>
        <w:t>„2. Wojewódzki Inspektorat działa na podstawie powszechnie obowiązujących przepisów prawa, a w szczególności ustawy z dnia 18 grudnia 2003 r. o ochronie roślin (Dz. U. z 2017 r., poz. 2138 ze zm.) oraz niniejszego statutu."</w:t>
      </w:r>
    </w:p>
    <w:p w14:paraId="162BD5FE" w14:textId="77777777" w:rsidR="00701187" w:rsidRDefault="00000000">
      <w:pPr>
        <w:pStyle w:val="Tekstpodstawowy"/>
        <w:framePr w:w="9140" w:h="13964" w:hRule="exact" w:wrap="none" w:vAnchor="page" w:hAnchor="page" w:x="1292" w:y="1460"/>
        <w:numPr>
          <w:ilvl w:val="0"/>
          <w:numId w:val="1"/>
        </w:numPr>
        <w:tabs>
          <w:tab w:val="left" w:pos="751"/>
        </w:tabs>
        <w:spacing w:line="360" w:lineRule="auto"/>
        <w:ind w:firstLine="360"/>
      </w:pPr>
      <w:bookmarkStart w:id="4" w:name="bookmark4"/>
      <w:bookmarkEnd w:id="4"/>
      <w:r>
        <w:t>§ 4 otrzymuje brzmienie:</w:t>
      </w:r>
    </w:p>
    <w:p w14:paraId="2ABD3F47" w14:textId="77777777" w:rsidR="00701187" w:rsidRDefault="00000000">
      <w:pPr>
        <w:pStyle w:val="Tekstpodstawowy"/>
        <w:framePr w:w="9140" w:h="13964" w:hRule="exact" w:wrap="none" w:vAnchor="page" w:hAnchor="page" w:x="1292" w:y="1460"/>
        <w:spacing w:line="360" w:lineRule="auto"/>
        <w:ind w:left="700" w:firstLine="20"/>
        <w:jc w:val="both"/>
      </w:pPr>
      <w:r>
        <w:t>„§ 4 Przedmiotem działania Wojewódzkiego Inspektoratu jest nadzór nad zdrowiem roślin, nadzór nad wprowadzaniem do obrotu i stosowaniem środków ochrony roślin oraz nadzór nad wytwarzaniem, oceną, obrotem i stosowaniem materiału siewnego."</w:t>
      </w:r>
    </w:p>
    <w:p w14:paraId="39313DA4" w14:textId="77777777" w:rsidR="00701187" w:rsidRDefault="00000000">
      <w:pPr>
        <w:pStyle w:val="Tekstpodstawowy"/>
        <w:framePr w:w="9140" w:h="13964" w:hRule="exact" w:wrap="none" w:vAnchor="page" w:hAnchor="page" w:x="1292" w:y="1460"/>
        <w:numPr>
          <w:ilvl w:val="0"/>
          <w:numId w:val="1"/>
        </w:numPr>
        <w:tabs>
          <w:tab w:val="left" w:pos="751"/>
        </w:tabs>
        <w:spacing w:line="360" w:lineRule="auto"/>
        <w:ind w:firstLine="360"/>
      </w:pPr>
      <w:bookmarkStart w:id="5" w:name="bookmark5"/>
      <w:bookmarkEnd w:id="5"/>
      <w:r>
        <w:t>§ 5 otrzymuje brzmienie:</w:t>
      </w:r>
    </w:p>
    <w:p w14:paraId="311694EB" w14:textId="77777777" w:rsidR="00701187" w:rsidRDefault="00000000">
      <w:pPr>
        <w:pStyle w:val="Tekstpodstawowy"/>
        <w:framePr w:w="9140" w:h="13964" w:hRule="exact" w:wrap="none" w:vAnchor="page" w:hAnchor="page" w:x="1292" w:y="1460"/>
        <w:spacing w:line="360" w:lineRule="auto"/>
        <w:ind w:firstLine="700"/>
      </w:pPr>
      <w:r>
        <w:t>„§ 5 W skład Wojewódzkiego Inspektoratu wchodzą:</w:t>
      </w:r>
    </w:p>
    <w:p w14:paraId="4A5BDB21" w14:textId="77777777" w:rsidR="00701187" w:rsidRDefault="00000000">
      <w:pPr>
        <w:pStyle w:val="Tekstpodstawowy"/>
        <w:framePr w:w="9140" w:h="13964" w:hRule="exact" w:wrap="none" w:vAnchor="page" w:hAnchor="page" w:x="1292" w:y="1460"/>
        <w:numPr>
          <w:ilvl w:val="0"/>
          <w:numId w:val="2"/>
        </w:numPr>
        <w:tabs>
          <w:tab w:val="left" w:pos="1304"/>
        </w:tabs>
        <w:spacing w:line="360" w:lineRule="auto"/>
        <w:ind w:firstLine="920"/>
      </w:pPr>
      <w:bookmarkStart w:id="6" w:name="bookmark6"/>
      <w:bookmarkEnd w:id="6"/>
      <w:r>
        <w:t>Dział Nadzoru Fitosanitarnego,</w:t>
      </w:r>
    </w:p>
    <w:p w14:paraId="40F26013" w14:textId="77777777" w:rsidR="00701187" w:rsidRDefault="00000000">
      <w:pPr>
        <w:pStyle w:val="Tekstpodstawowy"/>
        <w:framePr w:w="9140" w:h="13964" w:hRule="exact" w:wrap="none" w:vAnchor="page" w:hAnchor="page" w:x="1292" w:y="1460"/>
        <w:numPr>
          <w:ilvl w:val="0"/>
          <w:numId w:val="2"/>
        </w:numPr>
        <w:tabs>
          <w:tab w:val="left" w:pos="1311"/>
        </w:tabs>
        <w:spacing w:line="360" w:lineRule="auto"/>
        <w:ind w:firstLine="920"/>
      </w:pPr>
      <w:bookmarkStart w:id="7" w:name="bookmark7"/>
      <w:bookmarkEnd w:id="7"/>
      <w:r>
        <w:t>Dział Nadzoru Nasiennego,</w:t>
      </w:r>
    </w:p>
    <w:p w14:paraId="2D5C7FA3" w14:textId="77777777" w:rsidR="00701187" w:rsidRDefault="00000000">
      <w:pPr>
        <w:pStyle w:val="Tekstpodstawowy"/>
        <w:framePr w:w="9140" w:h="13964" w:hRule="exact" w:wrap="none" w:vAnchor="page" w:hAnchor="page" w:x="1292" w:y="1460"/>
        <w:numPr>
          <w:ilvl w:val="0"/>
          <w:numId w:val="2"/>
        </w:numPr>
        <w:tabs>
          <w:tab w:val="left" w:pos="1311"/>
        </w:tabs>
        <w:spacing w:line="360" w:lineRule="auto"/>
        <w:ind w:firstLine="920"/>
      </w:pPr>
      <w:bookmarkStart w:id="8" w:name="bookmark8"/>
      <w:bookmarkEnd w:id="8"/>
      <w:r>
        <w:t>Dział Ochrony Roślin i Techniki,</w:t>
      </w:r>
    </w:p>
    <w:p w14:paraId="509955AC" w14:textId="77777777" w:rsidR="00701187" w:rsidRDefault="00000000">
      <w:pPr>
        <w:pStyle w:val="Tekstpodstawowy"/>
        <w:framePr w:w="9140" w:h="13964" w:hRule="exact" w:wrap="none" w:vAnchor="page" w:hAnchor="page" w:x="1292" w:y="1460"/>
        <w:numPr>
          <w:ilvl w:val="0"/>
          <w:numId w:val="2"/>
        </w:numPr>
        <w:tabs>
          <w:tab w:val="left" w:pos="1318"/>
        </w:tabs>
        <w:spacing w:line="360" w:lineRule="auto"/>
        <w:ind w:firstLine="920"/>
      </w:pPr>
      <w:bookmarkStart w:id="9" w:name="bookmark9"/>
      <w:bookmarkEnd w:id="9"/>
      <w:r>
        <w:t>Laboratorium Wojewódzkie,</w:t>
      </w:r>
    </w:p>
    <w:p w14:paraId="25788FF0" w14:textId="77777777" w:rsidR="00701187" w:rsidRDefault="00000000">
      <w:pPr>
        <w:pStyle w:val="Tekstpodstawowy"/>
        <w:framePr w:w="9140" w:h="13964" w:hRule="exact" w:wrap="none" w:vAnchor="page" w:hAnchor="page" w:x="1292" w:y="1460"/>
        <w:numPr>
          <w:ilvl w:val="0"/>
          <w:numId w:val="2"/>
        </w:numPr>
        <w:tabs>
          <w:tab w:val="left" w:pos="1318"/>
        </w:tabs>
        <w:spacing w:line="360" w:lineRule="auto"/>
        <w:ind w:firstLine="920"/>
      </w:pPr>
      <w:bookmarkStart w:id="10" w:name="bookmark10"/>
      <w:bookmarkEnd w:id="10"/>
      <w:r>
        <w:t>Dział Finansowy,</w:t>
      </w:r>
    </w:p>
    <w:p w14:paraId="1D36A59C" w14:textId="77777777" w:rsidR="00701187" w:rsidRDefault="00000000">
      <w:pPr>
        <w:pStyle w:val="Tekstpodstawowy"/>
        <w:framePr w:w="9140" w:h="13964" w:hRule="exact" w:wrap="none" w:vAnchor="page" w:hAnchor="page" w:x="1292" w:y="1460"/>
        <w:numPr>
          <w:ilvl w:val="0"/>
          <w:numId w:val="2"/>
        </w:numPr>
        <w:tabs>
          <w:tab w:val="left" w:pos="1318"/>
        </w:tabs>
        <w:spacing w:line="360" w:lineRule="auto"/>
        <w:ind w:firstLine="920"/>
      </w:pPr>
      <w:bookmarkStart w:id="11" w:name="bookmark11"/>
      <w:bookmarkEnd w:id="11"/>
      <w:r>
        <w:t>Dział Administracyjny,</w:t>
      </w:r>
    </w:p>
    <w:p w14:paraId="547C06B8" w14:textId="77777777" w:rsidR="00701187" w:rsidRDefault="00000000">
      <w:pPr>
        <w:pStyle w:val="Tekstpodstawowy"/>
        <w:framePr w:w="9140" w:h="13964" w:hRule="exact" w:wrap="none" w:vAnchor="page" w:hAnchor="page" w:x="1292" w:y="1460"/>
        <w:numPr>
          <w:ilvl w:val="0"/>
          <w:numId w:val="2"/>
        </w:numPr>
        <w:tabs>
          <w:tab w:val="left" w:pos="1318"/>
        </w:tabs>
        <w:spacing w:line="360" w:lineRule="auto"/>
        <w:ind w:firstLine="920"/>
      </w:pPr>
      <w:bookmarkStart w:id="12" w:name="bookmark12"/>
      <w:bookmarkEnd w:id="12"/>
      <w:r>
        <w:t>Samodzielne Stanowisko ds. Obsługi Prawnej,</w:t>
      </w:r>
    </w:p>
    <w:p w14:paraId="351AB1C3" w14:textId="77777777" w:rsidR="00701187" w:rsidRDefault="00000000">
      <w:pPr>
        <w:pStyle w:val="Tekstpodstawowy"/>
        <w:framePr w:w="9140" w:h="13964" w:hRule="exact" w:wrap="none" w:vAnchor="page" w:hAnchor="page" w:x="1292" w:y="1460"/>
        <w:numPr>
          <w:ilvl w:val="0"/>
          <w:numId w:val="2"/>
        </w:numPr>
        <w:tabs>
          <w:tab w:val="left" w:pos="1318"/>
        </w:tabs>
        <w:spacing w:line="360" w:lineRule="auto"/>
        <w:ind w:firstLine="920"/>
      </w:pPr>
      <w:bookmarkStart w:id="13" w:name="bookmark13"/>
      <w:bookmarkEnd w:id="13"/>
      <w:r>
        <w:t>Samodzielne Stanowisko ds. Kadr,</w:t>
      </w:r>
    </w:p>
    <w:p w14:paraId="5C22556A" w14:textId="77777777" w:rsidR="00701187" w:rsidRDefault="00000000">
      <w:pPr>
        <w:pStyle w:val="Headerorfooter0"/>
        <w:framePr w:w="353" w:h="295" w:hRule="exact" w:wrap="none" w:vAnchor="page" w:hAnchor="page" w:x="10069" w:y="15669"/>
      </w:pPr>
      <w:r>
        <w:t>1/2</w:t>
      </w:r>
    </w:p>
    <w:p w14:paraId="2C33999A" w14:textId="77777777" w:rsidR="00701187" w:rsidRDefault="00701187">
      <w:pPr>
        <w:spacing w:line="1" w:lineRule="exact"/>
        <w:sectPr w:rsidR="0070118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2987778" w14:textId="77777777" w:rsidR="00701187" w:rsidRDefault="00000000">
      <w:pPr>
        <w:pStyle w:val="Tekstpodstawowy"/>
        <w:framePr w:w="9137" w:h="3802" w:hRule="exact" w:wrap="none" w:vAnchor="page" w:hAnchor="page" w:x="1294" w:y="1468"/>
        <w:numPr>
          <w:ilvl w:val="0"/>
          <w:numId w:val="2"/>
        </w:numPr>
        <w:tabs>
          <w:tab w:val="left" w:pos="1307"/>
        </w:tabs>
        <w:spacing w:line="360" w:lineRule="auto"/>
        <w:ind w:firstLine="920"/>
      </w:pPr>
      <w:bookmarkStart w:id="14" w:name="bookmark14"/>
      <w:bookmarkEnd w:id="14"/>
      <w:r>
        <w:lastRenderedPageBreak/>
        <w:t>Samodzielne Stanowisko ds. Informatyki,</w:t>
      </w:r>
    </w:p>
    <w:p w14:paraId="3E2C1E38" w14:textId="77777777" w:rsidR="00701187" w:rsidRDefault="00000000">
      <w:pPr>
        <w:pStyle w:val="Tekstpodstawowy"/>
        <w:framePr w:w="9137" w:h="3802" w:hRule="exact" w:wrap="none" w:vAnchor="page" w:hAnchor="page" w:x="1294" w:y="1468"/>
        <w:numPr>
          <w:ilvl w:val="0"/>
          <w:numId w:val="2"/>
        </w:numPr>
        <w:tabs>
          <w:tab w:val="left" w:pos="1430"/>
        </w:tabs>
        <w:spacing w:line="360" w:lineRule="auto"/>
        <w:ind w:firstLine="920"/>
      </w:pPr>
      <w:bookmarkStart w:id="15" w:name="bookmark15"/>
      <w:bookmarkEnd w:id="15"/>
      <w:r>
        <w:t>Samodzielne stanowisko ds. BHP i PPOŻ,</w:t>
      </w:r>
    </w:p>
    <w:p w14:paraId="3D902C33" w14:textId="77777777" w:rsidR="00701187" w:rsidRDefault="00000000">
      <w:pPr>
        <w:pStyle w:val="Tekstpodstawowy"/>
        <w:framePr w:w="9137" w:h="3802" w:hRule="exact" w:wrap="none" w:vAnchor="page" w:hAnchor="page" w:x="1294" w:y="1468"/>
        <w:numPr>
          <w:ilvl w:val="0"/>
          <w:numId w:val="2"/>
        </w:numPr>
        <w:tabs>
          <w:tab w:val="left" w:pos="1430"/>
        </w:tabs>
        <w:spacing w:line="360" w:lineRule="auto"/>
        <w:ind w:firstLine="920"/>
      </w:pPr>
      <w:bookmarkStart w:id="16" w:name="bookmark16"/>
      <w:bookmarkEnd w:id="16"/>
      <w:r>
        <w:t>Pełnomocnik ds. ochrony informacji niejawnych i spraw obronnych,</w:t>
      </w:r>
    </w:p>
    <w:p w14:paraId="5EFC82E8" w14:textId="77777777" w:rsidR="00701187" w:rsidRDefault="00000000">
      <w:pPr>
        <w:pStyle w:val="Tekstpodstawowy"/>
        <w:framePr w:w="9137" w:h="3802" w:hRule="exact" w:wrap="none" w:vAnchor="page" w:hAnchor="page" w:x="1294" w:y="1468"/>
        <w:numPr>
          <w:ilvl w:val="0"/>
          <w:numId w:val="2"/>
        </w:numPr>
        <w:tabs>
          <w:tab w:val="left" w:pos="1430"/>
        </w:tabs>
        <w:spacing w:line="360" w:lineRule="auto"/>
        <w:ind w:firstLine="920"/>
      </w:pPr>
      <w:bookmarkStart w:id="17" w:name="bookmark17"/>
      <w:bookmarkEnd w:id="17"/>
      <w:r>
        <w:t>Oddziały Wojewódzkiego Inspektoratu."</w:t>
      </w:r>
    </w:p>
    <w:p w14:paraId="1836EB14" w14:textId="77777777" w:rsidR="00701187" w:rsidRDefault="00000000">
      <w:pPr>
        <w:pStyle w:val="Tekstpodstawowy"/>
        <w:framePr w:w="9137" w:h="3802" w:hRule="exact" w:wrap="none" w:vAnchor="page" w:hAnchor="page" w:x="1294" w:y="1468"/>
        <w:numPr>
          <w:ilvl w:val="0"/>
          <w:numId w:val="1"/>
        </w:numPr>
        <w:tabs>
          <w:tab w:val="left" w:pos="754"/>
        </w:tabs>
        <w:spacing w:line="360" w:lineRule="auto"/>
        <w:ind w:firstLine="360"/>
      </w:pPr>
      <w:bookmarkStart w:id="18" w:name="bookmark18"/>
      <w:bookmarkEnd w:id="18"/>
      <w:r>
        <w:t>§ 6 otrzymuje brzmienie:</w:t>
      </w:r>
    </w:p>
    <w:p w14:paraId="0DE52E38" w14:textId="77777777" w:rsidR="00701187" w:rsidRDefault="00000000">
      <w:pPr>
        <w:pStyle w:val="Tekstpodstawowy"/>
        <w:framePr w:w="9137" w:h="3802" w:hRule="exact" w:wrap="none" w:vAnchor="page" w:hAnchor="page" w:x="1294" w:y="1468"/>
        <w:spacing w:line="360" w:lineRule="auto"/>
        <w:ind w:left="720"/>
        <w:jc w:val="both"/>
      </w:pPr>
      <w:r>
        <w:t>„§ 6 Szczegółową organizację wewnętrzną oraz szczegółowy zakres zadań, a w przypadku Oddziałów Wojewódzkiego Inspektoratu także obszar działania określa regulamin organizacyjny Wojewódzkiego Inspektoratu ustalony na podstawie odrębnych przepisów."</w:t>
      </w:r>
    </w:p>
    <w:p w14:paraId="2C2AC68E" w14:textId="77777777" w:rsidR="00701187" w:rsidRDefault="00000000">
      <w:pPr>
        <w:pStyle w:val="Picturecaption0"/>
        <w:framePr w:w="9115" w:h="756" w:hRule="exact" w:wrap="none" w:vAnchor="page" w:hAnchor="page" w:x="1322" w:y="5399"/>
        <w:jc w:val="both"/>
      </w:pPr>
      <w:r>
        <w:t>§ 2. Wprowadza się tekst jednolity Statutu Wojewódzkiego Inspektoratu Ochrony Roślin i Nasiennictwa w Opolu o brzmieniu jak w załączniku do niniejszego zarządzenia.</w:t>
      </w:r>
    </w:p>
    <w:p w14:paraId="000FEF82" w14:textId="77777777" w:rsidR="00701187" w:rsidRDefault="00000000">
      <w:pPr>
        <w:framePr w:wrap="none" w:vAnchor="page" w:hAnchor="page" w:x="2042" w:y="6163"/>
        <w:rPr>
          <w:sz w:val="2"/>
          <w:szCs w:val="2"/>
        </w:rPr>
      </w:pPr>
      <w:r>
        <w:rPr>
          <w:noProof/>
        </w:rPr>
        <w:drawing>
          <wp:inline distT="0" distB="0" distL="0" distR="0" wp14:anchorId="40486923" wp14:editId="34F6462C">
            <wp:extent cx="5224145" cy="267589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224145" cy="267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4115C" w14:textId="77777777" w:rsidR="00701187" w:rsidRDefault="00000000">
      <w:pPr>
        <w:pStyle w:val="Headerorfooter0"/>
        <w:framePr w:w="346" w:h="295" w:hRule="exact" w:wrap="none" w:vAnchor="page" w:hAnchor="page" w:x="10106" w:y="15667"/>
      </w:pPr>
      <w:r>
        <w:t>2/2</w:t>
      </w:r>
    </w:p>
    <w:p w14:paraId="5FFAED08" w14:textId="77777777" w:rsidR="00701187" w:rsidRDefault="00701187">
      <w:pPr>
        <w:spacing w:line="1" w:lineRule="exact"/>
        <w:sectPr w:rsidR="0070118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40A743" w14:textId="77777777" w:rsidR="00740511" w:rsidRDefault="00000000">
      <w:pPr>
        <w:pStyle w:val="Bodytext30"/>
        <w:framePr w:w="9144" w:h="14940" w:hRule="exact" w:wrap="none" w:vAnchor="page" w:hAnchor="page" w:x="1298" w:y="636"/>
        <w:tabs>
          <w:tab w:val="left" w:pos="8286"/>
        </w:tabs>
      </w:pPr>
      <w:r>
        <w:lastRenderedPageBreak/>
        <w:t xml:space="preserve">Załącznik do Zarządzenia nr </w:t>
      </w:r>
      <w:r w:rsidR="00740511">
        <w:t>140/18</w:t>
      </w:r>
    </w:p>
    <w:p w14:paraId="573FAC6E" w14:textId="77777777" w:rsidR="00740511" w:rsidRDefault="00000000">
      <w:pPr>
        <w:pStyle w:val="Bodytext30"/>
        <w:framePr w:w="9144" w:h="14940" w:hRule="exact" w:wrap="none" w:vAnchor="page" w:hAnchor="page" w:x="1298" w:y="636"/>
        <w:tabs>
          <w:tab w:val="left" w:pos="8286"/>
        </w:tabs>
      </w:pPr>
      <w:r>
        <w:t>Wojewod</w:t>
      </w:r>
      <w:r w:rsidR="00740511">
        <w:t xml:space="preserve">y </w:t>
      </w:r>
      <w:r>
        <w:t xml:space="preserve">Opolskiego </w:t>
      </w:r>
    </w:p>
    <w:p w14:paraId="38644810" w14:textId="1C628FDB" w:rsidR="00701187" w:rsidRDefault="00000000">
      <w:pPr>
        <w:pStyle w:val="Bodytext30"/>
        <w:framePr w:w="9144" w:h="14940" w:hRule="exact" w:wrap="none" w:vAnchor="page" w:hAnchor="page" w:x="1298" w:y="636"/>
        <w:tabs>
          <w:tab w:val="left" w:pos="8286"/>
        </w:tabs>
      </w:pPr>
      <w:r>
        <w:t>z dnia</w:t>
      </w:r>
      <w:r w:rsidR="00740511">
        <w:t xml:space="preserve"> 28.12.2018 </w:t>
      </w:r>
      <w:r>
        <w:tab/>
      </w:r>
    </w:p>
    <w:p w14:paraId="7A2D66D3" w14:textId="77777777" w:rsidR="00701187" w:rsidRPr="00740511" w:rsidRDefault="00000000">
      <w:pPr>
        <w:pStyle w:val="Heading10"/>
        <w:framePr w:w="9144" w:h="14940" w:hRule="exact" w:wrap="none" w:vAnchor="page" w:hAnchor="page" w:x="1298" w:y="636"/>
        <w:rPr>
          <w:rFonts w:ascii="Times New Roman" w:hAnsi="Times New Roman" w:cs="Times New Roman"/>
        </w:rPr>
      </w:pPr>
      <w:bookmarkStart w:id="19" w:name="bookmark19"/>
      <w:bookmarkStart w:id="20" w:name="bookmark20"/>
      <w:bookmarkStart w:id="21" w:name="bookmark21"/>
      <w:r w:rsidRPr="00740511">
        <w:rPr>
          <w:rFonts w:ascii="Times New Roman" w:hAnsi="Times New Roman" w:cs="Times New Roman"/>
        </w:rPr>
        <w:t>STATUT</w:t>
      </w:r>
      <w:bookmarkEnd w:id="19"/>
      <w:bookmarkEnd w:id="20"/>
      <w:bookmarkEnd w:id="21"/>
    </w:p>
    <w:p w14:paraId="3ACEA4C3" w14:textId="77777777" w:rsidR="00701187" w:rsidRPr="00740511" w:rsidRDefault="00000000">
      <w:pPr>
        <w:pStyle w:val="Tekstpodstawowy"/>
        <w:framePr w:w="9144" w:h="14940" w:hRule="exact" w:wrap="none" w:vAnchor="page" w:hAnchor="page" w:x="1298" w:y="636"/>
        <w:spacing w:after="220"/>
        <w:jc w:val="center"/>
      </w:pPr>
      <w:r w:rsidRPr="00740511">
        <w:rPr>
          <w:b/>
          <w:bCs/>
        </w:rPr>
        <w:t>WOJEWÓDZKIEGO INSPEKTORATU</w:t>
      </w:r>
      <w:r w:rsidRPr="00740511">
        <w:rPr>
          <w:b/>
          <w:bCs/>
        </w:rPr>
        <w:br/>
        <w:t>OCHRONY ROŚLIN I NASIENNICTWA</w:t>
      </w:r>
      <w:r w:rsidRPr="00740511">
        <w:rPr>
          <w:b/>
          <w:bCs/>
        </w:rPr>
        <w:br/>
        <w:t>w OPOLU</w:t>
      </w:r>
    </w:p>
    <w:p w14:paraId="2493AD46" w14:textId="77777777" w:rsidR="00701187" w:rsidRDefault="00000000">
      <w:pPr>
        <w:pStyle w:val="Heading20"/>
        <w:framePr w:w="9144" w:h="14940" w:hRule="exact" w:wrap="none" w:vAnchor="page" w:hAnchor="page" w:x="1298" w:y="636"/>
        <w:ind w:left="4360"/>
      </w:pPr>
      <w:bookmarkStart w:id="22" w:name="bookmark22"/>
      <w:bookmarkStart w:id="23" w:name="bookmark23"/>
      <w:bookmarkStart w:id="24" w:name="bookmark24"/>
      <w:r>
        <w:t>§1</w:t>
      </w:r>
      <w:bookmarkEnd w:id="22"/>
      <w:bookmarkEnd w:id="23"/>
      <w:bookmarkEnd w:id="24"/>
    </w:p>
    <w:p w14:paraId="506B2780" w14:textId="77777777" w:rsidR="00701187" w:rsidRDefault="00000000">
      <w:pPr>
        <w:pStyle w:val="Tekstpodstawowy"/>
        <w:framePr w:w="9144" w:h="14940" w:hRule="exact" w:wrap="none" w:vAnchor="page" w:hAnchor="page" w:x="1298" w:y="636"/>
        <w:numPr>
          <w:ilvl w:val="0"/>
          <w:numId w:val="3"/>
        </w:numPr>
        <w:tabs>
          <w:tab w:val="left" w:pos="567"/>
        </w:tabs>
        <w:ind w:left="540" w:hanging="540"/>
        <w:jc w:val="both"/>
      </w:pPr>
      <w:bookmarkStart w:id="25" w:name="bookmark25"/>
      <w:bookmarkEnd w:id="25"/>
      <w:r>
        <w:t>Wojewódzki Inspektorat Ochrony Roślin i Nasiennictwa w Opolu, zwany dalej „Wojewódzkim Inspektoratem" jest jednostką budżetową stanowiącą aparat pomocniczy Opolskiego Wojewódzkiego Inspektora Ochrony Roślin i Nasiennictwa, zwanego dalej „Wojewódzkim Inspektorem".</w:t>
      </w:r>
    </w:p>
    <w:p w14:paraId="39D747DF" w14:textId="7D2B9AB9" w:rsidR="00701187" w:rsidRDefault="00000000" w:rsidP="00740511">
      <w:pPr>
        <w:pStyle w:val="Tekstpodstawowy"/>
        <w:framePr w:w="9144" w:h="14940" w:hRule="exact" w:wrap="none" w:vAnchor="page" w:hAnchor="page" w:x="1298" w:y="636"/>
        <w:numPr>
          <w:ilvl w:val="0"/>
          <w:numId w:val="3"/>
        </w:numPr>
        <w:tabs>
          <w:tab w:val="left" w:pos="567"/>
        </w:tabs>
        <w:spacing w:after="180"/>
        <w:ind w:left="540" w:hanging="540"/>
        <w:jc w:val="both"/>
      </w:pPr>
      <w:bookmarkStart w:id="26" w:name="bookmark26"/>
      <w:bookmarkEnd w:id="26"/>
      <w:r>
        <w:t xml:space="preserve">Wojewódzki Inspektorat działa na podstawie powszechnie obowiązujących przepisów prawa, a w szczególności ustawy z dnia 18 grudnia 2003 r. o ochronie roślin (Dz. U. </w:t>
      </w:r>
      <w:r w:rsidR="00740511">
        <w:br/>
      </w:r>
      <w:r>
        <w:t>z 2017 r., poz. 2138 ze zm.) oraz niniejszego statutu.</w:t>
      </w:r>
    </w:p>
    <w:p w14:paraId="12ECFED8" w14:textId="77777777" w:rsidR="00701187" w:rsidRDefault="00000000">
      <w:pPr>
        <w:pStyle w:val="Heading20"/>
        <w:framePr w:w="9144" w:h="14940" w:hRule="exact" w:wrap="none" w:vAnchor="page" w:hAnchor="page" w:x="1298" w:y="636"/>
        <w:ind w:left="4360"/>
      </w:pPr>
      <w:bookmarkStart w:id="27" w:name="bookmark27"/>
      <w:bookmarkStart w:id="28" w:name="bookmark28"/>
      <w:bookmarkStart w:id="29" w:name="bookmark29"/>
      <w:r>
        <w:t>§2</w:t>
      </w:r>
      <w:bookmarkEnd w:id="27"/>
      <w:bookmarkEnd w:id="28"/>
      <w:bookmarkEnd w:id="29"/>
    </w:p>
    <w:p w14:paraId="28F96D3A" w14:textId="77777777" w:rsidR="00701187" w:rsidRDefault="00000000">
      <w:pPr>
        <w:pStyle w:val="Tekstpodstawowy"/>
        <w:framePr w:w="9144" w:h="14940" w:hRule="exact" w:wrap="none" w:vAnchor="page" w:hAnchor="page" w:x="1298" w:y="636"/>
        <w:numPr>
          <w:ilvl w:val="0"/>
          <w:numId w:val="4"/>
        </w:numPr>
        <w:tabs>
          <w:tab w:val="left" w:pos="567"/>
        </w:tabs>
      </w:pPr>
      <w:bookmarkStart w:id="30" w:name="bookmark30"/>
      <w:bookmarkEnd w:id="30"/>
      <w:r>
        <w:t>Siedzibą Wojewódzkiego Inspektoratu jest miasto Opole.</w:t>
      </w:r>
    </w:p>
    <w:p w14:paraId="03E00BDD" w14:textId="77777777" w:rsidR="00701187" w:rsidRDefault="00000000">
      <w:pPr>
        <w:pStyle w:val="Tekstpodstawowy"/>
        <w:framePr w:w="9144" w:h="14940" w:hRule="exact" w:wrap="none" w:vAnchor="page" w:hAnchor="page" w:x="1298" w:y="636"/>
        <w:numPr>
          <w:ilvl w:val="0"/>
          <w:numId w:val="4"/>
        </w:numPr>
        <w:tabs>
          <w:tab w:val="left" w:pos="567"/>
        </w:tabs>
        <w:spacing w:after="180"/>
      </w:pPr>
      <w:bookmarkStart w:id="31" w:name="bookmark31"/>
      <w:bookmarkEnd w:id="31"/>
      <w:r>
        <w:t>Obszar działania Wojewódzkiego Inspektoratu obejmuje województwo opolskie.</w:t>
      </w:r>
    </w:p>
    <w:p w14:paraId="4533BCD4" w14:textId="77777777" w:rsidR="00701187" w:rsidRDefault="00000000">
      <w:pPr>
        <w:pStyle w:val="Heading20"/>
        <w:framePr w:w="9144" w:h="14940" w:hRule="exact" w:wrap="none" w:vAnchor="page" w:hAnchor="page" w:x="1298" w:y="636"/>
        <w:ind w:left="4360"/>
      </w:pPr>
      <w:bookmarkStart w:id="32" w:name="bookmark32"/>
      <w:bookmarkStart w:id="33" w:name="bookmark33"/>
      <w:bookmarkStart w:id="34" w:name="bookmark34"/>
      <w:r>
        <w:t>§3</w:t>
      </w:r>
      <w:bookmarkEnd w:id="32"/>
      <w:bookmarkEnd w:id="33"/>
      <w:bookmarkEnd w:id="34"/>
    </w:p>
    <w:p w14:paraId="6CDFFCE9" w14:textId="77777777" w:rsidR="00701187" w:rsidRDefault="00000000">
      <w:pPr>
        <w:pStyle w:val="Tekstpodstawowy"/>
        <w:framePr w:w="9144" w:h="14940" w:hRule="exact" w:wrap="none" w:vAnchor="page" w:hAnchor="page" w:x="1298" w:y="636"/>
        <w:spacing w:after="180"/>
        <w:jc w:val="both"/>
      </w:pPr>
      <w:r>
        <w:t>Wojewódzki Inspektor kieruje Wojewódzkim Inspektoratem przy pomocy kierowników komórek organizacyjnych i samodzielnych stanowisk pracy, wchodzących w skład Wojewódzkiego Inspektoratu.</w:t>
      </w:r>
    </w:p>
    <w:p w14:paraId="67F66610" w14:textId="77777777" w:rsidR="00701187" w:rsidRDefault="00000000">
      <w:pPr>
        <w:pStyle w:val="Heading20"/>
        <w:framePr w:w="9144" w:h="14940" w:hRule="exact" w:wrap="none" w:vAnchor="page" w:hAnchor="page" w:x="1298" w:y="636"/>
        <w:ind w:left="0"/>
        <w:jc w:val="center"/>
      </w:pPr>
      <w:bookmarkStart w:id="35" w:name="bookmark35"/>
      <w:bookmarkStart w:id="36" w:name="bookmark36"/>
      <w:bookmarkStart w:id="37" w:name="bookmark37"/>
      <w:r>
        <w:t>§4</w:t>
      </w:r>
      <w:bookmarkEnd w:id="35"/>
      <w:bookmarkEnd w:id="36"/>
      <w:bookmarkEnd w:id="37"/>
    </w:p>
    <w:p w14:paraId="72B6518C" w14:textId="77777777" w:rsidR="00701187" w:rsidRDefault="00000000">
      <w:pPr>
        <w:pStyle w:val="Tekstpodstawowy"/>
        <w:framePr w:w="9144" w:h="14940" w:hRule="exact" w:wrap="none" w:vAnchor="page" w:hAnchor="page" w:x="1298" w:y="636"/>
        <w:spacing w:after="180"/>
        <w:jc w:val="both"/>
      </w:pPr>
      <w:r>
        <w:t>Przedmiotem działania Wojewódzkiego Inspektoratu jest nadzór nad zdrowiem roślin, nadzór nad wprowadzaniem do obrotu i stosowaniem środków ochrony roślin oraz nadzór nad wytwarzaniem, oceną, obrotem i stosowaniem materiału siewnego.</w:t>
      </w:r>
    </w:p>
    <w:p w14:paraId="57634A9D" w14:textId="77777777" w:rsidR="00701187" w:rsidRDefault="00000000">
      <w:pPr>
        <w:pStyle w:val="Heading20"/>
        <w:framePr w:w="9144" w:h="14940" w:hRule="exact" w:wrap="none" w:vAnchor="page" w:hAnchor="page" w:x="1298" w:y="636"/>
        <w:ind w:left="4360"/>
      </w:pPr>
      <w:bookmarkStart w:id="38" w:name="bookmark38"/>
      <w:bookmarkStart w:id="39" w:name="bookmark39"/>
      <w:bookmarkStart w:id="40" w:name="bookmark40"/>
      <w:r>
        <w:t>§5</w:t>
      </w:r>
      <w:bookmarkEnd w:id="38"/>
      <w:bookmarkEnd w:id="39"/>
      <w:bookmarkEnd w:id="40"/>
    </w:p>
    <w:p w14:paraId="17325276" w14:textId="77777777" w:rsidR="00701187" w:rsidRDefault="00000000">
      <w:pPr>
        <w:pStyle w:val="Tekstpodstawowy"/>
        <w:framePr w:w="9144" w:h="14940" w:hRule="exact" w:wrap="none" w:vAnchor="page" w:hAnchor="page" w:x="1298" w:y="636"/>
      </w:pPr>
      <w:r>
        <w:t>W skład Wojewódzkiego Inspektoratu wchodzą:</w:t>
      </w:r>
    </w:p>
    <w:p w14:paraId="00924227" w14:textId="77777777" w:rsidR="00701187" w:rsidRDefault="00000000">
      <w:pPr>
        <w:pStyle w:val="Tekstpodstawowy"/>
        <w:framePr w:w="9144" w:h="14940" w:hRule="exact" w:wrap="none" w:vAnchor="page" w:hAnchor="page" w:x="1298" w:y="636"/>
        <w:numPr>
          <w:ilvl w:val="0"/>
          <w:numId w:val="5"/>
        </w:numPr>
        <w:tabs>
          <w:tab w:val="left" w:pos="567"/>
        </w:tabs>
      </w:pPr>
      <w:bookmarkStart w:id="41" w:name="bookmark41"/>
      <w:bookmarkEnd w:id="41"/>
      <w:r>
        <w:t>Dział Nadzoru Fitosanitarnego,</w:t>
      </w:r>
    </w:p>
    <w:p w14:paraId="06007803" w14:textId="77777777" w:rsidR="00701187" w:rsidRDefault="00000000">
      <w:pPr>
        <w:pStyle w:val="Tekstpodstawowy"/>
        <w:framePr w:w="9144" w:h="14940" w:hRule="exact" w:wrap="none" w:vAnchor="page" w:hAnchor="page" w:x="1298" w:y="636"/>
        <w:numPr>
          <w:ilvl w:val="0"/>
          <w:numId w:val="5"/>
        </w:numPr>
        <w:tabs>
          <w:tab w:val="left" w:pos="567"/>
        </w:tabs>
      </w:pPr>
      <w:bookmarkStart w:id="42" w:name="bookmark42"/>
      <w:bookmarkEnd w:id="42"/>
      <w:r>
        <w:t>Dział Nadzoru Nasiennego,</w:t>
      </w:r>
    </w:p>
    <w:p w14:paraId="5B08B427" w14:textId="77777777" w:rsidR="00701187" w:rsidRDefault="00000000">
      <w:pPr>
        <w:pStyle w:val="Tekstpodstawowy"/>
        <w:framePr w:w="9144" w:h="14940" w:hRule="exact" w:wrap="none" w:vAnchor="page" w:hAnchor="page" w:x="1298" w:y="636"/>
        <w:numPr>
          <w:ilvl w:val="0"/>
          <w:numId w:val="5"/>
        </w:numPr>
        <w:tabs>
          <w:tab w:val="left" w:pos="567"/>
        </w:tabs>
      </w:pPr>
      <w:bookmarkStart w:id="43" w:name="bookmark43"/>
      <w:bookmarkEnd w:id="43"/>
      <w:r>
        <w:t>Dział Ochrony Roślin i Techniki,</w:t>
      </w:r>
    </w:p>
    <w:p w14:paraId="77F40FD1" w14:textId="77777777" w:rsidR="00701187" w:rsidRDefault="00000000">
      <w:pPr>
        <w:pStyle w:val="Tekstpodstawowy"/>
        <w:framePr w:w="9144" w:h="14940" w:hRule="exact" w:wrap="none" w:vAnchor="page" w:hAnchor="page" w:x="1298" w:y="636"/>
        <w:numPr>
          <w:ilvl w:val="0"/>
          <w:numId w:val="5"/>
        </w:numPr>
        <w:tabs>
          <w:tab w:val="left" w:pos="567"/>
        </w:tabs>
      </w:pPr>
      <w:bookmarkStart w:id="44" w:name="bookmark44"/>
      <w:bookmarkEnd w:id="44"/>
      <w:r>
        <w:t>Laboratorium Wojewódzkie,</w:t>
      </w:r>
    </w:p>
    <w:p w14:paraId="690FC919" w14:textId="77777777" w:rsidR="00701187" w:rsidRDefault="00000000">
      <w:pPr>
        <w:pStyle w:val="Tekstpodstawowy"/>
        <w:framePr w:w="9144" w:h="14940" w:hRule="exact" w:wrap="none" w:vAnchor="page" w:hAnchor="page" w:x="1298" w:y="636"/>
        <w:numPr>
          <w:ilvl w:val="0"/>
          <w:numId w:val="5"/>
        </w:numPr>
        <w:tabs>
          <w:tab w:val="left" w:pos="567"/>
        </w:tabs>
      </w:pPr>
      <w:bookmarkStart w:id="45" w:name="bookmark45"/>
      <w:bookmarkEnd w:id="45"/>
      <w:r>
        <w:t>Dział Finansowy,</w:t>
      </w:r>
    </w:p>
    <w:p w14:paraId="1DA2ADCF" w14:textId="77777777" w:rsidR="00701187" w:rsidRDefault="00000000">
      <w:pPr>
        <w:pStyle w:val="Tekstpodstawowy"/>
        <w:framePr w:w="9144" w:h="14940" w:hRule="exact" w:wrap="none" w:vAnchor="page" w:hAnchor="page" w:x="1298" w:y="636"/>
        <w:numPr>
          <w:ilvl w:val="0"/>
          <w:numId w:val="5"/>
        </w:numPr>
        <w:tabs>
          <w:tab w:val="left" w:pos="567"/>
        </w:tabs>
      </w:pPr>
      <w:bookmarkStart w:id="46" w:name="bookmark46"/>
      <w:bookmarkEnd w:id="46"/>
      <w:r>
        <w:t>Dział Administracyjny,</w:t>
      </w:r>
    </w:p>
    <w:p w14:paraId="04F29CFE" w14:textId="62CD06FF" w:rsidR="00701187" w:rsidRDefault="00000000">
      <w:pPr>
        <w:pStyle w:val="Tekstpodstawowy"/>
        <w:framePr w:w="9144" w:h="14940" w:hRule="exact" w:wrap="none" w:vAnchor="page" w:hAnchor="page" w:x="1298" w:y="636"/>
        <w:numPr>
          <w:ilvl w:val="0"/>
          <w:numId w:val="5"/>
        </w:numPr>
        <w:tabs>
          <w:tab w:val="left" w:pos="567"/>
          <w:tab w:val="left" w:pos="3642"/>
        </w:tabs>
      </w:pPr>
      <w:bookmarkStart w:id="47" w:name="bookmark47"/>
      <w:bookmarkEnd w:id="47"/>
      <w:r>
        <w:t>Samodzielne Stanowisko ds.</w:t>
      </w:r>
      <w:r w:rsidR="00740511">
        <w:t xml:space="preserve"> </w:t>
      </w:r>
      <w:r>
        <w:t>Obsługi Prawnej,</w:t>
      </w:r>
    </w:p>
    <w:p w14:paraId="6A7D77FD" w14:textId="7C56B5C6" w:rsidR="00701187" w:rsidRDefault="00000000">
      <w:pPr>
        <w:pStyle w:val="Tekstpodstawowy"/>
        <w:framePr w:w="9144" w:h="14940" w:hRule="exact" w:wrap="none" w:vAnchor="page" w:hAnchor="page" w:x="1298" w:y="636"/>
        <w:numPr>
          <w:ilvl w:val="0"/>
          <w:numId w:val="5"/>
        </w:numPr>
        <w:tabs>
          <w:tab w:val="left" w:pos="567"/>
          <w:tab w:val="left" w:pos="3649"/>
        </w:tabs>
      </w:pPr>
      <w:bookmarkStart w:id="48" w:name="bookmark48"/>
      <w:bookmarkEnd w:id="48"/>
      <w:r>
        <w:t>Samodzielne Stanowisko ds.</w:t>
      </w:r>
      <w:r w:rsidR="00740511">
        <w:t xml:space="preserve"> </w:t>
      </w:r>
      <w:r>
        <w:t>Kadr,</w:t>
      </w:r>
    </w:p>
    <w:p w14:paraId="6A711C32" w14:textId="7AF563F2" w:rsidR="00701187" w:rsidRDefault="00000000">
      <w:pPr>
        <w:pStyle w:val="Tekstpodstawowy"/>
        <w:framePr w:w="9144" w:h="14940" w:hRule="exact" w:wrap="none" w:vAnchor="page" w:hAnchor="page" w:x="1298" w:y="636"/>
        <w:numPr>
          <w:ilvl w:val="0"/>
          <w:numId w:val="5"/>
        </w:numPr>
        <w:tabs>
          <w:tab w:val="left" w:pos="567"/>
          <w:tab w:val="left" w:pos="3645"/>
        </w:tabs>
      </w:pPr>
      <w:bookmarkStart w:id="49" w:name="bookmark49"/>
      <w:bookmarkEnd w:id="49"/>
      <w:r>
        <w:t>Samodzielne Stanowisko ds.</w:t>
      </w:r>
      <w:r w:rsidR="00740511">
        <w:t xml:space="preserve"> </w:t>
      </w:r>
      <w:r>
        <w:t>Informatyki,</w:t>
      </w:r>
    </w:p>
    <w:p w14:paraId="10538A9A" w14:textId="5AAEC3A7" w:rsidR="00701187" w:rsidRDefault="00000000">
      <w:pPr>
        <w:pStyle w:val="Tekstpodstawowy"/>
        <w:framePr w:w="9144" w:h="14940" w:hRule="exact" w:wrap="none" w:vAnchor="page" w:hAnchor="page" w:x="1298" w:y="636"/>
        <w:numPr>
          <w:ilvl w:val="0"/>
          <w:numId w:val="5"/>
        </w:numPr>
        <w:tabs>
          <w:tab w:val="left" w:pos="567"/>
          <w:tab w:val="left" w:pos="3642"/>
        </w:tabs>
      </w:pPr>
      <w:bookmarkStart w:id="50" w:name="bookmark50"/>
      <w:bookmarkEnd w:id="50"/>
      <w:r>
        <w:t>Samodzielne Stanowisko ds.</w:t>
      </w:r>
      <w:r w:rsidR="00740511">
        <w:t xml:space="preserve"> </w:t>
      </w:r>
      <w:r>
        <w:t>BHP i PPOŻ,</w:t>
      </w:r>
    </w:p>
    <w:p w14:paraId="6FF8E0A7" w14:textId="77777777" w:rsidR="00701187" w:rsidRDefault="00000000">
      <w:pPr>
        <w:pStyle w:val="Tekstpodstawowy"/>
        <w:framePr w:w="9144" w:h="14940" w:hRule="exact" w:wrap="none" w:vAnchor="page" w:hAnchor="page" w:x="1298" w:y="636"/>
        <w:numPr>
          <w:ilvl w:val="0"/>
          <w:numId w:val="5"/>
        </w:numPr>
        <w:tabs>
          <w:tab w:val="left" w:pos="567"/>
        </w:tabs>
      </w:pPr>
      <w:bookmarkStart w:id="51" w:name="bookmark51"/>
      <w:bookmarkEnd w:id="51"/>
      <w:r>
        <w:t>Pełnomocnik ds. ochrony informacji niejawnych i spraw obronnych,</w:t>
      </w:r>
    </w:p>
    <w:p w14:paraId="39CF550A" w14:textId="77777777" w:rsidR="00701187" w:rsidRDefault="00000000">
      <w:pPr>
        <w:pStyle w:val="Tekstpodstawowy"/>
        <w:framePr w:w="9144" w:h="14940" w:hRule="exact" w:wrap="none" w:vAnchor="page" w:hAnchor="page" w:x="1298" w:y="636"/>
        <w:numPr>
          <w:ilvl w:val="0"/>
          <w:numId w:val="5"/>
        </w:numPr>
        <w:tabs>
          <w:tab w:val="left" w:pos="567"/>
        </w:tabs>
        <w:spacing w:after="180"/>
      </w:pPr>
      <w:bookmarkStart w:id="52" w:name="bookmark52"/>
      <w:bookmarkEnd w:id="52"/>
      <w:r>
        <w:t>Odziały Wojewódzkiego Inspektoratu.</w:t>
      </w:r>
    </w:p>
    <w:p w14:paraId="61FE2989" w14:textId="77777777" w:rsidR="00701187" w:rsidRDefault="00000000">
      <w:pPr>
        <w:pStyle w:val="Heading20"/>
        <w:framePr w:w="9144" w:h="14940" w:hRule="exact" w:wrap="none" w:vAnchor="page" w:hAnchor="page" w:x="1298" w:y="636"/>
        <w:ind w:left="0"/>
        <w:jc w:val="center"/>
      </w:pPr>
      <w:bookmarkStart w:id="53" w:name="bookmark53"/>
      <w:bookmarkStart w:id="54" w:name="bookmark54"/>
      <w:bookmarkStart w:id="55" w:name="bookmark55"/>
      <w:r>
        <w:t>§6</w:t>
      </w:r>
      <w:bookmarkEnd w:id="53"/>
      <w:bookmarkEnd w:id="54"/>
      <w:bookmarkEnd w:id="55"/>
    </w:p>
    <w:p w14:paraId="6E8C62DB" w14:textId="77777777" w:rsidR="00701187" w:rsidRDefault="00000000">
      <w:pPr>
        <w:pStyle w:val="Tekstpodstawowy"/>
        <w:framePr w:w="9144" w:h="14940" w:hRule="exact" w:wrap="none" w:vAnchor="page" w:hAnchor="page" w:x="1298" w:y="636"/>
        <w:jc w:val="both"/>
      </w:pPr>
      <w:r>
        <w:t>Szczegółową organizację wewnętrzną oraz szczegółowy zakres zadań, a w przypadku Oddziałów Wojewódzkiego Inspektoratu także obszar działania określa regulamin organizacyjny Wojewódzkiego Inspektoratu ustalony na podstawie odrębnych przepisów.</w:t>
      </w:r>
    </w:p>
    <w:p w14:paraId="1AB94F97" w14:textId="77777777" w:rsidR="00701187" w:rsidRDefault="00000000">
      <w:pPr>
        <w:pStyle w:val="Headerorfooter0"/>
        <w:framePr w:w="353" w:h="295" w:hRule="exact" w:wrap="none" w:vAnchor="page" w:hAnchor="page" w:x="10086" w:y="15713"/>
      </w:pPr>
      <w:r>
        <w:t>1/1</w:t>
      </w:r>
    </w:p>
    <w:p w14:paraId="522F1A36" w14:textId="77777777" w:rsidR="00701187" w:rsidRDefault="00701187">
      <w:pPr>
        <w:spacing w:line="1" w:lineRule="exact"/>
        <w:sectPr w:rsidR="0070118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40D78F5" w14:textId="77777777" w:rsidR="00701187" w:rsidRDefault="00000000">
      <w:pPr>
        <w:pStyle w:val="Tekstpodstawowy"/>
        <w:framePr w:w="9122" w:h="295" w:hRule="exact" w:wrap="none" w:vAnchor="page" w:hAnchor="page" w:x="1309" w:y="1471"/>
        <w:jc w:val="center"/>
      </w:pPr>
      <w:r>
        <w:lastRenderedPageBreak/>
        <w:t>Uzasadnienie</w:t>
      </w:r>
    </w:p>
    <w:p w14:paraId="43E64C0F" w14:textId="77777777" w:rsidR="00701187" w:rsidRDefault="00000000">
      <w:pPr>
        <w:pStyle w:val="Tekstpodstawowy"/>
        <w:framePr w:w="9122" w:h="2549" w:hRule="exact" w:wrap="none" w:vAnchor="page" w:hAnchor="page" w:x="1309" w:y="2040"/>
        <w:spacing w:after="560"/>
        <w:jc w:val="center"/>
      </w:pPr>
      <w:r>
        <w:t>do zmiany Statutu Organizacyjnego Wojewódzkiego Inspektoratu</w:t>
      </w:r>
      <w:r>
        <w:br/>
        <w:t>Ochrony Roślin i Nasiennictwa w Opolu</w:t>
      </w:r>
    </w:p>
    <w:p w14:paraId="7500BB6E" w14:textId="1B2346C9" w:rsidR="00701187" w:rsidRDefault="00000000" w:rsidP="00740511">
      <w:pPr>
        <w:pStyle w:val="Tekstpodstawowy"/>
        <w:framePr w:w="9122" w:h="2549" w:hRule="exact" w:wrap="none" w:vAnchor="page" w:hAnchor="page" w:x="1309" w:y="2040"/>
        <w:ind w:firstLine="700"/>
        <w:jc w:val="both"/>
      </w:pPr>
      <w:r>
        <w:t xml:space="preserve">Ustalenie nowej treści Statutu Wojewódzkiego Inspektoratu Ochrony Roślin </w:t>
      </w:r>
      <w:r w:rsidR="00740511">
        <w:br/>
      </w:r>
      <w:r>
        <w:t>i Nasiennictwa w Opolu stało się zasadne bowiem aktualizacji wymagały przepisy prawne,</w:t>
      </w:r>
      <w:r w:rsidR="00740511">
        <w:br/>
        <w:t>w</w:t>
      </w:r>
      <w:r>
        <w:t xml:space="preserve"> oparciu o które działa Inspektorat.</w:t>
      </w:r>
    </w:p>
    <w:p w14:paraId="38235EF3" w14:textId="77777777" w:rsidR="00701187" w:rsidRDefault="00000000" w:rsidP="00740511">
      <w:pPr>
        <w:pStyle w:val="Tekstpodstawowy"/>
        <w:framePr w:w="9122" w:h="2549" w:hRule="exact" w:wrap="none" w:vAnchor="page" w:hAnchor="page" w:x="1309" w:y="2040"/>
        <w:ind w:firstLine="760"/>
        <w:jc w:val="both"/>
      </w:pPr>
      <w:r>
        <w:t>Ponadto doprecyzowano przedmiot działania Wojewódzkiego Inspektoratu oraz uaktualniono strukturę organizacyjną Jednostki.</w:t>
      </w:r>
    </w:p>
    <w:p w14:paraId="3FFE7103" w14:textId="5322F1F0" w:rsidR="00701187" w:rsidRPr="00740511" w:rsidRDefault="00740511" w:rsidP="00740511">
      <w:pPr>
        <w:pStyle w:val="Bodytext20"/>
        <w:framePr w:w="9122" w:h="554" w:hRule="exact" w:wrap="none" w:vAnchor="page" w:hAnchor="page" w:x="1309" w:y="5453"/>
        <w:spacing w:after="0"/>
        <w:ind w:left="5860" w:righ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00000" w:rsidRPr="00740511">
        <w:rPr>
          <w:rFonts w:ascii="Times New Roman" w:hAnsi="Times New Roman" w:cs="Times New Roman"/>
        </w:rPr>
        <w:t>Opols</w:t>
      </w:r>
      <w:r>
        <w:rPr>
          <w:rFonts w:ascii="Times New Roman" w:hAnsi="Times New Roman" w:cs="Times New Roman"/>
        </w:rPr>
        <w:t>ki</w:t>
      </w:r>
      <w:r w:rsidR="00000000" w:rsidRPr="00740511">
        <w:rPr>
          <w:rFonts w:ascii="Times New Roman" w:hAnsi="Times New Roman" w:cs="Times New Roman"/>
        </w:rPr>
        <w:t xml:space="preserve"> Wojewódzki Inspektor</w:t>
      </w:r>
    </w:p>
    <w:p w14:paraId="1F4246AD" w14:textId="26551C1F" w:rsidR="00701187" w:rsidRPr="00740511" w:rsidRDefault="00000000" w:rsidP="00740511">
      <w:pPr>
        <w:pStyle w:val="Bodytext20"/>
        <w:framePr w:w="9122" w:h="554" w:hRule="exact" w:wrap="none" w:vAnchor="page" w:hAnchor="page" w:x="1309" w:y="5453"/>
        <w:spacing w:after="0"/>
        <w:ind w:left="5820"/>
        <w:jc w:val="center"/>
        <w:rPr>
          <w:rFonts w:ascii="Times New Roman" w:hAnsi="Times New Roman" w:cs="Times New Roman"/>
        </w:rPr>
      </w:pPr>
      <w:r w:rsidRPr="00740511">
        <w:rPr>
          <w:rFonts w:ascii="Times New Roman" w:hAnsi="Times New Roman" w:cs="Times New Roman"/>
        </w:rPr>
        <w:t>Ochr</w:t>
      </w:r>
      <w:r w:rsidR="00740511">
        <w:rPr>
          <w:rFonts w:ascii="Times New Roman" w:hAnsi="Times New Roman" w:cs="Times New Roman"/>
        </w:rPr>
        <w:t>on</w:t>
      </w:r>
      <w:r w:rsidRPr="00740511">
        <w:rPr>
          <w:rFonts w:ascii="Times New Roman" w:hAnsi="Times New Roman" w:cs="Times New Roman"/>
        </w:rPr>
        <w:t>y Roślin i Nasiennictwa</w:t>
      </w:r>
      <w:r w:rsidR="00740511">
        <w:rPr>
          <w:rFonts w:ascii="Times New Roman" w:hAnsi="Times New Roman" w:cs="Times New Roman"/>
        </w:rPr>
        <w:br/>
      </w:r>
      <w:r w:rsidRPr="00740511">
        <w:rPr>
          <w:rFonts w:ascii="Times New Roman" w:hAnsi="Times New Roman" w:cs="Times New Roman"/>
        </w:rPr>
        <w:t xml:space="preserve">w </w:t>
      </w:r>
      <w:r w:rsidR="00740511">
        <w:rPr>
          <w:rFonts w:ascii="Times New Roman" w:hAnsi="Times New Roman" w:cs="Times New Roman"/>
        </w:rPr>
        <w:t>Opolu</w:t>
      </w:r>
    </w:p>
    <w:p w14:paraId="4C9E125E" w14:textId="6685C53D" w:rsidR="00701187" w:rsidRDefault="00740511" w:rsidP="00740511">
      <w:pPr>
        <w:pStyle w:val="Bodytext40"/>
        <w:framePr w:wrap="none" w:vAnchor="page" w:hAnchor="page" w:x="1309" w:y="6223"/>
        <w:spacing w:after="0"/>
        <w:ind w:left="5664" w:firstLine="708"/>
      </w:pPr>
      <w:r>
        <w:t>dr inż. Izabela</w:t>
      </w:r>
      <w:r w:rsidR="00000000">
        <w:t xml:space="preserve"> Kik</w:t>
      </w:r>
    </w:p>
    <w:p w14:paraId="673390D7" w14:textId="77777777" w:rsidR="00701187" w:rsidRDefault="00701187">
      <w:pPr>
        <w:spacing w:line="1" w:lineRule="exact"/>
      </w:pPr>
    </w:p>
    <w:sectPr w:rsidR="0070118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62BCC" w14:textId="77777777" w:rsidR="00CE0FA4" w:rsidRDefault="00CE0FA4">
      <w:r>
        <w:separator/>
      </w:r>
    </w:p>
  </w:endnote>
  <w:endnote w:type="continuationSeparator" w:id="0">
    <w:p w14:paraId="45C4C60A" w14:textId="77777777" w:rsidR="00CE0FA4" w:rsidRDefault="00CE0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B69CE" w14:textId="77777777" w:rsidR="00CE0FA4" w:rsidRDefault="00CE0FA4"/>
  </w:footnote>
  <w:footnote w:type="continuationSeparator" w:id="0">
    <w:p w14:paraId="08137980" w14:textId="77777777" w:rsidR="00CE0FA4" w:rsidRDefault="00CE0F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8529B"/>
    <w:multiLevelType w:val="multilevel"/>
    <w:tmpl w:val="7BD65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FA52EB"/>
    <w:multiLevelType w:val="multilevel"/>
    <w:tmpl w:val="9530C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F50953"/>
    <w:multiLevelType w:val="multilevel"/>
    <w:tmpl w:val="E29E6A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7C0C00"/>
    <w:multiLevelType w:val="multilevel"/>
    <w:tmpl w:val="F7783A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423A94"/>
    <w:multiLevelType w:val="multilevel"/>
    <w:tmpl w:val="F45E60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63639907">
    <w:abstractNumId w:val="2"/>
  </w:num>
  <w:num w:numId="2" w16cid:durableId="1411540907">
    <w:abstractNumId w:val="3"/>
  </w:num>
  <w:num w:numId="3" w16cid:durableId="403527182">
    <w:abstractNumId w:val="0"/>
  </w:num>
  <w:num w:numId="4" w16cid:durableId="1288271687">
    <w:abstractNumId w:val="1"/>
  </w:num>
  <w:num w:numId="5" w16cid:durableId="744306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87"/>
    <w:rsid w:val="00701187"/>
    <w:rsid w:val="00740511"/>
    <w:rsid w:val="009921F2"/>
    <w:rsid w:val="00C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A142"/>
  <w15:docId w15:val="{5DE1355A-6D18-42A2-8711-269F1C1F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Heading2">
    <w:name w:val="Heading #2_"/>
    <w:basedOn w:val="Domylnaczcionkaakapitu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Headerorfooter">
    <w:name w:val="Header or footer_"/>
    <w:basedOn w:val="Domylnaczcionkaakapitu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  <w:shd w:val="clear" w:color="auto" w:fill="auto"/>
    </w:rPr>
  </w:style>
  <w:style w:type="character" w:customStyle="1" w:styleId="Picturecaption">
    <w:name w:val="Picture caption_"/>
    <w:basedOn w:val="Domylnaczcionkaakapitu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Heading1">
    <w:name w:val="Heading #1_"/>
    <w:basedOn w:val="Domylnaczcionkaakapitu"/>
    <w:link w:val="Heading10"/>
    <w:rPr>
      <w:b/>
      <w:bCs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Headerorfooter20">
    <w:name w:val="Header or footer (2)"/>
    <w:basedOn w:val="Normalny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qFormat/>
    <w:rPr>
      <w:rFonts w:ascii="Times New Roman" w:eastAsia="Times New Roman" w:hAnsi="Times New Roman" w:cs="Times New Roman"/>
    </w:rPr>
  </w:style>
  <w:style w:type="paragraph" w:customStyle="1" w:styleId="Heading20">
    <w:name w:val="Heading #2"/>
    <w:basedOn w:val="Normalny"/>
    <w:link w:val="Heading2"/>
    <w:pPr>
      <w:spacing w:after="180"/>
      <w:ind w:left="218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Normalny"/>
    <w:link w:val="Headerorfooter"/>
    <w:pPr>
      <w:jc w:val="right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Normalny"/>
    <w:link w:val="Picturecaption"/>
    <w:pPr>
      <w:spacing w:line="360" w:lineRule="auto"/>
      <w:ind w:firstLine="680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alny"/>
    <w:link w:val="Bodytext3"/>
    <w:pPr>
      <w:ind w:left="62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10">
    <w:name w:val="Heading #1"/>
    <w:basedOn w:val="Normalny"/>
    <w:link w:val="Heading1"/>
    <w:pPr>
      <w:spacing w:after="180" w:line="216" w:lineRule="auto"/>
      <w:jc w:val="center"/>
      <w:outlineLvl w:val="0"/>
    </w:pPr>
    <w:rPr>
      <w:b/>
      <w:bCs/>
      <w:sz w:val="30"/>
      <w:szCs w:val="30"/>
    </w:rPr>
  </w:style>
  <w:style w:type="paragraph" w:customStyle="1" w:styleId="Bodytext20">
    <w:name w:val="Body text (2)"/>
    <w:basedOn w:val="Normalny"/>
    <w:link w:val="Bodytext2"/>
    <w:pPr>
      <w:spacing w:after="220" w:line="216" w:lineRule="auto"/>
      <w:ind w:left="5840" w:right="740"/>
      <w:jc w:val="right"/>
    </w:pPr>
    <w:rPr>
      <w:rFonts w:ascii="Arial" w:eastAsia="Arial" w:hAnsi="Arial" w:cs="Arial"/>
      <w:sz w:val="16"/>
      <w:szCs w:val="16"/>
    </w:rPr>
  </w:style>
  <w:style w:type="paragraph" w:customStyle="1" w:styleId="Bodytext40">
    <w:name w:val="Body text (4)"/>
    <w:basedOn w:val="Normalny"/>
    <w:link w:val="Bodytext4"/>
    <w:pPr>
      <w:spacing w:after="420"/>
      <w:ind w:left="6560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648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2024-10-17T07:56:00Z</dcterms:created>
  <dcterms:modified xsi:type="dcterms:W3CDTF">2024-10-17T07:56:00Z</dcterms:modified>
</cp:coreProperties>
</file>