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C561" w14:textId="65F4A7A2" w:rsidR="00A13764" w:rsidRPr="00F72DCA" w:rsidRDefault="00BC608E" w:rsidP="00BC608E">
      <w:pPr>
        <w:jc w:val="center"/>
        <w:rPr>
          <w:b/>
          <w:bCs/>
        </w:rPr>
      </w:pPr>
      <w:r w:rsidRPr="00F72DCA">
        <w:rPr>
          <w:b/>
          <w:bCs/>
        </w:rPr>
        <w:t>NOTATKA BIOGRAFICZNA</w:t>
      </w:r>
    </w:p>
    <w:p w14:paraId="150AA271" w14:textId="77777777" w:rsidR="00440BC1" w:rsidRDefault="00440BC1" w:rsidP="00BC608E"/>
    <w:p w14:paraId="75CFDA13" w14:textId="63F3A4EA" w:rsidR="00BC608E" w:rsidRDefault="00440BC1" w:rsidP="00BC608E">
      <w:r>
        <w:t>P</w:t>
      </w:r>
      <w:r w:rsidR="00BC608E">
        <w:t>rof. dr hab. inż.</w:t>
      </w:r>
    </w:p>
    <w:p w14:paraId="0C30BC99" w14:textId="31CAFEEB" w:rsidR="00BC608E" w:rsidRDefault="00BC608E" w:rsidP="00BC608E">
      <w:r>
        <w:t>Marek Gromiec</w:t>
      </w:r>
    </w:p>
    <w:p w14:paraId="537F29CC" w14:textId="5074BC08" w:rsidR="00BC608E" w:rsidRDefault="004D3E27" w:rsidP="00BC608E">
      <w:r>
        <w:t>Inżynieria środowiska</w:t>
      </w:r>
    </w:p>
    <w:p w14:paraId="6E3075FC" w14:textId="5E90615A" w:rsidR="004D3E27" w:rsidRDefault="00F633C3" w:rsidP="00C970BC">
      <w:pPr>
        <w:jc w:val="both"/>
      </w:pPr>
      <w:r>
        <w:t xml:space="preserve">Absolwent Wydziału Inżynierii Sanitarnej i Wodnej  Politechniki Warszawskiej oraz Wydziału Inżynierii Środowiska Uniwersytetu </w:t>
      </w:r>
      <w:proofErr w:type="spellStart"/>
      <w:r>
        <w:t>Texasu</w:t>
      </w:r>
      <w:proofErr w:type="spellEnd"/>
      <w:r>
        <w:t xml:space="preserve"> w Austin, USA. Pracował za granic</w:t>
      </w:r>
      <w:r w:rsidR="00AB72A9">
        <w:t>ą:</w:t>
      </w:r>
      <w:r>
        <w:t xml:space="preserve"> w Amerykańskim Centrum Badań Zasobów Wodnych- CRWR (USA), Międzynarodowym instytucie Analiz Systemów Stosowanych</w:t>
      </w:r>
      <w:r w:rsidR="00E13735">
        <w:t xml:space="preserve"> </w:t>
      </w:r>
      <w:r>
        <w:t>-IIASA</w:t>
      </w:r>
      <w:r w:rsidR="00E13735">
        <w:t>, Techniczn</w:t>
      </w:r>
      <w:r w:rsidR="00AB72A9">
        <w:t>ym</w:t>
      </w:r>
      <w:r w:rsidR="00E13735">
        <w:t xml:space="preserve"> Centrum Badawcz</w:t>
      </w:r>
      <w:r w:rsidR="00AB72A9">
        <w:t>ym</w:t>
      </w:r>
      <w:r w:rsidR="00E13735">
        <w:t xml:space="preserve"> Finlandii -VTT, Azjatycki</w:t>
      </w:r>
      <w:r w:rsidR="00AB72A9">
        <w:t>m</w:t>
      </w:r>
      <w:r w:rsidR="00E13735">
        <w:t xml:space="preserve"> Instytu</w:t>
      </w:r>
      <w:r w:rsidR="00AB72A9">
        <w:t>cie</w:t>
      </w:r>
      <w:r w:rsidR="00E13735">
        <w:t xml:space="preserve"> Technologii-AIT.</w:t>
      </w:r>
      <w:r w:rsidR="008F46EE">
        <w:t xml:space="preserve"> Jako ekspert ONZ realizował projekty z ramienia UN HABITAT,UNIDO, CCMS NATO, wchodził w skład Komisji Hydrologii WMO.</w:t>
      </w:r>
      <w:r w:rsidR="00E13735">
        <w:t xml:space="preserve"> W kraju pracował w IMGW w Warszawie jako kierownik</w:t>
      </w:r>
      <w:r w:rsidR="008F46EE">
        <w:t xml:space="preserve"> Zakładu</w:t>
      </w:r>
      <w:r w:rsidR="00E13735">
        <w:t xml:space="preserve"> Gospodarki Wodnej i Pełnomocnik Dyrektora. Był prezesem Zarządu </w:t>
      </w:r>
      <w:r w:rsidR="00307D36">
        <w:t>Przedsiębiorstwa Innowacyjnego „</w:t>
      </w:r>
      <w:proofErr w:type="spellStart"/>
      <w:r w:rsidR="00E13735">
        <w:t>Envirotex</w:t>
      </w:r>
      <w:proofErr w:type="spellEnd"/>
      <w:r w:rsidR="00307D36">
        <w:t>”</w:t>
      </w:r>
      <w:r w:rsidR="00E13735">
        <w:t>,</w:t>
      </w:r>
      <w:r w:rsidR="00307D36">
        <w:t xml:space="preserve"> prezesem Zarządu Stowarzyszenia Ekorozwój,</w:t>
      </w:r>
      <w:r w:rsidR="00E13735">
        <w:t xml:space="preserve"> przewodniczącym</w:t>
      </w:r>
      <w:r w:rsidR="006F4C29">
        <w:t xml:space="preserve"> </w:t>
      </w:r>
      <w:r w:rsidR="00E13735">
        <w:t xml:space="preserve"> Rady Ekofunduszu</w:t>
      </w:r>
      <w:r w:rsidR="00BB5BC6">
        <w:t>,</w:t>
      </w:r>
      <w:r w:rsidR="008F46EE">
        <w:t xml:space="preserve"> członkiem Rady Nadzorczej NFOŚiGW</w:t>
      </w:r>
      <w:r w:rsidR="006F4C29">
        <w:t>, członkiem Komitetu Polsko-Amerykańskiego Funduszu im. M</w:t>
      </w:r>
      <w:r w:rsidR="00BB5BC6">
        <w:t xml:space="preserve">arii </w:t>
      </w:r>
      <w:r w:rsidR="006F4C29">
        <w:t>Curie-Skłodowskiej, członkiem</w:t>
      </w:r>
      <w:r w:rsidR="00BB5BC6">
        <w:t xml:space="preserve"> </w:t>
      </w:r>
      <w:r w:rsidR="006F4C29">
        <w:t>Zarz</w:t>
      </w:r>
      <w:r w:rsidR="00BB5BC6">
        <w:t>ą</w:t>
      </w:r>
      <w:r w:rsidR="006F4C29">
        <w:t>du Dyrektoró</w:t>
      </w:r>
      <w:r w:rsidR="00BB5BC6">
        <w:t xml:space="preserve">w Wschodnio-Europejskiego Konsorcjum Biznesu Środowiska w Waszyngtonie DC. </w:t>
      </w:r>
      <w:r w:rsidR="008F46EE">
        <w:t>Pełnił funkcje</w:t>
      </w:r>
      <w:r w:rsidR="006F4C29">
        <w:t>:</w:t>
      </w:r>
      <w:r w:rsidR="008F46EE">
        <w:t xml:space="preserve"> doradcy Ministra Środowiska ,</w:t>
      </w:r>
      <w:r w:rsidR="00957823" w:rsidRPr="00957823">
        <w:t xml:space="preserve"> </w:t>
      </w:r>
      <w:r w:rsidR="00957823">
        <w:t xml:space="preserve">przewodniczącego Zespołu Ekspertów Komisji Środowiska Senatu RP, </w:t>
      </w:r>
      <w:r w:rsidR="008F46EE">
        <w:t xml:space="preserve">przewodniczącego </w:t>
      </w:r>
      <w:r w:rsidR="00957823">
        <w:t>K</w:t>
      </w:r>
      <w:r w:rsidR="008F46EE">
        <w:t xml:space="preserve">rajowej Rady Gospodarki Wodnej </w:t>
      </w:r>
      <w:r w:rsidR="00957823">
        <w:t>(</w:t>
      </w:r>
      <w:r w:rsidR="008F46EE">
        <w:t>pr</w:t>
      </w:r>
      <w:r w:rsidR="00957823">
        <w:t>z</w:t>
      </w:r>
      <w:r w:rsidR="008F46EE">
        <w:t>ez dw</w:t>
      </w:r>
      <w:r w:rsidR="00957823">
        <w:t>i</w:t>
      </w:r>
      <w:r w:rsidR="008F46EE">
        <w:t>e kadencje),</w:t>
      </w:r>
      <w:r w:rsidR="00957823">
        <w:t xml:space="preserve"> przewodniczącego Zespołu Ochrony Środowiska KBN, wiceprzewodniczącego Krajowej Komisji OOŚ, członka Prezydium PROŚ, wiceprzewodniczącego Komitetu Badań nad Zagrożeniami </w:t>
      </w:r>
      <w:r w:rsidR="006F4C29">
        <w:t>Z</w:t>
      </w:r>
      <w:r w:rsidR="00957823">
        <w:t>wiązanymi z Wod</w:t>
      </w:r>
      <w:r w:rsidR="00150D4E">
        <w:t>ą</w:t>
      </w:r>
      <w:r w:rsidR="00957823">
        <w:t xml:space="preserve"> przy Prezydium PAN. Obecnie jest doradcą-</w:t>
      </w:r>
      <w:r w:rsidR="006F4C29">
        <w:t xml:space="preserve"> </w:t>
      </w:r>
      <w:r w:rsidR="00957823">
        <w:t>ekspertem</w:t>
      </w:r>
      <w:r w:rsidR="00355E74">
        <w:t xml:space="preserve"> Komisji Środowiska Senatu RP, przewodniczącym Zespołu Rady Programowej Polskiej Izby Gospodarczej Ekorozwój, przewodniczącym Kapituły </w:t>
      </w:r>
      <w:r w:rsidR="006F4C29">
        <w:t>„</w:t>
      </w:r>
      <w:r w:rsidR="00355E74">
        <w:t>Zielony Laur</w:t>
      </w:r>
      <w:r w:rsidR="006F4C29">
        <w:t>”</w:t>
      </w:r>
      <w:r w:rsidR="00355E74">
        <w:t>, członkiem Komitetu Inżynierii Środowiska PAN,</w:t>
      </w:r>
      <w:r w:rsidR="00C970BC">
        <w:t xml:space="preserve"> członkiem Komitetu Monitorującego Program Operacyjny </w:t>
      </w:r>
      <w:r w:rsidR="006F4C29">
        <w:t>„</w:t>
      </w:r>
      <w:r w:rsidR="00C970BC">
        <w:t xml:space="preserve">Wiedza-Edukacja </w:t>
      </w:r>
      <w:r w:rsidR="00440BC1">
        <w:br/>
      </w:r>
      <w:r w:rsidR="00C970BC">
        <w:t>i Rozwój</w:t>
      </w:r>
      <w:r w:rsidR="006F4C29">
        <w:t>”,</w:t>
      </w:r>
      <w:r w:rsidR="00355E74">
        <w:t xml:space="preserve"> członkiem PRGW i</w:t>
      </w:r>
      <w:r w:rsidR="006F4C29">
        <w:t xml:space="preserve"> członkiem</w:t>
      </w:r>
      <w:r w:rsidR="00355E74">
        <w:t xml:space="preserve"> PROŚ. Wykłada na Politechnice Warszawskiej gdzie jest przewodniczącym Rady Doradczej Wydziału IBHIŚ </w:t>
      </w:r>
      <w:r w:rsidR="006F4C29">
        <w:t xml:space="preserve">oraz </w:t>
      </w:r>
      <w:r w:rsidR="00355E74">
        <w:t>w Wyższej Szkole Ekologii i Zarządzania</w:t>
      </w:r>
      <w:r w:rsidR="006F4C29">
        <w:t>, jest</w:t>
      </w:r>
      <w:r w:rsidR="00C970BC">
        <w:t xml:space="preserve"> członk</w:t>
      </w:r>
      <w:r w:rsidR="006F4C29">
        <w:t>iem</w:t>
      </w:r>
      <w:r w:rsidR="00C970BC">
        <w:t xml:space="preserve"> Wydziałowej Rady Biznesu UKSW w Warszawie.</w:t>
      </w:r>
    </w:p>
    <w:p w14:paraId="542353C2" w14:textId="6FB3C4C3" w:rsidR="00A42956" w:rsidRDefault="005643AB" w:rsidP="00E13735">
      <w:pPr>
        <w:jc w:val="both"/>
      </w:pPr>
      <w:r>
        <w:t>Autor i współautor: a</w:t>
      </w:r>
      <w:r w:rsidR="004D3E27">
        <w:t>rtykuły-300,  książki-30, patenty- 3</w:t>
      </w:r>
      <w:r w:rsidR="00A12934">
        <w:t>.</w:t>
      </w:r>
      <w:r w:rsidR="00E13735">
        <w:t xml:space="preserve"> </w:t>
      </w:r>
      <w:r w:rsidR="00C970BC">
        <w:t xml:space="preserve">Odznaczenia: </w:t>
      </w:r>
      <w:r w:rsidR="00150D4E">
        <w:t xml:space="preserve">Medal Senatu, </w:t>
      </w:r>
      <w:r w:rsidR="004D3E27">
        <w:t>Złoty</w:t>
      </w:r>
      <w:r w:rsidR="006F4C29">
        <w:t xml:space="preserve"> i Srebrny</w:t>
      </w:r>
      <w:r w:rsidR="004D3E27">
        <w:t xml:space="preserve"> Krzyż Zasługi, , Medal Komisji Edukacji Narodowej, Złoty Kordelas Leśnika</w:t>
      </w:r>
      <w:r w:rsidR="00A12934">
        <w:t xml:space="preserve"> Polskiego</w:t>
      </w:r>
      <w:r w:rsidR="00A42956">
        <w:t>,</w:t>
      </w:r>
      <w:r w:rsidR="004D3E27">
        <w:t xml:space="preserve"> </w:t>
      </w:r>
      <w:r w:rsidR="00A12934">
        <w:t>Złota Odznaka za Zasługi dla Ochrony Środowiska i Gospodarki Wodnej, Odznaka Honorowa za Zasługi dla Ochrony Środowiska</w:t>
      </w:r>
      <w:r w:rsidR="00C970BC">
        <w:t>,</w:t>
      </w:r>
      <w:r>
        <w:t xml:space="preserve"> </w:t>
      </w:r>
      <w:r w:rsidR="00C970BC">
        <w:t xml:space="preserve">Medal </w:t>
      </w:r>
      <w:r>
        <w:t xml:space="preserve"> „</w:t>
      </w:r>
      <w:proofErr w:type="spellStart"/>
      <w:r w:rsidR="00C970BC">
        <w:t>Mente</w:t>
      </w:r>
      <w:proofErr w:type="spellEnd"/>
      <w:r w:rsidR="00C970BC">
        <w:t xml:space="preserve"> et </w:t>
      </w:r>
      <w:proofErr w:type="spellStart"/>
      <w:r w:rsidR="00C970BC">
        <w:t>Malleo</w:t>
      </w:r>
      <w:proofErr w:type="spellEnd"/>
      <w:r>
        <w:t>”-</w:t>
      </w:r>
      <w:r w:rsidR="00C970BC">
        <w:t xml:space="preserve"> PIG</w:t>
      </w:r>
      <w:r>
        <w:t>, Medal prof. G. Narutowicza- IMGW</w:t>
      </w:r>
      <w:r w:rsidR="00150D4E">
        <w:t>,</w:t>
      </w:r>
      <w:r>
        <w:t xml:space="preserve"> Medal prof. A. </w:t>
      </w:r>
      <w:proofErr w:type="spellStart"/>
      <w:r>
        <w:t>Loreta</w:t>
      </w:r>
      <w:proofErr w:type="spellEnd"/>
      <w:r>
        <w:t>- RDLP.</w:t>
      </w:r>
      <w:r w:rsidR="00C970BC">
        <w:t xml:space="preserve"> </w:t>
      </w:r>
      <w:r w:rsidR="006F4C29">
        <w:t xml:space="preserve">Otrzymał tytuł Honorowego Górala za usuwanie skutków powodzi. </w:t>
      </w:r>
      <w:r w:rsidR="008F46EE">
        <w:t>Laureat nagród międzynarodowych:</w:t>
      </w:r>
      <w:r w:rsidR="00A12934">
        <w:t xml:space="preserve"> </w:t>
      </w:r>
      <w:r w:rsidR="00A42956">
        <w:t xml:space="preserve">Złoty </w:t>
      </w:r>
      <w:r w:rsidR="004D3E27">
        <w:t>Medal Can</w:t>
      </w:r>
      <w:r w:rsidR="00A42956">
        <w:t>n</w:t>
      </w:r>
      <w:r w:rsidR="004D3E27">
        <w:t>es,</w:t>
      </w:r>
      <w:r w:rsidR="00A42956">
        <w:t xml:space="preserve"> Szwedzka Nagroda Morza Bałtyckiego, Nagroda Grand Prix Cannes, Złota Nagroda </w:t>
      </w:r>
      <w:proofErr w:type="spellStart"/>
      <w:r w:rsidR="00A42956">
        <w:t>Culligana</w:t>
      </w:r>
      <w:proofErr w:type="spellEnd"/>
      <w:r w:rsidR="00A12934">
        <w:t>-</w:t>
      </w:r>
      <w:r w:rsidR="00A42956">
        <w:t xml:space="preserve"> USA,</w:t>
      </w:r>
      <w:r w:rsidR="00A12934">
        <w:t xml:space="preserve"> </w:t>
      </w:r>
      <w:r w:rsidR="00A42956">
        <w:t>Medal Szwedzkiej Akademii Rolnictwa</w:t>
      </w:r>
      <w:r w:rsidR="00A12934">
        <w:t xml:space="preserve"> i Leśnictwa</w:t>
      </w:r>
      <w:r w:rsidR="00150D4E">
        <w:t>,</w:t>
      </w:r>
      <w:r w:rsidR="00A12934">
        <w:t xml:space="preserve"> </w:t>
      </w:r>
      <w:r w:rsidR="00A42956">
        <w:t>Medal Ministerstwa Środowiska Bawarii</w:t>
      </w:r>
      <w:r w:rsidR="00C970BC">
        <w:t>.</w:t>
      </w:r>
      <w:r>
        <w:t xml:space="preserve"> </w:t>
      </w:r>
      <w:r w:rsidR="00150D4E">
        <w:t>W</w:t>
      </w:r>
      <w:r>
        <w:t>ybrany na członka</w:t>
      </w:r>
      <w:r w:rsidR="00150D4E">
        <w:t xml:space="preserve"> Amerykańskiej</w:t>
      </w:r>
      <w:r>
        <w:t xml:space="preserve"> Akademii CAFE z ramienia Uniwersytetu Teksasu, członek Amerykańskiej Federacji Wodnej.</w:t>
      </w:r>
    </w:p>
    <w:sectPr w:rsidR="00A4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E"/>
    <w:rsid w:val="0009248A"/>
    <w:rsid w:val="00150D4E"/>
    <w:rsid w:val="00307D36"/>
    <w:rsid w:val="00355E74"/>
    <w:rsid w:val="00440BC1"/>
    <w:rsid w:val="004D3E27"/>
    <w:rsid w:val="005643AB"/>
    <w:rsid w:val="006F4C29"/>
    <w:rsid w:val="008F46EE"/>
    <w:rsid w:val="00957823"/>
    <w:rsid w:val="00A12934"/>
    <w:rsid w:val="00A13764"/>
    <w:rsid w:val="00A42956"/>
    <w:rsid w:val="00AB72A9"/>
    <w:rsid w:val="00BB5BC6"/>
    <w:rsid w:val="00BC608E"/>
    <w:rsid w:val="00C970BC"/>
    <w:rsid w:val="00E13735"/>
    <w:rsid w:val="00F633C3"/>
    <w:rsid w:val="00F7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126D"/>
  <w15:chartTrackingRefBased/>
  <w15:docId w15:val="{304F7753-B260-4829-9575-3B0C3431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Gromiec</dc:creator>
  <cp:keywords/>
  <dc:description/>
  <cp:lastModifiedBy>LEWICKA Magdalena</cp:lastModifiedBy>
  <cp:revision>4</cp:revision>
  <dcterms:created xsi:type="dcterms:W3CDTF">2021-05-04T12:07:00Z</dcterms:created>
  <dcterms:modified xsi:type="dcterms:W3CDTF">2021-05-27T11:48:00Z</dcterms:modified>
</cp:coreProperties>
</file>