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1E6D" w14:textId="77777777" w:rsidR="006B0F8B" w:rsidRPr="00097C6C" w:rsidRDefault="006B0F8B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97C6C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1A685F6" w14:textId="40E5CF62" w:rsidR="00097C6C" w:rsidRPr="000E3E31" w:rsidRDefault="00E67C4B" w:rsidP="000E3E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Mazowiecki Wojewódzki Inspektor Ochrony Roślin i Nasiennictwa w Warszawie, ul. Żółkiewskiego 17, 05-075 Warszawa-Wesoła, e-mail: </w:t>
      </w:r>
      <w:hyperlink r:id="rId8" w:history="1">
        <w:r w:rsidR="006D42C8" w:rsidRPr="0076617E">
          <w:rPr>
            <w:rStyle w:val="Hipercze"/>
            <w:rFonts w:ascii="TimesNewRomanPSMT" w:hAnsi="TimesNewRomanPSMT" w:cs="TimesNewRomanPSMT"/>
            <w:sz w:val="24"/>
            <w:szCs w:val="24"/>
          </w:rPr>
          <w:t>wi@warszawa.piorin.gov.pl</w:t>
        </w:r>
      </w:hyperlink>
      <w:r w:rsidR="00C77DDB" w:rsidRPr="000E3E31">
        <w:rPr>
          <w:rFonts w:ascii="TimesNewRomanPSMT" w:hAnsi="TimesNewRomanPSMT" w:cs="TimesNewRomanPSMT"/>
          <w:color w:val="000080"/>
          <w:sz w:val="24"/>
          <w:szCs w:val="24"/>
        </w:rPr>
        <w:t>, tel.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 22 773-53-29; 773-59-08</w:t>
      </w:r>
    </w:p>
    <w:p w14:paraId="48521893" w14:textId="77777777" w:rsidR="007942F7" w:rsidRPr="00C77DDB" w:rsidRDefault="007942F7" w:rsidP="007942F7">
      <w:pPr>
        <w:pStyle w:val="Akapitzlist"/>
        <w:autoSpaceDE w:val="0"/>
        <w:autoSpaceDN w:val="0"/>
        <w:adjustRightInd w:val="0"/>
        <w:spacing w:after="0" w:line="240" w:lineRule="auto"/>
        <w:ind w:left="5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27629" w14:textId="3BDC6D98" w:rsidR="00097C6C" w:rsidRPr="00B01FC6" w:rsidRDefault="00E67C4B" w:rsidP="000E3E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C77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hyperlink r:id="rId9" w:history="1">
        <w:r w:rsidR="006D42C8" w:rsidRPr="007661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odo@warszawa.piorin.gov.pl</w:t>
        </w:r>
      </w:hyperlink>
      <w:r w:rsidR="000E3E3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87917" w14:textId="6967D96D" w:rsidR="00936482" w:rsidRDefault="006B0F8B" w:rsidP="00936482">
      <w:pPr>
        <w:pStyle w:val="pkt"/>
        <w:numPr>
          <w:ilvl w:val="0"/>
          <w:numId w:val="12"/>
        </w:numPr>
        <w:spacing w:before="0" w:after="0"/>
      </w:pPr>
      <w:r w:rsidRPr="00097C6C">
        <w:rPr>
          <w:szCs w:val="24"/>
        </w:rPr>
        <w:t>Pani/Pana dane osobowe przetwarzane będą n</w:t>
      </w:r>
      <w:r w:rsidR="00BA0DF0">
        <w:rPr>
          <w:szCs w:val="24"/>
        </w:rPr>
        <w:t>a podstawie art. 6 ust. 1 lit. c</w:t>
      </w:r>
      <w:r w:rsidRPr="003B5846">
        <w:rPr>
          <w:szCs w:val="24"/>
        </w:rPr>
        <w:t xml:space="preserve"> </w:t>
      </w:r>
      <w:r w:rsidR="00BA0DF0">
        <w:rPr>
          <w:szCs w:val="24"/>
        </w:rPr>
        <w:t>i e</w:t>
      </w:r>
      <w:r w:rsidR="003B5846">
        <w:rPr>
          <w:szCs w:val="24"/>
        </w:rPr>
        <w:t xml:space="preserve"> </w:t>
      </w:r>
      <w:r w:rsidR="00BA0DF0">
        <w:rPr>
          <w:szCs w:val="24"/>
        </w:rPr>
        <w:t xml:space="preserve">oraz, w razie wyłonienia Pani/Pana jako zwycięzcy postępowania, również na podst. lit. b RODO </w:t>
      </w:r>
      <w:r w:rsidRPr="00097C6C">
        <w:rPr>
          <w:szCs w:val="24"/>
        </w:rPr>
        <w:t xml:space="preserve">w celu </w:t>
      </w:r>
      <w:r w:rsidR="000A355D">
        <w:rPr>
          <w:rFonts w:eastAsia="Calibri"/>
          <w:szCs w:val="24"/>
        </w:rPr>
        <w:t>zawarcia i wykonania umowy</w:t>
      </w:r>
      <w:r w:rsidR="00E726F8" w:rsidRPr="00097C6C">
        <w:rPr>
          <w:szCs w:val="24"/>
        </w:rPr>
        <w:t xml:space="preserve"> </w:t>
      </w:r>
      <w:r w:rsidR="00097C6C" w:rsidRPr="00097C6C">
        <w:rPr>
          <w:szCs w:val="24"/>
        </w:rPr>
        <w:t xml:space="preserve">w </w:t>
      </w:r>
      <w:r w:rsidR="00E726F8" w:rsidRPr="00097C6C">
        <w:rPr>
          <w:szCs w:val="24"/>
        </w:rPr>
        <w:t xml:space="preserve"> sprawie</w:t>
      </w:r>
      <w:r w:rsidR="00BA0DF0">
        <w:rPr>
          <w:szCs w:val="24"/>
        </w:rPr>
        <w:t xml:space="preserve"> postepowania</w:t>
      </w:r>
      <w:r w:rsidR="00E726F8" w:rsidRPr="00097C6C">
        <w:rPr>
          <w:szCs w:val="24"/>
        </w:rPr>
        <w:t>:</w:t>
      </w:r>
      <w:r w:rsidR="00A4678F">
        <w:rPr>
          <w:szCs w:val="24"/>
        </w:rPr>
        <w:t xml:space="preserve"> </w:t>
      </w:r>
      <w:r w:rsidR="00C77DDB">
        <w:rPr>
          <w:szCs w:val="24"/>
        </w:rPr>
        <w:t>W</w:t>
      </w:r>
      <w:r w:rsidR="00A4678F">
        <w:rPr>
          <w:szCs w:val="24"/>
        </w:rPr>
        <w:t>D</w:t>
      </w:r>
      <w:r w:rsidR="00C77DDB">
        <w:rPr>
          <w:szCs w:val="24"/>
        </w:rPr>
        <w:t>A</w:t>
      </w:r>
      <w:r w:rsidR="00A4678F">
        <w:rPr>
          <w:szCs w:val="24"/>
        </w:rPr>
        <w:t>.272.</w:t>
      </w:r>
      <w:r w:rsidR="00463962">
        <w:rPr>
          <w:szCs w:val="24"/>
        </w:rPr>
        <w:t>2</w:t>
      </w:r>
      <w:r w:rsidR="00FB4D98">
        <w:rPr>
          <w:szCs w:val="24"/>
        </w:rPr>
        <w:t>.</w:t>
      </w:r>
      <w:r w:rsidR="00AE6D4E">
        <w:rPr>
          <w:szCs w:val="24"/>
        </w:rPr>
        <w:t>202</w:t>
      </w:r>
      <w:r w:rsidR="00463962">
        <w:rPr>
          <w:szCs w:val="24"/>
        </w:rPr>
        <w:t>5</w:t>
      </w:r>
      <w:r w:rsidR="00E726F8" w:rsidRPr="00097C6C">
        <w:rPr>
          <w:szCs w:val="24"/>
        </w:rPr>
        <w:t xml:space="preserve"> </w:t>
      </w:r>
      <w:r w:rsidR="00B01FC6" w:rsidRPr="00B01FC6">
        <w:t xml:space="preserve">prowadzonego w trybie podstawowym bez negocjacji o wartości zamówienia nie przekraczającej progów unijnych o jakich stanowi art. 3 ustawy z 11 września 2019 r. - Prawo zamówień publicznych </w:t>
      </w:r>
      <w:bookmarkStart w:id="0" w:name="_Hlk181533777"/>
      <w:r w:rsidR="00B01FC6" w:rsidRPr="00B01FC6">
        <w:t xml:space="preserve">(Dz. U. z </w:t>
      </w:r>
      <w:r w:rsidR="00AE6D4E">
        <w:t>2024</w:t>
      </w:r>
      <w:r w:rsidR="00B01FC6" w:rsidRPr="00B01FC6">
        <w:t xml:space="preserve"> r. poz. </w:t>
      </w:r>
      <w:r w:rsidR="00AE6D4E">
        <w:t xml:space="preserve">1320 </w:t>
      </w:r>
      <w:proofErr w:type="spellStart"/>
      <w:r w:rsidR="00AE6D4E">
        <w:t>t.j</w:t>
      </w:r>
      <w:proofErr w:type="spellEnd"/>
      <w:r w:rsidR="00AE6D4E">
        <w:t>.</w:t>
      </w:r>
      <w:r w:rsidR="00B01FC6" w:rsidRPr="00B01FC6">
        <w:t>)</w:t>
      </w:r>
      <w:bookmarkEnd w:id="0"/>
      <w:r w:rsidR="00B01FC6">
        <w:t>.</w:t>
      </w:r>
      <w:r w:rsidR="00B01FC6" w:rsidRPr="00B01FC6">
        <w:t> </w:t>
      </w:r>
    </w:p>
    <w:p w14:paraId="35DA98D4" w14:textId="500D1E49" w:rsidR="00E81EE4" w:rsidRDefault="00E81EE4" w:rsidP="00936482">
      <w:pPr>
        <w:pStyle w:val="pkt"/>
        <w:spacing w:before="0" w:after="0"/>
        <w:ind w:left="720" w:firstLine="0"/>
        <w:rPr>
          <w:b/>
          <w:i/>
          <w:iCs/>
          <w:color w:val="000000"/>
          <w:szCs w:val="24"/>
        </w:rPr>
      </w:pPr>
      <w:r w:rsidRPr="00E81EE4">
        <w:rPr>
          <w:b/>
          <w:i/>
          <w:iCs/>
          <w:color w:val="000000"/>
          <w:szCs w:val="24"/>
        </w:rPr>
        <w:t xml:space="preserve">Ochrona budynku Wojewódzkiego Inspektoratu Ochrony Roślin i Nasiennictwa w Warszawie położonego w Warszawie (05-075) przy ul. Żółkiewskiego 17 wraz z </w:t>
      </w:r>
      <w:r w:rsidR="00B22EBD">
        <w:rPr>
          <w:b/>
          <w:i/>
          <w:iCs/>
          <w:color w:val="000000"/>
          <w:szCs w:val="24"/>
        </w:rPr>
        <w:t>podległym</w:t>
      </w:r>
      <w:r w:rsidRPr="00E81EE4">
        <w:rPr>
          <w:b/>
          <w:i/>
          <w:iCs/>
          <w:color w:val="000000"/>
          <w:szCs w:val="24"/>
        </w:rPr>
        <w:t xml:space="preserve"> terenem</w:t>
      </w:r>
      <w:r>
        <w:rPr>
          <w:b/>
          <w:i/>
          <w:iCs/>
          <w:color w:val="000000"/>
          <w:szCs w:val="24"/>
        </w:rPr>
        <w:t>.</w:t>
      </w:r>
    </w:p>
    <w:p w14:paraId="4C0B9F5D" w14:textId="165550FF" w:rsidR="000A355D" w:rsidRPr="00936482" w:rsidRDefault="000A355D" w:rsidP="00936482">
      <w:pPr>
        <w:pStyle w:val="pkt"/>
        <w:spacing w:before="0" w:after="0"/>
        <w:ind w:left="720" w:firstLine="0"/>
      </w:pPr>
      <w:r w:rsidRPr="00936482">
        <w:rPr>
          <w:szCs w:val="24"/>
        </w:rPr>
        <w:t>Podanie danych osobowych jest dobrowolne w celu zawarcia i wykonania umowy łączącej Zamawiającego z Wykonawcą, aczkolwiek odmowa ich podania uniemożliwi p</w:t>
      </w:r>
      <w:r w:rsidR="007501C9">
        <w:rPr>
          <w:szCs w:val="24"/>
        </w:rPr>
        <w:t>odjęcie współpracy pomiędzy w/w</w:t>
      </w:r>
      <w:r w:rsidRPr="00936482">
        <w:rPr>
          <w:szCs w:val="24"/>
        </w:rPr>
        <w:t xml:space="preserve"> stronami.</w:t>
      </w:r>
    </w:p>
    <w:p w14:paraId="0FDD34EF" w14:textId="17987716" w:rsidR="002D2F19" w:rsidRDefault="002D2F19" w:rsidP="00AE6D4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D2F19">
        <w:rPr>
          <w:rFonts w:ascii="Times New Roman" w:hAnsi="Times New Roman" w:cs="Times New Roman"/>
          <w:sz w:val="24"/>
          <w:szCs w:val="24"/>
          <w:lang w:eastAsia="pl-PL"/>
        </w:rPr>
        <w:t>dbiorcami Pani/Pana danych osobowych będą osoby lub podmioty, którym udostępniona zostanie dokumentacja postępowania w oparciu o art. 18, 19 lub 74 ustawy z dnia 11 września 2019 r. – Prawo zamówie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ń publicznych </w:t>
      </w:r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 xml:space="preserve">(Dz. U. z 2024 r. poz. 1320 </w:t>
      </w:r>
      <w:proofErr w:type="spellStart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.)</w:t>
      </w:r>
      <w:r w:rsidR="00AE6D4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D42D2A9" w14:textId="77777777" w:rsidR="00AE6D4E" w:rsidRPr="00AE6D4E" w:rsidRDefault="00AE6D4E" w:rsidP="00AE6D4E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1E80D1" w14:textId="4F7FADFC" w:rsidR="007500B6" w:rsidRPr="00A37330" w:rsidRDefault="007500B6" w:rsidP="00F54E8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B6">
        <w:rPr>
          <w:rFonts w:ascii="Times New Roman" w:hAnsi="Times New Roman" w:cs="Times New Roman"/>
          <w:sz w:val="24"/>
          <w:szCs w:val="24"/>
        </w:rPr>
        <w:t xml:space="preserve">Pozyskane dane osobowe będą przetwarzane przez okres niezbędny do </w:t>
      </w:r>
      <w:r w:rsidR="003B5846">
        <w:rPr>
          <w:rFonts w:ascii="Times New Roman" w:hAnsi="Times New Roman" w:cs="Times New Roman"/>
          <w:sz w:val="24"/>
          <w:szCs w:val="24"/>
        </w:rPr>
        <w:t>r</w:t>
      </w:r>
      <w:r w:rsidR="000E3E31">
        <w:rPr>
          <w:rFonts w:ascii="Times New Roman" w:hAnsi="Times New Roman" w:cs="Times New Roman"/>
          <w:sz w:val="24"/>
          <w:szCs w:val="24"/>
        </w:rPr>
        <w:t>ealizacji wskazanego w pkt. III</w:t>
      </w:r>
      <w:r w:rsidRPr="007500B6">
        <w:rPr>
          <w:rFonts w:ascii="Times New Roman" w:hAnsi="Times New Roman" w:cs="Times New Roman"/>
          <w:sz w:val="24"/>
          <w:szCs w:val="24"/>
        </w:rPr>
        <w:t xml:space="preserve"> celu przetwarzania, w tym również obowiązku archiwizacyjnego wynikającego z przepisów prawa, tj.: ustawy z dnia 14 lipca 1983 r. o narodowym za</w:t>
      </w:r>
      <w:r w:rsidR="006D42C8">
        <w:rPr>
          <w:rFonts w:ascii="Times New Roman" w:hAnsi="Times New Roman" w:cs="Times New Roman"/>
          <w:sz w:val="24"/>
          <w:szCs w:val="24"/>
        </w:rPr>
        <w:t>sobie archiwalnym i archiwach (</w:t>
      </w:r>
      <w:r w:rsidRPr="007500B6">
        <w:rPr>
          <w:rFonts w:ascii="Times New Roman" w:hAnsi="Times New Roman" w:cs="Times New Roman"/>
          <w:sz w:val="24"/>
          <w:szCs w:val="24"/>
        </w:rPr>
        <w:t xml:space="preserve">Dz. U. z </w:t>
      </w:r>
      <w:r w:rsidR="002A0A0A">
        <w:rPr>
          <w:rFonts w:ascii="Times New Roman" w:hAnsi="Times New Roman" w:cs="Times New Roman"/>
          <w:sz w:val="24"/>
          <w:szCs w:val="24"/>
        </w:rPr>
        <w:t>2020</w:t>
      </w:r>
      <w:r w:rsidRPr="007500B6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A0A0A">
        <w:rPr>
          <w:rFonts w:ascii="Times New Roman" w:hAnsi="Times New Roman" w:cs="Times New Roman"/>
          <w:sz w:val="24"/>
          <w:szCs w:val="24"/>
        </w:rPr>
        <w:t xml:space="preserve">164 z </w:t>
      </w:r>
      <w:proofErr w:type="spellStart"/>
      <w:r w:rsidR="002A0A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A0A0A">
        <w:rPr>
          <w:rFonts w:ascii="Times New Roman" w:hAnsi="Times New Roman" w:cs="Times New Roman"/>
          <w:sz w:val="24"/>
          <w:szCs w:val="24"/>
        </w:rPr>
        <w:t>. zm.)</w:t>
      </w:r>
      <w:r w:rsidRPr="007500B6">
        <w:rPr>
          <w:rFonts w:ascii="Times New Roman" w:hAnsi="Times New Roman" w:cs="Times New Roman"/>
          <w:sz w:val="24"/>
          <w:szCs w:val="24"/>
        </w:rPr>
        <w:t xml:space="preserve"> i rozporządzenia  Prezesa Rady Ministrów z dnia 18 stycznia 2011 r. w sprawie instrukcji kancelaryjnej, jednolitych rzeczowych wykazów akt oraz instrukcji w sprawie organizacji i zakresu działania archiwów zakła</w:t>
      </w:r>
      <w:r w:rsidR="00A37330">
        <w:rPr>
          <w:rFonts w:ascii="Times New Roman" w:hAnsi="Times New Roman" w:cs="Times New Roman"/>
          <w:sz w:val="24"/>
          <w:szCs w:val="24"/>
        </w:rPr>
        <w:t>dowych (Dz. U. z 2011 r. Nr 14 poz. 67 z </w:t>
      </w:r>
      <w:proofErr w:type="spellStart"/>
      <w:r w:rsidR="00A37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7330">
        <w:rPr>
          <w:rFonts w:ascii="Times New Roman" w:hAnsi="Times New Roman" w:cs="Times New Roman"/>
          <w:sz w:val="24"/>
          <w:szCs w:val="24"/>
        </w:rPr>
        <w:t>. </w:t>
      </w:r>
      <w:r w:rsidRPr="007500B6">
        <w:rPr>
          <w:rFonts w:ascii="Times New Roman" w:hAnsi="Times New Roman" w:cs="Times New Roman"/>
          <w:sz w:val="24"/>
          <w:szCs w:val="24"/>
        </w:rPr>
        <w:t>zm.).</w:t>
      </w:r>
      <w:r w:rsidR="00A37330">
        <w:rPr>
          <w:rFonts w:ascii="Times New Roman" w:hAnsi="Times New Roman" w:cs="Times New Roman"/>
          <w:sz w:val="24"/>
          <w:szCs w:val="24"/>
        </w:rPr>
        <w:br/>
      </w:r>
    </w:p>
    <w:p w14:paraId="3A40C145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61434AE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oraz otrzymania ich kopii,</w:t>
      </w:r>
    </w:p>
    <w:p w14:paraId="6D9D9420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danych,</w:t>
      </w:r>
    </w:p>
    <w:p w14:paraId="63A6791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ograniczenia przetwarzania danych,</w:t>
      </w:r>
    </w:p>
    <w:p w14:paraId="04807A38" w14:textId="77777777" w:rsidR="007500B6" w:rsidRPr="007500B6" w:rsidRDefault="007500B6" w:rsidP="00FC3D34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</w:p>
    <w:p w14:paraId="4FDD6A6B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7C486DEC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danych,</w:t>
      </w:r>
    </w:p>
    <w:p w14:paraId="01ADFBE3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0AA4DE67" w14:textId="730D0F12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w którym przetwarzanie Pani/Pana danych odbywa się na podstawie zgody (tj. art. 6 ust. 1 lit. a Ogólnego Rozporządzenia o Ochronie Danych Osobowych z dnia 27 kwietnia 2016 r.), przysługuje Pani/Panu prawo do cofnięcia zgody w dowolnym momencie, bez wpływu na zgodność z prawem przetwarzania, którego dokonano na podstawie zgody przed jej cofnięciem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4CBF7" w14:textId="77777777" w:rsidR="007500B6" w:rsidRPr="007500B6" w:rsidRDefault="007500B6" w:rsidP="007500B6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1BC8E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(tj. Prezesa Urzędu Ochrony Danych Osobowych), w przypadku gdy uzna Pani/Pan, że przetwarzanie Pani/Pana danych osobowych narusza przepisy Ogólnego Rozporządzenia o Ochronie Danych Osobowych z dnia 27 kwietnia 2016 r.).</w:t>
      </w:r>
    </w:p>
    <w:p w14:paraId="0FEB6BA1" w14:textId="77777777" w:rsidR="007500B6" w:rsidRPr="007500B6" w:rsidRDefault="007500B6" w:rsidP="007500B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E2E15" w14:textId="77777777" w:rsidR="00AE6D4E" w:rsidRDefault="007500B6" w:rsidP="00AE6D4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prowadzenia sprawy w</w:t>
      </w:r>
      <w:r w:rsidR="004B3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Inspektoracie Ochrony Roślin i Nasiennictwa i wynika z przepisów prawa. Nie podanie danych osobowych skutkować będzie brakiem realiz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cji celu określonego w pkt. III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93E080" w14:textId="50D49F64" w:rsidR="00F54E82" w:rsidRPr="00AE6D4E" w:rsidRDefault="00F54E82" w:rsidP="00AE6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BAEE" w14:textId="6A9F4D3B" w:rsidR="00F54E82" w:rsidRDefault="00F54E82" w:rsidP="00AE6D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danych osobowych nie będą podejmowane decyzje w sposób zautomatyzowany w myśl art. 22 RODO oraz nie będą profilowane.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16523" w14:textId="4EE9639D" w:rsidR="00F54E82" w:rsidRPr="007500B6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14300315" w14:textId="77777777" w:rsidR="007500B6" w:rsidRPr="007500B6" w:rsidRDefault="007500B6" w:rsidP="007500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01DE" w14:textId="77777777" w:rsidR="00E726F8" w:rsidRPr="00B81807" w:rsidRDefault="00E726F8" w:rsidP="007500B6">
      <w:pPr>
        <w:pStyle w:val="Akapitzlist"/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14:paraId="559B4ED4" w14:textId="77777777" w:rsidR="006B0F8B" w:rsidRPr="00E67C4B" w:rsidRDefault="006B0F8B" w:rsidP="00097C6C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22C0929" w14:textId="77777777" w:rsidR="00AF450C" w:rsidRDefault="00AF450C"/>
    <w:sectPr w:rsidR="00AF45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41A1" w14:textId="77777777" w:rsidR="008D030D" w:rsidRDefault="008D030D" w:rsidP="006B5072">
      <w:pPr>
        <w:spacing w:after="0" w:line="240" w:lineRule="auto"/>
      </w:pPr>
      <w:r>
        <w:separator/>
      </w:r>
    </w:p>
  </w:endnote>
  <w:endnote w:type="continuationSeparator" w:id="0">
    <w:p w14:paraId="20B893E7" w14:textId="77777777" w:rsidR="008D030D" w:rsidRDefault="008D030D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3A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E67D" w14:textId="77777777" w:rsidR="008D030D" w:rsidRDefault="008D030D" w:rsidP="006B5072">
      <w:pPr>
        <w:spacing w:after="0" w:line="240" w:lineRule="auto"/>
      </w:pPr>
      <w:r>
        <w:separator/>
      </w:r>
    </w:p>
  </w:footnote>
  <w:footnote w:type="continuationSeparator" w:id="0">
    <w:p w14:paraId="32C30F7F" w14:textId="77777777" w:rsidR="008D030D" w:rsidRDefault="008D030D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D8DC" w14:textId="2A01246C" w:rsidR="00BB7163" w:rsidRDefault="00BB7163" w:rsidP="00BB7163">
    <w:pPr>
      <w:pStyle w:val="Nagwek"/>
      <w:jc w:val="right"/>
    </w:pPr>
    <w:r>
      <w:t xml:space="preserve">Załącznik nr </w:t>
    </w:r>
    <w:r w:rsidR="009A2F3A">
      <w:t>8</w:t>
    </w:r>
    <w:r>
      <w:t xml:space="preserve"> do SWZ</w:t>
    </w:r>
  </w:p>
  <w:p w14:paraId="1F08474A" w14:textId="2C25D44F" w:rsidR="00BB7163" w:rsidRDefault="00BB7163" w:rsidP="00BB7163">
    <w:pPr>
      <w:pStyle w:val="Nagwek"/>
      <w:jc w:val="right"/>
    </w:pPr>
    <w:r>
      <w:t>Znak sprawy WDA.27</w:t>
    </w:r>
    <w:r w:rsidR="00F311CC">
      <w:t>2</w:t>
    </w:r>
    <w:r>
      <w:t>.</w:t>
    </w:r>
    <w:r w:rsidR="00463962">
      <w:t>2</w:t>
    </w:r>
    <w:r>
      <w:t>.</w:t>
    </w:r>
    <w:r w:rsidR="008573EF">
      <w:t>2025</w:t>
    </w:r>
  </w:p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890356">
    <w:abstractNumId w:val="8"/>
  </w:num>
  <w:num w:numId="2" w16cid:durableId="823277869">
    <w:abstractNumId w:val="6"/>
  </w:num>
  <w:num w:numId="3" w16cid:durableId="2040231662">
    <w:abstractNumId w:val="4"/>
  </w:num>
  <w:num w:numId="4" w16cid:durableId="1906647393">
    <w:abstractNumId w:val="7"/>
  </w:num>
  <w:num w:numId="5" w16cid:durableId="1268927544">
    <w:abstractNumId w:val="0"/>
  </w:num>
  <w:num w:numId="6" w16cid:durableId="1172916961">
    <w:abstractNumId w:val="0"/>
  </w:num>
  <w:num w:numId="7" w16cid:durableId="93019975">
    <w:abstractNumId w:val="10"/>
  </w:num>
  <w:num w:numId="8" w16cid:durableId="745342408">
    <w:abstractNumId w:val="9"/>
  </w:num>
  <w:num w:numId="9" w16cid:durableId="920911941">
    <w:abstractNumId w:val="2"/>
  </w:num>
  <w:num w:numId="10" w16cid:durableId="732194445">
    <w:abstractNumId w:val="3"/>
  </w:num>
  <w:num w:numId="11" w16cid:durableId="590743178">
    <w:abstractNumId w:val="5"/>
  </w:num>
  <w:num w:numId="12" w16cid:durableId="24635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372D3"/>
    <w:rsid w:val="00071F19"/>
    <w:rsid w:val="00073739"/>
    <w:rsid w:val="00097C6C"/>
    <w:rsid w:val="000A355D"/>
    <w:rsid w:val="000E3E31"/>
    <w:rsid w:val="000F148D"/>
    <w:rsid w:val="00155493"/>
    <w:rsid w:val="00166575"/>
    <w:rsid w:val="001C5624"/>
    <w:rsid w:val="002067C3"/>
    <w:rsid w:val="00261D24"/>
    <w:rsid w:val="002A0A0A"/>
    <w:rsid w:val="002B7CA5"/>
    <w:rsid w:val="002D2F19"/>
    <w:rsid w:val="0036384A"/>
    <w:rsid w:val="00367D49"/>
    <w:rsid w:val="00386038"/>
    <w:rsid w:val="003B5846"/>
    <w:rsid w:val="003E56FD"/>
    <w:rsid w:val="003F334E"/>
    <w:rsid w:val="00463962"/>
    <w:rsid w:val="004B365F"/>
    <w:rsid w:val="004C3349"/>
    <w:rsid w:val="005348C3"/>
    <w:rsid w:val="00585884"/>
    <w:rsid w:val="005B0A95"/>
    <w:rsid w:val="006A1180"/>
    <w:rsid w:val="006B0F8B"/>
    <w:rsid w:val="006B2080"/>
    <w:rsid w:val="006B5072"/>
    <w:rsid w:val="006D42C8"/>
    <w:rsid w:val="006D7D3A"/>
    <w:rsid w:val="00711766"/>
    <w:rsid w:val="007500B6"/>
    <w:rsid w:val="007501C9"/>
    <w:rsid w:val="0077227E"/>
    <w:rsid w:val="007942F7"/>
    <w:rsid w:val="007F01F9"/>
    <w:rsid w:val="0085285C"/>
    <w:rsid w:val="008573EF"/>
    <w:rsid w:val="008B6D7A"/>
    <w:rsid w:val="008D030D"/>
    <w:rsid w:val="00936482"/>
    <w:rsid w:val="009A2F3A"/>
    <w:rsid w:val="009F107A"/>
    <w:rsid w:val="009F353E"/>
    <w:rsid w:val="00A37330"/>
    <w:rsid w:val="00A4678F"/>
    <w:rsid w:val="00AE6D4E"/>
    <w:rsid w:val="00AF450C"/>
    <w:rsid w:val="00B01FC6"/>
    <w:rsid w:val="00B22EBD"/>
    <w:rsid w:val="00B560B2"/>
    <w:rsid w:val="00B57B28"/>
    <w:rsid w:val="00BA0DF0"/>
    <w:rsid w:val="00BB0EDE"/>
    <w:rsid w:val="00BB7163"/>
    <w:rsid w:val="00BD0B4F"/>
    <w:rsid w:val="00C07A38"/>
    <w:rsid w:val="00C458A3"/>
    <w:rsid w:val="00C77DDB"/>
    <w:rsid w:val="00D017BC"/>
    <w:rsid w:val="00D44AA6"/>
    <w:rsid w:val="00DC6683"/>
    <w:rsid w:val="00E67C4B"/>
    <w:rsid w:val="00E726F8"/>
    <w:rsid w:val="00E801F6"/>
    <w:rsid w:val="00E81EE4"/>
    <w:rsid w:val="00F10524"/>
    <w:rsid w:val="00F12DDF"/>
    <w:rsid w:val="00F311CC"/>
    <w:rsid w:val="00F54E82"/>
    <w:rsid w:val="00F740BD"/>
    <w:rsid w:val="00F9341C"/>
    <w:rsid w:val="00FB4D98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warszawa.pior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8FA8-EEED-46EA-B91F-EAA7007E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Ewelina Gawrońska</cp:lastModifiedBy>
  <cp:revision>5</cp:revision>
  <cp:lastPrinted>2019-10-02T07:42:00Z</cp:lastPrinted>
  <dcterms:created xsi:type="dcterms:W3CDTF">2025-10-28T10:03:00Z</dcterms:created>
  <dcterms:modified xsi:type="dcterms:W3CDTF">2025-11-04T09:04:00Z</dcterms:modified>
</cp:coreProperties>
</file>