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506C" w14:textId="4C4C6EC9" w:rsidR="00305D18" w:rsidRDefault="00305D18" w:rsidP="00305D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WYPOCZYNEK DZIECI I MŁODZIEŻY NA TERENIE POWIATU KAMIEŃSKIEGO  202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ROK </w:t>
      </w:r>
    </w:p>
    <w:p w14:paraId="2DA42B95" w14:textId="60854C01" w:rsidR="00305D18" w:rsidRDefault="00305D18" w:rsidP="00305D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(stan na 31.0</w:t>
      </w:r>
      <w:r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r.)</w:t>
      </w:r>
    </w:p>
    <w:p w14:paraId="30187E07" w14:textId="10EEBBAA" w:rsidR="00305D18" w:rsidRDefault="00305D18" w:rsidP="00305D18">
      <w:pPr>
        <w:jc w:val="center"/>
        <w:rPr>
          <w:b/>
          <w:sz w:val="20"/>
          <w:szCs w:val="20"/>
        </w:rPr>
      </w:pPr>
    </w:p>
    <w:p w14:paraId="7B471A49" w14:textId="5CE533FE" w:rsidR="00305D18" w:rsidRDefault="00305D18" w:rsidP="00305D18">
      <w:pPr>
        <w:jc w:val="center"/>
        <w:rPr>
          <w:b/>
          <w:sz w:val="20"/>
          <w:szCs w:val="20"/>
        </w:rPr>
      </w:pPr>
    </w:p>
    <w:p w14:paraId="5FB820C2" w14:textId="74C1A4BE" w:rsidR="00C83137" w:rsidRDefault="00305D18">
      <w:r w:rsidRPr="00305D18">
        <w:drawing>
          <wp:anchor distT="0" distB="0" distL="114300" distR="114300" simplePos="0" relativeHeight="251658240" behindDoc="1" locked="0" layoutInCell="1" allowOverlap="1" wp14:anchorId="1F8D316A" wp14:editId="52407D04">
            <wp:simplePos x="0" y="0"/>
            <wp:positionH relativeFrom="margin">
              <wp:posOffset>-254000</wp:posOffset>
            </wp:positionH>
            <wp:positionV relativeFrom="paragraph">
              <wp:posOffset>203200</wp:posOffset>
            </wp:positionV>
            <wp:extent cx="10332596" cy="403225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596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3137" w:rsidSect="00305D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18"/>
    <w:rsid w:val="00305D18"/>
    <w:rsid w:val="00C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5E46"/>
  <w15:chartTrackingRefBased/>
  <w15:docId w15:val="{3C245F51-9F1E-404E-8FF8-2E57D75E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Orman</dc:creator>
  <cp:keywords/>
  <dc:description/>
  <cp:lastModifiedBy>Klaudia Orman</cp:lastModifiedBy>
  <cp:revision>1</cp:revision>
  <dcterms:created xsi:type="dcterms:W3CDTF">2021-05-31T08:22:00Z</dcterms:created>
  <dcterms:modified xsi:type="dcterms:W3CDTF">2021-05-31T08:25:00Z</dcterms:modified>
</cp:coreProperties>
</file>