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14813725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24 maja 2022</w:t>
      </w:r>
      <w:bookmarkEnd w:id="0"/>
      <w:r w:rsidRPr="00D07E03">
        <w:rPr>
          <w:rFonts w:ascii="Arial" w:hAnsi="Arial" w:cs="Arial"/>
        </w:rPr>
        <w:t>r.</w:t>
      </w:r>
    </w:p>
    <w:p w:rsidR="00C55B5B" w:rsidRPr="005E4DEB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 w:rsidR="00524B8D">
        <w:rPr>
          <w:rFonts w:ascii="Arial" w:eastAsia="Times New Roman" w:hAnsi="Arial" w:cs="Arial"/>
          <w:sz w:val="24"/>
          <w:szCs w:val="24"/>
        </w:rPr>
        <w:t>1</w:t>
      </w:r>
      <w:r w:rsidR="00773DB1">
        <w:rPr>
          <w:rFonts w:ascii="Arial" w:eastAsia="Times New Roman" w:hAnsi="Arial" w:cs="Arial"/>
          <w:sz w:val="24"/>
          <w:szCs w:val="24"/>
        </w:rPr>
        <w:t>6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Piotr Dawid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45253D">
        <w:rPr>
          <w:rFonts w:ascii="Arial" w:eastAsia="Calibri" w:hAnsi="Arial" w:cs="Arial"/>
          <w:b/>
          <w:bCs/>
          <w:sz w:val="24"/>
          <w:szCs w:val="24"/>
        </w:rPr>
        <w:t>niemieck</w:t>
      </w:r>
      <w:r w:rsidR="00AD666E">
        <w:rPr>
          <w:rFonts w:ascii="Arial" w:eastAsia="Calibri" w:hAnsi="Arial" w:cs="Arial"/>
          <w:b/>
          <w:bCs/>
          <w:sz w:val="24"/>
          <w:szCs w:val="24"/>
        </w:rPr>
        <w:t>ie</w:t>
      </w:r>
      <w:r w:rsidR="000B23B5"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73DB1">
        <w:rPr>
          <w:rFonts w:ascii="Arial" w:eastAsia="Calibri" w:hAnsi="Arial" w:cs="Arial"/>
          <w:b/>
          <w:bCs/>
          <w:sz w:val="24"/>
          <w:szCs w:val="24"/>
        </w:rPr>
        <w:t>Oświęcimska 148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45-643 Opole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73DB1">
        <w:rPr>
          <w:rFonts w:ascii="Arial" w:eastAsia="Times New Roman" w:hAnsi="Arial" w:cs="Arial"/>
          <w:sz w:val="24"/>
          <w:szCs w:val="24"/>
        </w:rPr>
        <w:t>Piotr Dawid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0E2960">
        <w:rPr>
          <w:rFonts w:ascii="Arial" w:eastAsia="Times New Roman" w:hAnsi="Arial" w:cs="Arial"/>
          <w:sz w:val="24"/>
          <w:szCs w:val="24"/>
        </w:rPr>
        <w:t>niemieckie</w:t>
      </w:r>
      <w:r w:rsidR="000B23B5"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AD666E">
        <w:rPr>
          <w:rFonts w:ascii="Arial" w:eastAsia="Times New Roman" w:hAnsi="Arial" w:cs="Arial"/>
          <w:sz w:val="24"/>
          <w:szCs w:val="24"/>
        </w:rPr>
        <w:t xml:space="preserve">ul. </w:t>
      </w:r>
      <w:r w:rsidR="00773DB1">
        <w:rPr>
          <w:rFonts w:ascii="Arial" w:eastAsia="Times New Roman" w:hAnsi="Arial" w:cs="Arial"/>
          <w:sz w:val="24"/>
          <w:szCs w:val="24"/>
        </w:rPr>
        <w:t>Oświęcimska 148</w:t>
      </w:r>
      <w:r w:rsidR="00671279">
        <w:rPr>
          <w:rFonts w:ascii="Arial" w:eastAsia="Times New Roman" w:hAnsi="Arial" w:cs="Arial"/>
          <w:sz w:val="24"/>
          <w:szCs w:val="24"/>
        </w:rPr>
        <w:t xml:space="preserve">, </w:t>
      </w:r>
      <w:r w:rsidR="00773DB1">
        <w:rPr>
          <w:rFonts w:ascii="Arial" w:eastAsia="Times New Roman" w:hAnsi="Arial" w:cs="Arial"/>
          <w:sz w:val="24"/>
          <w:szCs w:val="24"/>
        </w:rPr>
        <w:t>45-643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(tj.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AD666E">
        <w:rPr>
          <w:rFonts w:ascii="Arial" w:eastAsia="Times New Roman" w:hAnsi="Arial" w:cs="Arial"/>
          <w:bCs/>
          <w:sz w:val="24"/>
          <w:szCs w:val="24"/>
        </w:rPr>
        <w:t>– 3</w:t>
      </w:r>
      <w:r w:rsidR="00773DB1">
        <w:rPr>
          <w:rFonts w:ascii="Arial" w:eastAsia="Times New Roman" w:hAnsi="Arial" w:cs="Arial"/>
          <w:bCs/>
          <w:sz w:val="24"/>
          <w:szCs w:val="24"/>
        </w:rPr>
        <w:t>0 kwietnia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</w:t>
      </w:r>
      <w:r w:rsidR="00773DB1">
        <w:rPr>
          <w:rFonts w:ascii="Arial" w:eastAsia="Times New Roman" w:hAnsi="Arial" w:cs="Arial"/>
          <w:bCs/>
          <w:sz w:val="24"/>
          <w:szCs w:val="24"/>
        </w:rPr>
        <w:t>2</w:t>
      </w:r>
      <w:r w:rsidR="00C77EC0">
        <w:rPr>
          <w:rFonts w:ascii="Arial" w:eastAsia="Times New Roman" w:hAnsi="Arial" w:cs="Arial"/>
          <w:bCs/>
          <w:sz w:val="24"/>
          <w:szCs w:val="24"/>
        </w:rPr>
        <w:t xml:space="preserve"> r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524B8D">
        <w:rPr>
          <w:rFonts w:ascii="Arial" w:hAnsi="Arial" w:cs="Arial"/>
          <w:sz w:val="24"/>
          <w:szCs w:val="24"/>
        </w:rPr>
        <w:t>2</w:t>
      </w:r>
      <w:r w:rsidR="00773DB1">
        <w:rPr>
          <w:rFonts w:ascii="Arial" w:hAnsi="Arial" w:cs="Arial"/>
          <w:sz w:val="24"/>
          <w:szCs w:val="24"/>
        </w:rPr>
        <w:t>0</w:t>
      </w:r>
      <w:r w:rsidR="00C77EC0">
        <w:rPr>
          <w:rFonts w:ascii="Arial" w:hAnsi="Arial" w:cs="Arial"/>
          <w:sz w:val="24"/>
          <w:szCs w:val="24"/>
        </w:rPr>
        <w:t xml:space="preserve"> </w:t>
      </w:r>
      <w:r w:rsidR="00AF1A0C">
        <w:rPr>
          <w:rFonts w:ascii="Arial" w:hAnsi="Arial" w:cs="Arial"/>
          <w:sz w:val="24"/>
          <w:szCs w:val="24"/>
        </w:rPr>
        <w:t xml:space="preserve">- </w:t>
      </w:r>
      <w:r w:rsidR="00773DB1">
        <w:rPr>
          <w:rFonts w:ascii="Arial" w:hAnsi="Arial" w:cs="Arial"/>
          <w:sz w:val="24"/>
          <w:szCs w:val="24"/>
        </w:rPr>
        <w:t>31 maja</w:t>
      </w:r>
      <w:r w:rsidRPr="00346771" w:rsidR="00671279">
        <w:rPr>
          <w:rFonts w:ascii="Arial" w:hAnsi="Arial" w:cs="Arial"/>
          <w:sz w:val="24"/>
          <w:szCs w:val="24"/>
        </w:rPr>
        <w:t xml:space="preserve"> </w:t>
      </w:r>
      <w:r w:rsidRPr="00346771">
        <w:rPr>
          <w:rFonts w:ascii="Arial" w:eastAsia="Times New Roman" w:hAnsi="Arial" w:cs="Arial"/>
          <w:sz w:val="24"/>
          <w:szCs w:val="24"/>
        </w:rPr>
        <w:t>202</w:t>
      </w:r>
      <w:r w:rsidRPr="00346771" w:rsidR="00AD666E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 w:rsidR="00773DB1">
        <w:rPr>
          <w:rFonts w:ascii="Arial" w:hAnsi="Arial" w:cs="Arial"/>
          <w:bCs/>
          <w:sz w:val="24"/>
          <w:szCs w:val="24"/>
        </w:rPr>
        <w:t>Zastępca Dyrektora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773DB1">
        <w:rPr>
          <w:rFonts w:ascii="Arial" w:hAnsi="Arial" w:cs="Arial"/>
          <w:sz w:val="24"/>
          <w:szCs w:val="24"/>
        </w:rPr>
        <w:t>Piotr Dawid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EB3363">
        <w:rPr>
          <w:rFonts w:ascii="Arial" w:eastAsia="Times New Roman" w:hAnsi="Arial" w:cs="Arial"/>
          <w:sz w:val="24"/>
          <w:szCs w:val="24"/>
        </w:rPr>
        <w:t>niemieckie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8F5EC1">
        <w:rPr>
          <w:rFonts w:ascii="Arial" w:eastAsia="Times New Roman" w:hAnsi="Arial" w:cs="Arial"/>
          <w:sz w:val="24"/>
          <w:szCs w:val="24"/>
        </w:rPr>
        <w:t>niemieckieg</w:t>
      </w:r>
      <w:r w:rsidRPr="000014DB" w:rsidR="00CA5DC7">
        <w:rPr>
          <w:rFonts w:ascii="Arial" w:eastAsia="Times New Roman" w:hAnsi="Arial" w:cs="Arial"/>
          <w:sz w:val="24"/>
          <w:szCs w:val="24"/>
        </w:rPr>
        <w:t>o nabył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773DB1">
        <w:rPr>
          <w:rFonts w:ascii="Arial" w:eastAsia="Times New Roman" w:hAnsi="Arial" w:cs="Arial"/>
          <w:sz w:val="24"/>
          <w:szCs w:val="24"/>
        </w:rPr>
        <w:t>28 grudnia 2004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 xml:space="preserve">, został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wpisan</w:t>
      </w:r>
      <w:r w:rsidR="00773DB1">
        <w:rPr>
          <w:rFonts w:ascii="Arial" w:eastAsia="Times New Roman" w:hAnsi="Arial" w:cs="Arial"/>
          <w:sz w:val="24"/>
          <w:szCs w:val="24"/>
        </w:rPr>
        <w:t>y</w:t>
      </w:r>
      <w:r w:rsidRPr="000014DB" w:rsidR="006871C3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TP/</w:t>
      </w:r>
      <w:r w:rsidR="00773DB1">
        <w:rPr>
          <w:rFonts w:ascii="Arial" w:eastAsia="Times New Roman" w:hAnsi="Arial" w:cs="Arial"/>
          <w:sz w:val="24"/>
          <w:szCs w:val="24"/>
        </w:rPr>
        <w:t>1104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AD666E">
        <w:rPr>
          <w:rFonts w:ascii="Arial" w:eastAsia="Times New Roman" w:hAnsi="Arial" w:cs="Arial"/>
          <w:sz w:val="24"/>
          <w:szCs w:val="24"/>
        </w:rPr>
        <w:t>0</w:t>
      </w:r>
      <w:r w:rsidR="001938A8"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 w:rsidR="005E4DEB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 w:rsidR="005E4DEB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 w:rsidR="005E4DEB">
        <w:rPr>
          <w:rFonts w:ascii="Arial" w:hAnsi="Arial" w:cs="Arial"/>
          <w:sz w:val="24"/>
        </w:rPr>
        <w:t xml:space="preserve"> prowadzenia repe</w:t>
      </w:r>
      <w:r w:rsidR="000F4CB1">
        <w:rPr>
          <w:rFonts w:ascii="Arial" w:hAnsi="Arial" w:cs="Arial"/>
          <w:sz w:val="24"/>
        </w:rPr>
        <w:t>r</w:t>
      </w:r>
      <w:r w:rsidRPr="00544F0D" w:rsidR="005E4DEB">
        <w:rPr>
          <w:rFonts w:ascii="Arial" w:hAnsi="Arial" w:cs="Arial"/>
          <w:sz w:val="24"/>
        </w:rPr>
        <w:t>torium</w:t>
      </w:r>
      <w:r w:rsidRPr="00F9166A" w:rsidR="005E4DEB">
        <w:rPr>
          <w:rFonts w:ascii="Arial" w:hAnsi="Arial" w:cs="Arial"/>
          <w:sz w:val="24"/>
        </w:rPr>
        <w:t xml:space="preserve"> </w:t>
      </w:r>
      <w:r w:rsidRPr="00F9166A" w:rsidR="005E4DEB">
        <w:rPr>
          <w:rFonts w:ascii="Arial" w:hAnsi="Arial" w:cs="Arial"/>
          <w:sz w:val="24"/>
          <w:szCs w:val="24"/>
        </w:rPr>
        <w:t xml:space="preserve">oceniono </w:t>
      </w:r>
      <w:r w:rsidRPr="00F9166A" w:rsidR="005E4DEB">
        <w:rPr>
          <w:rFonts w:ascii="Arial" w:hAnsi="Arial" w:cs="Arial"/>
          <w:b/>
          <w:sz w:val="24"/>
          <w:szCs w:val="24"/>
        </w:rPr>
        <w:t>pozytywnie</w:t>
      </w:r>
      <w:r w:rsidR="00C77EC0">
        <w:rPr>
          <w:rFonts w:ascii="Arial" w:hAnsi="Arial" w:cs="Arial"/>
          <w:b/>
          <w:sz w:val="24"/>
          <w:szCs w:val="24"/>
        </w:rPr>
        <w:t xml:space="preserve"> </w:t>
      </w:r>
      <w:r w:rsidR="00C77EC0">
        <w:rPr>
          <w:rFonts w:ascii="Arial" w:hAnsi="Arial" w:cs="Arial"/>
          <w:b/>
          <w:sz w:val="24"/>
          <w:szCs w:val="24"/>
        </w:rPr>
        <w:br/>
        <w:t>z uchybieniami</w:t>
      </w:r>
      <w:r w:rsidRPr="0066103E" w:rsidR="00B54CBD">
        <w:rPr>
          <w:rFonts w:ascii="Arial" w:hAnsi="Arial" w:cs="Arial"/>
          <w:sz w:val="24"/>
          <w:szCs w:val="24"/>
        </w:rPr>
        <w:t>.</w:t>
      </w:r>
      <w:r w:rsidRPr="00F9166A" w:rsidR="001A47F6">
        <w:rPr>
          <w:rFonts w:ascii="Arial" w:hAnsi="Arial" w:cs="Arial"/>
          <w:sz w:val="24"/>
        </w:rPr>
        <w:t xml:space="preserve"> </w:t>
      </w:r>
      <w:r w:rsidRPr="00F9166A" w:rsidR="00CF7766">
        <w:rPr>
          <w:rFonts w:ascii="Arial" w:hAnsi="Arial" w:cs="Arial"/>
          <w:sz w:val="24"/>
          <w:szCs w:val="24"/>
        </w:rPr>
        <w:t>Z uwagi na brak</w:t>
      </w:r>
      <w:r w:rsidR="00CF7766">
        <w:rPr>
          <w:rFonts w:ascii="Arial" w:hAnsi="Arial" w:cs="Arial"/>
          <w:sz w:val="24"/>
          <w:szCs w:val="24"/>
        </w:rPr>
        <w:t xml:space="preserve"> </w:t>
      </w:r>
      <w:r w:rsidR="00682E6A">
        <w:rPr>
          <w:rFonts w:ascii="Arial" w:hAnsi="Arial" w:cs="Arial"/>
          <w:sz w:val="24"/>
          <w:szCs w:val="24"/>
        </w:rPr>
        <w:t>w kontrolowanym okresie,</w:t>
      </w:r>
      <w:r w:rsidR="00CF7766">
        <w:rPr>
          <w:rFonts w:ascii="Arial" w:hAnsi="Arial" w:cs="Arial"/>
          <w:sz w:val="24"/>
          <w:szCs w:val="24"/>
        </w:rPr>
        <w:t xml:space="preserve"> </w:t>
      </w:r>
      <w:r w:rsidRPr="00F9166A" w:rsidR="00CF7766">
        <w:rPr>
          <w:rFonts w:ascii="Arial" w:hAnsi="Arial" w:cs="Arial"/>
          <w:sz w:val="24"/>
          <w:szCs w:val="24"/>
        </w:rPr>
        <w:t>tłumaczeń na rzecz podmiotów,</w:t>
      </w:r>
      <w:r w:rsidRPr="00F9166A" w:rsidR="00CF7766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 w:rsidR="001A47F6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C438C5">
        <w:rPr>
          <w:rFonts w:ascii="Arial" w:hAnsi="Arial" w:cs="Arial"/>
          <w:sz w:val="24"/>
          <w:szCs w:val="24"/>
        </w:rPr>
        <w:t>7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8F5EC1"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</w:rPr>
        <w:t>.</w:t>
      </w:r>
    </w:p>
    <w:p w:rsidR="00B32F07" w:rsidP="00CF776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11 stycznia 2022 r. – </w:t>
      </w:r>
      <w:r w:rsidR="00CF7766">
        <w:rPr>
          <w:rFonts w:ascii="Arial" w:hAnsi="Arial" w:cs="Arial"/>
          <w:sz w:val="24"/>
        </w:rPr>
        <w:t xml:space="preserve">wszystkie 7 wpisów (lp. </w:t>
      </w:r>
      <w:r w:rsidR="00773DB1">
        <w:rPr>
          <w:rFonts w:ascii="Arial" w:hAnsi="Arial" w:cs="Arial"/>
          <w:sz w:val="24"/>
        </w:rPr>
        <w:t>1-7/2021</w:t>
      </w:r>
      <w:r w:rsidR="00CF7766">
        <w:rPr>
          <w:rFonts w:ascii="Arial" w:hAnsi="Arial" w:cs="Arial"/>
          <w:sz w:val="24"/>
        </w:rPr>
        <w:t>).</w:t>
      </w:r>
      <w:r w:rsidRPr="00CF7766" w:rsidR="00CF7766">
        <w:rPr>
          <w:rFonts w:ascii="Arial" w:hAnsi="Arial" w:cs="Arial"/>
          <w:sz w:val="24"/>
        </w:rPr>
        <w:t xml:space="preserve"> </w:t>
      </w:r>
      <w:r w:rsidR="00CF7766">
        <w:rPr>
          <w:rFonts w:ascii="Arial" w:hAnsi="Arial" w:cs="Arial"/>
          <w:sz w:val="24"/>
        </w:rPr>
        <w:t>Żaden z</w:t>
      </w:r>
      <w:r w:rsidR="00AF1A0C">
        <w:rPr>
          <w:rFonts w:ascii="Arial" w:hAnsi="Arial" w:cs="Arial"/>
          <w:sz w:val="24"/>
        </w:rPr>
        <w:t xml:space="preserve"> tych</w:t>
      </w:r>
      <w:r w:rsidR="00CF7766">
        <w:rPr>
          <w:rFonts w:ascii="Arial" w:hAnsi="Arial" w:cs="Arial"/>
          <w:sz w:val="24"/>
        </w:rPr>
        <w:t xml:space="preserve"> wpisów nie dotyczył czynności na rzecz podmiotów określonych </w:t>
      </w:r>
      <w:r w:rsidRPr="00F9166A" w:rsidR="00CF7766">
        <w:rPr>
          <w:rFonts w:ascii="Arial" w:hAnsi="Arial" w:cs="Arial"/>
          <w:sz w:val="24"/>
        </w:rPr>
        <w:t>w art. 15 ustawy o zawodzie tłumacza przysięgłego.</w:t>
      </w:r>
    </w:p>
    <w:p w:rsidR="00B41111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682E6A">
        <w:rPr>
          <w:rFonts w:ascii="Arial" w:hAnsi="Arial" w:cs="Arial"/>
          <w:sz w:val="24"/>
        </w:rPr>
        <w:t xml:space="preserve"> </w:t>
      </w:r>
      <w:r w:rsidR="00AF1A0C">
        <w:rPr>
          <w:rFonts w:ascii="Arial" w:hAnsi="Arial" w:cs="Arial"/>
          <w:sz w:val="24"/>
        </w:rPr>
        <w:t>5</w:t>
      </w:r>
      <w:r w:rsidR="009F5374">
        <w:rPr>
          <w:rFonts w:ascii="Arial" w:hAnsi="Arial" w:cs="Arial"/>
          <w:sz w:val="24"/>
        </w:rPr>
        <w:t>-10</w:t>
      </w:r>
      <w:r>
        <w:rPr>
          <w:rFonts w:ascii="Arial" w:hAnsi="Arial" w:cs="Arial"/>
          <w:sz w:val="24"/>
        </w:rPr>
        <w:t>]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1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 w:rsidR="00492477"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>nie miały miejsca przypadki</w:t>
      </w:r>
      <w:r w:rsidR="00CF7766">
        <w:rPr>
          <w:rFonts w:ascii="Arial" w:hAnsi="Arial" w:cs="Arial"/>
          <w:sz w:val="24"/>
        </w:rPr>
        <w:t xml:space="preserve"> pisemnej</w:t>
      </w:r>
      <w:r w:rsidRPr="000E5079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D15423" w:rsidRPr="000E5079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End w:id="1"/>
      <w:r w:rsidRPr="000E5079">
        <w:rPr>
          <w:rFonts w:ascii="Arial" w:hAnsi="Arial" w:cs="Arial"/>
          <w:sz w:val="24"/>
        </w:rPr>
        <w:t>[Dowód: akta kontroli, str.</w:t>
      </w:r>
      <w:r w:rsidR="006D49B7">
        <w:rPr>
          <w:rFonts w:ascii="Arial" w:hAnsi="Arial" w:cs="Arial"/>
          <w:sz w:val="24"/>
        </w:rPr>
        <w:t xml:space="preserve"> </w:t>
      </w:r>
      <w:r w:rsidR="009F5374">
        <w:rPr>
          <w:rFonts w:ascii="Arial" w:hAnsi="Arial" w:cs="Arial"/>
          <w:sz w:val="24"/>
        </w:rPr>
        <w:t>3-4</w:t>
      </w:r>
      <w:r w:rsidRPr="000E5079">
        <w:rPr>
          <w:rFonts w:ascii="Arial" w:hAnsi="Arial" w:cs="Arial"/>
          <w:sz w:val="24"/>
        </w:rPr>
        <w:t>]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 w:rsidRPr="00F9166A">
        <w:rPr>
          <w:rFonts w:ascii="Arial" w:hAnsi="Arial" w:cs="Arial"/>
          <w:sz w:val="24"/>
        </w:rPr>
        <w:t>spełnił ustawow</w:t>
      </w:r>
      <w:r w:rsidR="00773DB1"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 w:rsidR="00773DB1">
        <w:rPr>
          <w:rFonts w:ascii="Arial" w:hAnsi="Arial" w:cs="Arial"/>
          <w:sz w:val="24"/>
        </w:rPr>
        <w:t>e</w:t>
      </w:r>
      <w:r w:rsidR="00613251">
        <w:rPr>
          <w:rFonts w:ascii="Arial" w:hAnsi="Arial" w:cs="Arial"/>
          <w:sz w:val="24"/>
        </w:rPr>
        <w:t>k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F62331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6D49B7">
        <w:rPr>
          <w:rFonts w:ascii="Arial" w:hAnsi="Arial" w:cs="Arial"/>
          <w:sz w:val="24"/>
        </w:rPr>
        <w:t xml:space="preserve"> </w:t>
      </w:r>
      <w:r w:rsidR="009F537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]</w:t>
      </w:r>
    </w:p>
    <w:p w:rsidR="00DD047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 w:rsidR="007D119D"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2" w:name="_Hlk86065289"/>
      <w:r>
        <w:rPr>
          <w:rFonts w:ascii="Arial" w:hAnsi="Arial" w:cs="Arial"/>
          <w:sz w:val="24"/>
        </w:rPr>
        <w:t>repe</w:t>
      </w:r>
      <w:r w:rsidR="000F4CB1"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2"/>
      <w:r>
        <w:rPr>
          <w:rFonts w:ascii="Arial" w:hAnsi="Arial" w:cs="Arial"/>
          <w:sz w:val="24"/>
        </w:rPr>
        <w:t xml:space="preserve">stwierdzono następujące </w:t>
      </w:r>
      <w:r w:rsidR="00AA4168"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:</w:t>
      </w:r>
    </w:p>
    <w:p w:rsidR="008C0A38" w:rsidRPr="00E2294A" w:rsidP="00E2294A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 w:rsidR="003C3F9A">
        <w:rPr>
          <w:rFonts w:ascii="Arial" w:hAnsi="Arial" w:cs="Arial"/>
          <w:sz w:val="24"/>
        </w:rPr>
        <w:t xml:space="preserve">rak odnotowania w </w:t>
      </w:r>
      <w:r w:rsidR="000F4CB1">
        <w:rPr>
          <w:rFonts w:ascii="Arial" w:hAnsi="Arial" w:cs="Arial"/>
          <w:sz w:val="24"/>
        </w:rPr>
        <w:t>repertorium</w:t>
      </w:r>
      <w:r w:rsidRPr="00DD047A" w:rsidR="003C3F9A">
        <w:rPr>
          <w:rFonts w:ascii="Arial" w:hAnsi="Arial" w:cs="Arial"/>
          <w:sz w:val="24"/>
        </w:rPr>
        <w:t xml:space="preserve"> niektórych ustawowo wymaganych danych, tj.</w:t>
      </w:r>
      <w:r w:rsidR="007C25D7">
        <w:rPr>
          <w:rFonts w:ascii="Arial" w:hAnsi="Arial" w:cs="Arial"/>
          <w:sz w:val="24"/>
        </w:rPr>
        <w:t>:</w:t>
      </w:r>
    </w:p>
    <w:p w:rsidR="00FE129F" w:rsidRPr="00DD047A" w:rsidP="00FE129F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 w:rsidR="008F251B">
        <w:rPr>
          <w:rFonts w:ascii="Arial" w:hAnsi="Arial" w:cs="Arial"/>
          <w:sz w:val="24"/>
        </w:rPr>
        <w:t>4</w:t>
      </w:r>
      <w:r w:rsidR="00AB31AD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wpis</w:t>
      </w:r>
      <w:r w:rsidR="008F251B">
        <w:rPr>
          <w:rFonts w:ascii="Arial" w:hAnsi="Arial" w:cs="Arial"/>
          <w:sz w:val="24"/>
        </w:rPr>
        <w:t>ach (</w:t>
      </w:r>
      <w:r w:rsidRPr="00DD047A">
        <w:rPr>
          <w:rFonts w:ascii="Arial" w:hAnsi="Arial" w:cs="Arial"/>
          <w:sz w:val="24"/>
        </w:rPr>
        <w:t>lp.</w:t>
      </w:r>
      <w:r w:rsidR="00AB31AD">
        <w:rPr>
          <w:rFonts w:ascii="Arial" w:hAnsi="Arial" w:cs="Arial"/>
          <w:sz w:val="24"/>
        </w:rPr>
        <w:t xml:space="preserve"> </w:t>
      </w:r>
      <w:r w:rsidR="0045284F">
        <w:rPr>
          <w:rFonts w:ascii="Arial" w:hAnsi="Arial" w:cs="Arial"/>
          <w:sz w:val="24"/>
        </w:rPr>
        <w:t>4</w:t>
      </w:r>
      <w:r w:rsidR="00354E05">
        <w:rPr>
          <w:rFonts w:ascii="Arial" w:hAnsi="Arial" w:cs="Arial"/>
          <w:sz w:val="24"/>
        </w:rPr>
        <w:t>-</w:t>
      </w:r>
      <w:r w:rsidR="008F251B">
        <w:rPr>
          <w:rFonts w:ascii="Arial" w:hAnsi="Arial" w:cs="Arial"/>
          <w:sz w:val="24"/>
        </w:rPr>
        <w:t>7)</w:t>
      </w:r>
      <w:r w:rsidR="00C164A0">
        <w:rPr>
          <w:rFonts w:ascii="Arial" w:hAnsi="Arial" w:cs="Arial"/>
          <w:sz w:val="24"/>
        </w:rPr>
        <w:t>;</w:t>
      </w:r>
    </w:p>
    <w:p w:rsidR="00FE129F" w:rsidRPr="00DD047A" w:rsidP="007C25D7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Zgodnie z</w:t>
      </w:r>
      <w:r w:rsidR="00DD03C1">
        <w:rPr>
          <w:rFonts w:ascii="Arial" w:hAnsi="Arial" w:cs="Arial"/>
          <w:sz w:val="24"/>
        </w:rPr>
        <w:t>e</w:t>
      </w:r>
      <w:r w:rsidR="00AB31AD">
        <w:rPr>
          <w:rFonts w:ascii="Arial" w:hAnsi="Arial" w:cs="Arial"/>
          <w:sz w:val="24"/>
        </w:rPr>
        <w:t xml:space="preserve"> stanowiskiem</w:t>
      </w:r>
      <w:r w:rsidRPr="00DD047A">
        <w:rPr>
          <w:rFonts w:ascii="Arial" w:hAnsi="Arial" w:cs="Arial"/>
          <w:sz w:val="24"/>
        </w:rPr>
        <w:t xml:space="preserve"> </w:t>
      </w:r>
      <w:r w:rsidRPr="000F08A9" w:rsidR="00DD03C1">
        <w:rPr>
          <w:rFonts w:ascii="Arial" w:hAnsi="Arial" w:cs="Arial"/>
          <w:sz w:val="24"/>
        </w:rPr>
        <w:t>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="00DD03C1">
        <w:rPr>
          <w:rFonts w:ascii="Arial" w:hAnsi="Arial" w:cs="Arial"/>
          <w:sz w:val="24"/>
        </w:rPr>
        <w:t xml:space="preserve">: </w:t>
      </w:r>
      <w:r w:rsidRPr="00DD047A">
        <w:rPr>
          <w:rFonts w:ascii="Arial" w:hAnsi="Arial" w:cs="Arial"/>
          <w:sz w:val="24"/>
        </w:rPr>
        <w:t xml:space="preserve">„data dokumentu podobnie jak w innych rubrykach, powinna być pełna i podana zgodnie ze zwyczajem zapisu dat w Polsce (…). W razie braku daty lub oznaczenia dokumentu, należy ten fakt odnotować zwrotem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DD047A" w:rsidP="003C3F9A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oznaczenia dokumentu albo adnotacji o jego braku na tłumaczonym dokumencie – w</w:t>
      </w:r>
      <w:r w:rsidR="008F251B">
        <w:rPr>
          <w:rFonts w:ascii="Arial" w:hAnsi="Arial" w:cs="Arial"/>
          <w:sz w:val="24"/>
        </w:rPr>
        <w:t xml:space="preserve">e wszystkich 7 </w:t>
      </w:r>
      <w:r w:rsidRPr="00DD047A">
        <w:rPr>
          <w:rFonts w:ascii="Arial" w:hAnsi="Arial" w:cs="Arial"/>
          <w:sz w:val="24"/>
        </w:rPr>
        <w:t>wpis</w:t>
      </w:r>
      <w:r w:rsidR="009A4629">
        <w:rPr>
          <w:rFonts w:ascii="Arial" w:hAnsi="Arial" w:cs="Arial"/>
          <w:sz w:val="24"/>
        </w:rPr>
        <w:t>ach (</w:t>
      </w:r>
      <w:r w:rsidRPr="00DD047A">
        <w:rPr>
          <w:rFonts w:ascii="Arial" w:hAnsi="Arial" w:cs="Arial"/>
          <w:sz w:val="24"/>
        </w:rPr>
        <w:t>lp.:</w:t>
      </w:r>
      <w:r w:rsidR="00AB31AD">
        <w:rPr>
          <w:rFonts w:ascii="Arial" w:hAnsi="Arial" w:cs="Arial"/>
          <w:sz w:val="24"/>
        </w:rPr>
        <w:t xml:space="preserve"> </w:t>
      </w:r>
      <w:r w:rsidR="008F251B">
        <w:rPr>
          <w:rFonts w:ascii="Arial" w:hAnsi="Arial" w:cs="Arial"/>
          <w:sz w:val="24"/>
        </w:rPr>
        <w:t>1-7</w:t>
      </w:r>
      <w:r w:rsidR="009A4629">
        <w:rPr>
          <w:rFonts w:ascii="Arial" w:hAnsi="Arial" w:cs="Arial"/>
          <w:sz w:val="24"/>
        </w:rPr>
        <w:t>)</w:t>
      </w:r>
      <w:r w:rsidR="00AF2B77">
        <w:rPr>
          <w:rFonts w:ascii="Arial" w:hAnsi="Arial" w:cs="Arial"/>
          <w:sz w:val="24"/>
        </w:rPr>
        <w:t>;</w:t>
      </w:r>
    </w:p>
    <w:p w:rsidR="00953F75" w:rsidRPr="00FE129F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5C5F79">
        <w:rPr>
          <w:rFonts w:ascii="Arial" w:hAnsi="Arial" w:cs="Arial"/>
          <w:sz w:val="24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 w:rsidR="000A6460"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 w:rsidR="008544FC">
        <w:rPr>
          <w:rFonts w:ascii="Arial" w:hAnsi="Arial" w:cs="Arial"/>
          <w:sz w:val="24"/>
        </w:rPr>
        <w:t>.</w:t>
      </w:r>
      <w:r w:rsidR="000A6460"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8F251B" w:rsidP="008F251B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3" w:name="_Hlk85189018"/>
      <w:r>
        <w:rPr>
          <w:rFonts w:ascii="Arial" w:hAnsi="Arial" w:cs="Arial"/>
          <w:sz w:val="24"/>
        </w:rPr>
        <w:t xml:space="preserve">uwag o formie </w:t>
      </w:r>
      <w:r>
        <w:rPr>
          <w:rFonts w:ascii="Arial" w:hAnsi="Arial" w:cs="Arial"/>
          <w:sz w:val="24"/>
        </w:rPr>
        <w:t xml:space="preserve">i stanie </w:t>
      </w:r>
      <w:r>
        <w:rPr>
          <w:rFonts w:ascii="Arial" w:hAnsi="Arial" w:cs="Arial"/>
          <w:sz w:val="24"/>
        </w:rPr>
        <w:t>dokumentu – w</w:t>
      </w:r>
      <w:r>
        <w:rPr>
          <w:rFonts w:ascii="Arial" w:hAnsi="Arial" w:cs="Arial"/>
          <w:sz w:val="24"/>
        </w:rPr>
        <w:t>e wszystkich 7</w:t>
      </w:r>
      <w:r>
        <w:rPr>
          <w:rFonts w:ascii="Arial" w:hAnsi="Arial" w:cs="Arial"/>
          <w:sz w:val="24"/>
        </w:rPr>
        <w:t xml:space="preserve"> wpisach (lp.: </w:t>
      </w:r>
      <w:r>
        <w:rPr>
          <w:rFonts w:ascii="Arial" w:hAnsi="Arial" w:cs="Arial"/>
          <w:sz w:val="24"/>
        </w:rPr>
        <w:t>1-7</w:t>
      </w:r>
      <w:r>
        <w:rPr>
          <w:rFonts w:ascii="Arial" w:hAnsi="Arial" w:cs="Arial"/>
          <w:sz w:val="24"/>
        </w:rPr>
        <w:t>)</w:t>
      </w:r>
      <w:r w:rsidR="00574D2F">
        <w:rPr>
          <w:rFonts w:ascii="Arial" w:hAnsi="Arial" w:cs="Arial"/>
          <w:sz w:val="24"/>
        </w:rPr>
        <w:t>;</w:t>
      </w:r>
    </w:p>
    <w:p w:rsidR="008F251B" w:rsidRPr="008F251B" w:rsidP="008F251B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8F251B">
        <w:rPr>
          <w:rFonts w:ascii="Arial" w:hAnsi="Arial" w:cs="Arial"/>
          <w:sz w:val="24"/>
        </w:rPr>
        <w:t xml:space="preserve">Stosownie do stanowiska KOZTP: „Jeśli rodzaj dokumentu nie jest podany w jego nazwie, np. dyplom, świadectwo, zaświadczenie, akt notarialny itp., </w:t>
      </w:r>
      <w:r w:rsidRPr="008F251B">
        <w:rPr>
          <w:rFonts w:ascii="Arial" w:hAnsi="Arial" w:cs="Arial"/>
          <w:sz w:val="24"/>
        </w:rPr>
        <w:br/>
        <w:t xml:space="preserve">zaś jego stan wykazuje zniszczenie lub ogólną nieczytelność, wynikającą np.: ze sporządzenia go pismem odręcznym, należy w tej rubryce te dane podać, np. ‘dyplom, nieczytelne wpisy odręczne’. Brak uwagi na temat stanu dokumentu oznacza, że dokument jest w dobrym stanie, nie nasuwającym żadnych zastrzeżeń. Zawsze jednak należy w tej rubryce stwierdzić, </w:t>
      </w:r>
      <w:r w:rsidRPr="008F251B">
        <w:rPr>
          <w:rFonts w:ascii="Arial" w:hAnsi="Arial" w:cs="Arial"/>
          <w:sz w:val="24"/>
        </w:rPr>
        <w:br/>
        <w:t>czy dokument jest w formie oryginału lub tekstu niesygnowanego (kopii, wydruku faksu, skanu, itp.) Natomiast rubryka ta nie wymaga oczywiście wpisu w przypadku wykonywania tłumaczenia ustnego”.</w:t>
      </w:r>
    </w:p>
    <w:p w:rsidR="001A08BA" w:rsidP="001A08BA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End w:id="3"/>
      <w:r>
        <w:rPr>
          <w:rFonts w:ascii="Arial" w:hAnsi="Arial" w:cs="Arial"/>
          <w:sz w:val="24"/>
        </w:rPr>
        <w:t>wysokości pobranego wynagrodzenia – we wszystkich 7 wpisach (lp. 1-7).</w:t>
      </w:r>
    </w:p>
    <w:p w:rsidR="001A08BA" w:rsidP="001A08BA">
      <w:pPr>
        <w:pStyle w:val="ListParagraph"/>
        <w:spacing w:before="120" w:after="120" w:line="360" w:lineRule="auto"/>
        <w:ind w:left="709" w:firstLine="284"/>
        <w:rPr>
          <w:rFonts w:ascii="Arial" w:hAnsi="Arial" w:cs="Arial"/>
          <w:sz w:val="24"/>
          <w:szCs w:val="24"/>
        </w:rPr>
      </w:pPr>
      <w:r w:rsidRPr="001A08BA">
        <w:rPr>
          <w:rFonts w:ascii="Arial" w:hAnsi="Arial" w:cs="Arial"/>
          <w:sz w:val="24"/>
        </w:rPr>
        <w:t xml:space="preserve">Z wyjaśnień tłumacza przysięgłego wynika: </w:t>
      </w:r>
      <w:r w:rsidRPr="001A08BA">
        <w:rPr>
          <w:rFonts w:ascii="Arial" w:hAnsi="Arial" w:cs="Arial"/>
          <w:sz w:val="24"/>
          <w:szCs w:val="24"/>
        </w:rPr>
        <w:t xml:space="preserve">„brak wpisów w repertorium </w:t>
      </w:r>
      <w:r w:rsidRPr="001A08BA">
        <w:rPr>
          <w:rFonts w:ascii="Arial" w:hAnsi="Arial" w:cs="Arial"/>
          <w:sz w:val="24"/>
          <w:szCs w:val="24"/>
        </w:rPr>
        <w:br/>
        <w:t xml:space="preserve">o wysokości pobranego wynagrodzenia w kontrolowanym okresie wynika </w:t>
      </w:r>
      <w:r w:rsidR="00354E05">
        <w:rPr>
          <w:rFonts w:ascii="Arial" w:hAnsi="Arial" w:cs="Arial"/>
          <w:sz w:val="24"/>
          <w:szCs w:val="24"/>
        </w:rPr>
        <w:br/>
      </w:r>
      <w:r w:rsidRPr="001A08BA">
        <w:rPr>
          <w:rFonts w:ascii="Arial" w:hAnsi="Arial" w:cs="Arial"/>
          <w:sz w:val="24"/>
          <w:szCs w:val="24"/>
        </w:rPr>
        <w:t xml:space="preserve">z faktu, iż jestem zatrudniony na stałe na etacie w zakładzie pracy </w:t>
      </w:r>
      <w:r w:rsidRPr="006C52BC" w:rsidR="006C52BC">
        <w:rPr>
          <w:rFonts w:ascii="Arial" w:hAnsi="Arial" w:cs="Arial"/>
          <w:sz w:val="24"/>
          <w:szCs w:val="24"/>
        </w:rPr>
        <w:t>(…)</w:t>
      </w:r>
      <w:r w:rsidRPr="006C52BC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4" w:name="_GoBack"/>
      <w:bookmarkEnd w:id="4"/>
      <w:r w:rsidR="006C52BC">
        <w:rPr>
          <w:rFonts w:ascii="Arial" w:hAnsi="Arial" w:cs="Arial"/>
          <w:color w:val="FF0000"/>
          <w:sz w:val="24"/>
          <w:szCs w:val="24"/>
        </w:rPr>
        <w:br/>
      </w:r>
      <w:r w:rsidRPr="001A08BA">
        <w:rPr>
          <w:rFonts w:ascii="Arial" w:hAnsi="Arial" w:cs="Arial"/>
          <w:sz w:val="24"/>
          <w:szCs w:val="24"/>
        </w:rPr>
        <w:t>i wszelkie wynagrodzenie za wykonane tłumaczenia zwykłe lub przysięgłe zawarte jest już w moim stałym miesięcznym wynagrodzeniu, niezależnie od ilości wykonanych tłumaczeń zwykłych lub przysięgłych na rzecz pracodawcy. Natomiast</w:t>
      </w:r>
      <w:r w:rsidR="00354E05">
        <w:rPr>
          <w:rFonts w:ascii="Arial" w:hAnsi="Arial" w:cs="Arial"/>
          <w:sz w:val="24"/>
          <w:szCs w:val="24"/>
        </w:rPr>
        <w:t xml:space="preserve"> </w:t>
      </w:r>
      <w:r w:rsidRPr="001A08BA">
        <w:rPr>
          <w:rFonts w:ascii="Arial" w:hAnsi="Arial" w:cs="Arial"/>
          <w:sz w:val="24"/>
          <w:szCs w:val="24"/>
        </w:rPr>
        <w:t xml:space="preserve">większość </w:t>
      </w:r>
      <w:r w:rsidR="00CE5A95">
        <w:rPr>
          <w:rFonts w:ascii="Arial" w:hAnsi="Arial" w:cs="Arial"/>
          <w:sz w:val="24"/>
          <w:szCs w:val="24"/>
        </w:rPr>
        <w:t xml:space="preserve"> </w:t>
      </w:r>
      <w:r w:rsidRPr="001A08BA">
        <w:rPr>
          <w:rFonts w:ascii="Arial" w:hAnsi="Arial" w:cs="Arial"/>
          <w:sz w:val="24"/>
          <w:szCs w:val="24"/>
        </w:rPr>
        <w:t>moich</w:t>
      </w:r>
      <w:r w:rsidR="00CE5A95">
        <w:rPr>
          <w:rFonts w:ascii="Arial" w:hAnsi="Arial" w:cs="Arial"/>
          <w:sz w:val="24"/>
          <w:szCs w:val="24"/>
        </w:rPr>
        <w:t xml:space="preserve"> </w:t>
      </w:r>
      <w:r w:rsidRPr="001A08BA">
        <w:rPr>
          <w:rFonts w:ascii="Arial" w:hAnsi="Arial" w:cs="Arial"/>
          <w:sz w:val="24"/>
          <w:szCs w:val="24"/>
        </w:rPr>
        <w:t>codziennych tłumaczeń są to tłumaczenia zwykłe nieprzysięgłe, nie wymagające wpisów w repertorium. Uprzejmie informuję, że w przypadkach gdy wykonuję tłumaczenia na rzecz osób fizycznych lub innych podmiotów to zawsze wpisuję wysokość pobranego wynagrodzenia</w:t>
      </w:r>
      <w:r w:rsidR="006C52BC">
        <w:rPr>
          <w:rFonts w:ascii="Arial" w:hAnsi="Arial" w:cs="Arial"/>
          <w:sz w:val="24"/>
          <w:szCs w:val="24"/>
        </w:rPr>
        <w:t>”</w:t>
      </w:r>
      <w:r w:rsidRPr="001A08BA">
        <w:rPr>
          <w:rFonts w:ascii="Arial" w:hAnsi="Arial" w:cs="Arial"/>
          <w:sz w:val="24"/>
          <w:szCs w:val="24"/>
        </w:rPr>
        <w:t>.</w:t>
      </w:r>
    </w:p>
    <w:p w:rsidR="00AF1A0C" w:rsidRPr="00AF1A0C" w:rsidP="00AF1A0C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5]</w:t>
      </w:r>
    </w:p>
    <w:p w:rsidR="001A08BA" w:rsidRPr="001A08BA" w:rsidP="001A08BA">
      <w:pPr>
        <w:pStyle w:val="ListParagraph"/>
        <w:spacing w:before="120" w:after="120" w:line="360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Powyższe wyjaśnieni</w:t>
      </w:r>
      <w:r w:rsidR="00354E0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został</w:t>
      </w:r>
      <w:r w:rsidR="00354E0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przyjęte.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386491">
        <w:rPr>
          <w:rFonts w:ascii="Arial" w:hAnsi="Arial" w:cs="Arial"/>
          <w:sz w:val="24"/>
          <w:szCs w:val="24"/>
        </w:rPr>
        <w:t xml:space="preserve">uchybienia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</w:t>
      </w:r>
      <w:r w:rsidR="00CE5A95">
        <w:rPr>
          <w:rFonts w:ascii="Arial" w:hAnsi="Arial" w:cs="Arial"/>
          <w:sz w:val="24"/>
          <w:szCs w:val="24"/>
        </w:rPr>
        <w:br/>
      </w:r>
      <w:r w:rsidR="0080281C">
        <w:rPr>
          <w:rFonts w:ascii="Arial" w:hAnsi="Arial" w:cs="Arial"/>
          <w:sz w:val="24"/>
          <w:szCs w:val="24"/>
        </w:rPr>
        <w:t xml:space="preserve">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 xml:space="preserve">pkt </w:t>
      </w:r>
      <w:r w:rsidR="002037DF">
        <w:rPr>
          <w:rFonts w:ascii="Arial" w:hAnsi="Arial" w:cs="Arial"/>
          <w:sz w:val="24"/>
        </w:rPr>
        <w:t>3</w:t>
      </w:r>
      <w:r w:rsidR="00614A57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2037DF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CF7766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386491">
        <w:rPr>
          <w:rFonts w:ascii="Arial" w:hAnsi="Arial" w:cs="Arial"/>
          <w:sz w:val="24"/>
          <w:szCs w:val="24"/>
        </w:rPr>
        <w:t>uchybień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386491">
        <w:rPr>
          <w:rFonts w:ascii="Arial" w:hAnsi="Arial" w:cs="Arial"/>
          <w:sz w:val="24"/>
          <w:szCs w:val="24"/>
        </w:rPr>
        <w:br/>
      </w:r>
      <w:r w:rsidR="00AF3E3F">
        <w:rPr>
          <w:rFonts w:ascii="Arial" w:hAnsi="Arial" w:cs="Arial"/>
          <w:sz w:val="24"/>
          <w:szCs w:val="24"/>
        </w:rPr>
        <w:t xml:space="preserve">w postaci 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C55B5B" w:rsidRPr="00B82B57" w:rsidP="00B82B57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 w:rsidR="002037DF">
        <w:rPr>
          <w:rFonts w:ascii="Arial" w:hAnsi="Arial" w:cs="Arial"/>
          <w:sz w:val="24"/>
        </w:rPr>
        <w:t>3</w:t>
      </w:r>
      <w:r w:rsidRPr="00B82B57">
        <w:rPr>
          <w:rFonts w:ascii="Arial" w:hAnsi="Arial" w:cs="Arial"/>
          <w:sz w:val="24"/>
        </w:rPr>
        <w:t xml:space="preserve"> ustawy o zawodzie tłumacza przysięgłego</w:t>
      </w:r>
      <w:r w:rsidRPr="00B82B57">
        <w:rPr>
          <w:rFonts w:ascii="Arial" w:hAnsi="Arial" w:eastAsiaTheme="minorHAnsi" w:cs="Arial"/>
          <w:sz w:val="24"/>
          <w:szCs w:val="24"/>
          <w:lang w:eastAsia="en-US"/>
        </w:rPr>
        <w:t>, tj.:</w:t>
      </w:r>
    </w:p>
    <w:p w:rsidR="001A7CEC" w:rsidRPr="001A7CEC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 w:rsidR="001E1B92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 w:rsidR="00094B32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AA1904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 w:rsidR="001E1B92"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5A682C" w:rsidRPr="00C77EC0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uwag</w:t>
      </w:r>
      <w:r w:rsidR="00574D2F">
        <w:rPr>
          <w:rFonts w:ascii="Arial" w:hAnsi="Arial" w:eastAsiaTheme="minorHAnsi" w:cs="Arial"/>
          <w:sz w:val="24"/>
          <w:szCs w:val="24"/>
          <w:lang w:eastAsia="en-US"/>
        </w:rPr>
        <w:t>i</w:t>
      </w:r>
      <w:r w:rsidR="00614A5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o formie </w:t>
      </w:r>
      <w:r w:rsidR="007D3076">
        <w:rPr>
          <w:rFonts w:ascii="Arial" w:hAnsi="Arial" w:eastAsiaTheme="minorHAnsi" w:cs="Arial"/>
          <w:sz w:val="24"/>
          <w:szCs w:val="24"/>
          <w:lang w:eastAsia="en-US"/>
        </w:rPr>
        <w:t xml:space="preserve">i stanie </w:t>
      </w:r>
      <w:r>
        <w:rPr>
          <w:rFonts w:ascii="Arial" w:hAnsi="Arial" w:eastAsiaTheme="minorHAnsi" w:cs="Arial"/>
          <w:sz w:val="24"/>
          <w:szCs w:val="24"/>
          <w:lang w:eastAsia="en-US"/>
        </w:rPr>
        <w:t>dokumentu</w:t>
      </w:r>
      <w:r w:rsidRPr="00C77EC0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55B5B" w:rsidRPr="000014DB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C55B5B" w:rsidRPr="006315FC" w:rsidP="007C38C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 w:rsidR="000014DB">
        <w:rPr>
          <w:rFonts w:ascii="Arial" w:hAnsi="Arial" w:cs="Arial"/>
        </w:rPr>
        <w:t xml:space="preserve">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7A3049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C96B5C" w:rsidRPr="00364655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C164A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14F2A" w:rsidP="005E4DEB">
      <w:pPr>
        <w:spacing w:after="0" w:line="240" w:lineRule="auto"/>
      </w:pPr>
      <w:r>
        <w:separator/>
      </w:r>
    </w:p>
  </w:footnote>
  <w:footnote w:type="continuationSeparator" w:id="1">
    <w:p w:rsidR="00A14F2A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DD03C1" w:rsidRPr="00544F0D" w:rsidP="00DD03C1">
      <w:pPr>
        <w:pStyle w:val="FootnoteText"/>
        <w:rPr>
          <w:rFonts w:ascii="Arial" w:hAnsi="Arial" w:cs="Arial"/>
          <w:sz w:val="18"/>
          <w:szCs w:val="18"/>
        </w:rPr>
      </w:pPr>
      <w:r w:rsidRPr="00DF489A">
        <w:rPr>
          <w:rStyle w:val="FootnoteReference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 xml:space="preserve">, w zakładce – Co robimy, </w:t>
      </w:r>
      <w:r w:rsidRPr="00DF489A">
        <w:rPr>
          <w:rFonts w:ascii="Arial" w:hAnsi="Arial" w:cs="Arial"/>
        </w:rPr>
        <w:t>podzakładce</w:t>
      </w:r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D1B2E"/>
    <w:multiLevelType w:val="hybridMultilevel"/>
    <w:tmpl w:val="7D442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6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55BC-E414-4844-8CA6-0BEA0857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8</cp:revision>
  <cp:lastPrinted>2022-03-04T12:56:00Z</cp:lastPrinted>
  <dcterms:created xsi:type="dcterms:W3CDTF">2022-05-20T08:26:00Z</dcterms:created>
  <dcterms:modified xsi:type="dcterms:W3CDTF">2022-05-23T10:22:00Z</dcterms:modified>
</cp:coreProperties>
</file>