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567" w:rightFromText="567" w:topFromText="992" w:vertAnchor="page" w:horzAnchor="page" w:tblpXSpec="center" w:tblpYSpec="center"/>
        <w:tblW w:w="5793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"/>
        <w:gridCol w:w="1229"/>
        <w:gridCol w:w="1741"/>
        <w:gridCol w:w="626"/>
        <w:gridCol w:w="314"/>
        <w:gridCol w:w="800"/>
        <w:gridCol w:w="837"/>
        <w:gridCol w:w="97"/>
        <w:gridCol w:w="701"/>
        <w:gridCol w:w="782"/>
        <w:gridCol w:w="896"/>
        <w:gridCol w:w="6"/>
        <w:gridCol w:w="370"/>
        <w:gridCol w:w="2086"/>
        <w:gridCol w:w="10"/>
        <w:gridCol w:w="4278"/>
        <w:gridCol w:w="1069"/>
      </w:tblGrid>
      <w:tr w:rsidR="008271AA" w:rsidRPr="00B4396E" w14:paraId="5FE68AE2" w14:textId="77777777" w:rsidTr="00996D8E">
        <w:trPr>
          <w:trHeight w:val="1073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6B88AE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0B51B34" w14:textId="4D1D8A70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EE1739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A1BDED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  <w:p w14:paraId="0A41A5EC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386F5D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3B9258A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 w zł</w:t>
            </w:r>
          </w:p>
          <w:p w14:paraId="785EE74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BDCC53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wartość rynkowa brutto w zł</w:t>
            </w:r>
          </w:p>
          <w:p w14:paraId="0F8606F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80CF1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  <w:p w14:paraId="72966EA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D89427E" w14:textId="77777777" w:rsidR="008271AA" w:rsidRPr="00B4396E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5988C8E0" w14:textId="15C8D217" w:rsidR="008271AA" w:rsidRPr="00B4396E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1651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F8F1A0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składnika</w:t>
            </w:r>
          </w:p>
        </w:tc>
      </w:tr>
      <w:tr w:rsidR="00B419C2" w:rsidRPr="00B4396E" w14:paraId="266A9E84" w14:textId="77777777" w:rsidTr="00996D8E">
        <w:trPr>
          <w:trHeight w:val="956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00896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48193" w14:textId="24EDC18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 metalowy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0BA49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M/M01/08230/2019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70E6C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B13AF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2F3D8B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5497AD" w14:textId="39EBCFF5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Mebel niestabilny, grozi upadkiem,</w:t>
            </w:r>
            <w:r w:rsidRPr="008271A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skorodowany</w:t>
            </w: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Nie nadaje się do dalszego użytkowania ani do naprawy. Data zakupu 2007.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BBE2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0CAFD7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1568EFA" wp14:editId="4E97B23B">
                  <wp:extent cx="3638746" cy="2727842"/>
                  <wp:effectExtent l="0" t="1588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3189" cy="27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6E3EAC9B" w14:textId="77777777" w:rsidTr="00996D8E">
        <w:trPr>
          <w:trHeight w:val="984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4FF11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0CF9B" w14:textId="3A4D40D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Czajnik Philips HD4646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93564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NST/N01/04337/2019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20D2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4E6F9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1D0F4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D8603E" w14:textId="374044C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niesprawny (przecieka) Nie nadaje się do dalszego użytkowania ani do naprawy. Data zakupu 2009.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F0F6F4" w14:textId="01FEB73B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FA4B341" wp14:editId="2AF864E5">
                  <wp:extent cx="3275404" cy="2457560"/>
                  <wp:effectExtent l="889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7455" cy="248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5C66C5AA" w14:textId="77777777" w:rsidTr="00996D8E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0987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95E545" w14:textId="3A621E0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Suszarka laboratoryjna KB 65/250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97264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NST/N01/03792/2019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F6369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893D9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6CBBC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261D31" w14:textId="5A200E5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Wyeksploatowana, rok produkcji 1975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3AD76A" w14:textId="69B96F6E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7ACCF2F4" wp14:editId="5B5200BE">
                  <wp:simplePos x="0" y="0"/>
                  <wp:positionH relativeFrom="column">
                    <wp:posOffset>-3307080</wp:posOffset>
                  </wp:positionH>
                  <wp:positionV relativeFrom="paragraph">
                    <wp:posOffset>635</wp:posOffset>
                  </wp:positionV>
                  <wp:extent cx="3149600" cy="2362200"/>
                  <wp:effectExtent l="0" t="0" r="0" b="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1AA" w:rsidRPr="00B4396E" w14:paraId="3CDAED23" w14:textId="77777777" w:rsidTr="00996D8E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B9E18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DB88F" w14:textId="57C9DC6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Wstrząsarka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Vortex</w:t>
            </w:r>
            <w:proofErr w:type="spellEnd"/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E0890" w14:textId="77777777" w:rsidR="008271AA" w:rsidRPr="008271AA" w:rsidRDefault="008271AA" w:rsidP="00827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NST/N01/01853/2019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4B422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427,00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356A5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E8BB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45,00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99317" w14:textId="3D92270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Niesprawna, wyeksploatowana. Nie nadaje się do dalszego użytkowania ani do naprawy. Data zakupu 1998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CB8D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0D76E8F" wp14:editId="1EA42E28">
                  <wp:extent cx="3490595" cy="2773600"/>
                  <wp:effectExtent l="0" t="3175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40905" cy="281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15A39ED" w14:textId="77777777" w:rsidTr="00996D8E">
        <w:trPr>
          <w:trHeight w:val="610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82EE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D4AC8" w14:textId="5F45AFC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obrotowe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EAD132" w14:textId="77777777" w:rsidR="008271AA" w:rsidRPr="008271AA" w:rsidRDefault="008271AA" w:rsidP="00827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M/M01/04146/2019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682C4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145,18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773B6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EF7B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2D4B3" w14:textId="2F5ED76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Mebel niestabilny, grozi upadkiem, uszkodzone oparcie, Nie nadaje się do dalszego użytkowania ani do naprawy. Data zakupu 1996.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6AAD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831FEF9" w14:textId="77777777" w:rsid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39B6A87" wp14:editId="5AFE630E">
                  <wp:extent cx="4788456" cy="3104046"/>
                  <wp:effectExtent l="381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03811" cy="330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610AB" w14:textId="00EB682F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71AA" w:rsidRPr="00B4396E" w14:paraId="33451DEF" w14:textId="77777777" w:rsidTr="00996D8E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6D0FB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CCB3C" w14:textId="77777777" w:rsid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Łaźnia wodna           </w:t>
            </w:r>
          </w:p>
          <w:p w14:paraId="0C00B86D" w14:textId="054BAD1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WL-8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FD21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NST/N01/01782/2019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B817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900,36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191A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7DD07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C8BA8" w14:textId="652ACEB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Obudowa skorodowana, przecieka. Nie nadaje się do dalszego użytkowania ani do naprawy. Data zakupu 1997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68AA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882856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244C4F7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B69E01E" wp14:editId="4F1B1B3D">
                  <wp:extent cx="2656628" cy="219964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63" cy="223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0344732F" w14:textId="77777777" w:rsidTr="00996D8E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A2A5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796A9" w14:textId="77777777" w:rsid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Pipeta automatyczna        </w:t>
            </w:r>
          </w:p>
          <w:p w14:paraId="1E586278" w14:textId="299E1C12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0,5-5 ml, Brand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6550F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NST/N01/05158/2019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9F485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745,2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66484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AAD96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E0E3DE" w14:textId="7A01F862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Pipeta niesprawna, wyeksploatowana, wyrobiony tłoczek, nie dozuje poprawnej objętości cieczy. Nie nadaje się do dalszego użytkowania. Naprawa byłaby nieekonomiczna. Data zakupu 2011.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28D53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3A2B55BE" wp14:editId="6FAA09AF">
                  <wp:simplePos x="0" y="0"/>
                  <wp:positionH relativeFrom="column">
                    <wp:posOffset>-3004185</wp:posOffset>
                  </wp:positionH>
                  <wp:positionV relativeFrom="paragraph">
                    <wp:posOffset>38735</wp:posOffset>
                  </wp:positionV>
                  <wp:extent cx="3123565" cy="2343150"/>
                  <wp:effectExtent l="0" t="0" r="635" b="0"/>
                  <wp:wrapTight wrapText="bothSides">
                    <wp:wrapPolygon edited="0">
                      <wp:start x="0" y="0"/>
                      <wp:lineTo x="0" y="21424"/>
                      <wp:lineTo x="21473" y="21424"/>
                      <wp:lineTo x="21473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1AA" w:rsidRPr="00B4396E" w14:paraId="53AC6FD9" w14:textId="77777777" w:rsidTr="00996D8E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3973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CDA560" w14:textId="73C8622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Biurko 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E36DC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M/M01/08217/2019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9B4761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0E0338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E50EA" w14:textId="4E8668B8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90C1F5" w14:textId="06F0AB51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Biurko połamane, nie nadaje się do użytku, brak szuflad. Zakupione w 2007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6DCF0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CAB1FD" wp14:editId="16CCAC40">
                  <wp:extent cx="3209925" cy="3305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39" cy="333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206BE8D7" w14:textId="77777777" w:rsidTr="00996D8E">
        <w:trPr>
          <w:trHeight w:val="6667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4BC10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392AA6" w14:textId="30E6B889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Szafa aktowa ze skarbcem 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5D482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64D87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906C4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5550F" w14:textId="18A81FE5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BEA627" w14:textId="7D71A9BB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pordzewiała, nie nadająca się do użytku. Kupiony w 2007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8F31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A256C8A" wp14:editId="598806F7">
                  <wp:extent cx="3599111" cy="3182620"/>
                  <wp:effectExtent l="0" t="1587" r="317" b="318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741" cy="324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5E33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71AA" w:rsidRPr="00B4396E" w14:paraId="6BADEDA4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04AC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10</w:t>
            </w:r>
          </w:p>
          <w:p w14:paraId="5FD2C4B5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147F8" w14:textId="6E3B80BF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Stół do pieca muflowego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C2C45D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M/M01/08229/2019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42AB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18270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DB18C" w14:textId="7D76A74A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CBE77A" w14:textId="7DDF5A99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Zniszczony, porysowany, pordzewiały. Kupiony w 2007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BE93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B7CA528" wp14:editId="7913D65E">
                  <wp:extent cx="3177540" cy="3076575"/>
                  <wp:effectExtent l="0" t="0" r="3810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59" cy="31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0B7E18C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829B8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62426" w14:textId="1E4235F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Taboret laboratoryjny  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59AEC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M/M01/08241/2019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4536C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2A75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E9850C" w14:textId="704D8C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2365A0" w14:textId="5670FD4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Pordzewiały, popękane obicie. Kupiony w 2007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FEA2C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295547B" wp14:editId="4A3024F1">
                  <wp:extent cx="3756660" cy="3081611"/>
                  <wp:effectExtent l="0" t="508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7361" cy="310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10202356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47A4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E29A2D" w14:textId="33640E8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Wieszak ubraniowy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41A1A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M/M01/08243/2019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E2DCA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6F45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87E00" w14:textId="7544973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F7747" w14:textId="2CD6AF5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Brak elementów mocujących wieszak, przetarty lakier. Kupiony w 2007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1FC04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0D406E" wp14:editId="0FB8B7A5">
                  <wp:extent cx="3227070" cy="33147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04" cy="334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B160BC3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84EE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85B72" w14:textId="06978E3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9089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2B837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5E3FD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C336DA" w14:textId="4B27359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D41E8" w14:textId="096DAE5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64F2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B6638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E8388E3" wp14:editId="472760FA">
                  <wp:extent cx="3997443" cy="2997548"/>
                  <wp:effectExtent l="4763" t="0" r="7937" b="7938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09708" cy="300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69448817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CE152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80D4BF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6EB76" w14:textId="2525B56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Krzesło KW 2 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23ED5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M/M01/09518/2019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472B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220C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70A958" w14:textId="4DFE49A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B50482" w14:textId="14717B8A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niestabilne, siedzenie grozi upadkiem. Kupione w 2010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AB37C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CC0420B" wp14:editId="4A0D51B8">
                  <wp:extent cx="3095356" cy="3182903"/>
                  <wp:effectExtent l="0" t="5715" r="4445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0635" cy="321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4653EEDA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25D7B7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2002C" w14:textId="7CE2890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SIEMENS GIGASET AL180</w:t>
            </w:r>
          </w:p>
          <w:p w14:paraId="17D1368A" w14:textId="2F2D68F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350B0" w14:textId="19AFF0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NST/N01/04485/2019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AB4E6D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C60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00A58" w14:textId="285E309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39A81" w14:textId="5FC8E592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niesprawny. Kupiony w 2009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B562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78E7D34" wp14:editId="0065E5F2">
                  <wp:extent cx="4100901" cy="3074846"/>
                  <wp:effectExtent l="0" t="127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3102" cy="307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B9160D9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FF0A3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8DFAF" w14:textId="04B949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SIEMENS GIGASET AL180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A43BF" w14:textId="5353B5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NST/N01/04487/2019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35C3F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AA7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A0658" w14:textId="53547AD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01760A" w14:textId="398E3E4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niesprawny. Kupiony w 2009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1A649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333547" wp14:editId="278FBFC2">
                  <wp:extent cx="4138083" cy="3103562"/>
                  <wp:effectExtent l="2857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2026" cy="310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EC03A1C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3D51E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CDCEC" w14:textId="083F5F3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aktowa ze skarbcem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40BE5" w14:textId="02344D6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M/M01/08226/2019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938F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CA4CD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F2C578" w14:textId="5430186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E010FF" w14:textId="1606914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pordzewiała, nie nadająca się do użytku. Kupiona w 2007 roku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F8D923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28AEC6A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0BC4AF8" wp14:editId="6294EF99">
                  <wp:extent cx="4052515" cy="2650520"/>
                  <wp:effectExtent l="0" t="4127" r="1587" b="1588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0976" cy="26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8556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8271AA" w:rsidRPr="00B4396E" w14:paraId="2014E53A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2362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63C11F" w14:textId="7F21E78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48506" w14:textId="52BB29F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00A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0E8F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619A9" w14:textId="1245EA3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1642B6" w14:textId="3BC323B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A316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6B8A2D1" wp14:editId="744AE46B">
                  <wp:extent cx="4302000" cy="3225600"/>
                  <wp:effectExtent l="4762" t="0" r="8573" b="8572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02000" cy="32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6360EE4A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AA22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AD7CF" w14:textId="02FD8DE2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5D16E" w14:textId="5438CC3A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0296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10FF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F1FE6" w14:textId="05361986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3BF82" w14:textId="4856370D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76A9E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829DB6C" wp14:editId="64105637">
                  <wp:extent cx="3303270" cy="32004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184" cy="323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1AD90A5F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A271E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7F113" w14:textId="45F0CC3D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8370E" w14:textId="08A891DF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M/M01/08254/2019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4BCB2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17E3B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892CA" w14:textId="360F6A36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A8FE3" w14:textId="486CF8FF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EAEE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D0CEE24" wp14:editId="76981B88">
                  <wp:extent cx="3239770" cy="3000375"/>
                  <wp:effectExtent l="0" t="0" r="0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48" cy="302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BA96904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F9D4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2750E" w14:textId="5B8634EA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16B02" w14:textId="46A8DDE8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M/M01/06774/2019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30C2A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651F8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235F19" w14:textId="03F05C89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77450" w14:textId="5A6CE1C0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6092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6178821" wp14:editId="20763AA6">
                  <wp:extent cx="3875342" cy="3142408"/>
                  <wp:effectExtent l="4445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5661" cy="31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C35DC6A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2EAE7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E820A3" w14:textId="479DF86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38EE66" w14:textId="124E6D4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M/M01/04387/2019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E891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148,61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7DD62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8D62C0" w14:textId="20DD112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487C0" w14:textId="47EE234D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1996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8A605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396013" wp14:editId="0F277B4B">
                  <wp:extent cx="4107809" cy="3081629"/>
                  <wp:effectExtent l="0" t="1270" r="635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13623" cy="30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7F5E841C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5BD1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446C2F" w14:textId="2DCAE9C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70378" w14:textId="5C7630B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CD58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A7979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E907C" w14:textId="4307F25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39E95" w14:textId="7E6555F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878DF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8B19D2C" wp14:editId="083D9F8C">
                  <wp:extent cx="3687340" cy="3184751"/>
                  <wp:effectExtent l="3492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2787" cy="319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937B260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F33A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6CCBA8" w14:textId="7C191D0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DC4E6" w14:textId="6A7AA94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M/M01/05689/2019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076F5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163,20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82B6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53E53" w14:textId="2514AC52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DC903" w14:textId="70CDD06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1998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9571B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EE379D8" wp14:editId="57C63B51">
                  <wp:extent cx="4013200" cy="3009900"/>
                  <wp:effectExtent l="635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3480" cy="301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58B4673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C2D84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F051C" w14:textId="76DF2D2A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3F8A9" w14:textId="6AD4A9C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73E0B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3ECE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837F7A" w14:textId="6B3882E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E068A" w14:textId="4FA9548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D7C6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ADE892F" wp14:editId="7641CC74">
                  <wp:extent cx="3984487" cy="2987551"/>
                  <wp:effectExtent l="3175" t="0" r="63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2743" cy="299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C34212B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A967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0C757B" w14:textId="5ED1C14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obrotowe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3C660" w14:textId="2FF0892D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M/M01/05274/2019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DE30C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253,76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255AD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DB2C8" w14:textId="71D134E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1600B" w14:textId="31FEA0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1998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E87F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54D6C0F" wp14:editId="16376746">
                  <wp:extent cx="4017600" cy="3013200"/>
                  <wp:effectExtent l="6667" t="0" r="9208" b="9207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7600" cy="3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48BCE3E9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E95F2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F4A15A" w14:textId="6BADA50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DEE465" w14:textId="7FA065F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M/M01/04147/2019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ECC35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145,18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ED9D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7E30D" w14:textId="1702AA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783C8" w14:textId="7FD2EB2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1996 r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07791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681AA84" wp14:editId="17776BBD">
                  <wp:extent cx="4124989" cy="3094594"/>
                  <wp:effectExtent l="952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6814" cy="309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24E0CA81" w14:textId="77777777" w:rsidTr="00996D8E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802DDA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BAD41" w14:textId="6A9E2AEC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Biurko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28522" w14:textId="50E1967F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M/M01/09796/2019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A4031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D85A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CEFB9" w14:textId="73D131D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57B11C" w14:textId="136D2F5D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Uszkodzona okleina, brakuje części .Kupione w 2011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3261DB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B6CE6B5" wp14:editId="21F01D4A">
                  <wp:extent cx="3161665" cy="2371902"/>
                  <wp:effectExtent l="0" t="0" r="635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34" cy="238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744C1E80" w14:textId="77777777" w:rsidTr="00996D8E">
        <w:trPr>
          <w:trHeight w:val="5107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C57653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594896" w14:textId="3F7EFFE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Telefon PANASONIC KX_TG6411PDT</w:t>
            </w:r>
          </w:p>
        </w:tc>
        <w:tc>
          <w:tcPr>
            <w:tcW w:w="6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274B0" w14:textId="062CB650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NST/N01/04551/2019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367BE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2FBBC4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31C94" w14:textId="7B428E89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3AACCA" w14:textId="75402E44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Telefon niesprawny. Kupiony w 2009 r.</w:t>
            </w:r>
          </w:p>
        </w:tc>
        <w:tc>
          <w:tcPr>
            <w:tcW w:w="164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3B539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362FC0F" wp14:editId="29BC2B70">
                  <wp:extent cx="3198495" cy="2397604"/>
                  <wp:effectExtent l="0" t="0" r="1905" b="317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39" cy="240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419C2" w:rsidRPr="00A2440A" w14:paraId="6E96BEA2" w14:textId="77777777" w:rsidTr="00B419C2">
        <w:trPr>
          <w:gridAfter w:val="1"/>
          <w:wAfter w:w="330" w:type="pct"/>
          <w:trHeight w:val="984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B09B1" w14:textId="554AFA78" w:rsidR="00B419C2" w:rsidRPr="00A2440A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30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F8213" w14:textId="546E5FC5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 xml:space="preserve">Mineralizator </w:t>
            </w: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Digestor</w:t>
            </w:r>
            <w:proofErr w:type="spellEnd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 xml:space="preserve"> DS.-6 </w:t>
            </w: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Tecator</w:t>
            </w:r>
            <w:proofErr w:type="spellEnd"/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DE44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ST/801/00985/2019</w:t>
            </w:r>
          </w:p>
        </w:tc>
        <w:tc>
          <w:tcPr>
            <w:tcW w:w="2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B354F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21.533,52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08F668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E1E46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1.722,00</w:t>
            </w:r>
          </w:p>
        </w:tc>
        <w:tc>
          <w:tcPr>
            <w:tcW w:w="84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D1F3C" w14:textId="23AC1DA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Technicznie przestarzały Data zakupu 1996.</w:t>
            </w:r>
          </w:p>
        </w:tc>
        <w:tc>
          <w:tcPr>
            <w:tcW w:w="196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436E2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83DFC4" wp14:editId="08C94FBA">
                  <wp:extent cx="3490577" cy="2619375"/>
                  <wp:effectExtent l="0" t="0" r="0" b="0"/>
                  <wp:docPr id="30" name="Obraz 11" descr="C:\Documents and Settings\Chromeleon\Pulpit\Komisja Likwidacyjna Łomża\zdjęcia\20221027_10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Chromeleon\Pulpit\Komisja Likwidacyjna Łomża\zdjęcia\20221027_10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79" cy="26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A6023" w14:textId="77777777" w:rsidR="00B419C2" w:rsidRPr="00D23C8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22FC0E" wp14:editId="00429D5B">
                  <wp:extent cx="3414395" cy="2476435"/>
                  <wp:effectExtent l="0" t="0" r="0" b="635"/>
                  <wp:docPr id="31" name="Obraz 13" descr="C:\Documents and Settings\Chromeleon\Pulpit\Komisja Likwidacyjna Łomża\zdjęcia\20221027_10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hromeleon\Pulpit\Komisja Likwidacyjna Łomża\zdjęcia\20221027_10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073" cy="249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A2440A" w14:paraId="16771468" w14:textId="77777777" w:rsidTr="00B419C2">
        <w:trPr>
          <w:gridAfter w:val="1"/>
          <w:wAfter w:w="330" w:type="pct"/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1C353A" w14:textId="169B5918" w:rsidR="00B419C2" w:rsidRPr="00A2440A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2CCF5" w14:textId="6E9C9C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 xml:space="preserve">Aparat do mineralizacji DS6 </w:t>
            </w: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Tecator</w:t>
            </w:r>
            <w:proofErr w:type="spellEnd"/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EDB983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ST/801/01029/2019</w:t>
            </w:r>
          </w:p>
        </w:tc>
        <w:tc>
          <w:tcPr>
            <w:tcW w:w="2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27649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25.481,00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B0A1FF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43598D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1.722,00</w:t>
            </w:r>
          </w:p>
        </w:tc>
        <w:tc>
          <w:tcPr>
            <w:tcW w:w="84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71AAC4" w14:textId="4783483E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Technicznie przestarzały. Data zakupu 1997</w:t>
            </w:r>
          </w:p>
        </w:tc>
        <w:tc>
          <w:tcPr>
            <w:tcW w:w="196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0DF06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0B6769" wp14:editId="6C8AF3CB">
                  <wp:extent cx="3358150" cy="2520000"/>
                  <wp:effectExtent l="19050" t="0" r="0" b="0"/>
                  <wp:docPr id="32" name="Obraz 25" descr="C:\Documents and Settings\Chromeleon\Pulpit\Komisja Likwidacyjna Łomża\zdjęcia\20221026_13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Chromeleon\Pulpit\Komisja Likwidacyjna Łomża\zdjęcia\20221026_135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15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8970A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3A7F02B4" w14:textId="77777777" w:rsidR="00F23817" w:rsidRDefault="00F23817" w:rsidP="00F23817">
      <w:pPr>
        <w:rPr>
          <w:rFonts w:ascii="Times New Roman" w:hAnsi="Times New Roman" w:cs="Times New Roman"/>
          <w:sz w:val="20"/>
          <w:szCs w:val="20"/>
        </w:rPr>
      </w:pPr>
      <w:bookmarkStart w:id="1" w:name="_Hlk172193311"/>
    </w:p>
    <w:bookmarkEnd w:id="1"/>
    <w:p w14:paraId="1A361358" w14:textId="77777777" w:rsidR="008859FD" w:rsidRPr="00B4396E" w:rsidRDefault="008859FD" w:rsidP="008859FD">
      <w:pPr>
        <w:rPr>
          <w:rFonts w:ascii="Times New Roman" w:hAnsi="Times New Roman" w:cs="Times New Roman"/>
          <w:sz w:val="16"/>
          <w:szCs w:val="16"/>
        </w:rPr>
      </w:pPr>
    </w:p>
    <w:p w14:paraId="5DC87902" w14:textId="2F972F4C" w:rsidR="00AC4D9C" w:rsidRPr="00B4396E" w:rsidRDefault="00AC4D9C" w:rsidP="00087C19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sectPr w:rsidR="00AC4D9C" w:rsidRPr="00B4396E" w:rsidSect="00140F5E">
      <w:headerReference w:type="default" r:id="rId40"/>
      <w:pgSz w:w="16838" w:h="11906" w:orient="landscape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7B287" w14:textId="77777777" w:rsidR="00FF0F04" w:rsidRDefault="00FF0F04" w:rsidP="00140F5E">
      <w:pPr>
        <w:spacing w:after="0" w:line="240" w:lineRule="auto"/>
      </w:pPr>
      <w:r>
        <w:separator/>
      </w:r>
    </w:p>
  </w:endnote>
  <w:endnote w:type="continuationSeparator" w:id="0">
    <w:p w14:paraId="06B25FBC" w14:textId="77777777" w:rsidR="00FF0F04" w:rsidRDefault="00FF0F04" w:rsidP="0014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EE2B5" w14:textId="77777777" w:rsidR="00FF0F04" w:rsidRDefault="00FF0F04" w:rsidP="00140F5E">
      <w:pPr>
        <w:spacing w:after="0" w:line="240" w:lineRule="auto"/>
      </w:pPr>
      <w:r>
        <w:separator/>
      </w:r>
    </w:p>
  </w:footnote>
  <w:footnote w:type="continuationSeparator" w:id="0">
    <w:p w14:paraId="5E1DD9F5" w14:textId="77777777" w:rsidR="00FF0F04" w:rsidRDefault="00FF0F04" w:rsidP="0014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8BE1" w14:textId="2072A3B5" w:rsidR="00140F5E" w:rsidRPr="00717492" w:rsidRDefault="00996D8E" w:rsidP="00717492">
    <w:pPr>
      <w:tabs>
        <w:tab w:val="left" w:pos="10065"/>
      </w:tabs>
      <w:spacing w:line="360" w:lineRule="auto"/>
      <w:rPr>
        <w:rFonts w:ascii="Times New Roman" w:hAnsi="Times New Roman" w:cs="Times New Roman"/>
        <w:sz w:val="20"/>
        <w:szCs w:val="16"/>
      </w:rPr>
    </w:pPr>
    <w:r>
      <w:rPr>
        <w:rFonts w:ascii="Times New Roman" w:hAnsi="Times New Roman" w:cs="Times New Roman"/>
        <w:sz w:val="20"/>
        <w:szCs w:val="16"/>
      </w:rPr>
      <w:t xml:space="preserve">Załącznik nr 1 do ogłoszenia o sprzedaży: </w:t>
    </w:r>
    <w:r w:rsidR="00140F5E" w:rsidRPr="00D978A2">
      <w:rPr>
        <w:rFonts w:ascii="Times New Roman" w:hAnsi="Times New Roman" w:cs="Times New Roman"/>
        <w:sz w:val="20"/>
        <w:szCs w:val="16"/>
      </w:rPr>
      <w:t xml:space="preserve">Wykaz </w:t>
    </w:r>
    <w:r w:rsidR="00717492">
      <w:rPr>
        <w:rFonts w:ascii="Times New Roman" w:hAnsi="Times New Roman" w:cs="Times New Roman"/>
        <w:sz w:val="20"/>
        <w:szCs w:val="16"/>
      </w:rPr>
      <w:t xml:space="preserve">zbędnych i </w:t>
    </w:r>
    <w:r w:rsidR="00140F5E" w:rsidRPr="00D978A2">
      <w:rPr>
        <w:rFonts w:ascii="Times New Roman" w:hAnsi="Times New Roman" w:cs="Times New Roman"/>
        <w:sz w:val="20"/>
        <w:szCs w:val="16"/>
      </w:rPr>
      <w:t xml:space="preserve">zużytych składników rzeczowych majątku ruchomego w </w:t>
    </w:r>
    <w:r w:rsidR="00140F5E" w:rsidRPr="00D978A2">
      <w:rPr>
        <w:rFonts w:ascii="Times New Roman" w:eastAsia="Times New Roman" w:hAnsi="Times New Roman" w:cs="Times New Roman"/>
        <w:sz w:val="20"/>
        <w:szCs w:val="16"/>
        <w:lang w:eastAsia="pl-PL"/>
      </w:rPr>
      <w:t>CLB Oddział w Białymstoku, Pracownia w Łomży.</w:t>
    </w:r>
  </w:p>
  <w:p w14:paraId="0AD4C84C" w14:textId="77777777" w:rsidR="00140F5E" w:rsidRDefault="00140F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0E16"/>
    <w:rsid w:val="0000661E"/>
    <w:rsid w:val="00023979"/>
    <w:rsid w:val="000340AA"/>
    <w:rsid w:val="00037B8F"/>
    <w:rsid w:val="00063779"/>
    <w:rsid w:val="00087C19"/>
    <w:rsid w:val="000937C0"/>
    <w:rsid w:val="000A5C9C"/>
    <w:rsid w:val="000B109E"/>
    <w:rsid w:val="000B1A1D"/>
    <w:rsid w:val="000B69AC"/>
    <w:rsid w:val="000E2718"/>
    <w:rsid w:val="000E46F3"/>
    <w:rsid w:val="001035DD"/>
    <w:rsid w:val="001365D2"/>
    <w:rsid w:val="00140F5E"/>
    <w:rsid w:val="00154849"/>
    <w:rsid w:val="0018602B"/>
    <w:rsid w:val="001E0119"/>
    <w:rsid w:val="00206FBF"/>
    <w:rsid w:val="0021081C"/>
    <w:rsid w:val="002268FA"/>
    <w:rsid w:val="0023241D"/>
    <w:rsid w:val="002426CD"/>
    <w:rsid w:val="002429BA"/>
    <w:rsid w:val="00250A58"/>
    <w:rsid w:val="0025510D"/>
    <w:rsid w:val="00286281"/>
    <w:rsid w:val="00296A12"/>
    <w:rsid w:val="002F136B"/>
    <w:rsid w:val="00306193"/>
    <w:rsid w:val="0033639A"/>
    <w:rsid w:val="003460D5"/>
    <w:rsid w:val="003533AC"/>
    <w:rsid w:val="00362F49"/>
    <w:rsid w:val="00383A26"/>
    <w:rsid w:val="00390B93"/>
    <w:rsid w:val="00404348"/>
    <w:rsid w:val="004168FF"/>
    <w:rsid w:val="0044297F"/>
    <w:rsid w:val="00442FC1"/>
    <w:rsid w:val="00444454"/>
    <w:rsid w:val="004677EE"/>
    <w:rsid w:val="00483B7C"/>
    <w:rsid w:val="00495F6C"/>
    <w:rsid w:val="004B5161"/>
    <w:rsid w:val="005028EE"/>
    <w:rsid w:val="00504391"/>
    <w:rsid w:val="0051535F"/>
    <w:rsid w:val="00526806"/>
    <w:rsid w:val="00572E83"/>
    <w:rsid w:val="005C5CE5"/>
    <w:rsid w:val="00607F93"/>
    <w:rsid w:val="006245DA"/>
    <w:rsid w:val="00633258"/>
    <w:rsid w:val="0063431C"/>
    <w:rsid w:val="00652A5A"/>
    <w:rsid w:val="00653C3E"/>
    <w:rsid w:val="00661978"/>
    <w:rsid w:val="006733D8"/>
    <w:rsid w:val="0068160B"/>
    <w:rsid w:val="00686BE3"/>
    <w:rsid w:val="0069505D"/>
    <w:rsid w:val="0069571F"/>
    <w:rsid w:val="006A5E1C"/>
    <w:rsid w:val="006F00D0"/>
    <w:rsid w:val="00717492"/>
    <w:rsid w:val="00722546"/>
    <w:rsid w:val="00750B15"/>
    <w:rsid w:val="00765810"/>
    <w:rsid w:val="00782B88"/>
    <w:rsid w:val="00793E6E"/>
    <w:rsid w:val="007A3EED"/>
    <w:rsid w:val="007B05F9"/>
    <w:rsid w:val="007B6C7B"/>
    <w:rsid w:val="007E1F59"/>
    <w:rsid w:val="007E61C0"/>
    <w:rsid w:val="008271AA"/>
    <w:rsid w:val="008358A4"/>
    <w:rsid w:val="00845127"/>
    <w:rsid w:val="00847042"/>
    <w:rsid w:val="0085513C"/>
    <w:rsid w:val="008859FD"/>
    <w:rsid w:val="008C285D"/>
    <w:rsid w:val="008D72BF"/>
    <w:rsid w:val="008F43DC"/>
    <w:rsid w:val="009170D6"/>
    <w:rsid w:val="00930D1D"/>
    <w:rsid w:val="009334BD"/>
    <w:rsid w:val="00936176"/>
    <w:rsid w:val="00936A93"/>
    <w:rsid w:val="009623CD"/>
    <w:rsid w:val="00963147"/>
    <w:rsid w:val="0097620F"/>
    <w:rsid w:val="0097688C"/>
    <w:rsid w:val="00985DF0"/>
    <w:rsid w:val="00996D8E"/>
    <w:rsid w:val="009B4208"/>
    <w:rsid w:val="009B692F"/>
    <w:rsid w:val="009E2214"/>
    <w:rsid w:val="009E706C"/>
    <w:rsid w:val="009E7FF8"/>
    <w:rsid w:val="009F1D2E"/>
    <w:rsid w:val="00A126C3"/>
    <w:rsid w:val="00A4493F"/>
    <w:rsid w:val="00A56BA9"/>
    <w:rsid w:val="00A63A40"/>
    <w:rsid w:val="00AA6408"/>
    <w:rsid w:val="00AA6732"/>
    <w:rsid w:val="00AC4D9C"/>
    <w:rsid w:val="00B11D68"/>
    <w:rsid w:val="00B24E34"/>
    <w:rsid w:val="00B419C2"/>
    <w:rsid w:val="00B4396E"/>
    <w:rsid w:val="00B45ACD"/>
    <w:rsid w:val="00B64CAF"/>
    <w:rsid w:val="00B779BD"/>
    <w:rsid w:val="00BD2B47"/>
    <w:rsid w:val="00C51BBF"/>
    <w:rsid w:val="00C828CD"/>
    <w:rsid w:val="00C87084"/>
    <w:rsid w:val="00CB0021"/>
    <w:rsid w:val="00CF1318"/>
    <w:rsid w:val="00D06D02"/>
    <w:rsid w:val="00D07401"/>
    <w:rsid w:val="00D108C7"/>
    <w:rsid w:val="00D11EAF"/>
    <w:rsid w:val="00D33EE1"/>
    <w:rsid w:val="00D61192"/>
    <w:rsid w:val="00D80C06"/>
    <w:rsid w:val="00D978A2"/>
    <w:rsid w:val="00DF3BDA"/>
    <w:rsid w:val="00DF7AA1"/>
    <w:rsid w:val="00E22028"/>
    <w:rsid w:val="00E6474B"/>
    <w:rsid w:val="00E700CF"/>
    <w:rsid w:val="00E743C9"/>
    <w:rsid w:val="00E761FA"/>
    <w:rsid w:val="00E8190C"/>
    <w:rsid w:val="00EB693C"/>
    <w:rsid w:val="00EC7876"/>
    <w:rsid w:val="00ED73A4"/>
    <w:rsid w:val="00EF055C"/>
    <w:rsid w:val="00EF2F34"/>
    <w:rsid w:val="00F1697D"/>
    <w:rsid w:val="00F23817"/>
    <w:rsid w:val="00F30A1A"/>
    <w:rsid w:val="00F44C7B"/>
    <w:rsid w:val="00F65441"/>
    <w:rsid w:val="00FE79F0"/>
    <w:rsid w:val="00FF0F04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0F5E"/>
  </w:style>
  <w:style w:type="paragraph" w:styleId="Nagwek1">
    <w:name w:val="heading 1"/>
    <w:basedOn w:val="Normalny"/>
    <w:next w:val="Normalny"/>
    <w:link w:val="Nagwek1Znak"/>
    <w:uiPriority w:val="9"/>
    <w:qFormat/>
    <w:rsid w:val="00140F5E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0F5E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0F5E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0F5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0F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0F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0F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0F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0F5E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0F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F5E"/>
  </w:style>
  <w:style w:type="paragraph" w:styleId="Stopka">
    <w:name w:val="footer"/>
    <w:basedOn w:val="Normalny"/>
    <w:link w:val="StopkaZnak"/>
    <w:uiPriority w:val="99"/>
    <w:unhideWhenUsed/>
    <w:rsid w:val="0014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F5E"/>
  </w:style>
  <w:style w:type="character" w:customStyle="1" w:styleId="Nagwek1Znak">
    <w:name w:val="Nagłówek 1 Znak"/>
    <w:basedOn w:val="Domylnaczcionkaakapitu"/>
    <w:link w:val="Nagwek1"/>
    <w:uiPriority w:val="9"/>
    <w:rsid w:val="00140F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0F5E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0F5E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0F5E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0F5E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0F5E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0F5E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0F5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0F5E"/>
    <w:rPr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140F5E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140F5E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0F5E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40F5E"/>
    <w:rPr>
      <w:color w:val="44546A" w:themeColor="text2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140F5E"/>
    <w:rPr>
      <w:b/>
      <w:bCs/>
    </w:rPr>
  </w:style>
  <w:style w:type="character" w:styleId="Uwydatnienie">
    <w:name w:val="Emphasis"/>
    <w:basedOn w:val="Domylnaczcionkaakapitu"/>
    <w:uiPriority w:val="20"/>
    <w:qFormat/>
    <w:rsid w:val="00140F5E"/>
    <w:rPr>
      <w:i/>
      <w:iCs/>
      <w:color w:val="000000" w:themeColor="text1"/>
    </w:rPr>
  </w:style>
  <w:style w:type="paragraph" w:styleId="Bezodstpw">
    <w:name w:val="No Spacing"/>
    <w:uiPriority w:val="1"/>
    <w:qFormat/>
    <w:rsid w:val="00140F5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40F5E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140F5E"/>
    <w:rPr>
      <w:i/>
      <w:iCs/>
      <w:color w:val="7B7B7B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0F5E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0F5E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40F5E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40F5E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140F5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40F5E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140F5E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0F5E"/>
    <w:pPr>
      <w:outlineLvl w:val="9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40F5E"/>
    <w:pPr>
      <w:spacing w:line="240" w:lineRule="auto"/>
    </w:pPr>
    <w:rPr>
      <w:b/>
      <w:bCs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FF3B1-5851-4187-B5E1-32D611CB2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635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2023-08-17T11:38:00Z</cp:lastPrinted>
  <dcterms:created xsi:type="dcterms:W3CDTF">2025-03-31T08:10:00Z</dcterms:created>
  <dcterms:modified xsi:type="dcterms:W3CDTF">2025-03-31T08:10:00Z</dcterms:modified>
</cp:coreProperties>
</file>