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"/>
        <w:tblW w:w="15810" w:type="dxa"/>
        <w:jc w:val="left"/>
        <w:tblInd w:w="-841" w:type="dxa"/>
        <w:tblLayout w:type="fixed"/>
        <w:tblCellMar>
          <w:top w:w="160" w:type="dxa"/>
          <w:left w:w="0" w:type="dxa"/>
          <w:bottom w:w="160" w:type="dxa"/>
          <w:right w:w="240" w:type="dxa"/>
        </w:tblCellMar>
        <w:tblLook w:firstRow="0" w:noVBand="1" w:lastRow="0" w:firstColumn="0" w:lastColumn="0" w:noHBand="1" w:val="0600"/>
      </w:tblPr>
      <w:tblGrid>
        <w:gridCol w:w="869"/>
        <w:gridCol w:w="4496"/>
        <w:gridCol w:w="6663"/>
        <w:gridCol w:w="3781"/>
      </w:tblGrid>
      <w:tr>
        <w:trPr>
          <w:trHeight w:val="246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Dzień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Zupa 400 ml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II Danie 500g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Napój 250 ml + deser</w:t>
            </w:r>
          </w:p>
        </w:tc>
      </w:tr>
      <w:tr>
        <w:trPr>
          <w:trHeight w:val="1250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Pon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Zupa szczawiowa z ryżem i jajkiem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seler, mleko, jaja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Naleśniki z serem i sosem malinowym, jogurt naturalny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(zawiera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: </w:t>
            </w:r>
            <w:r>
              <w:rPr>
                <w:rFonts w:cs="Times New Roman" w:ascii="Times New Roman" w:hAnsi="Times New Roman"/>
                <w:b/>
                <w:color w:val="FF0000"/>
                <w:sz w:val="20"/>
                <w:szCs w:val="20"/>
              </w:rPr>
              <w:t>gluten-pszenica, jaja, mleko)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Woda / Herbata miętowa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Żelka owocowa</w:t>
            </w:r>
          </w:p>
        </w:tc>
      </w:tr>
      <w:tr>
        <w:trPr>
          <w:trHeight w:val="947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Wt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Zupa żurek z ziemniakami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seler, mleko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Fasolka po bretońsku z kiełbasą podwawelską, bułka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Dodatek: Roszponka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(zawiera: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FF0000"/>
                <w:sz w:val="20"/>
                <w:szCs w:val="20"/>
              </w:rPr>
              <w:t>gluten-pszenica, jaja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Woda / Herbata zielona z malinami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Banan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111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Śr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Zupa ryżowa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</w:t>
            </w:r>
            <w:r>
              <w:rPr>
                <w:rFonts w:cs="Times New Roman" w:ascii="Times New Roman" w:hAnsi="Times New Roman"/>
                <w:b/>
                <w:bCs/>
                <w:color w:themeColor="text1" w:val="000000"/>
                <w:sz w:val="20"/>
                <w:szCs w:val="20"/>
              </w:rPr>
              <w:t>)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Makaron z kurczakiem, cukinią i suszonymi pomidorami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gluten-pszenica, jaja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Woda / Kompot z wiśni i malin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Brzoskwinia</w:t>
            </w:r>
          </w:p>
        </w:tc>
      </w:tr>
      <w:tr>
        <w:trPr>
          <w:trHeight w:val="712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Czw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24.09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Zupa zielony groszek z ziemniakami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seler, mleko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Gulasz wołowy z kaszą jęczmienną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Surówka z czerwonej kapusty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pl-PL"/>
              </w:rPr>
              <w:t>Dodatek: Rukola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gluten-jęczmień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Woda / Herbata czarna z imbirem i pomarańczą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Borówki</w:t>
            </w:r>
          </w:p>
        </w:tc>
      </w:tr>
      <w:tr>
        <w:trPr>
          <w:trHeight w:val="712" w:hRule="atLeast"/>
        </w:trPr>
        <w:tc>
          <w:tcPr>
            <w:tcW w:w="869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Pt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25.09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Zupa jarzynowa z ziemniakami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(zawiera: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seler, mleko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Pieczony filet z miruny z ryżem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Mix sałat z pomidorkami, fetą i sosem vinegret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Dodatek: warzywa gotowane 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(zawiera </w:t>
            </w:r>
            <w:r>
              <w:rPr>
                <w:rFonts w:cs="Times New Roman" w:ascii="Times New Roman" w:hAnsi="Times New Roman"/>
                <w:b/>
                <w:bCs/>
                <w:color w:val="FF0000"/>
                <w:sz w:val="20"/>
                <w:szCs w:val="20"/>
              </w:rPr>
              <w:t>mleko, gluten-pszenica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left w:w="24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Woda / Herbata rumianek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Jabłko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pBdr>
          <w:left w:val="single" w:sz="4" w:space="4" w:color="000000"/>
        </w:pBdr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ee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Segoe UI"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iberation Sans">
    <w:altName w:val="Arial"/>
    <w:charset w:val="ee"/>
    <w:family w:val="swiss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Times New Roman">
    <w:charset w:val="ee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240" w:after="240"/>
      <w:rPr>
        <w:rFonts w:ascii="Times New Roman" w:hAnsi="Times New Roman" w:eastAsia="Times New Roman" w:cs="Times New Roman"/>
        <w:i/>
        <w:i/>
        <w:iCs/>
        <w:sz w:val="20"/>
        <w:szCs w:val="20"/>
      </w:rPr>
    </w:pPr>
    <w:r>
      <w:rPr>
        <w:rFonts w:eastAsia="Times New Roman" w:cs="Times New Roman" w:ascii="Times New Roman" w:hAnsi="Times New Roman"/>
        <w:i/>
        <w:iCs/>
        <w:sz w:val="20"/>
        <w:szCs w:val="20"/>
      </w:rPr>
      <w:t>OSM I i II stopnia we Wrocławiu zastrzega sobie prawo do zmian w jadłospisie z przyczyn technologicznych i losowych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Pogrubioną czcionką </w:t>
    </w:r>
    <w:r>
      <w:rPr>
        <w:rFonts w:cs="Times New Roman" w:ascii="Times New Roman" w:hAnsi="Times New Roman"/>
        <w:b/>
        <w:bCs/>
        <w:sz w:val="18"/>
        <w:szCs w:val="18"/>
      </w:rPr>
      <w:t>oznaczono alergeny</w:t>
    </w:r>
    <w:r>
      <w:rPr>
        <w:rFonts w:cs="Times New Roman" w:ascii="Times New Roman" w:hAnsi="Times New Roman"/>
        <w:sz w:val="18"/>
        <w:szCs w:val="18"/>
      </w:rPr>
      <w:t xml:space="preserve"> zgodnie z Rozporządzeniem 1169/2011. W zakładzie produkcyjnym używa się zboża zawierające </w:t>
    </w:r>
    <w:r>
      <w:rPr>
        <w:rFonts w:cs="Times New Roman" w:ascii="Times New Roman" w:hAnsi="Times New Roman"/>
        <w:b/>
        <w:bCs/>
        <w:color w:val="FF0000"/>
        <w:sz w:val="18"/>
        <w:szCs w:val="18"/>
      </w:rPr>
      <w:t>gluten, soję, mleko, jaja, ryby, seler, gorczycę, nasiona sezamu, orzechy</w:t>
    </w:r>
    <w:r>
      <w:rPr>
        <w:rFonts w:cs="Times New Roman" w:ascii="Times New Roman" w:hAnsi="Times New Roman"/>
        <w:sz w:val="18"/>
        <w:szCs w:val="18"/>
      </w:rPr>
      <w:t>. Każda potrawa może zawierać wymienione alergeny.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ab/>
      <w:tab/>
      <w:tab/>
      <w:tab/>
      <w:tab/>
    </w:r>
    <w:r>
      <w:rPr>
        <w:rFonts w:cs="Times New Roman" w:ascii="Times New Roman" w:hAnsi="Times New Roman"/>
        <w:b/>
        <w:bCs/>
        <w:sz w:val="18"/>
        <w:szCs w:val="18"/>
      </w:rPr>
      <w:t>Opracowano przez:</w:t>
    </w:r>
    <w:r>
      <w:rPr>
        <w:rFonts w:cs="Times New Roman" w:ascii="Times New Roman" w:hAnsi="Times New Roman"/>
        <w:sz w:val="18"/>
        <w:szCs w:val="18"/>
      </w:rPr>
      <w:t xml:space="preserve"> Joanna Suchecka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240" w:after="240"/>
      <w:rPr>
        <w:rFonts w:ascii="Times New Roman" w:hAnsi="Times New Roman" w:eastAsia="Times New Roman" w:cs="Times New Roman"/>
        <w:i/>
        <w:i/>
        <w:iCs/>
        <w:sz w:val="20"/>
        <w:szCs w:val="20"/>
      </w:rPr>
    </w:pPr>
    <w:r>
      <w:rPr>
        <w:rFonts w:eastAsia="Times New Roman" w:cs="Times New Roman" w:ascii="Times New Roman" w:hAnsi="Times New Roman"/>
        <w:i/>
        <w:iCs/>
        <w:sz w:val="20"/>
        <w:szCs w:val="20"/>
      </w:rPr>
      <w:t>OSM I i II stopnia we Wrocławiu zastrzega sobie prawo do zmian w jadłospisie z przyczyn technologicznych i losowych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Pogrubioną czcionką </w:t>
    </w:r>
    <w:r>
      <w:rPr>
        <w:rFonts w:cs="Times New Roman" w:ascii="Times New Roman" w:hAnsi="Times New Roman"/>
        <w:b/>
        <w:bCs/>
        <w:sz w:val="18"/>
        <w:szCs w:val="18"/>
      </w:rPr>
      <w:t>oznaczono alergeny</w:t>
    </w:r>
    <w:r>
      <w:rPr>
        <w:rFonts w:cs="Times New Roman" w:ascii="Times New Roman" w:hAnsi="Times New Roman"/>
        <w:sz w:val="18"/>
        <w:szCs w:val="18"/>
      </w:rPr>
      <w:t xml:space="preserve"> zgodnie z Rozporządzeniem 1169/2011. W zakładzie produkcyjnym używa się zboża zawierające </w:t>
    </w:r>
    <w:r>
      <w:rPr>
        <w:rFonts w:cs="Times New Roman" w:ascii="Times New Roman" w:hAnsi="Times New Roman"/>
        <w:b/>
        <w:bCs/>
        <w:color w:val="FF0000"/>
        <w:sz w:val="18"/>
        <w:szCs w:val="18"/>
      </w:rPr>
      <w:t>gluten, soję, mleko, jaja, ryby, seler, gorczycę, nasiona sezamu, orzechy</w:t>
    </w:r>
    <w:r>
      <w:rPr>
        <w:rFonts w:cs="Times New Roman" w:ascii="Times New Roman" w:hAnsi="Times New Roman"/>
        <w:sz w:val="18"/>
        <w:szCs w:val="18"/>
      </w:rPr>
      <w:t>. Każda potrawa może zawierać wymienione alergeny.</w:t>
    </w:r>
  </w:p>
  <w:p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ab/>
      <w:tab/>
      <w:tab/>
      <w:tab/>
      <w:tab/>
    </w:r>
    <w:r>
      <w:rPr>
        <w:rFonts w:cs="Times New Roman" w:ascii="Times New Roman" w:hAnsi="Times New Roman"/>
        <w:b/>
        <w:bCs/>
        <w:sz w:val="18"/>
        <w:szCs w:val="18"/>
      </w:rPr>
      <w:t>Opracowano przez:</w:t>
    </w:r>
    <w:r>
      <w:rPr>
        <w:rFonts w:cs="Times New Roman" w:ascii="Times New Roman" w:hAnsi="Times New Roman"/>
        <w:sz w:val="18"/>
        <w:szCs w:val="18"/>
      </w:rPr>
      <w:t xml:space="preserve"> Joanna Suchecka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>J</w:t>
    </w:r>
    <w:r>
      <w:rPr>
        <w:rFonts w:eastAsia="Times New Roman" w:cs="Times New Roman" w:ascii="Times New Roman" w:hAnsi="Times New Roman"/>
      </w:rPr>
      <w:t>adłospis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Times New Roman" w:hAnsi="Times New Roman" w:eastAsia="Times New Roman" w:cs="Times New Roman"/>
      </w:rPr>
    </w:pPr>
    <w:r>
      <w:rPr>
        <w:rFonts w:eastAsia="Times New Roman" w:cs="Times New Roman" w:ascii="Times New Roman" w:hAnsi="Times New Roman"/>
      </w:rPr>
      <w:t>J</w:t>
    </w:r>
    <w:r>
      <w:rPr>
        <w:rFonts w:eastAsia="Times New Roman" w:cs="Times New Roman" w:ascii="Times New Roman" w:hAnsi="Times New Roman"/>
      </w:rPr>
      <w:t>adłospis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367c9"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basedOn w:val="DefaultParagraphFont"/>
    <w:uiPriority w:val="99"/>
    <w:qFormat/>
    <w:rsid w:val="00ff35dd"/>
    <w:rPr/>
  </w:style>
  <w:style w:type="character" w:styleId="StopkaZnak" w:customStyle="1">
    <w:name w:val="Stopka Znak"/>
    <w:basedOn w:val="DefaultParagraphFont"/>
    <w:uiPriority w:val="99"/>
    <w:qFormat/>
    <w:rsid w:val="00ff35dd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367c9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f35dd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StopkaZnak"/>
    <w:uiPriority w:val="99"/>
    <w:unhideWhenUsed/>
    <w:rsid w:val="00ff35dd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Application>LibreOffice/25.2.7.2$Windows_X86_64 LibreOffice_project/5cbfd1ab6520636bb5f7b99185aa69bd7456825d</Application>
  <AppVersion>15.0000</AppVersion>
  <Pages>1</Pages>
  <Words>215</Words>
  <Characters>1280</Characters>
  <CharactersWithSpaces>1452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2026-04-29T10:14:00Z</dcterms:created>
  <dc:creator>Stolowka</dc:creator>
  <dc:description/>
  <dc:language>pl-PL</dc:language>
  <cp:lastModifiedBy/>
  <cp:lastPrinted>2026-09-02T07:49:00Z</cp:lastPrinted>
  <dcterms:modified xsi:type="dcterms:W3CDTF">2026-09-04T15:16:28Z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