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C6" w:rsidRDefault="00A60AC6" w:rsidP="00A60AC6">
      <w:pPr>
        <w:widowControl w:val="0"/>
        <w:suppressAutoHyphens w:val="0"/>
        <w:spacing w:after="240" w:line="276" w:lineRule="auto"/>
        <w:ind w:right="20"/>
        <w:jc w:val="right"/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</w:pPr>
      <w:bookmarkStart w:id="0" w:name="_GoBack"/>
      <w:bookmarkEnd w:id="0"/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Załącznik Nr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1</w:t>
      </w: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do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Zapytania ofertowego</w:t>
      </w:r>
      <w:r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 xml:space="preserve"> </w:t>
      </w:r>
    </w:p>
    <w:p w:rsidR="00BA6E97" w:rsidRPr="00BB29C5" w:rsidRDefault="00BA6E97" w:rsidP="00BA6E97">
      <w:pPr>
        <w:widowControl w:val="0"/>
        <w:suppressAutoHyphens w:val="0"/>
        <w:spacing w:after="240" w:line="276" w:lineRule="auto"/>
        <w:ind w:right="20"/>
        <w:jc w:val="center"/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</w:pPr>
      <w:r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>Opis Przedmiotu Zamówienia</w:t>
      </w:r>
    </w:p>
    <w:p w:rsidR="00BA6E97" w:rsidRPr="00BB29C5" w:rsidRDefault="00DE7517" w:rsidP="00BA6E97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350110014"/>
          <w:placeholder>
            <w:docPart w:val="94A5252D1DE64DC69C7F01546AB5E464"/>
          </w:placeholder>
          <w:text/>
        </w:sdtPr>
        <w:sdtEndPr/>
        <w:sdtContent>
          <w:r w:rsidR="00BA6E97" w:rsidRPr="00BB29C5">
            <w:rPr>
              <w:rFonts w:asciiTheme="minorHAnsi" w:hAnsiTheme="minorHAnsi" w:cstheme="minorHAnsi"/>
              <w:b/>
              <w:sz w:val="22"/>
              <w:szCs w:val="22"/>
            </w:rPr>
            <w:t>Usługa utrzymania czystości w siedzibie Głównego Inspektoratu Farmaceutycznego na okres 12 miesięcy od dnia podpisania umowy, jedna</w:t>
          </w:r>
          <w:r w:rsidR="00BA6E97">
            <w:rPr>
              <w:rFonts w:asciiTheme="minorHAnsi" w:hAnsiTheme="minorHAnsi" w:cstheme="minorHAnsi"/>
              <w:b/>
              <w:sz w:val="22"/>
              <w:szCs w:val="22"/>
            </w:rPr>
            <w:t>k nie wcześniej niż od 1.07.2023</w:t>
          </w:r>
          <w:r w:rsidR="00BA6E97" w:rsidRPr="00BB29C5">
            <w:rPr>
              <w:rFonts w:asciiTheme="minorHAnsi" w:hAnsiTheme="minorHAnsi" w:cstheme="minorHAnsi"/>
              <w:b/>
              <w:sz w:val="22"/>
              <w:szCs w:val="22"/>
            </w:rPr>
            <w:t xml:space="preserve"> r. </w:t>
          </w:r>
        </w:sdtContent>
      </w:sdt>
      <w:r w:rsidR="00BA6E97" w:rsidRPr="00BB29C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A6E97" w:rsidRPr="00BB29C5" w:rsidRDefault="00BA6E97" w:rsidP="00BA6E97">
      <w:pPr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Budynek mieszczący się przy ul. S</w:t>
      </w:r>
      <w:r w:rsidR="00DF134F">
        <w:rPr>
          <w:rFonts w:asciiTheme="minorHAnsi" w:hAnsiTheme="minorHAnsi" w:cstheme="minorHAnsi"/>
          <w:sz w:val="22"/>
          <w:szCs w:val="22"/>
        </w:rPr>
        <w:t>enatorskiej 12, 00-082 Warszawa</w:t>
      </w:r>
    </w:p>
    <w:p w:rsidR="00BA6E97" w:rsidRPr="00BB29C5" w:rsidRDefault="00BA6E97" w:rsidP="00BA6E9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6E97" w:rsidRPr="00BB29C5" w:rsidRDefault="00BA6E97" w:rsidP="00BA6E97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KARTA OBIEKTU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536"/>
        <w:gridCol w:w="1984"/>
      </w:tblGrid>
      <w:tr w:rsidR="00BA6E97" w:rsidRPr="00BB29C5" w:rsidTr="000003D1">
        <w:trPr>
          <w:cantSplit/>
        </w:trPr>
        <w:tc>
          <w:tcPr>
            <w:tcW w:w="10065" w:type="dxa"/>
            <w:gridSpan w:val="3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KARTA POWIERZCHNI BIUROWEJ GŁÓWNEGO INSPEKTORATU FARMACEUTYCZNEGO</w:t>
            </w: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Adres budynku</w:t>
            </w:r>
          </w:p>
        </w:tc>
        <w:tc>
          <w:tcPr>
            <w:tcW w:w="6520" w:type="dxa"/>
            <w:gridSpan w:val="2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sz w:val="22"/>
                <w:szCs w:val="22"/>
              </w:rPr>
              <w:t>ul. Senatorska 12, 00-082 Warszawa</w:t>
            </w: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Ilość zatrudnionych pracowników</w:t>
            </w:r>
          </w:p>
        </w:tc>
        <w:tc>
          <w:tcPr>
            <w:tcW w:w="6520" w:type="dxa"/>
            <w:gridSpan w:val="2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ok. 160</w:t>
            </w: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Opis obiektu</w:t>
            </w:r>
          </w:p>
        </w:tc>
        <w:tc>
          <w:tcPr>
            <w:tcW w:w="6520" w:type="dxa"/>
            <w:gridSpan w:val="2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Budynek zabytkowy biurowy – Pałac </w:t>
            </w:r>
            <w:proofErr w:type="spellStart"/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Demblińskich</w:t>
            </w:r>
            <w:proofErr w:type="spellEnd"/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 5-kondygnacyjny wyposażony w windę.</w:t>
            </w:r>
          </w:p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Powierzchnia do sprzątania znajduje się na trzech kondygnacjach naziemnych (parter oraz niski parter, połowa piętra I, piętro III) oraz na jednej kondygnacji podziemnej (pomieszczenia magazynowe i archiwa).</w:t>
            </w: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Godziny urzędowania</w:t>
            </w:r>
          </w:p>
        </w:tc>
        <w:tc>
          <w:tcPr>
            <w:tcW w:w="6520" w:type="dxa"/>
            <w:gridSpan w:val="2"/>
          </w:tcPr>
          <w:p w:rsidR="00BA6E97" w:rsidRPr="009C27D6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7D6">
              <w:rPr>
                <w:rFonts w:asciiTheme="minorHAnsi" w:hAnsiTheme="minorHAnsi" w:cstheme="minorHAnsi"/>
                <w:sz w:val="20"/>
                <w:szCs w:val="20"/>
              </w:rPr>
              <w:t>7.00 – 17.00</w:t>
            </w: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sz w:val="20"/>
                <w:szCs w:val="20"/>
              </w:rPr>
              <w:t>Godziny sprzątania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Usługa sprzątania odbywać się będzie w dni robocze od poniedziałku do piątku, w godzinach od: </w:t>
            </w:r>
            <w:r w:rsidRPr="000003D1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  <w:r w:rsidRPr="000003D1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00</w:t>
            </w:r>
            <w:r w:rsidRPr="000003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(przynajmniej jeden pracownik) do efektywnego ich zakończenia, nie później jednak niż do godz. 20</w:t>
            </w:r>
            <w:r w:rsidRPr="000003D1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30</w:t>
            </w:r>
            <w:r w:rsidRPr="000003D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B29C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Godziny sprzątania pomieszczeń o ograniczonym dostępie zostaną ustalone indywidualnie do każdego z tych pomieszczeń (pod nadzorem upoważnionych osób)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182E76" w:rsidRDefault="00BA6E97" w:rsidP="000003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2E76">
              <w:rPr>
                <w:rFonts w:asciiTheme="minorHAnsi" w:hAnsiTheme="minorHAnsi" w:cstheme="minorHAnsi"/>
                <w:b/>
                <w:sz w:val="20"/>
                <w:szCs w:val="20"/>
              </w:rPr>
              <w:t>Całkowita powierzchnia wewnętrzna, w tym:</w:t>
            </w:r>
          </w:p>
        </w:tc>
        <w:tc>
          <w:tcPr>
            <w:tcW w:w="4536" w:type="dxa"/>
          </w:tcPr>
          <w:p w:rsidR="00BA6E97" w:rsidRPr="00184E3E" w:rsidRDefault="00BA6E97" w:rsidP="000003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E3E"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184E3E">
              <w:rPr>
                <w:rFonts w:asciiTheme="minorHAnsi" w:hAnsiTheme="minorHAnsi" w:cstheme="minorHAnsi"/>
                <w:b/>
                <w:sz w:val="20"/>
                <w:szCs w:val="20"/>
              </w:rPr>
              <w:t>1 m</w:t>
            </w:r>
            <w:r w:rsidRPr="00184E3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Powierzchnia biurowa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 1916</w:t>
            </w: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Pr="00BB29C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Wykładzina dywanowa 100%</w:t>
            </w: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Archiwów i techniczna</w:t>
            </w:r>
          </w:p>
        </w:tc>
        <w:tc>
          <w:tcPr>
            <w:tcW w:w="4536" w:type="dxa"/>
          </w:tcPr>
          <w:p w:rsidR="00BA6E97" w:rsidRPr="00BB29C5" w:rsidDel="00DB5E03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161 </w:t>
            </w: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B29C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Wykładzina PCV</w:t>
            </w: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Magazynowa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ok. 110 </w:t>
            </w: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B29C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Posadzka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betonowa</w:t>
            </w: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Toalety</w:t>
            </w:r>
          </w:p>
        </w:tc>
        <w:tc>
          <w:tcPr>
            <w:tcW w:w="4536" w:type="dxa"/>
          </w:tcPr>
          <w:p w:rsidR="00BA6E97" w:rsidRPr="00BA6E97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A6E97">
              <w:rPr>
                <w:rFonts w:asciiTheme="minorHAnsi" w:hAnsiTheme="minorHAnsi" w:cstheme="minorHAnsi"/>
                <w:sz w:val="20"/>
                <w:szCs w:val="20"/>
              </w:rPr>
              <w:t>ok. 100 m</w:t>
            </w:r>
            <w:r w:rsidRPr="00BA6E9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Posadzka</w:t>
            </w: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Kuchnie</w:t>
            </w:r>
          </w:p>
        </w:tc>
        <w:tc>
          <w:tcPr>
            <w:tcW w:w="4536" w:type="dxa"/>
          </w:tcPr>
          <w:p w:rsidR="00BA6E97" w:rsidRPr="00BA6E97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A6E97">
              <w:rPr>
                <w:rFonts w:asciiTheme="minorHAnsi" w:hAnsiTheme="minorHAnsi" w:cstheme="minorHAnsi"/>
                <w:sz w:val="20"/>
                <w:szCs w:val="20"/>
              </w:rPr>
              <w:t xml:space="preserve"> ok. 60 m</w:t>
            </w:r>
            <w:r w:rsidRPr="00BA6E9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Posadzka </w:t>
            </w: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Sala konferencyjna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114 m</w:t>
            </w:r>
            <w:r w:rsidRPr="00BB29C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Wykładzina dywanowa 100%</w:t>
            </w: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Kosze przy biurkach 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146 szt.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Drzwi do pomieszczeń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97 szt.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Drzwi szklane 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21 szt.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Ściany szklane</w:t>
            </w:r>
          </w:p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220x135; 200x160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3 szt.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Okna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130 szt.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Lodówki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10 szt.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Kabina prysznicowa 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Pojemniki na ręczniki papierowe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19 szt.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Pojemniki na mydło w płynie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20 szt.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Pojemniki na żel do higienicznej dezynfekcji rąk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15 szt.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Pojemniki na papier toaletowy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17 szt.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Kosze w pomieszczeniach kuchennych i sanitarnych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30 szt.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E97" w:rsidRPr="00BB29C5" w:rsidTr="000003D1">
        <w:trPr>
          <w:cantSplit/>
        </w:trPr>
        <w:tc>
          <w:tcPr>
            <w:tcW w:w="3545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Kosze do segregacji odpadów recyklingowych (w ciągach komunikacyjnych)</w:t>
            </w:r>
          </w:p>
        </w:tc>
        <w:tc>
          <w:tcPr>
            <w:tcW w:w="4536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  <w:proofErr w:type="spellStart"/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zest</w:t>
            </w:r>
            <w:proofErr w:type="spellEnd"/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. po 2 kosze</w:t>
            </w:r>
          </w:p>
        </w:tc>
        <w:tc>
          <w:tcPr>
            <w:tcW w:w="1984" w:type="dxa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Zamawiający wymaga stosowania worków w odpowiednim kolorze również w pojemnikach niszczarek (58 szt. w całym urzędzie)</w:t>
            </w:r>
          </w:p>
        </w:tc>
      </w:tr>
    </w:tbl>
    <w:p w:rsidR="00BA6E97" w:rsidRPr="00BB29C5" w:rsidRDefault="00BA6E97" w:rsidP="00BA6E97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A6E97" w:rsidRPr="00BB29C5" w:rsidRDefault="00BA6E97" w:rsidP="00BA6E97">
      <w:pPr>
        <w:rPr>
          <w:rFonts w:asciiTheme="minorHAnsi" w:hAnsiTheme="minorHAnsi" w:cstheme="minorHAnsi"/>
          <w:b/>
          <w:sz w:val="22"/>
          <w:szCs w:val="22"/>
        </w:rPr>
      </w:pPr>
    </w:p>
    <w:p w:rsidR="00BA6E97" w:rsidRPr="00BB29C5" w:rsidRDefault="00BA6E97" w:rsidP="00BA6E97">
      <w:pPr>
        <w:rPr>
          <w:rFonts w:asciiTheme="minorHAnsi" w:hAnsiTheme="minorHAnsi" w:cstheme="minorHAnsi"/>
          <w:b/>
          <w:sz w:val="22"/>
          <w:szCs w:val="22"/>
        </w:rPr>
      </w:pPr>
    </w:p>
    <w:p w:rsidR="00BA6E97" w:rsidRPr="00BB29C5" w:rsidRDefault="00BA6E97" w:rsidP="00BA6E9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Wykaz nr 1 podstawowych prac porządkowych oraz częstotliwość ich wykonania</w:t>
      </w:r>
      <w:r w:rsidRPr="00BB29C5">
        <w:rPr>
          <w:rFonts w:asciiTheme="minorHAnsi" w:hAnsiTheme="minorHAnsi" w:cstheme="minorHAnsi"/>
          <w:b/>
          <w:sz w:val="22"/>
          <w:szCs w:val="22"/>
        </w:rPr>
        <w:br/>
        <w:t xml:space="preserve"> w pomieszczeniach biurowych i ciągach komunikacyjnych </w:t>
      </w:r>
    </w:p>
    <w:tbl>
      <w:tblPr>
        <w:tblW w:w="9633" w:type="dxa"/>
        <w:tblInd w:w="-20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5420"/>
        <w:gridCol w:w="3743"/>
      </w:tblGrid>
      <w:tr w:rsidR="00BA6E97" w:rsidRPr="00BB29C5" w:rsidTr="000003D1">
        <w:trPr>
          <w:trHeight w:val="645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CZYNNOŚĆ</w:t>
            </w:r>
          </w:p>
        </w:tc>
        <w:tc>
          <w:tcPr>
            <w:tcW w:w="3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CZĘSTOTLIWOŚĆ WYKONYWANIA </w:t>
            </w:r>
          </w:p>
        </w:tc>
      </w:tr>
      <w:tr w:rsidR="00BA6E97" w:rsidRPr="00BB29C5" w:rsidTr="000003D1">
        <w:trPr>
          <w:trHeight w:val="227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Opróżnianie pojemników na śmieci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5 razy w tygodniu </w:t>
            </w:r>
          </w:p>
        </w:tc>
      </w:tr>
      <w:tr w:rsidR="00BA6E97" w:rsidRPr="00BB29C5" w:rsidTr="000003D1">
        <w:trPr>
          <w:trHeight w:val="243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Wymiana worków na śmieci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5 razy w tygodniu </w:t>
            </w:r>
          </w:p>
        </w:tc>
      </w:tr>
      <w:tr w:rsidR="00BA6E97" w:rsidRPr="00BB29C5" w:rsidTr="000003D1">
        <w:trPr>
          <w:trHeight w:val="25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Opróżnianie pojemników z niszczarek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w zależności od potrzeb </w:t>
            </w:r>
          </w:p>
        </w:tc>
      </w:tr>
      <w:tr w:rsidR="00BA6E97" w:rsidRPr="00BB29C5" w:rsidTr="000003D1">
        <w:trPr>
          <w:trHeight w:val="269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Odkurzanie wykładziny podłogowej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</w:t>
            </w:r>
          </w:p>
        </w:tc>
      </w:tr>
      <w:tr w:rsidR="00BA6E97" w:rsidRPr="00BB29C5" w:rsidTr="000003D1">
        <w:trPr>
          <w:trHeight w:val="40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Usuwanie kurzu z mebli i sprzętu biurowego tj.: komputerów, obudowy monitorów, kserokopiarek, faksów i telefonów oraz innych powierzchni 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razy w tygodniu </w:t>
            </w:r>
          </w:p>
        </w:tc>
      </w:tr>
      <w:tr w:rsidR="00BA6E97" w:rsidRPr="00BB29C5" w:rsidTr="000003D1">
        <w:trPr>
          <w:trHeight w:val="244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Wycieranie kurzu z parapetów, luster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</w:t>
            </w:r>
          </w:p>
        </w:tc>
      </w:tr>
      <w:tr w:rsidR="00BA6E97" w:rsidRPr="00BB29C5" w:rsidTr="000003D1">
        <w:trPr>
          <w:trHeight w:val="533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Mycie drzwi (w tym drzwi szklanych), framug, kontaktów i wyłączników światła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w zależności od potrzeb </w:t>
            </w:r>
          </w:p>
        </w:tc>
      </w:tr>
      <w:tr w:rsidR="00BA6E97" w:rsidRPr="00BB29C5" w:rsidTr="000003D1">
        <w:trPr>
          <w:trHeight w:val="259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Czyszczenie listew przypodłogowych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w zależności od potrzeb </w:t>
            </w:r>
          </w:p>
        </w:tc>
      </w:tr>
      <w:tr w:rsidR="00BA6E97" w:rsidRPr="00BB29C5" w:rsidTr="000003D1">
        <w:trPr>
          <w:trHeight w:val="251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Wycieranie kurzu z lamp, kaloryferów, obrazów i </w:t>
            </w:r>
            <w:proofErr w:type="spellStart"/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antyram</w:t>
            </w:r>
            <w:proofErr w:type="spellEnd"/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w zależności od potrzeb </w:t>
            </w:r>
          </w:p>
        </w:tc>
      </w:tr>
      <w:tr w:rsidR="00BA6E97" w:rsidRPr="00BB29C5" w:rsidTr="000003D1">
        <w:trPr>
          <w:trHeight w:val="271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Odkurzanie/czyszczenie tapicerki meblowej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raz na kwartał </w:t>
            </w:r>
          </w:p>
        </w:tc>
      </w:tr>
      <w:tr w:rsidR="00BA6E97" w:rsidRPr="00BB29C5" w:rsidTr="000003D1">
        <w:trPr>
          <w:trHeight w:val="29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Wycieranie kurzu z góry szaf aktowych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1 raz w miesiącu</w:t>
            </w:r>
          </w:p>
        </w:tc>
      </w:tr>
      <w:tr w:rsidR="00BA6E97" w:rsidRPr="00BB29C5" w:rsidTr="000003D1">
        <w:trPr>
          <w:trHeight w:val="297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Usuwanie pajęczyn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w zależności od potrzeb  </w:t>
            </w:r>
          </w:p>
        </w:tc>
      </w:tr>
      <w:tr w:rsidR="00BA6E97" w:rsidRPr="00BB29C5" w:rsidTr="000003D1">
        <w:trPr>
          <w:trHeight w:val="40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Usuwanie plam powstałych na wykładzinie w codziennym użytkowaniu ręcznie lub przy użyciu urządzenia przeznaczonego do prania na mokro wykładzin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Niezwłocznie w razie wystąpienia</w:t>
            </w:r>
          </w:p>
        </w:tc>
      </w:tr>
      <w:tr w:rsidR="00BA6E97" w:rsidRPr="00BB29C5" w:rsidTr="000003D1">
        <w:trPr>
          <w:trHeight w:val="231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Zgłaszanie wszelkich usterek technicznych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Niezwłocznie w razie wystąpienia</w:t>
            </w:r>
          </w:p>
        </w:tc>
      </w:tr>
      <w:tr w:rsidR="00BA6E97" w:rsidRPr="00BB29C5" w:rsidTr="000003D1">
        <w:trPr>
          <w:trHeight w:val="25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Mycie podłóg w archiwum oraz w magazynie (gumoleum)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2 razy w czasie trwania umowy</w:t>
            </w:r>
          </w:p>
        </w:tc>
      </w:tr>
      <w:tr w:rsidR="00BA6E97" w:rsidRPr="00BB29C5" w:rsidTr="000003D1">
        <w:trPr>
          <w:trHeight w:val="402"/>
        </w:trPr>
        <w:tc>
          <w:tcPr>
            <w:tcW w:w="96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sz w:val="20"/>
                <w:szCs w:val="20"/>
              </w:rPr>
              <w:t>CIĄGI KOMUNIKACYJNE</w:t>
            </w:r>
          </w:p>
        </w:tc>
      </w:tr>
      <w:tr w:rsidR="00BA6E97" w:rsidRPr="00BB29C5" w:rsidTr="000003D1">
        <w:trPr>
          <w:trHeight w:val="28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Odkurzanie powierzchni podłogowych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</w:t>
            </w:r>
          </w:p>
        </w:tc>
      </w:tr>
      <w:tr w:rsidR="00BA6E97" w:rsidRPr="00BB29C5" w:rsidTr="000003D1">
        <w:trPr>
          <w:trHeight w:val="28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Mycie szklanych drzwi w holach korytarzowych 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5 razy w tygodniu </w:t>
            </w:r>
          </w:p>
        </w:tc>
      </w:tr>
      <w:tr w:rsidR="00BA6E97" w:rsidRPr="00BB29C5" w:rsidTr="000003D1">
        <w:trPr>
          <w:trHeight w:val="277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Mycie pozostałych drzwi i framug, listew osłonowych 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1 raz w tygodniu</w:t>
            </w:r>
          </w:p>
        </w:tc>
      </w:tr>
      <w:tr w:rsidR="00BA6E97" w:rsidRPr="00BB29C5" w:rsidTr="000003D1">
        <w:trPr>
          <w:trHeight w:val="283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Usuwanie pajęczyn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W zależności od potrzeb</w:t>
            </w:r>
          </w:p>
        </w:tc>
      </w:tr>
      <w:tr w:rsidR="00BA6E97" w:rsidRPr="00BB29C5" w:rsidTr="000003D1">
        <w:trPr>
          <w:trHeight w:val="40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ind w:right="-34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Usuwanie plam powstałych na wykładzinie w codziennym użytkowaniu ręcznie lub przy użyciu urządzenia przeznaczonego do prania na mokro wykładzin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Niezwłocznie w razie wystąpienia</w:t>
            </w:r>
          </w:p>
        </w:tc>
      </w:tr>
      <w:tr w:rsidR="00BA6E97" w:rsidRPr="00BB29C5" w:rsidTr="000003D1">
        <w:trPr>
          <w:trHeight w:val="257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Usuwanie kurzy z opraw włączników i kontaktów 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 </w:t>
            </w: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razy w tygodniu</w:t>
            </w:r>
          </w:p>
        </w:tc>
      </w:tr>
      <w:tr w:rsidR="00BA6E97" w:rsidRPr="00BB29C5" w:rsidTr="000003D1">
        <w:trPr>
          <w:trHeight w:val="15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Usuwanie kurzu z mebli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( góry szafy 1 raz w tygodniu )</w:t>
            </w:r>
          </w:p>
        </w:tc>
      </w:tr>
      <w:tr w:rsidR="00BA6E97" w:rsidRPr="00BB29C5" w:rsidTr="000003D1">
        <w:trPr>
          <w:trHeight w:val="34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Zgłaszanie wszelkich usterek technicznych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Niezwłocznie w razie wystąpienia</w:t>
            </w:r>
          </w:p>
        </w:tc>
      </w:tr>
      <w:tr w:rsidR="00BA6E97" w:rsidRPr="00BB29C5" w:rsidTr="000003D1">
        <w:trPr>
          <w:trHeight w:val="347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Wymiana worków na odpady segregowane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W zależności od potrzeb </w:t>
            </w:r>
          </w:p>
        </w:tc>
      </w:tr>
      <w:tr w:rsidR="00BA6E97" w:rsidRPr="00BB29C5" w:rsidTr="000003D1">
        <w:trPr>
          <w:trHeight w:val="74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Wykaz nr 2 podstawowych prac oraz częstotliwość ich wykonania </w:t>
            </w: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w pomieszczeniach sanitarnych</w:t>
            </w:r>
          </w:p>
        </w:tc>
      </w:tr>
      <w:tr w:rsidR="00BA6E97" w:rsidRPr="00BB29C5" w:rsidTr="000003D1">
        <w:trPr>
          <w:trHeight w:val="515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Lp. </w:t>
            </w:r>
          </w:p>
        </w:tc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CZYNNOŚĆ</w:t>
            </w:r>
          </w:p>
        </w:tc>
        <w:tc>
          <w:tcPr>
            <w:tcW w:w="3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CZĘSTOTLIWOŚĆ WYKONYWANIA </w:t>
            </w:r>
          </w:p>
        </w:tc>
      </w:tr>
      <w:tr w:rsidR="00BA6E97" w:rsidRPr="00BB29C5" w:rsidTr="000003D1">
        <w:trPr>
          <w:trHeight w:val="438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Opróżnianie pojemników na zużyte ręczniki papierowe i środki higieniczne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5 razy w tygodniu </w:t>
            </w:r>
          </w:p>
        </w:tc>
      </w:tr>
      <w:tr w:rsidR="00BA6E97" w:rsidRPr="00BB29C5" w:rsidTr="000003D1">
        <w:trPr>
          <w:trHeight w:val="27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Wymiana worków foliowych LDP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5 razy w tygodniu </w:t>
            </w:r>
          </w:p>
        </w:tc>
      </w:tr>
      <w:tr w:rsidR="00BA6E97" w:rsidRPr="00BB29C5" w:rsidTr="000003D1">
        <w:trPr>
          <w:trHeight w:val="39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Mycie, czyszczenie i dezynfekcja urządzeń sanitarnych (umywalek, sedesów, pisuarów, </w:t>
            </w:r>
            <w:r w:rsidRPr="00FD2E9B">
              <w:rPr>
                <w:rFonts w:asciiTheme="minorHAnsi" w:hAnsiTheme="minorHAnsi" w:cstheme="minorHAnsi"/>
                <w:sz w:val="20"/>
                <w:szCs w:val="20"/>
              </w:rPr>
              <w:t>1 kabina prysznicowa</w:t>
            </w: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5 razy w tygodniu </w:t>
            </w:r>
          </w:p>
        </w:tc>
      </w:tr>
      <w:tr w:rsidR="00BA6E97" w:rsidRPr="00BB29C5" w:rsidTr="000003D1">
        <w:trPr>
          <w:trHeight w:val="34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Mycie, czyszczenie i dezynfekcja podłóg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5 razy w tygodniu </w:t>
            </w:r>
          </w:p>
        </w:tc>
      </w:tr>
      <w:tr w:rsidR="00BA6E97" w:rsidRPr="00BB29C5" w:rsidTr="000003D1">
        <w:trPr>
          <w:trHeight w:val="217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Mycie luster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5 razy w tygodniu </w:t>
            </w:r>
          </w:p>
        </w:tc>
      </w:tr>
      <w:tr w:rsidR="00BA6E97" w:rsidRPr="00BB29C5" w:rsidTr="000003D1">
        <w:trPr>
          <w:trHeight w:val="6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Uzupełnianie mydła w płynie, żelu do higienicznej dezynfekcji rąk, ręczników papierowych, papieru toaletowego oraz kostek WC, odświeżaczy powietrza w aerozolu oraz w żelu w toaletach 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Niezwłocznie po wyczerpaniu w ilości zapewniającej stały dostęp</w:t>
            </w:r>
          </w:p>
        </w:tc>
      </w:tr>
      <w:tr w:rsidR="00BA6E97" w:rsidRPr="00BB29C5" w:rsidTr="000003D1">
        <w:trPr>
          <w:trHeight w:val="491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Mycie środkami dezynfekującymi glazury w WC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raz w miesiącu </w:t>
            </w:r>
          </w:p>
        </w:tc>
      </w:tr>
      <w:tr w:rsidR="00BA6E97" w:rsidRPr="00BB29C5" w:rsidTr="000003D1">
        <w:trPr>
          <w:trHeight w:val="239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Mycie środkami dezynfekującymi drzwi w WC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 razy w tygodniu</w:t>
            </w:r>
          </w:p>
        </w:tc>
      </w:tr>
      <w:tr w:rsidR="00BA6E97" w:rsidRPr="00BB29C5" w:rsidTr="000003D1">
        <w:trPr>
          <w:trHeight w:val="259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Zgłaszanie wszelkich usterek technicznych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Niezwłocznie w razie wystąpienia</w:t>
            </w:r>
          </w:p>
        </w:tc>
      </w:tr>
      <w:tr w:rsidR="00BA6E97" w:rsidRPr="00BB29C5" w:rsidTr="000003D1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163" w:type="dxa"/>
            <w:gridSpan w:val="2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Wykaz nr 3 podstawowych prac oraz częstotliwość ich wykonania</w:t>
            </w:r>
          </w:p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pomieszczeniach kuchennych</w:t>
            </w:r>
          </w:p>
        </w:tc>
      </w:tr>
      <w:tr w:rsidR="00BA6E97" w:rsidRPr="00BB29C5" w:rsidTr="000003D1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CZYNNOŚĆ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CZĘSTOTLIWOŚĆ WYKONYWANIA</w:t>
            </w:r>
          </w:p>
        </w:tc>
      </w:tr>
      <w:tr w:rsidR="00BA6E97" w:rsidRPr="00BB29C5" w:rsidTr="000003D1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Mycie powierzchni podłogowych, konserwacja posadzek środkami przeciwpoślizgowymi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Cs/>
                <w:sz w:val="20"/>
                <w:szCs w:val="20"/>
              </w:rPr>
              <w:t>5 razy w tygodniu</w:t>
            </w:r>
          </w:p>
        </w:tc>
      </w:tr>
      <w:tr w:rsidR="00BA6E97" w:rsidRPr="00BB29C5" w:rsidTr="000003D1">
        <w:trPr>
          <w:trHeight w:val="245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Przecieranie na wilgotno stołów, krzeseł i blatów kuchennych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Cs/>
                <w:sz w:val="20"/>
                <w:szCs w:val="20"/>
              </w:rPr>
              <w:t>5 razy w tygodniu</w:t>
            </w:r>
          </w:p>
        </w:tc>
      </w:tr>
      <w:tr w:rsidR="00BA6E97" w:rsidRPr="00BB29C5" w:rsidTr="000003D1">
        <w:trPr>
          <w:trHeight w:val="265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Mycie zlewów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Cs/>
                <w:sz w:val="20"/>
                <w:szCs w:val="20"/>
              </w:rPr>
              <w:t>5 razy w tygodniu</w:t>
            </w:r>
          </w:p>
        </w:tc>
      </w:tr>
      <w:tr w:rsidR="00BA6E97" w:rsidRPr="00BB29C5" w:rsidTr="000003D1">
        <w:trPr>
          <w:trHeight w:val="413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Przecieranie na wilgotno klamek, opraw włączników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BB29C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razy w tygodniu</w:t>
            </w:r>
          </w:p>
        </w:tc>
      </w:tr>
      <w:tr w:rsidR="00BA6E97" w:rsidRPr="00BB29C5" w:rsidTr="000003D1">
        <w:trPr>
          <w:trHeight w:val="293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Mycie glazury oraz przestrzeni między szafkami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Cs/>
                <w:sz w:val="20"/>
                <w:szCs w:val="20"/>
              </w:rPr>
              <w:t>raz w miesiącu</w:t>
            </w:r>
          </w:p>
        </w:tc>
      </w:tr>
      <w:tr w:rsidR="00BA6E97" w:rsidRPr="00BB29C5" w:rsidTr="000003D1">
        <w:trPr>
          <w:trHeight w:val="283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Mycie i rozmrażanie lodówek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Cs/>
                <w:sz w:val="20"/>
                <w:szCs w:val="20"/>
              </w:rPr>
              <w:t>raz na 2 miesiące</w:t>
            </w:r>
          </w:p>
        </w:tc>
      </w:tr>
      <w:tr w:rsidR="00BA6E97" w:rsidRPr="00BB29C5" w:rsidTr="000003D1">
        <w:trPr>
          <w:trHeight w:val="279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Mycie drzwi, futryn, kaloryferów, luster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Cs/>
                <w:sz w:val="20"/>
                <w:szCs w:val="20"/>
              </w:rPr>
              <w:t>2 razy w miesiącu</w:t>
            </w:r>
          </w:p>
        </w:tc>
      </w:tr>
      <w:tr w:rsidR="00BA6E97" w:rsidRPr="00BB29C5" w:rsidTr="000003D1">
        <w:trPr>
          <w:trHeight w:val="263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Opróżnianie koszy na śmieci, wymiana worków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bCs/>
                <w:sz w:val="20"/>
                <w:szCs w:val="20"/>
              </w:rPr>
              <w:t>5 razy w tygodniu</w:t>
            </w:r>
          </w:p>
        </w:tc>
      </w:tr>
      <w:tr w:rsidR="00BA6E97" w:rsidRPr="00BB29C5" w:rsidTr="000003D1">
        <w:trPr>
          <w:trHeight w:val="275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Uzupełnianie mydła w płynie, oraz ręczników papierowych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5 razy w tygodniu</w:t>
            </w:r>
          </w:p>
        </w:tc>
      </w:tr>
      <w:tr w:rsidR="00BA6E97" w:rsidRPr="00BB29C5" w:rsidTr="000003D1">
        <w:trPr>
          <w:trHeight w:val="523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Włączanie zmywarek (6 szt.) oraz wyjmowanie naczyń i chowanie ich do szafek kuchennych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5 razy w tygodniu </w:t>
            </w:r>
          </w:p>
        </w:tc>
      </w:tr>
      <w:tr w:rsidR="00BA6E97" w:rsidRPr="00BB29C5" w:rsidTr="000003D1">
        <w:trPr>
          <w:trHeight w:val="217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Czyszczenie kuchenek mikrofalowych 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6E97" w:rsidRPr="00BB29C5" w:rsidRDefault="00BA6E97" w:rsidP="000003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1 raz w tygodniu</w:t>
            </w:r>
          </w:p>
        </w:tc>
      </w:tr>
    </w:tbl>
    <w:p w:rsidR="00BA6E97" w:rsidRPr="00BB29C5" w:rsidRDefault="00BA6E97" w:rsidP="00BA6E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6E97" w:rsidRPr="00BB29C5" w:rsidRDefault="00BA6E97" w:rsidP="00BA6E9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>Czynności dodatkowe: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557"/>
        <w:gridCol w:w="3232"/>
      </w:tblGrid>
      <w:tr w:rsidR="00BA6E97" w:rsidRPr="00BB29C5" w:rsidTr="000003D1">
        <w:tc>
          <w:tcPr>
            <w:tcW w:w="851" w:type="dxa"/>
            <w:shd w:val="clear" w:color="auto" w:fill="auto"/>
          </w:tcPr>
          <w:p w:rsidR="00BA6E97" w:rsidRPr="00BB29C5" w:rsidRDefault="00BA6E97" w:rsidP="000003D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auto"/>
          </w:tcPr>
          <w:p w:rsidR="00BA6E97" w:rsidRPr="00BB29C5" w:rsidRDefault="00BA6E97" w:rsidP="000003D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Mycie okien wraz z ramami</w:t>
            </w:r>
            <w:r w:rsidRPr="00BB29C5">
              <w:rPr>
                <w:rFonts w:asciiTheme="minorHAnsi" w:hAnsiTheme="minorHAnsi" w:cstheme="minorHAnsi"/>
                <w:sz w:val="20"/>
                <w:szCs w:val="20"/>
              </w:rPr>
              <w:br/>
              <w:t>Wykonanie usługi mycia okien nie wymaga korzystania z metod specjalistycznych ( np. alpinistycznych). Metraż okien w opisie przedmiotu zamówienia jest podany jednostronnie</w:t>
            </w:r>
          </w:p>
        </w:tc>
        <w:tc>
          <w:tcPr>
            <w:tcW w:w="3232" w:type="dxa"/>
            <w:shd w:val="clear" w:color="auto" w:fill="auto"/>
          </w:tcPr>
          <w:p w:rsidR="00BA6E97" w:rsidRPr="00BB29C5" w:rsidRDefault="00BA6E97" w:rsidP="000003D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2 razy w czasie trwania umowy (Preferowany weekend. Godziny mycia okien w pomieszczeniach z ograniczonym dostępem zostaną ustalone indywidualnie- w godzinach pracy Urzędu)</w:t>
            </w:r>
          </w:p>
        </w:tc>
      </w:tr>
      <w:tr w:rsidR="00BA6E97" w:rsidRPr="00BB29C5" w:rsidTr="000003D1">
        <w:tc>
          <w:tcPr>
            <w:tcW w:w="851" w:type="dxa"/>
            <w:shd w:val="clear" w:color="auto" w:fill="auto"/>
          </w:tcPr>
          <w:p w:rsidR="00BA6E97" w:rsidRPr="00BB29C5" w:rsidRDefault="00BA6E97" w:rsidP="000003D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auto"/>
          </w:tcPr>
          <w:p w:rsidR="00BA6E97" w:rsidRPr="00BB29C5" w:rsidRDefault="00BA6E97" w:rsidP="000003D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Pranie wykładzin maszyną i środkami dostosowanymi do podłoża</w:t>
            </w:r>
          </w:p>
        </w:tc>
        <w:tc>
          <w:tcPr>
            <w:tcW w:w="3232" w:type="dxa"/>
            <w:shd w:val="clear" w:color="auto" w:fill="auto"/>
          </w:tcPr>
          <w:p w:rsidR="00BA6E97" w:rsidRPr="00BB29C5" w:rsidRDefault="00BA6E97" w:rsidP="000003D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2 razy w czasie trwania umowy we wcześniej ustalonych terminach</w:t>
            </w:r>
          </w:p>
        </w:tc>
      </w:tr>
      <w:tr w:rsidR="00BA6E97" w:rsidRPr="00BB29C5" w:rsidTr="000003D1">
        <w:tc>
          <w:tcPr>
            <w:tcW w:w="851" w:type="dxa"/>
            <w:shd w:val="clear" w:color="auto" w:fill="auto"/>
          </w:tcPr>
          <w:p w:rsidR="00BA6E97" w:rsidRPr="00BB29C5" w:rsidRDefault="00BA6E97" w:rsidP="000003D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auto"/>
          </w:tcPr>
          <w:p w:rsidR="00BA6E97" w:rsidRPr="00BB29C5" w:rsidRDefault="00BA6E97" w:rsidP="000003D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>Mycie podłogi (posadzka betonowa lub gumowa)</w:t>
            </w:r>
            <w:r w:rsidRPr="00BB29C5">
              <w:rPr>
                <w:rFonts w:asciiTheme="minorHAnsi" w:hAnsiTheme="minorHAnsi" w:cstheme="minorHAnsi"/>
                <w:sz w:val="20"/>
                <w:szCs w:val="20"/>
              </w:rPr>
              <w:br/>
              <w:t>w archiwum oraz magazynie o łącznej powierzchni 81,10m</w:t>
            </w:r>
            <w:r w:rsidRPr="00BB29C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:rsidR="00BA6E97" w:rsidRPr="00BB29C5" w:rsidRDefault="00BA6E97" w:rsidP="000003D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B29C5">
              <w:rPr>
                <w:rFonts w:asciiTheme="minorHAnsi" w:hAnsiTheme="minorHAnsi" w:cstheme="minorHAnsi"/>
                <w:sz w:val="20"/>
                <w:szCs w:val="20"/>
              </w:rPr>
              <w:t xml:space="preserve">2 razy w czasie trwania umowy we wcześniej ustalonych terminach </w:t>
            </w:r>
            <w:r w:rsidRPr="00BB29C5">
              <w:rPr>
                <w:rFonts w:asciiTheme="minorHAnsi" w:hAnsiTheme="minorHAnsi" w:cstheme="minorHAnsi"/>
                <w:sz w:val="20"/>
                <w:szCs w:val="20"/>
              </w:rPr>
              <w:br/>
              <w:t>(w godzinach pracy Urzędu)</w:t>
            </w:r>
          </w:p>
        </w:tc>
      </w:tr>
    </w:tbl>
    <w:p w:rsidR="00BA6E97" w:rsidRPr="00BB29C5" w:rsidRDefault="00BA6E97" w:rsidP="00BA6E9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A6E97" w:rsidRPr="00BB29C5" w:rsidRDefault="00BA6E97" w:rsidP="00BA6E9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lastRenderedPageBreak/>
        <w:t>Wymiary okien:</w:t>
      </w:r>
    </w:p>
    <w:p w:rsidR="00BA6E97" w:rsidRPr="00BB29C5" w:rsidRDefault="00BA6E97" w:rsidP="00BA6E97">
      <w:pPr>
        <w:ind w:firstLine="708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A6E97" w:rsidRPr="00BB29C5" w:rsidRDefault="00BA6E97" w:rsidP="00BA6E97">
      <w:pPr>
        <w:numPr>
          <w:ilvl w:val="0"/>
          <w:numId w:val="1"/>
        </w:numPr>
        <w:suppressAutoHyphens w:val="0"/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80 okien 120 x 90 + 3 balkonowe</w:t>
      </w:r>
    </w:p>
    <w:p w:rsidR="00BA6E97" w:rsidRPr="00BB29C5" w:rsidRDefault="00BA6E97" w:rsidP="00BA6E97">
      <w:pPr>
        <w:numPr>
          <w:ilvl w:val="0"/>
          <w:numId w:val="1"/>
        </w:numPr>
        <w:suppressAutoHyphens w:val="0"/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20 okien 260 x 120</w:t>
      </w:r>
    </w:p>
    <w:p w:rsidR="00BA6E97" w:rsidRPr="00BB29C5" w:rsidRDefault="00BA6E97" w:rsidP="00BA6E97">
      <w:pPr>
        <w:numPr>
          <w:ilvl w:val="0"/>
          <w:numId w:val="1"/>
        </w:numPr>
        <w:suppressAutoHyphens w:val="0"/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9 okien 33 x 90</w:t>
      </w:r>
    </w:p>
    <w:p w:rsidR="00BA6E97" w:rsidRPr="00BB29C5" w:rsidRDefault="00BA6E97" w:rsidP="00BA6E97">
      <w:pPr>
        <w:numPr>
          <w:ilvl w:val="0"/>
          <w:numId w:val="1"/>
        </w:numPr>
        <w:suppressAutoHyphens w:val="0"/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5 okien 170 x 100</w:t>
      </w:r>
    </w:p>
    <w:p w:rsidR="00BA6E97" w:rsidRPr="00BB29C5" w:rsidRDefault="00BA6E97" w:rsidP="00BA6E97">
      <w:pPr>
        <w:numPr>
          <w:ilvl w:val="0"/>
          <w:numId w:val="1"/>
        </w:numPr>
        <w:suppressAutoHyphens w:val="0"/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3 okna 112 x 94</w:t>
      </w:r>
    </w:p>
    <w:p w:rsidR="00BA6E97" w:rsidRPr="00BB29C5" w:rsidRDefault="00BA6E97" w:rsidP="00BA6E97">
      <w:pPr>
        <w:numPr>
          <w:ilvl w:val="0"/>
          <w:numId w:val="1"/>
        </w:numPr>
        <w:suppressAutoHyphens w:val="0"/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2 okna 124 x 97</w:t>
      </w:r>
    </w:p>
    <w:p w:rsidR="00BA6E97" w:rsidRPr="00BB29C5" w:rsidRDefault="00BA6E97" w:rsidP="00BA6E97">
      <w:pPr>
        <w:numPr>
          <w:ilvl w:val="0"/>
          <w:numId w:val="1"/>
        </w:numPr>
        <w:suppressAutoHyphens w:val="0"/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2 okna 104 x 162</w:t>
      </w:r>
    </w:p>
    <w:p w:rsidR="00BA6E97" w:rsidRPr="00BB29C5" w:rsidRDefault="00BA6E97" w:rsidP="00BA6E97">
      <w:pPr>
        <w:numPr>
          <w:ilvl w:val="0"/>
          <w:numId w:val="1"/>
        </w:numPr>
        <w:suppressAutoHyphens w:val="0"/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5 okien dachowych 70 x 110</w:t>
      </w:r>
    </w:p>
    <w:p w:rsidR="00BA6E97" w:rsidRPr="00BB29C5" w:rsidRDefault="00BA6E97" w:rsidP="00BA6E97">
      <w:pPr>
        <w:numPr>
          <w:ilvl w:val="0"/>
          <w:numId w:val="1"/>
        </w:numPr>
        <w:suppressAutoHyphens w:val="0"/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1 okno 100 x 103</w:t>
      </w:r>
    </w:p>
    <w:p w:rsidR="00BA6E97" w:rsidRPr="00BB29C5" w:rsidRDefault="00BA6E97" w:rsidP="00BA6E97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7 okien 92  x 110 </w:t>
      </w:r>
    </w:p>
    <w:p w:rsidR="00BA6E97" w:rsidRPr="00BB29C5" w:rsidRDefault="00BA6E97" w:rsidP="00BA6E97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10 okien 97 x 72             </w:t>
      </w:r>
      <w:r w:rsidRPr="00BB29C5">
        <w:rPr>
          <w:rFonts w:asciiTheme="minorHAnsi" w:hAnsiTheme="minorHAnsi" w:cstheme="minorHAnsi"/>
          <w:sz w:val="22"/>
          <w:szCs w:val="22"/>
        </w:rPr>
        <w:br/>
      </w:r>
      <w:r w:rsidRPr="00BB29C5">
        <w:rPr>
          <w:rFonts w:asciiTheme="minorHAnsi" w:hAnsiTheme="minorHAnsi" w:cstheme="minorHAnsi"/>
          <w:sz w:val="22"/>
          <w:szCs w:val="22"/>
        </w:rPr>
        <w:br/>
        <w:t>Szyby dzielone listewkami.</w:t>
      </w:r>
    </w:p>
    <w:p w:rsidR="00BA6E97" w:rsidRPr="00BB29C5" w:rsidRDefault="00BA6E97" w:rsidP="00BA6E97">
      <w:pPr>
        <w:spacing w:line="276" w:lineRule="auto"/>
        <w:ind w:left="1068"/>
        <w:outlineLvl w:val="0"/>
        <w:rPr>
          <w:rFonts w:asciiTheme="minorHAnsi" w:hAnsiTheme="minorHAnsi" w:cstheme="minorHAnsi"/>
          <w:sz w:val="22"/>
          <w:szCs w:val="22"/>
        </w:rPr>
      </w:pPr>
    </w:p>
    <w:p w:rsidR="00BA6E97" w:rsidRPr="00BB29C5" w:rsidRDefault="00BA6E97" w:rsidP="00BA6E97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b/>
          <w:sz w:val="22"/>
          <w:szCs w:val="22"/>
          <w:lang w:eastAsia="en-US"/>
        </w:rPr>
        <w:t>Wymagania dotyczące sprzętu do sprzątania i środków czystości:</w:t>
      </w:r>
    </w:p>
    <w:p w:rsidR="00BA6E97" w:rsidRPr="00BB29C5" w:rsidRDefault="00BA6E97" w:rsidP="00BA6E97">
      <w:pPr>
        <w:spacing w:after="200" w:line="276" w:lineRule="auto"/>
        <w:ind w:left="360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BA6E97" w:rsidRPr="00BB29C5" w:rsidRDefault="00BA6E97" w:rsidP="00BA6E97">
      <w:pPr>
        <w:numPr>
          <w:ilvl w:val="1"/>
          <w:numId w:val="3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z w:val="22"/>
          <w:szCs w:val="22"/>
          <w:lang w:eastAsia="en-US"/>
        </w:rPr>
        <w:t>Wykonawca zapewni we własnym zakresie odpowiedni sprzęt techniczny niezbędny do zakresu wykonywanych czynności;</w:t>
      </w:r>
    </w:p>
    <w:p w:rsidR="00BA6E97" w:rsidRPr="00BB29C5" w:rsidRDefault="00BA6E97" w:rsidP="00BA6E97">
      <w:pPr>
        <w:numPr>
          <w:ilvl w:val="1"/>
          <w:numId w:val="3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z w:val="22"/>
          <w:szCs w:val="22"/>
          <w:lang w:eastAsia="en-US"/>
        </w:rPr>
        <w:t>Wykonawca do wykonania usługi używał będzie własnych środków czystości;</w:t>
      </w:r>
    </w:p>
    <w:p w:rsidR="00BA6E97" w:rsidRPr="00BB29C5" w:rsidRDefault="00BA6E97" w:rsidP="00BA6E97">
      <w:pPr>
        <w:numPr>
          <w:ilvl w:val="1"/>
          <w:numId w:val="3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z w:val="22"/>
          <w:szCs w:val="22"/>
          <w:lang w:eastAsia="en-US"/>
        </w:rPr>
        <w:t>Wykonawca będzie miał obowiązek stosowania do czyszczenia, mycia i konserwowania profesjonalnych środków dostosowanych do rodzaju czyszczonych powierzchni. Środki te musza być należycie opakowane i oznakowane oraz posiadać kartę charakterystyki, którą Wykonawca zobowiązany będzie przedstawić Zamawiającemu na każde jego żądanie. Środki czyszczące winny posiadać odpowiednie zezwolenia i atesty dopuszczające do stosowania w Polsce, które powinny być wydane przez właściwe organy. Środki winny być stosowane przed upływem terminu przydatności do użycia i w okresie ważności gwarancji producenta. Stosowane ś</w:t>
      </w:r>
      <w:r w:rsidRPr="00BB29C5">
        <w:rPr>
          <w:rFonts w:asciiTheme="minorHAnsi" w:hAnsiTheme="minorHAnsi" w:cstheme="minorHAnsi"/>
          <w:snapToGrid w:val="0"/>
          <w:sz w:val="22"/>
          <w:szCs w:val="22"/>
        </w:rPr>
        <w:t xml:space="preserve">rodki mają być jakości nie gorszej niż charakteryzują się środki typu </w:t>
      </w:r>
      <w:proofErr w:type="spellStart"/>
      <w:r w:rsidRPr="00BB29C5">
        <w:rPr>
          <w:rFonts w:asciiTheme="minorHAnsi" w:hAnsiTheme="minorHAnsi" w:cstheme="minorHAnsi"/>
          <w:snapToGrid w:val="0"/>
          <w:sz w:val="22"/>
          <w:szCs w:val="22"/>
        </w:rPr>
        <w:t>Domestos</w:t>
      </w:r>
      <w:proofErr w:type="spellEnd"/>
      <w:r w:rsidRPr="00BB29C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BB29C5">
        <w:rPr>
          <w:rFonts w:asciiTheme="minorHAnsi" w:hAnsiTheme="minorHAnsi" w:cstheme="minorHAnsi"/>
          <w:snapToGrid w:val="0"/>
          <w:sz w:val="22"/>
          <w:szCs w:val="22"/>
        </w:rPr>
        <w:t>Ajax</w:t>
      </w:r>
      <w:proofErr w:type="spellEnd"/>
      <w:r w:rsidRPr="00BB29C5">
        <w:rPr>
          <w:rFonts w:asciiTheme="minorHAnsi" w:hAnsiTheme="minorHAnsi" w:cstheme="minorHAnsi"/>
          <w:snapToGrid w:val="0"/>
          <w:sz w:val="22"/>
          <w:szCs w:val="22"/>
        </w:rPr>
        <w:t xml:space="preserve">, Cif, </w:t>
      </w:r>
      <w:proofErr w:type="spellStart"/>
      <w:r w:rsidRPr="00BB29C5">
        <w:rPr>
          <w:rFonts w:asciiTheme="minorHAnsi" w:hAnsiTheme="minorHAnsi" w:cstheme="minorHAnsi"/>
          <w:snapToGrid w:val="0"/>
          <w:sz w:val="22"/>
          <w:szCs w:val="22"/>
        </w:rPr>
        <w:t>Cilit</w:t>
      </w:r>
      <w:proofErr w:type="spellEnd"/>
      <w:r w:rsidRPr="00BB29C5">
        <w:rPr>
          <w:rFonts w:asciiTheme="minorHAnsi" w:hAnsiTheme="minorHAnsi" w:cstheme="minorHAnsi"/>
          <w:snapToGrid w:val="0"/>
          <w:sz w:val="22"/>
          <w:szCs w:val="22"/>
        </w:rPr>
        <w:t xml:space="preserve">, Pronto, lub równoważne. </w:t>
      </w:r>
      <w:r w:rsidRPr="00BB29C5">
        <w:rPr>
          <w:rFonts w:asciiTheme="minorHAnsi" w:hAnsiTheme="minorHAnsi" w:cstheme="minorHAnsi"/>
          <w:sz w:val="22"/>
          <w:szCs w:val="22"/>
          <w:lang w:eastAsia="en-US"/>
        </w:rPr>
        <w:t>Zamawiający wymaga stosowania:</w:t>
      </w:r>
    </w:p>
    <w:p w:rsidR="00BA6E97" w:rsidRPr="00BB29C5" w:rsidRDefault="00BA6E97" w:rsidP="00BA6E97">
      <w:pPr>
        <w:numPr>
          <w:ilvl w:val="2"/>
          <w:numId w:val="3"/>
        </w:numPr>
        <w:suppressAutoHyphens w:val="0"/>
        <w:spacing w:after="200" w:line="276" w:lineRule="auto"/>
        <w:ind w:left="1211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z w:val="22"/>
          <w:szCs w:val="22"/>
          <w:lang w:eastAsia="en-US"/>
        </w:rPr>
        <w:t>profesjonalnych, nie pozostawiających smug, środków do czyszczenia powierzchni drewnianych,</w:t>
      </w:r>
    </w:p>
    <w:p w:rsidR="00BA6E97" w:rsidRPr="00BB29C5" w:rsidRDefault="00BA6E97" w:rsidP="00BA6E97">
      <w:pPr>
        <w:numPr>
          <w:ilvl w:val="2"/>
          <w:numId w:val="3"/>
        </w:numPr>
        <w:suppressAutoHyphens w:val="0"/>
        <w:spacing w:after="200" w:line="276" w:lineRule="auto"/>
        <w:ind w:left="1211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z w:val="22"/>
          <w:szCs w:val="22"/>
          <w:lang w:eastAsia="en-US"/>
        </w:rPr>
        <w:t>profesjonalnych środków do czyszczenia, odkamieniania i odkażania urządzeń sanitarnych,</w:t>
      </w:r>
    </w:p>
    <w:p w:rsidR="00BA6E97" w:rsidRPr="00BB29C5" w:rsidRDefault="00BA6E97" w:rsidP="00BA6E97">
      <w:pPr>
        <w:numPr>
          <w:ilvl w:val="2"/>
          <w:numId w:val="3"/>
        </w:numPr>
        <w:suppressAutoHyphens w:val="0"/>
        <w:spacing w:after="200" w:line="276" w:lineRule="auto"/>
        <w:ind w:left="1211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z w:val="22"/>
          <w:szCs w:val="22"/>
          <w:lang w:eastAsia="en-US"/>
        </w:rPr>
        <w:t xml:space="preserve">profesjonalnych środków do czyszczenia i konserwacji podłóg, stosownie do ich rodzajów </w:t>
      </w:r>
      <w:r w:rsidRPr="00BB29C5">
        <w:rPr>
          <w:rFonts w:asciiTheme="minorHAnsi" w:hAnsiTheme="minorHAnsi" w:cstheme="minorHAnsi"/>
          <w:sz w:val="22"/>
          <w:szCs w:val="22"/>
          <w:lang w:eastAsia="en-US"/>
        </w:rPr>
        <w:br/>
        <w:t>( płytki gres, wykładziny dywanowe),</w:t>
      </w:r>
    </w:p>
    <w:p w:rsidR="00BA6E97" w:rsidRPr="00BB29C5" w:rsidRDefault="00BA6E97" w:rsidP="00BA6E97">
      <w:pPr>
        <w:numPr>
          <w:ilvl w:val="2"/>
          <w:numId w:val="3"/>
        </w:numPr>
        <w:suppressAutoHyphens w:val="0"/>
        <w:spacing w:after="200" w:line="276" w:lineRule="auto"/>
        <w:ind w:left="1211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z w:val="22"/>
          <w:szCs w:val="22"/>
          <w:lang w:eastAsia="en-US"/>
        </w:rPr>
        <w:t>profesjonalnych środków do mycia powierzchni szklanych i metalowych,</w:t>
      </w:r>
    </w:p>
    <w:p w:rsidR="00BA6E97" w:rsidRPr="00BB29C5" w:rsidRDefault="00BA6E97" w:rsidP="00BA6E97">
      <w:pPr>
        <w:numPr>
          <w:ilvl w:val="2"/>
          <w:numId w:val="3"/>
        </w:numPr>
        <w:suppressAutoHyphens w:val="0"/>
        <w:spacing w:after="200" w:line="276" w:lineRule="auto"/>
        <w:ind w:left="1211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napToGrid w:val="0"/>
          <w:sz w:val="22"/>
          <w:szCs w:val="22"/>
        </w:rPr>
        <w:t xml:space="preserve">pozostałych środków i narzędzi do utrzymania czystości (w tym </w:t>
      </w:r>
      <w:proofErr w:type="spellStart"/>
      <w:r w:rsidRPr="00BB29C5">
        <w:rPr>
          <w:rFonts w:asciiTheme="minorHAnsi" w:hAnsiTheme="minorHAnsi" w:cstheme="minorHAnsi"/>
          <w:snapToGrid w:val="0"/>
          <w:sz w:val="22"/>
          <w:szCs w:val="22"/>
        </w:rPr>
        <w:t>mopów</w:t>
      </w:r>
      <w:proofErr w:type="spellEnd"/>
      <w:r w:rsidRPr="00BB29C5">
        <w:rPr>
          <w:rFonts w:asciiTheme="minorHAnsi" w:hAnsiTheme="minorHAnsi" w:cstheme="minorHAnsi"/>
          <w:snapToGrid w:val="0"/>
          <w:sz w:val="22"/>
          <w:szCs w:val="22"/>
        </w:rPr>
        <w:t xml:space="preserve"> i worków do odkurzaczy).</w:t>
      </w:r>
    </w:p>
    <w:p w:rsidR="00BA6E97" w:rsidRPr="00BB29C5" w:rsidRDefault="00BA6E97" w:rsidP="00BA6E97">
      <w:pPr>
        <w:numPr>
          <w:ilvl w:val="1"/>
          <w:numId w:val="3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z w:val="22"/>
          <w:szCs w:val="22"/>
          <w:lang w:eastAsia="en-US"/>
        </w:rPr>
        <w:t>Wykonawca w trakcie obowiązywania umowy będzie dostarczał w ilościach wynikających z bieżącego zapotrzebowania:</w:t>
      </w:r>
    </w:p>
    <w:p w:rsidR="00BA6E97" w:rsidRPr="00BB29C5" w:rsidRDefault="00BA6E97" w:rsidP="00BA6E97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napToGrid w:val="0"/>
          <w:sz w:val="22"/>
          <w:szCs w:val="22"/>
        </w:rPr>
        <w:t>środki zapachowe do toalet (odświeżacz w sprayu, kostki zapachowe);</w:t>
      </w:r>
    </w:p>
    <w:p w:rsidR="00BA6E97" w:rsidRPr="00BB29C5" w:rsidRDefault="00BA6E97" w:rsidP="00BA6E97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napToGrid w:val="0"/>
          <w:sz w:val="22"/>
          <w:szCs w:val="22"/>
        </w:rPr>
        <w:t xml:space="preserve">papier toaletowy - </w:t>
      </w:r>
      <w:r w:rsidRPr="00BB29C5">
        <w:rPr>
          <w:rFonts w:asciiTheme="minorHAnsi" w:hAnsiTheme="minorHAnsi" w:cstheme="minorHAnsi"/>
          <w:sz w:val="22"/>
          <w:szCs w:val="22"/>
        </w:rPr>
        <w:t>biały 2-warstwowy o minimalnej gramaturze 2*17g/1m</w:t>
      </w:r>
      <w:r w:rsidRPr="00BB29C5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BB29C5">
        <w:rPr>
          <w:rFonts w:asciiTheme="minorHAnsi" w:hAnsiTheme="minorHAnsi" w:cstheme="minorHAnsi"/>
          <w:sz w:val="22"/>
          <w:szCs w:val="22"/>
        </w:rPr>
        <w:t xml:space="preserve"> wielkością dopasowany do podajników Zamawiającego;</w:t>
      </w:r>
    </w:p>
    <w:p w:rsidR="00BA6E97" w:rsidRPr="00BB29C5" w:rsidRDefault="00BA6E97" w:rsidP="00BA6E97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napToGrid w:val="0"/>
          <w:sz w:val="22"/>
          <w:szCs w:val="22"/>
        </w:rPr>
        <w:t xml:space="preserve">ręczniki papierowe - </w:t>
      </w:r>
      <w:r w:rsidRPr="00BB29C5">
        <w:rPr>
          <w:rFonts w:asciiTheme="minorHAnsi" w:hAnsiTheme="minorHAnsi" w:cstheme="minorHAnsi"/>
          <w:sz w:val="22"/>
          <w:szCs w:val="22"/>
        </w:rPr>
        <w:t xml:space="preserve">białe dwuwarstwowe 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zz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 xml:space="preserve"> o minimalnej gramaturze 2*18g/1m</w:t>
      </w:r>
      <w:r w:rsidRPr="00BB29C5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BB29C5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:rsidR="00BA6E97" w:rsidRPr="00BB29C5" w:rsidRDefault="00BA6E97" w:rsidP="00BA6E97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napToGrid w:val="0"/>
          <w:sz w:val="22"/>
          <w:szCs w:val="22"/>
        </w:rPr>
        <w:lastRenderedPageBreak/>
        <w:t>mydło w płynie</w:t>
      </w:r>
      <w:r w:rsidRPr="00BB29C5">
        <w:rPr>
          <w:rFonts w:asciiTheme="minorHAnsi" w:hAnsiTheme="minorHAnsi" w:cstheme="minorHAnsi"/>
          <w:sz w:val="22"/>
          <w:szCs w:val="22"/>
        </w:rPr>
        <w:t xml:space="preserve"> do uzupełnienia - dobrej jakości 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ph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 xml:space="preserve"> min. 5,5</w:t>
      </w:r>
      <w:r w:rsidRPr="00BB29C5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:rsidR="00BA6E97" w:rsidRPr="00BB29C5" w:rsidRDefault="00BA6E97" w:rsidP="00BA6E97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Żel do higienicznej dezynfekcji rąk o zawartości min. 60% etanolu i zgodny z badaniami skuteczności: EN1276 (bakterie), EN1500 (bakterie), EN1650 (drożdże), EN13624 (drożdże), EN13697 (bakterie i grzyby), EN 13727 (bakterie), EN 14348 (prątki), EN 14476 (Rota, Grypa , 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adeno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 xml:space="preserve">, krowianka, 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norowirus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>, COV-2, COV-1).</w:t>
      </w:r>
    </w:p>
    <w:p w:rsidR="00BA6E97" w:rsidRPr="00BB29C5" w:rsidRDefault="00BA6E97" w:rsidP="00BA6E97">
      <w:pPr>
        <w:spacing w:line="276" w:lineRule="auto"/>
        <w:ind w:left="1428"/>
        <w:outlineLvl w:val="0"/>
        <w:rPr>
          <w:rFonts w:asciiTheme="minorHAnsi" w:hAnsiTheme="minorHAnsi" w:cstheme="minorHAnsi"/>
          <w:sz w:val="22"/>
          <w:szCs w:val="22"/>
        </w:rPr>
      </w:pPr>
    </w:p>
    <w:p w:rsidR="00BA6E97" w:rsidRPr="00BB29C5" w:rsidRDefault="00BA6E97" w:rsidP="00BA6E97">
      <w:p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6E97" w:rsidRPr="00BB29C5" w:rsidRDefault="00BA6E97" w:rsidP="00BA6E97">
      <w:p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 xml:space="preserve">Uwagi techniczne: </w:t>
      </w:r>
    </w:p>
    <w:p w:rsidR="00BA6E97" w:rsidRPr="00BB29C5" w:rsidRDefault="00BA6E97" w:rsidP="00BA6E97">
      <w:p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6E97" w:rsidRPr="00BB29C5" w:rsidRDefault="00BA6E97" w:rsidP="00BA6E97">
      <w:pPr>
        <w:numPr>
          <w:ilvl w:val="0"/>
          <w:numId w:val="2"/>
        </w:numPr>
        <w:suppressAutoHyphens w:val="0"/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Zamawiający wymaga żeby rozmrażanie i mycie lodówek odbywało się tylko na powierzchni wykonanej z glazury lub na innym zabezpieczonym łatwo zmywalnym podłożu. Spełnienie powyższego może wymagać współdziałania personelu Wykonawcy z przedstawicielem Zamawiającego w celu przeniesienia urządzenia przed umyciem na odpowiednie podłoże. </w:t>
      </w:r>
    </w:p>
    <w:p w:rsidR="00BA6E97" w:rsidRPr="00BB29C5" w:rsidRDefault="00BA6E97" w:rsidP="00BA6E97">
      <w:pPr>
        <w:numPr>
          <w:ilvl w:val="0"/>
          <w:numId w:val="2"/>
        </w:numPr>
        <w:suppressAutoHyphens w:val="0"/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Wykonawca zobowiązany jest zapewniać odpowiednio, na bieżąco środki do wykonania usług sprzątania w tym ściereczki, 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mopy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 xml:space="preserve"> itp. Materiały te mają być zapewnione świeże, a pranie w/w środków, jeśli zajdzie taka potrzeba, musi być wykonane poza siedzibą urzędu. </w:t>
      </w:r>
    </w:p>
    <w:p w:rsidR="00BA6E97" w:rsidRPr="00BB29C5" w:rsidRDefault="00BA6E97" w:rsidP="00BA6E97">
      <w:pPr>
        <w:numPr>
          <w:ilvl w:val="0"/>
          <w:numId w:val="2"/>
        </w:numPr>
        <w:suppressAutoHyphens w:val="0"/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Dostawa środków czystości będzie wykonywana przez personel Wykonawcy do dwóch przewidzianych na ten cel magazynów o powierzchni: 2 m</w:t>
      </w:r>
      <w:r w:rsidR="00344BFA" w:rsidRPr="00344BFA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BB29C5">
        <w:rPr>
          <w:rFonts w:asciiTheme="minorHAnsi" w:hAnsiTheme="minorHAnsi" w:cstheme="minorHAnsi"/>
          <w:sz w:val="22"/>
          <w:szCs w:val="22"/>
        </w:rPr>
        <w:t xml:space="preserve"> oraz 5.2 m</w:t>
      </w:r>
      <w:r w:rsidR="00344BFA" w:rsidRPr="00344BFA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344BFA" w:rsidRPr="00344BFA">
        <w:rPr>
          <w:rFonts w:asciiTheme="minorHAnsi" w:hAnsiTheme="minorHAnsi" w:cstheme="minorHAnsi"/>
          <w:sz w:val="22"/>
          <w:szCs w:val="22"/>
        </w:rPr>
        <w:t>.</w:t>
      </w:r>
    </w:p>
    <w:p w:rsidR="00BA6E97" w:rsidRPr="00BB29C5" w:rsidRDefault="00BA6E97" w:rsidP="00BA6E97">
      <w:pPr>
        <w:numPr>
          <w:ilvl w:val="0"/>
          <w:numId w:val="2"/>
        </w:numPr>
        <w:suppressAutoHyphens w:val="0"/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W miejscu wykonania usługi brak jest miejsca na trwałe przechowywanie maszyn piorących itp. Urządzenia muszą być każdorazowo dostarczane do miejsca przed wykonaniem usług dodatkowych. </w:t>
      </w:r>
    </w:p>
    <w:p w:rsidR="00BA6E97" w:rsidRPr="00BB29C5" w:rsidRDefault="00BA6E97" w:rsidP="00BA6E97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:rsidR="00BA6E97" w:rsidRPr="00BB29C5" w:rsidRDefault="00BA6E97" w:rsidP="00BA6E97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  <w:u w:val="single"/>
        </w:rPr>
        <w:t>Zamawiający nie obciąży Wykonawcy za media niezbędne do wykonania usługi</w:t>
      </w:r>
      <w:r w:rsidRPr="00BB29C5">
        <w:rPr>
          <w:rFonts w:asciiTheme="minorHAnsi" w:hAnsiTheme="minorHAnsi" w:cstheme="minorHAnsi"/>
          <w:sz w:val="22"/>
          <w:szCs w:val="22"/>
        </w:rPr>
        <w:t>.</w:t>
      </w:r>
    </w:p>
    <w:p w:rsidR="00BA6E97" w:rsidRPr="003833FD" w:rsidRDefault="00BA6E97" w:rsidP="00BA6E97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D1102" w:rsidRDefault="00DE7517"/>
    <w:sectPr w:rsidR="002D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3EFC"/>
    <w:multiLevelType w:val="hybridMultilevel"/>
    <w:tmpl w:val="F40C27B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C566900"/>
    <w:multiLevelType w:val="multilevel"/>
    <w:tmpl w:val="20920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04378C1"/>
    <w:multiLevelType w:val="hybridMultilevel"/>
    <w:tmpl w:val="9FEE1ED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09643F"/>
    <w:multiLevelType w:val="hybridMultilevel"/>
    <w:tmpl w:val="1488F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97"/>
    <w:rsid w:val="00344BFA"/>
    <w:rsid w:val="00495DC7"/>
    <w:rsid w:val="004C24C1"/>
    <w:rsid w:val="005653E8"/>
    <w:rsid w:val="00803D9A"/>
    <w:rsid w:val="009C27D6"/>
    <w:rsid w:val="00A60AC6"/>
    <w:rsid w:val="00BA6E97"/>
    <w:rsid w:val="00DC3214"/>
    <w:rsid w:val="00DE7517"/>
    <w:rsid w:val="00DF134F"/>
    <w:rsid w:val="00E4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59E9F-1D4F-4EB3-8306-7FD13681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E97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A6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E97"/>
    <w:rPr>
      <w:rFonts w:ascii="Verdana" w:eastAsia="Calibri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E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E9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A5252D1DE64DC69C7F01546AB5E4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C70A4F-3ACD-4CE7-A701-967E36626FB1}"/>
      </w:docPartPr>
      <w:docPartBody>
        <w:p w:rsidR="00B00A4A" w:rsidRDefault="00EE261C" w:rsidP="00EE261C">
          <w:pPr>
            <w:pStyle w:val="94A5252D1DE64DC69C7F01546AB5E464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1C"/>
    <w:rsid w:val="000A389D"/>
    <w:rsid w:val="003F3FE4"/>
    <w:rsid w:val="00472D49"/>
    <w:rsid w:val="005E5211"/>
    <w:rsid w:val="00B00A4A"/>
    <w:rsid w:val="00EE261C"/>
    <w:rsid w:val="00F6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261C"/>
    <w:rPr>
      <w:color w:val="808080"/>
    </w:rPr>
  </w:style>
  <w:style w:type="paragraph" w:customStyle="1" w:styleId="94A5252D1DE64DC69C7F01546AB5E464">
    <w:name w:val="94A5252D1DE64DC69C7F01546AB5E464"/>
    <w:rsid w:val="00EE26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D6CE-BF4A-4F3E-9563-69696036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1492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Mazurek</dc:creator>
  <cp:keywords/>
  <dc:description/>
  <cp:lastModifiedBy>Iwona Cios</cp:lastModifiedBy>
  <cp:revision>2</cp:revision>
  <dcterms:created xsi:type="dcterms:W3CDTF">2023-05-05T13:46:00Z</dcterms:created>
  <dcterms:modified xsi:type="dcterms:W3CDTF">2023-05-05T13:46:00Z</dcterms:modified>
</cp:coreProperties>
</file>