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03F3" w14:textId="6C0487A4" w:rsidR="00CE3F82" w:rsidRPr="003827CE" w:rsidRDefault="00CE3F82" w:rsidP="00CE3F82">
      <w:pPr>
        <w:pStyle w:val="Tytu"/>
        <w:ind w:firstLine="708"/>
      </w:pPr>
      <w:r w:rsidRPr="003827CE">
        <w:t xml:space="preserve">ZARZĄDZENIE  NR </w:t>
      </w:r>
      <w:r w:rsidR="00DA768F">
        <w:t>15</w:t>
      </w:r>
      <w:r w:rsidRPr="003827CE">
        <w:t>/2025</w:t>
      </w:r>
    </w:p>
    <w:p w14:paraId="78634DB3" w14:textId="77777777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REGIONALNEGO DYREKTORA OCHRONY ŚRODOWISKA </w:t>
      </w:r>
    </w:p>
    <w:p w14:paraId="14A8D6B9" w14:textId="77777777" w:rsidR="00CE3F82" w:rsidRPr="003827CE" w:rsidRDefault="00CE3F82" w:rsidP="00CE3F82">
      <w:pPr>
        <w:pStyle w:val="Nagwek1"/>
        <w:ind w:left="432" w:hanging="432"/>
        <w:rPr>
          <w:lang w:val="pl-PL"/>
        </w:rPr>
      </w:pPr>
      <w:r w:rsidRPr="003827CE">
        <w:rPr>
          <w:lang w:val="pl-PL"/>
        </w:rPr>
        <w:t>W BYDGOSZCZY</w:t>
      </w:r>
    </w:p>
    <w:p w14:paraId="2C423314" w14:textId="647789A4" w:rsidR="00CE3F82" w:rsidRPr="003827CE" w:rsidRDefault="00CE3F82" w:rsidP="00CE3F82">
      <w:pPr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z  dnia </w:t>
      </w:r>
      <w:r w:rsidR="00DA768F">
        <w:rPr>
          <w:b/>
          <w:bCs/>
          <w:lang w:val="pl-PL"/>
        </w:rPr>
        <w:t>24</w:t>
      </w:r>
      <w:r w:rsidRPr="003827CE">
        <w:rPr>
          <w:b/>
          <w:bCs/>
          <w:lang w:val="pl-PL"/>
        </w:rPr>
        <w:t xml:space="preserve"> </w:t>
      </w:r>
      <w:r w:rsidR="00C71818">
        <w:rPr>
          <w:b/>
          <w:bCs/>
          <w:lang w:val="pl-PL"/>
        </w:rPr>
        <w:t>lutego</w:t>
      </w:r>
      <w:r w:rsidRPr="003827CE">
        <w:rPr>
          <w:b/>
          <w:bCs/>
          <w:lang w:val="pl-PL"/>
        </w:rPr>
        <w:t xml:space="preserve"> 2025 r.</w:t>
      </w:r>
    </w:p>
    <w:p w14:paraId="02AE3EC4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</w:p>
    <w:p w14:paraId="71AA9707" w14:textId="77777777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 xml:space="preserve">w sprawie ustanowienia zadań ochronnych dla rezerwatu przyrody </w:t>
      </w:r>
    </w:p>
    <w:p w14:paraId="3870DFBB" w14:textId="7BB60662" w:rsidR="00CE3F82" w:rsidRPr="003827CE" w:rsidRDefault="00CE3F82" w:rsidP="00CE3F82">
      <w:pPr>
        <w:spacing w:line="240" w:lineRule="auto"/>
        <w:jc w:val="center"/>
        <w:rPr>
          <w:b/>
          <w:bCs/>
          <w:lang w:val="pl-PL"/>
        </w:rPr>
      </w:pPr>
      <w:r w:rsidRPr="003827CE">
        <w:rPr>
          <w:b/>
          <w:bCs/>
          <w:lang w:val="pl-PL"/>
        </w:rPr>
        <w:t>„</w:t>
      </w:r>
      <w:r w:rsidR="00A174E5" w:rsidRPr="003827CE">
        <w:rPr>
          <w:b/>
          <w:bCs/>
          <w:lang w:val="pl-PL"/>
        </w:rPr>
        <w:t xml:space="preserve">Torfowisko </w:t>
      </w:r>
      <w:proofErr w:type="spellStart"/>
      <w:r w:rsidR="00C17FD6">
        <w:rPr>
          <w:b/>
          <w:bCs/>
          <w:lang w:val="pl-PL"/>
        </w:rPr>
        <w:t>Jezierzba</w:t>
      </w:r>
      <w:proofErr w:type="spellEnd"/>
      <w:r w:rsidRPr="003827CE">
        <w:rPr>
          <w:b/>
          <w:bCs/>
          <w:lang w:val="pl-PL"/>
        </w:rPr>
        <w:t>”</w:t>
      </w:r>
    </w:p>
    <w:p w14:paraId="0BA9DD8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0EA4D82B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6505A5B6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4B32AE2" w14:textId="77777777" w:rsidR="00D87C6F" w:rsidRPr="003827CE" w:rsidRDefault="00D87C6F">
      <w:pPr>
        <w:spacing w:line="240" w:lineRule="auto"/>
        <w:jc w:val="center"/>
        <w:rPr>
          <w:lang w:val="pl-PL"/>
        </w:rPr>
      </w:pPr>
    </w:p>
    <w:p w14:paraId="264BC4A7" w14:textId="671E5532" w:rsidR="00CE3F82" w:rsidRPr="003827CE" w:rsidRDefault="00CE3F82" w:rsidP="00CE3F82">
      <w:pPr>
        <w:ind w:firstLine="708"/>
        <w:rPr>
          <w:lang w:val="pl-PL"/>
        </w:rPr>
      </w:pPr>
      <w:r w:rsidRPr="003827CE">
        <w:rPr>
          <w:lang w:val="pl-PL"/>
        </w:rPr>
        <w:t>Na podstawie art. 22 ust. 2 pkt 2 i ust. 3 ustawy z dnia 16 kwietnia 2004 roku o 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B8135F" w:rsidRPr="003827CE">
        <w:rPr>
          <w:lang w:val="pl-PL"/>
        </w:rPr>
        <w:t xml:space="preserve"> </w:t>
      </w:r>
      <w:r w:rsidR="00C71818">
        <w:rPr>
          <w:lang w:val="pl-PL"/>
        </w:rPr>
        <w:t xml:space="preserve">z </w:t>
      </w:r>
      <w:proofErr w:type="spellStart"/>
      <w:r w:rsidR="00C71818">
        <w:rPr>
          <w:lang w:val="pl-PL"/>
        </w:rPr>
        <w:t>późn</w:t>
      </w:r>
      <w:proofErr w:type="spellEnd"/>
      <w:r w:rsidR="00C71818">
        <w:rPr>
          <w:lang w:val="pl-PL"/>
        </w:rPr>
        <w:t>. zm.</w:t>
      </w:r>
      <w:r w:rsidRPr="003827CE">
        <w:rPr>
          <w:lang w:val="pl-PL"/>
        </w:rPr>
        <w:t xml:space="preserve">) </w:t>
      </w:r>
      <w:r w:rsidRPr="003827CE">
        <w:rPr>
          <w:rFonts w:cs="Times New Roman"/>
          <w:lang w:val="pl-PL"/>
        </w:rPr>
        <w:t xml:space="preserve"> </w:t>
      </w:r>
      <w:r w:rsidRPr="003827CE">
        <w:rPr>
          <w:lang w:val="pl-PL"/>
        </w:rPr>
        <w:t xml:space="preserve"> zarządza się, co następuje:</w:t>
      </w:r>
    </w:p>
    <w:p w14:paraId="43C40140" w14:textId="2CB5602B" w:rsidR="00CE3F82" w:rsidRPr="003827CE" w:rsidRDefault="00CE3F82" w:rsidP="00CE3F82">
      <w:pPr>
        <w:rPr>
          <w:lang w:val="pl-PL"/>
        </w:rPr>
      </w:pPr>
      <w:r w:rsidRPr="003827CE">
        <w:rPr>
          <w:lang w:val="pl-PL"/>
        </w:rPr>
        <w:tab/>
        <w:t>§ 1. Ustanawia się zadania ochronne dla rezerwatu przyrody „</w:t>
      </w:r>
      <w:r w:rsidR="00C17FD6">
        <w:rPr>
          <w:lang w:val="pl-PL"/>
        </w:rPr>
        <w:t xml:space="preserve">Torfowisko </w:t>
      </w:r>
      <w:proofErr w:type="spellStart"/>
      <w:r w:rsidR="00C17FD6">
        <w:rPr>
          <w:lang w:val="pl-PL"/>
        </w:rPr>
        <w:t>Jezierzba</w:t>
      </w:r>
      <w:proofErr w:type="spellEnd"/>
      <w:r w:rsidRPr="003827CE">
        <w:rPr>
          <w:lang w:val="pl-PL"/>
        </w:rPr>
        <w:t>”, zwanego dalej „rezerwatem” na okres 5 lat od dnia wejścia zarządzenia w życie.</w:t>
      </w:r>
    </w:p>
    <w:p w14:paraId="4AF836AB" w14:textId="7E818F8E" w:rsidR="00540A90" w:rsidRPr="00F545AC" w:rsidRDefault="00CE3F82" w:rsidP="00540A90">
      <w:pPr>
        <w:ind w:firstLine="708"/>
        <w:rPr>
          <w:lang w:val="pl-PL"/>
        </w:rPr>
      </w:pPr>
      <w:r w:rsidRPr="003827CE">
        <w:rPr>
          <w:lang w:val="pl-PL"/>
        </w:rPr>
        <w:t xml:space="preserve">§ 2. </w:t>
      </w:r>
      <w:r w:rsidR="00C17FD6" w:rsidRPr="00163E1F">
        <w:rPr>
          <w:lang w:val="pl-PL"/>
        </w:rPr>
        <w:t xml:space="preserve">Celem ochrony przyrody w rezerwacie jest zachowanie </w:t>
      </w:r>
      <w:r w:rsidR="00C17FD6" w:rsidRPr="009D1FC5">
        <w:rPr>
          <w:lang w:val="pl-PL"/>
        </w:rPr>
        <w:t>torfowiska mszarnego nawiązującego do typu tzw. torfowisk wysokich bałtyckich z charakterystycznymi rzadkimi</w:t>
      </w:r>
      <w:r w:rsidR="005B41AB">
        <w:rPr>
          <w:lang w:val="pl-PL"/>
        </w:rPr>
        <w:br/>
      </w:r>
      <w:r w:rsidR="00C17FD6" w:rsidRPr="009D1FC5">
        <w:rPr>
          <w:lang w:val="pl-PL"/>
        </w:rPr>
        <w:t>i chronionymi gatunkami roślin</w:t>
      </w:r>
      <w:r w:rsidR="00C17FD6" w:rsidRPr="00F545AC">
        <w:rPr>
          <w:lang w:val="pl-PL"/>
        </w:rPr>
        <w:t>.</w:t>
      </w:r>
    </w:p>
    <w:p w14:paraId="28DACF64" w14:textId="2F560D79" w:rsidR="00724653" w:rsidRPr="003827CE" w:rsidRDefault="00724653" w:rsidP="00724653">
      <w:pPr>
        <w:ind w:firstLine="708"/>
        <w:rPr>
          <w:lang w:val="pl-PL"/>
        </w:rPr>
      </w:pPr>
      <w:r w:rsidRPr="003827CE">
        <w:rPr>
          <w:lang w:val="pl-PL"/>
        </w:rPr>
        <w:t xml:space="preserve">§ 3. Identyﬁkację oraz ocenę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6D530172" w14:textId="3B8C137E" w:rsidR="00724653" w:rsidRPr="003827C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3827CE">
        <w:rPr>
          <w:lang w:val="pl-PL"/>
        </w:rPr>
        <w:t xml:space="preserve">§ 4. Ochronie czynnej podlega </w:t>
      </w:r>
      <w:r w:rsidR="00A776FF">
        <w:rPr>
          <w:lang w:val="pl-PL"/>
        </w:rPr>
        <w:t>cały</w:t>
      </w:r>
      <w:r w:rsidR="00511995" w:rsidRPr="003827CE">
        <w:rPr>
          <w:lang w:val="pl-PL"/>
        </w:rPr>
        <w:t xml:space="preserve"> obszar rezerwatu</w:t>
      </w:r>
      <w:r w:rsidRPr="003827CE">
        <w:rPr>
          <w:rFonts w:eastAsia="Times New Roman" w:cs="Times New Roman"/>
          <w:bdr w:val="none" w:sz="0" w:space="0" w:color="auto"/>
          <w:lang w:val="pl-PL"/>
        </w:rPr>
        <w:t>.</w:t>
      </w:r>
    </w:p>
    <w:p w14:paraId="246B759E" w14:textId="77777777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498BE3F9" w14:textId="37510474" w:rsidR="00724653" w:rsidRPr="003827CE" w:rsidRDefault="00724653" w:rsidP="00724653">
      <w:pPr>
        <w:ind w:firstLine="720"/>
        <w:rPr>
          <w:lang w:val="pl-PL"/>
        </w:rPr>
      </w:pPr>
      <w:r w:rsidRPr="003827CE">
        <w:rPr>
          <w:lang w:val="pl-PL"/>
        </w:rPr>
        <w:t xml:space="preserve">§ 6. </w:t>
      </w:r>
      <w:r w:rsidR="00C71818" w:rsidRPr="003827CE">
        <w:rPr>
          <w:lang w:val="pl-PL"/>
        </w:rPr>
        <w:t xml:space="preserve">Zarządzenie wchodzi w życie z dniem </w:t>
      </w:r>
      <w:r w:rsidR="00C71818">
        <w:rPr>
          <w:lang w:val="pl-PL"/>
        </w:rPr>
        <w:t>przyjęcia.</w:t>
      </w:r>
    </w:p>
    <w:p w14:paraId="16B59C6E" w14:textId="77777777" w:rsidR="00D87C6F" w:rsidRPr="003827CE" w:rsidRDefault="00D87C6F">
      <w:pPr>
        <w:rPr>
          <w:lang w:val="pl-PL"/>
        </w:rPr>
      </w:pPr>
    </w:p>
    <w:p w14:paraId="503EDAB0" w14:textId="77777777" w:rsidR="00D87C6F" w:rsidRPr="003827CE" w:rsidRDefault="00D87C6F">
      <w:pPr>
        <w:rPr>
          <w:lang w:val="pl-PL"/>
        </w:rPr>
      </w:pPr>
    </w:p>
    <w:p w14:paraId="16586AA8" w14:textId="77777777" w:rsidR="00D87C6F" w:rsidRPr="003827CE" w:rsidRDefault="00D87C6F">
      <w:pPr>
        <w:rPr>
          <w:lang w:val="pl-PL"/>
        </w:rPr>
      </w:pPr>
    </w:p>
    <w:p w14:paraId="590064E7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F2BE2C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51A71B72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12D4BEB5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6A4D483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7C796640" w14:textId="77777777" w:rsidR="00D87C6F" w:rsidRPr="003827CE" w:rsidRDefault="00D87C6F">
      <w:pPr>
        <w:spacing w:line="240" w:lineRule="auto"/>
        <w:ind w:firstLine="708"/>
        <w:rPr>
          <w:lang w:val="pl-PL"/>
        </w:rPr>
      </w:pPr>
    </w:p>
    <w:p w14:paraId="0F9E7875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3E6F5946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0C0AB451" w14:textId="77777777" w:rsidR="001040DC" w:rsidRPr="003827CE" w:rsidRDefault="001040DC">
      <w:pPr>
        <w:spacing w:line="240" w:lineRule="auto"/>
        <w:ind w:firstLine="708"/>
        <w:rPr>
          <w:lang w:val="pl-PL"/>
        </w:rPr>
      </w:pPr>
    </w:p>
    <w:p w14:paraId="58549C16" w14:textId="77777777" w:rsidR="00D87C6F" w:rsidRPr="003827CE" w:rsidRDefault="00D87C6F">
      <w:pPr>
        <w:spacing w:after="120"/>
        <w:rPr>
          <w:lang w:val="pl-PL"/>
        </w:rPr>
      </w:pPr>
    </w:p>
    <w:p w14:paraId="40F4D521" w14:textId="77777777" w:rsidR="00D87C6F" w:rsidRPr="003827CE" w:rsidRDefault="00D87C6F">
      <w:pPr>
        <w:spacing w:after="120"/>
        <w:rPr>
          <w:lang w:val="pl-PL"/>
        </w:rPr>
      </w:pPr>
    </w:p>
    <w:p w14:paraId="0BA1245D" w14:textId="34CF4638" w:rsidR="00E65883" w:rsidRPr="003827CE" w:rsidRDefault="00BB0FE1" w:rsidP="00BB0FE1">
      <w:pPr>
        <w:ind w:left="4248"/>
        <w:rPr>
          <w:lang w:val="pl-PL"/>
        </w:rPr>
      </w:pPr>
      <w:bookmarkStart w:id="0" w:name="_Hlk529181067"/>
      <w:r w:rsidRPr="003827CE">
        <w:rPr>
          <w:lang w:val="pl-PL"/>
        </w:rPr>
        <w:lastRenderedPageBreak/>
        <w:t xml:space="preserve">     </w:t>
      </w:r>
      <w:r w:rsidR="00E65883" w:rsidRPr="003827CE">
        <w:rPr>
          <w:lang w:val="pl-PL"/>
        </w:rPr>
        <w:t>Za</w:t>
      </w:r>
      <w:r w:rsidR="00E26BD9" w:rsidRPr="003827CE">
        <w:rPr>
          <w:lang w:val="pl-PL"/>
        </w:rPr>
        <w:t>łą</w:t>
      </w:r>
      <w:r w:rsidR="00013D99" w:rsidRPr="003827CE">
        <w:rPr>
          <w:lang w:val="pl-PL"/>
        </w:rPr>
        <w:t xml:space="preserve">cznik nr 1 do zarządzenia nr </w:t>
      </w:r>
      <w:r w:rsidR="00DA768F">
        <w:rPr>
          <w:lang w:val="pl-PL"/>
        </w:rPr>
        <w:t>15</w:t>
      </w:r>
      <w:r w:rsidR="00E26BD9" w:rsidRPr="003827CE">
        <w:rPr>
          <w:lang w:val="pl-PL"/>
        </w:rPr>
        <w:t>/202</w:t>
      </w:r>
      <w:r w:rsidR="00F570D7" w:rsidRPr="003827CE">
        <w:rPr>
          <w:lang w:val="pl-PL"/>
        </w:rPr>
        <w:t>5</w:t>
      </w:r>
    </w:p>
    <w:p w14:paraId="3FFCC14D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Regionalnego Dyrektora Ochrony</w:t>
      </w:r>
    </w:p>
    <w:p w14:paraId="5E9085AE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Środowiska w Bydgoszczy</w:t>
      </w:r>
    </w:p>
    <w:p w14:paraId="696554D3" w14:textId="021F8348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z dnia </w:t>
      </w:r>
      <w:r w:rsidR="00DA768F">
        <w:rPr>
          <w:lang w:val="pl-PL"/>
        </w:rPr>
        <w:t>24</w:t>
      </w:r>
      <w:r w:rsidR="00500EEF" w:rsidRPr="003827CE">
        <w:rPr>
          <w:lang w:val="pl-PL"/>
        </w:rPr>
        <w:t xml:space="preserve"> </w:t>
      </w:r>
      <w:r w:rsidR="004F7643">
        <w:rPr>
          <w:lang w:val="pl-PL"/>
        </w:rPr>
        <w:t>lutego</w:t>
      </w:r>
      <w:r w:rsidR="00500EEF" w:rsidRPr="003827CE">
        <w:rPr>
          <w:lang w:val="pl-PL"/>
        </w:rPr>
        <w:t xml:space="preserve"> 202</w:t>
      </w:r>
      <w:r w:rsidR="00F570D7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bookmarkEnd w:id="0"/>
    <w:p w14:paraId="6F742314" w14:textId="77777777" w:rsidR="00E65883" w:rsidRPr="003827CE" w:rsidRDefault="00E65883" w:rsidP="00E65883">
      <w:pPr>
        <w:rPr>
          <w:lang w:val="pl-PL"/>
        </w:rPr>
      </w:pPr>
    </w:p>
    <w:p w14:paraId="55729CD7" w14:textId="77777777" w:rsidR="00E65883" w:rsidRPr="003827CE" w:rsidRDefault="00E65883" w:rsidP="00E65883">
      <w:pPr>
        <w:ind w:firstLine="708"/>
        <w:rPr>
          <w:lang w:val="pl-PL"/>
        </w:rPr>
      </w:pPr>
      <w:r w:rsidRPr="003827CE">
        <w:rPr>
          <w:lang w:val="pl-PL"/>
        </w:rPr>
        <w:t xml:space="preserve">Identyfikacja i ocena istniejących i potencjalnych zagrożeń wewnętrznych </w:t>
      </w:r>
      <w:r w:rsidRPr="003827CE">
        <w:rPr>
          <w:lang w:val="pl-PL"/>
        </w:rPr>
        <w:br/>
        <w:t>i zewnętrznych oraz sposoby eliminacji lub ograniczenia tych zagrożeń i ich skutków.</w:t>
      </w:r>
    </w:p>
    <w:p w14:paraId="28F7D792" w14:textId="77777777" w:rsidR="00E65883" w:rsidRPr="003827C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3827CE" w14:paraId="02227778" w14:textId="77777777" w:rsidTr="002D25A1">
        <w:trPr>
          <w:trHeight w:val="1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5D25B" w14:textId="77777777" w:rsidR="00E65883" w:rsidRPr="003827CE" w:rsidRDefault="00E65883" w:rsidP="002D25A1">
            <w:pPr>
              <w:spacing w:after="120" w:line="276" w:lineRule="auto"/>
              <w:rPr>
                <w:lang w:val="pl-PL"/>
              </w:rPr>
            </w:pPr>
            <w:r w:rsidRPr="003827C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D07D" w14:textId="77777777" w:rsidR="00E65883" w:rsidRPr="003827CE" w:rsidRDefault="00E65883" w:rsidP="002D25A1">
            <w:pPr>
              <w:spacing w:after="120"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226AB" w14:textId="77777777" w:rsidR="00E65883" w:rsidRPr="003827CE" w:rsidRDefault="00E65883" w:rsidP="002D25A1">
            <w:pPr>
              <w:spacing w:after="120" w:line="276" w:lineRule="auto"/>
              <w:jc w:val="center"/>
              <w:rPr>
                <w:lang w:val="pl-PL"/>
              </w:rPr>
            </w:pPr>
            <w:r w:rsidRPr="003827CE">
              <w:rPr>
                <w:lang w:val="pl-PL"/>
              </w:rPr>
              <w:t xml:space="preserve">Sposoby eliminacji lub ograniczenia istniejących </w:t>
            </w:r>
            <w:r w:rsidRPr="003827CE">
              <w:rPr>
                <w:lang w:val="pl-PL"/>
              </w:rPr>
              <w:br/>
              <w:t xml:space="preserve">i potencjalnych zagrożeń wewnętrznych </w:t>
            </w:r>
            <w:r w:rsidRPr="003827C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B4663B" w:rsidRPr="003827CE" w14:paraId="0F142130" w14:textId="77777777" w:rsidTr="002D25A1">
        <w:trPr>
          <w:trHeight w:val="1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D9683" w14:textId="6680777B" w:rsidR="00B4663B" w:rsidRPr="003827CE" w:rsidRDefault="00B4663B" w:rsidP="002D25A1">
            <w:pPr>
              <w:spacing w:after="120" w:line="276" w:lineRule="auto"/>
              <w:rPr>
                <w:lang w:val="pl-PL"/>
              </w:rPr>
            </w:pPr>
            <w:r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4051F" w14:textId="30013D19" w:rsidR="00B4663B" w:rsidRPr="003827CE" w:rsidRDefault="00DC335F" w:rsidP="00DC335F">
            <w:pPr>
              <w:spacing w:after="120" w:line="276" w:lineRule="auto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Osusz</w:t>
            </w:r>
            <w:r w:rsidR="005B41AB">
              <w:rPr>
                <w:color w:val="auto"/>
                <w:lang w:val="pl-PL"/>
              </w:rPr>
              <w:t>an</w:t>
            </w:r>
            <w:r w:rsidRPr="005C47B9">
              <w:rPr>
                <w:color w:val="auto"/>
                <w:lang w:val="pl-PL"/>
              </w:rPr>
              <w:t>ie torfowisk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52E76" w14:textId="7DD92516" w:rsidR="00B4663B" w:rsidRPr="003827CE" w:rsidRDefault="00471015" w:rsidP="00471015">
            <w:pPr>
              <w:spacing w:after="120" w:line="276" w:lineRule="auto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Zasypanie row</w:t>
            </w:r>
            <w:r>
              <w:rPr>
                <w:color w:val="auto"/>
                <w:lang w:val="pl-PL"/>
              </w:rPr>
              <w:t>ów</w:t>
            </w:r>
            <w:r w:rsidRPr="005C47B9">
              <w:rPr>
                <w:color w:val="auto"/>
                <w:lang w:val="pl-PL"/>
              </w:rPr>
              <w:t xml:space="preserve"> melioracyjn</w:t>
            </w:r>
            <w:r>
              <w:rPr>
                <w:color w:val="auto"/>
                <w:lang w:val="pl-PL"/>
              </w:rPr>
              <w:t>ych</w:t>
            </w:r>
            <w:r w:rsidRPr="005C47B9">
              <w:rPr>
                <w:color w:val="auto"/>
                <w:lang w:val="pl-PL"/>
              </w:rPr>
              <w:t xml:space="preserve"> odprowadzając</w:t>
            </w:r>
            <w:r>
              <w:rPr>
                <w:color w:val="auto"/>
                <w:lang w:val="pl-PL"/>
              </w:rPr>
              <w:t xml:space="preserve">ych </w:t>
            </w:r>
            <w:r w:rsidRPr="005C47B9">
              <w:rPr>
                <w:color w:val="auto"/>
                <w:lang w:val="pl-PL"/>
              </w:rPr>
              <w:t>wodę z torfowiska.</w:t>
            </w:r>
          </w:p>
        </w:tc>
      </w:tr>
      <w:tr w:rsidR="00B4663B" w:rsidRPr="003827CE" w14:paraId="2753098D" w14:textId="77777777" w:rsidTr="002D25A1">
        <w:trPr>
          <w:trHeight w:val="1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ADC16" w14:textId="3B94FBEA" w:rsidR="00B4663B" w:rsidRPr="003827CE" w:rsidRDefault="00B4663B" w:rsidP="00C159A7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2.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F56F" w14:textId="5F3975E9" w:rsidR="00B4663B" w:rsidRPr="003827CE" w:rsidRDefault="00C159A7" w:rsidP="00C159A7">
            <w:pPr>
              <w:spacing w:after="120" w:line="276" w:lineRule="auto"/>
              <w:jc w:val="left"/>
              <w:rPr>
                <w:lang w:val="pl-PL"/>
              </w:rPr>
            </w:pPr>
            <w:r w:rsidRPr="003827CE">
              <w:rPr>
                <w:lang w:val="pl-PL"/>
              </w:rPr>
              <w:t>Naturalna sukcesja w obrębie zbiorowisk łąkowych 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97B10" w14:textId="42EB2FDF" w:rsidR="00B4663B" w:rsidRPr="003827CE" w:rsidRDefault="00C159A7" w:rsidP="00C159A7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lang w:val="pl-PL"/>
              </w:rPr>
              <w:t>Ekstensywne użytkowanie kośne, kośno-pastwiskowe lub pastwiskowe łąk.</w:t>
            </w:r>
          </w:p>
        </w:tc>
      </w:tr>
      <w:tr w:rsidR="00864DB4" w:rsidRPr="003827CE" w14:paraId="221023C8" w14:textId="77777777" w:rsidTr="002D25A1">
        <w:trPr>
          <w:trHeight w:val="1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E3D7C" w14:textId="3C9F593D" w:rsidR="00864DB4" w:rsidRDefault="00864DB4" w:rsidP="00864DB4">
            <w:pPr>
              <w:spacing w:after="120" w:line="276" w:lineRule="auto"/>
              <w:jc w:val="left"/>
              <w:rPr>
                <w:lang w:val="pl-PL"/>
              </w:rPr>
            </w:pPr>
            <w:r>
              <w:rPr>
                <w:color w:val="auto"/>
                <w:lang w:val="pl-PL"/>
              </w:rPr>
              <w:t>3</w:t>
            </w:r>
            <w:r w:rsidRPr="005C47B9">
              <w:rPr>
                <w:color w:val="auto"/>
                <w:lang w:val="pl-PL"/>
              </w:rPr>
              <w:t>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97737" w14:textId="5BCA0AAA" w:rsidR="00864DB4" w:rsidRPr="003827CE" w:rsidRDefault="00864DB4" w:rsidP="00864DB4">
            <w:pPr>
              <w:spacing w:after="120" w:line="276" w:lineRule="auto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Antropopresja</w:t>
            </w:r>
            <w:r>
              <w:rPr>
                <w:color w:val="auto"/>
                <w:lang w:val="pl-PL"/>
              </w:rPr>
              <w:t xml:space="preserve"> </w:t>
            </w:r>
            <w:r w:rsidRPr="005C47B9">
              <w:rPr>
                <w:color w:val="auto"/>
                <w:lang w:val="pl-PL"/>
              </w:rPr>
              <w:t>(zagrożenie istniejące, wewnętrzne).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6987" w14:textId="5A9A0F30" w:rsidR="00864DB4" w:rsidRDefault="00864DB4" w:rsidP="00864DB4">
            <w:pPr>
              <w:spacing w:after="120" w:line="276" w:lineRule="auto"/>
              <w:jc w:val="left"/>
              <w:rPr>
                <w:lang w:val="pl-PL"/>
              </w:rPr>
            </w:pPr>
            <w:r w:rsidRPr="005C47B9">
              <w:rPr>
                <w:color w:val="auto"/>
                <w:lang w:val="pl-PL"/>
              </w:rPr>
              <w:t>Wyznaczanie tras udostępniających teren rezerwatu do celów dydaktycznych</w:t>
            </w:r>
            <w:r>
              <w:rPr>
                <w:color w:val="auto"/>
                <w:lang w:val="pl-PL"/>
              </w:rPr>
              <w:t xml:space="preserve"> i</w:t>
            </w:r>
            <w:r w:rsidRPr="005C47B9">
              <w:rPr>
                <w:color w:val="auto"/>
                <w:lang w:val="pl-PL"/>
              </w:rPr>
              <w:t xml:space="preserve"> turystycznych. Uzupełnienie istniejącego systemu informacyjnego (tablice informacyjne i ostrzegawcze). Konserwacja wyznaczonych tras turystycznych i dydaktycznych (infrastruktury turystycznej, tablic informacyjnych i</w:t>
            </w:r>
            <w:r>
              <w:rPr>
                <w:color w:val="auto"/>
                <w:lang w:val="pl-PL"/>
              </w:rPr>
              <w:t> </w:t>
            </w:r>
            <w:r w:rsidRPr="005C47B9">
              <w:rPr>
                <w:color w:val="auto"/>
                <w:lang w:val="pl-PL"/>
              </w:rPr>
              <w:t>ostrzegawczych).</w:t>
            </w:r>
          </w:p>
        </w:tc>
      </w:tr>
    </w:tbl>
    <w:p w14:paraId="63C20BFE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2652FC72" w14:textId="77777777" w:rsidR="00E65883" w:rsidRPr="003827CE" w:rsidRDefault="00E65883" w:rsidP="00E65883">
      <w:pPr>
        <w:spacing w:line="240" w:lineRule="auto"/>
        <w:rPr>
          <w:lang w:val="pl-PL"/>
        </w:rPr>
      </w:pPr>
    </w:p>
    <w:p w14:paraId="58AB6DD7" w14:textId="77777777" w:rsidR="006438BF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</w:t>
      </w:r>
    </w:p>
    <w:p w14:paraId="43A1B56F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</w:t>
      </w:r>
    </w:p>
    <w:p w14:paraId="2DBA457B" w14:textId="77777777" w:rsidR="00E65883" w:rsidRPr="003827CE" w:rsidRDefault="00E65883" w:rsidP="00E65883">
      <w:pPr>
        <w:jc w:val="right"/>
        <w:rPr>
          <w:lang w:val="pl-PL"/>
        </w:rPr>
      </w:pPr>
    </w:p>
    <w:p w14:paraId="5E085793" w14:textId="77777777" w:rsidR="00E65883" w:rsidRPr="003827CE" w:rsidRDefault="00E65883" w:rsidP="00E65883">
      <w:pPr>
        <w:jc w:val="right"/>
        <w:rPr>
          <w:lang w:val="pl-PL"/>
        </w:rPr>
      </w:pPr>
    </w:p>
    <w:p w14:paraId="01147EB8" w14:textId="77777777" w:rsidR="00E65883" w:rsidRPr="003827CE" w:rsidRDefault="00E65883" w:rsidP="00E65883">
      <w:pPr>
        <w:jc w:val="right"/>
        <w:rPr>
          <w:lang w:val="pl-PL"/>
        </w:rPr>
      </w:pPr>
    </w:p>
    <w:p w14:paraId="0A4E03EE" w14:textId="77777777" w:rsidR="00E65883" w:rsidRPr="003827CE" w:rsidRDefault="00E65883" w:rsidP="00E65883">
      <w:pPr>
        <w:jc w:val="right"/>
        <w:rPr>
          <w:lang w:val="pl-PL"/>
        </w:rPr>
      </w:pPr>
    </w:p>
    <w:p w14:paraId="0D1FF058" w14:textId="77777777" w:rsidR="00E65883" w:rsidRPr="003827CE" w:rsidRDefault="00E65883" w:rsidP="001E7951">
      <w:pPr>
        <w:rPr>
          <w:lang w:val="pl-PL"/>
        </w:rPr>
      </w:pPr>
    </w:p>
    <w:p w14:paraId="1D54055C" w14:textId="6BD96BDC" w:rsidR="00E65883" w:rsidRPr="003827CE" w:rsidRDefault="00E65883" w:rsidP="007635A8">
      <w:pPr>
        <w:ind w:left="4248" w:firstLine="708"/>
        <w:jc w:val="center"/>
        <w:rPr>
          <w:lang w:val="pl-PL"/>
        </w:rPr>
      </w:pPr>
      <w:r w:rsidRPr="003827CE">
        <w:rPr>
          <w:lang w:val="pl-PL"/>
        </w:rPr>
        <w:lastRenderedPageBreak/>
        <w:t>Za</w:t>
      </w:r>
      <w:r w:rsidR="007635A8" w:rsidRPr="003827CE">
        <w:rPr>
          <w:lang w:val="pl-PL"/>
        </w:rPr>
        <w:t>łąc</w:t>
      </w:r>
      <w:r w:rsidR="00013D99" w:rsidRPr="003827CE">
        <w:rPr>
          <w:lang w:val="pl-PL"/>
        </w:rPr>
        <w:t xml:space="preserve">znik nr 2 do zarządzenia nr </w:t>
      </w:r>
      <w:r w:rsidR="00DA768F">
        <w:rPr>
          <w:lang w:val="pl-PL"/>
        </w:rPr>
        <w:t>15</w:t>
      </w:r>
      <w:r w:rsidR="007635A8" w:rsidRPr="003827CE">
        <w:rPr>
          <w:lang w:val="pl-PL"/>
        </w:rPr>
        <w:t>/202</w:t>
      </w:r>
      <w:r w:rsidR="00A24844" w:rsidRPr="003827CE">
        <w:rPr>
          <w:lang w:val="pl-PL"/>
        </w:rPr>
        <w:t>5</w:t>
      </w:r>
    </w:p>
    <w:p w14:paraId="3B5E6666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Regionalnego Dyrektora Ochrony</w:t>
      </w:r>
    </w:p>
    <w:p w14:paraId="2F8B37F0" w14:textId="77777777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                 Środowiska w Bydgoszczy</w:t>
      </w:r>
    </w:p>
    <w:p w14:paraId="0AEDC6B6" w14:textId="3ABDB6DE" w:rsidR="00E65883" w:rsidRPr="003827CE" w:rsidRDefault="00E65883" w:rsidP="00E65883">
      <w:pPr>
        <w:rPr>
          <w:lang w:val="pl-PL"/>
        </w:rPr>
      </w:pPr>
      <w:r w:rsidRPr="003827CE">
        <w:rPr>
          <w:lang w:val="pl-PL"/>
        </w:rPr>
        <w:t xml:space="preserve">                                                                   </w:t>
      </w:r>
      <w:r w:rsidR="00013D99" w:rsidRPr="003827CE">
        <w:rPr>
          <w:lang w:val="pl-PL"/>
        </w:rPr>
        <w:t xml:space="preserve">                 z dnia </w:t>
      </w:r>
      <w:r w:rsidR="00DA768F">
        <w:rPr>
          <w:lang w:val="pl-PL"/>
        </w:rPr>
        <w:t>24</w:t>
      </w:r>
      <w:r w:rsidR="007635A8" w:rsidRPr="003827CE">
        <w:rPr>
          <w:lang w:val="pl-PL"/>
        </w:rPr>
        <w:t xml:space="preserve"> </w:t>
      </w:r>
      <w:r w:rsidR="004F7643">
        <w:rPr>
          <w:lang w:val="pl-PL"/>
        </w:rPr>
        <w:t>lutego</w:t>
      </w:r>
      <w:r w:rsidR="007635A8" w:rsidRPr="003827CE">
        <w:rPr>
          <w:lang w:val="pl-PL"/>
        </w:rPr>
        <w:t xml:space="preserve"> 202</w:t>
      </w:r>
      <w:r w:rsidR="00A24844" w:rsidRPr="003827CE">
        <w:rPr>
          <w:lang w:val="pl-PL"/>
        </w:rPr>
        <w:t>5</w:t>
      </w:r>
      <w:r w:rsidRPr="003827CE">
        <w:rPr>
          <w:lang w:val="pl-PL"/>
        </w:rPr>
        <w:t xml:space="preserve"> roku</w:t>
      </w:r>
    </w:p>
    <w:p w14:paraId="5EECE365" w14:textId="77777777" w:rsidR="00E65883" w:rsidRPr="003827CE" w:rsidRDefault="00E65883" w:rsidP="00E65883">
      <w:pPr>
        <w:rPr>
          <w:lang w:val="pl-PL"/>
        </w:rPr>
      </w:pPr>
    </w:p>
    <w:p w14:paraId="40DC8B22" w14:textId="77777777" w:rsidR="00E65883" w:rsidRPr="00400597" w:rsidRDefault="00E65883" w:rsidP="00400597">
      <w:pPr>
        <w:rPr>
          <w:lang w:val="pl-PL"/>
        </w:rPr>
      </w:pPr>
      <w:r w:rsidRPr="003827CE">
        <w:rPr>
          <w:lang w:val="pl-PL"/>
        </w:rPr>
        <w:tab/>
      </w:r>
      <w:r w:rsidRPr="00400597">
        <w:rPr>
          <w:lang w:val="pl-PL"/>
        </w:rPr>
        <w:t>Określenie działań ochronnych na obszarze ochrony czynnej, z podaniem ich rodzaju, zakresu i lokalizacji</w:t>
      </w:r>
    </w:p>
    <w:p w14:paraId="67D27157" w14:textId="77777777" w:rsidR="00E65883" w:rsidRPr="00400597" w:rsidRDefault="00E65883" w:rsidP="00400597">
      <w:pPr>
        <w:rPr>
          <w:lang w:val="pl-PL"/>
        </w:rPr>
      </w:pPr>
    </w:p>
    <w:tbl>
      <w:tblPr>
        <w:tblStyle w:val="Tabela-Prosty1"/>
        <w:tblW w:w="1008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400597" w14:paraId="2C797A4E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F638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6D20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Rodzaj  działań </w:t>
            </w:r>
          </w:p>
          <w:p w14:paraId="63B359F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1D96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F00EB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Lokalizacja </w:t>
            </w:r>
          </w:p>
          <w:p w14:paraId="78833A45" w14:textId="77777777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 xml:space="preserve">działań </w:t>
            </w:r>
          </w:p>
          <w:p w14:paraId="5D5F4F7E" w14:textId="6185F00B" w:rsidR="00E65883" w:rsidRPr="00400597" w:rsidRDefault="00E65883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bCs/>
                <w:lang w:val="pl-PL"/>
              </w:rPr>
              <w:t>ochronnych</w:t>
            </w:r>
            <w:r w:rsidRPr="00400597">
              <w:rPr>
                <w:bCs/>
                <w:vertAlign w:val="superscript"/>
                <w:lang w:val="pl-PL"/>
              </w:rPr>
              <w:t xml:space="preserve"> </w:t>
            </w:r>
            <w:r w:rsidR="001218D9" w:rsidRPr="00400597">
              <w:rPr>
                <w:bCs/>
                <w:vertAlign w:val="superscript"/>
                <w:lang w:val="pl-PL"/>
              </w:rPr>
              <w:t>1</w:t>
            </w:r>
          </w:p>
        </w:tc>
      </w:tr>
      <w:tr w:rsidR="00030838" w:rsidRPr="00400597" w14:paraId="57B63C1F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64A5" w14:textId="02DD548F" w:rsidR="00030838" w:rsidRPr="00400597" w:rsidRDefault="00030838" w:rsidP="00400597">
            <w:pPr>
              <w:spacing w:line="276" w:lineRule="auto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F976" w14:textId="3A91ACDE" w:rsidR="00030838" w:rsidRPr="00400597" w:rsidRDefault="00030838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lang w:val="pl-PL"/>
              </w:rPr>
              <w:t>Hamowanie osuszania torfowisk mszarnych</w:t>
            </w:r>
            <w:r w:rsidR="005B41AB">
              <w:rPr>
                <w:lang w:val="pl-PL"/>
              </w:rPr>
              <w:t>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16E2" w14:textId="17B7E424" w:rsidR="00030838" w:rsidRPr="00400597" w:rsidRDefault="00030838" w:rsidP="00400597">
            <w:pPr>
              <w:spacing w:line="276" w:lineRule="auto"/>
              <w:rPr>
                <w:bCs/>
                <w:lang w:val="pl-PL"/>
              </w:rPr>
            </w:pPr>
            <w:r w:rsidRPr="00400597">
              <w:rPr>
                <w:lang w:val="pl-PL"/>
              </w:rPr>
              <w:t>Zahamowanie odpływu wody z torfowisk mszarnych poprzez likwidację row</w:t>
            </w:r>
            <w:r>
              <w:rPr>
                <w:lang w:val="pl-PL"/>
              </w:rPr>
              <w:t>ów</w:t>
            </w:r>
            <w:r w:rsidRPr="00400597">
              <w:rPr>
                <w:lang w:val="pl-PL"/>
              </w:rPr>
              <w:t xml:space="preserve"> melioracyj</w:t>
            </w:r>
            <w:r>
              <w:rPr>
                <w:lang w:val="pl-PL"/>
              </w:rPr>
              <w:t>nych</w:t>
            </w:r>
            <w:r w:rsidRPr="00400597">
              <w:rPr>
                <w:lang w:val="pl-PL"/>
              </w:rPr>
              <w:t xml:space="preserve"> odprowadzając</w:t>
            </w:r>
            <w:r>
              <w:rPr>
                <w:lang w:val="pl-PL"/>
              </w:rPr>
              <w:t>ych</w:t>
            </w:r>
            <w:r w:rsidRPr="00400597">
              <w:rPr>
                <w:lang w:val="pl-PL"/>
              </w:rPr>
              <w:t xml:space="preserve"> wodę do</w:t>
            </w:r>
            <w:r>
              <w:rPr>
                <w:lang w:val="pl-PL"/>
              </w:rPr>
              <w:t> </w:t>
            </w:r>
            <w:r w:rsidRPr="00400597">
              <w:rPr>
                <w:lang w:val="pl-PL"/>
              </w:rPr>
              <w:t>jeziora.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AF0C" w14:textId="2C549DF6" w:rsidR="00030838" w:rsidRPr="00400597" w:rsidRDefault="00030838" w:rsidP="004E4D0F">
            <w:pPr>
              <w:spacing w:line="276" w:lineRule="auto"/>
              <w:jc w:val="left"/>
              <w:rPr>
                <w:bCs/>
                <w:lang w:val="pl-PL"/>
              </w:rPr>
            </w:pPr>
            <w:r w:rsidRPr="00400597">
              <w:rPr>
                <w:lang w:val="pl-PL"/>
              </w:rPr>
              <w:t>Oddz.</w:t>
            </w:r>
            <w:r w:rsidR="006B5E8F">
              <w:rPr>
                <w:lang w:val="pl-PL"/>
              </w:rPr>
              <w:t xml:space="preserve"> 170 g, h</w:t>
            </w:r>
            <w:r w:rsidRPr="00400597">
              <w:rPr>
                <w:lang w:val="pl-PL"/>
              </w:rPr>
              <w:t>, w</w:t>
            </w:r>
            <w:r>
              <w:rPr>
                <w:lang w:val="pl-PL"/>
              </w:rPr>
              <w:t> </w:t>
            </w:r>
            <w:r w:rsidRPr="00400597">
              <w:rPr>
                <w:lang w:val="pl-PL"/>
              </w:rPr>
              <w:t xml:space="preserve">Leśnictwie </w:t>
            </w:r>
            <w:r w:rsidR="00015264">
              <w:rPr>
                <w:lang w:val="pl-PL"/>
              </w:rPr>
              <w:t>Wilcze Doły</w:t>
            </w:r>
            <w:r w:rsidRPr="00400597">
              <w:rPr>
                <w:lang w:val="pl-PL"/>
              </w:rPr>
              <w:t xml:space="preserve">, </w:t>
            </w:r>
            <w:r w:rsidR="006B5E8F">
              <w:rPr>
                <w:lang w:val="pl-PL"/>
              </w:rPr>
              <w:t xml:space="preserve">oddz. 184 f, w Leśnictwie Biała </w:t>
            </w:r>
            <w:r w:rsidRPr="00400597">
              <w:rPr>
                <w:lang w:val="pl-PL"/>
              </w:rPr>
              <w:t xml:space="preserve">Nadleśnictwie </w:t>
            </w:r>
            <w:r w:rsidR="00015264">
              <w:rPr>
                <w:lang w:val="pl-PL"/>
              </w:rPr>
              <w:t>Woziwoda</w:t>
            </w:r>
          </w:p>
        </w:tc>
      </w:tr>
      <w:tr w:rsidR="00030838" w:rsidRPr="00400597" w14:paraId="6E3D5FDB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8EB9" w14:textId="593443C8" w:rsidR="00030838" w:rsidRPr="00400597" w:rsidRDefault="00030838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2.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613FD" w14:textId="245B4FD9" w:rsidR="00030838" w:rsidRPr="00400597" w:rsidRDefault="007214F9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Utrzymanie oraz e</w:t>
            </w:r>
            <w:r w:rsidRPr="003827CE">
              <w:rPr>
                <w:lang w:val="pl-PL"/>
              </w:rPr>
              <w:t>kstensywne użytkowanie łąk.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C75F" w14:textId="6D5CC9F5" w:rsidR="00030838" w:rsidRPr="00400597" w:rsidRDefault="007214F9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>
              <w:rPr>
                <w:lang w:val="pl-PL"/>
              </w:rPr>
              <w:t>Ekstensywne użytkowanie kośne, kośno-pastwiskowe lub pastwiskowe łąk przez dzierżawców.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6805" w14:textId="4579FE14" w:rsidR="00030838" w:rsidRPr="00400597" w:rsidRDefault="007214F9" w:rsidP="007214F9">
            <w:pPr>
              <w:spacing w:line="276" w:lineRule="auto"/>
              <w:jc w:val="left"/>
              <w:rPr>
                <w:bCs/>
                <w:lang w:val="pl-PL"/>
              </w:rPr>
            </w:pPr>
            <w:r w:rsidRPr="00400597">
              <w:rPr>
                <w:lang w:val="pl-PL"/>
              </w:rPr>
              <w:t>Oddz.</w:t>
            </w:r>
            <w:r w:rsidR="00C70AB0">
              <w:rPr>
                <w:lang w:val="pl-PL"/>
              </w:rPr>
              <w:t xml:space="preserve"> 170 h</w:t>
            </w:r>
            <w:r w:rsidRPr="00400597">
              <w:rPr>
                <w:lang w:val="pl-PL"/>
              </w:rPr>
              <w:t>, w</w:t>
            </w:r>
            <w:r>
              <w:rPr>
                <w:lang w:val="pl-PL"/>
              </w:rPr>
              <w:t> </w:t>
            </w:r>
            <w:r w:rsidRPr="00400597">
              <w:rPr>
                <w:lang w:val="pl-PL"/>
              </w:rPr>
              <w:t xml:space="preserve">Leśnictwie </w:t>
            </w:r>
            <w:r>
              <w:rPr>
                <w:lang w:val="pl-PL"/>
              </w:rPr>
              <w:t>Wilcze Doły</w:t>
            </w:r>
            <w:r w:rsidRPr="00400597">
              <w:rPr>
                <w:lang w:val="pl-PL"/>
              </w:rPr>
              <w:t xml:space="preserve">, Nadleśnictwie </w:t>
            </w:r>
            <w:r>
              <w:rPr>
                <w:lang w:val="pl-PL"/>
              </w:rPr>
              <w:t>Woziwoda</w:t>
            </w:r>
          </w:p>
        </w:tc>
      </w:tr>
      <w:tr w:rsidR="003455FC" w:rsidRPr="00400597" w14:paraId="58D171C6" w14:textId="77777777" w:rsidTr="00BA4752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CC18" w14:textId="5304C07C" w:rsidR="003455FC" w:rsidRPr="00400597" w:rsidRDefault="004F62EB" w:rsidP="00400597">
            <w:pPr>
              <w:spacing w:line="276" w:lineRule="auto"/>
              <w:rPr>
                <w:lang w:val="pl-PL"/>
              </w:rPr>
            </w:pPr>
            <w:r>
              <w:rPr>
                <w:lang w:val="pl-PL"/>
              </w:rPr>
              <w:t>3</w:t>
            </w:r>
            <w:r w:rsidR="00C51C91" w:rsidRPr="00400597">
              <w:rPr>
                <w:lang w:val="pl-PL"/>
              </w:rPr>
              <w:t>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72FC" w14:textId="35AB1B21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Wprowadzanie nowej oraz utrzymanie w sprawności technicznej istniejącej infrastruktury służącej celom edukacyjnym i turystycznym wraz z rozszerzeniem działań informacyjnych.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0537" w14:textId="762C9F2A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 xml:space="preserve">Kontrola stanu technicznego i konserwacja istniejącej infrastruktury </w:t>
            </w:r>
            <w:proofErr w:type="spellStart"/>
            <w:r w:rsidRPr="00400597">
              <w:rPr>
                <w:lang w:val="pl-PL"/>
              </w:rPr>
              <w:t>edukacyjno</w:t>
            </w:r>
            <w:proofErr w:type="spellEnd"/>
            <w:r w:rsidRPr="00400597">
              <w:rPr>
                <w:lang w:val="pl-PL"/>
              </w:rPr>
              <w:t xml:space="preserve"> - turystycznej. Lokalizacja nowej i rozbudowa istniejącej infrastruktury </w:t>
            </w:r>
            <w:proofErr w:type="spellStart"/>
            <w:r w:rsidRPr="00400597">
              <w:rPr>
                <w:lang w:val="pl-PL"/>
              </w:rPr>
              <w:t>turystyczno</w:t>
            </w:r>
            <w:proofErr w:type="spellEnd"/>
            <w:r w:rsidRPr="00400597">
              <w:rPr>
                <w:lang w:val="pl-PL"/>
              </w:rPr>
              <w:t xml:space="preserve"> – edukacyjnej według potrzeb. Wprowadzanie nowych tablic ostrzegawczych i informacyjnych.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4D662" w14:textId="29DC06A2" w:rsidR="003455FC" w:rsidRPr="00400597" w:rsidRDefault="00D11822" w:rsidP="00400597">
            <w:pPr>
              <w:spacing w:line="276" w:lineRule="auto"/>
              <w:jc w:val="left"/>
              <w:rPr>
                <w:lang w:val="pl-PL"/>
              </w:rPr>
            </w:pPr>
            <w:r w:rsidRPr="00400597">
              <w:rPr>
                <w:lang w:val="pl-PL"/>
              </w:rPr>
              <w:t>W granicach rezerwatu przyrody.</w:t>
            </w:r>
          </w:p>
        </w:tc>
      </w:tr>
    </w:tbl>
    <w:p w14:paraId="41C47DAC" w14:textId="77777777" w:rsidR="00E65883" w:rsidRPr="003827CE" w:rsidRDefault="00E65883" w:rsidP="00E65883">
      <w:pPr>
        <w:rPr>
          <w:lang w:val="pl-PL"/>
        </w:rPr>
      </w:pPr>
    </w:p>
    <w:p w14:paraId="1F58346C" w14:textId="09C41D40" w:rsidR="001218D9" w:rsidRPr="003827CE" w:rsidRDefault="001218D9" w:rsidP="00222EAC">
      <w:pPr>
        <w:rPr>
          <w:lang w:val="pl-PL"/>
        </w:rPr>
      </w:pPr>
      <w:r w:rsidRPr="003827CE">
        <w:rPr>
          <w:vertAlign w:val="superscript"/>
          <w:lang w:val="pl-PL"/>
        </w:rPr>
        <w:t xml:space="preserve">1 </w:t>
      </w:r>
      <w:r w:rsidRPr="003827CE">
        <w:rPr>
          <w:lang w:val="pl-PL"/>
        </w:rPr>
        <w:t xml:space="preserve">Plan Urządzenia Lasu Nadleśnictwa </w:t>
      </w:r>
      <w:r w:rsidR="00015264">
        <w:rPr>
          <w:lang w:val="pl-PL"/>
        </w:rPr>
        <w:t>Woziwoda</w:t>
      </w:r>
      <w:r w:rsidRPr="003827CE">
        <w:rPr>
          <w:lang w:val="pl-PL"/>
        </w:rPr>
        <w:t xml:space="preserve"> na okres od </w:t>
      </w:r>
      <w:r w:rsidR="00222EAC" w:rsidRPr="003827CE">
        <w:rPr>
          <w:lang w:val="pl-PL"/>
        </w:rPr>
        <w:t xml:space="preserve"> </w:t>
      </w:r>
      <w:r w:rsidRPr="003827CE">
        <w:rPr>
          <w:lang w:val="pl-PL"/>
        </w:rPr>
        <w:t>1</w:t>
      </w:r>
      <w:r w:rsidR="00222EAC" w:rsidRPr="003827CE">
        <w:rPr>
          <w:lang w:val="pl-PL"/>
        </w:rPr>
        <w:t xml:space="preserve"> stycznia </w:t>
      </w:r>
      <w:r w:rsidRPr="003827CE">
        <w:rPr>
          <w:lang w:val="pl-PL"/>
        </w:rPr>
        <w:t>2018 r. do 31</w:t>
      </w:r>
      <w:r w:rsidR="00222EAC" w:rsidRPr="003827CE">
        <w:rPr>
          <w:lang w:val="pl-PL"/>
        </w:rPr>
        <w:t xml:space="preserve"> grudnia </w:t>
      </w:r>
      <w:r w:rsidRPr="003827CE">
        <w:rPr>
          <w:lang w:val="pl-PL"/>
        </w:rPr>
        <w:t>2027 r.</w:t>
      </w:r>
    </w:p>
    <w:p w14:paraId="1BAFCA64" w14:textId="4B58FDA3" w:rsidR="001218D9" w:rsidRPr="003827CE" w:rsidRDefault="001218D9" w:rsidP="00E65883">
      <w:pPr>
        <w:rPr>
          <w:lang w:val="pl-PL"/>
        </w:rPr>
      </w:pPr>
    </w:p>
    <w:p w14:paraId="2BEED5A0" w14:textId="77777777" w:rsidR="00E65883" w:rsidRPr="003827CE" w:rsidRDefault="00E65883" w:rsidP="00E65883">
      <w:pPr>
        <w:rPr>
          <w:lang w:val="pl-PL"/>
        </w:rPr>
      </w:pPr>
    </w:p>
    <w:p w14:paraId="0E3E4D06" w14:textId="77777777" w:rsidR="00A66EA7" w:rsidRDefault="00A66EA7">
      <w:pPr>
        <w:spacing w:after="120"/>
        <w:rPr>
          <w:lang w:val="pl-PL"/>
        </w:rPr>
      </w:pPr>
    </w:p>
    <w:p w14:paraId="7F4B5770" w14:textId="77777777" w:rsidR="00D87C6F" w:rsidRPr="003827CE" w:rsidRDefault="008752AC">
      <w:pPr>
        <w:spacing w:line="240" w:lineRule="auto"/>
        <w:jc w:val="center"/>
        <w:rPr>
          <w:lang w:val="pl-PL"/>
        </w:rPr>
      </w:pPr>
      <w:r w:rsidRPr="003827CE">
        <w:rPr>
          <w:lang w:val="pl-PL"/>
        </w:rPr>
        <w:lastRenderedPageBreak/>
        <w:t>Uzasadnienie</w:t>
      </w:r>
    </w:p>
    <w:p w14:paraId="08665FEC" w14:textId="77777777" w:rsidR="00D87C6F" w:rsidRPr="003827CE" w:rsidRDefault="00D87C6F">
      <w:pPr>
        <w:jc w:val="left"/>
        <w:rPr>
          <w:lang w:val="pl-PL"/>
        </w:rPr>
      </w:pPr>
    </w:p>
    <w:p w14:paraId="7712D17A" w14:textId="736F0B8D" w:rsidR="001373A3" w:rsidRPr="00F545AC" w:rsidRDefault="008D4FDF" w:rsidP="001373A3">
      <w:pPr>
        <w:ind w:firstLine="708"/>
        <w:rPr>
          <w:lang w:val="pl-PL"/>
        </w:rPr>
      </w:pPr>
      <w:r w:rsidRPr="003827CE">
        <w:rPr>
          <w:lang w:val="pl-PL"/>
        </w:rPr>
        <w:t>Zgodnie z art. 22 ust. 2 pkt. 2 i ust. 3 ustawy z dnia 16 kwietnia 2004 roku o ochronie przyrody (</w:t>
      </w:r>
      <w:proofErr w:type="spellStart"/>
      <w:r w:rsidRPr="003827CE">
        <w:rPr>
          <w:lang w:val="pl-PL"/>
        </w:rPr>
        <w:t>t.j</w:t>
      </w:r>
      <w:proofErr w:type="spellEnd"/>
      <w:r w:rsidRPr="003827CE">
        <w:rPr>
          <w:lang w:val="pl-PL"/>
        </w:rPr>
        <w:t>. Dz. U. z 2024 r. poz. 1478</w:t>
      </w:r>
      <w:r w:rsidR="009617FB" w:rsidRPr="003827CE">
        <w:rPr>
          <w:lang w:val="pl-PL"/>
        </w:rPr>
        <w:t xml:space="preserve"> ze zm.</w:t>
      </w:r>
      <w:r w:rsidRPr="003827CE">
        <w:rPr>
          <w:lang w:val="pl-PL"/>
        </w:rPr>
        <w:t>) Regionalny Dyrektor Ochrony Środowiska w Bydgoszczy ustanawia w drodze zarządzenia zadania ochronne dla rezerwatu przyrody „</w:t>
      </w:r>
      <w:r w:rsidR="009617FB" w:rsidRPr="003827CE">
        <w:rPr>
          <w:lang w:val="pl-PL"/>
        </w:rPr>
        <w:t xml:space="preserve">Torfowisko </w:t>
      </w:r>
      <w:proofErr w:type="spellStart"/>
      <w:r w:rsidR="001109C7">
        <w:rPr>
          <w:lang w:val="pl-PL"/>
        </w:rPr>
        <w:t>Jezierzba</w:t>
      </w:r>
      <w:proofErr w:type="spellEnd"/>
      <w:r w:rsidRPr="003827CE">
        <w:rPr>
          <w:lang w:val="pl-PL"/>
        </w:rPr>
        <w:t xml:space="preserve">”. </w:t>
      </w:r>
      <w:r w:rsidR="00F23D4E" w:rsidRPr="00163E1F">
        <w:rPr>
          <w:lang w:val="pl-PL"/>
        </w:rPr>
        <w:t xml:space="preserve">Celem ochrony przyrody w rezerwacie jest zachowanie </w:t>
      </w:r>
      <w:r w:rsidR="00F23D4E" w:rsidRPr="009D1FC5">
        <w:rPr>
          <w:lang w:val="pl-PL"/>
        </w:rPr>
        <w:t>torfowiska mszarnego nawiązującego do typu tzw. torfowisk wysokich bałtyckich z charakterystycznymi rzadkimi i chronionymi gatunkami roślin</w:t>
      </w:r>
      <w:r w:rsidR="00F23D4E" w:rsidRPr="00F545AC">
        <w:rPr>
          <w:lang w:val="pl-PL"/>
        </w:rPr>
        <w:t>.</w:t>
      </w:r>
    </w:p>
    <w:p w14:paraId="3975718E" w14:textId="51F05A77" w:rsidR="00BF43DE" w:rsidRDefault="002B2783" w:rsidP="00A321AC">
      <w:pPr>
        <w:ind w:firstLine="708"/>
        <w:rPr>
          <w:lang w:val="pl-PL"/>
        </w:rPr>
      </w:pPr>
      <w:r w:rsidRPr="003827CE">
        <w:rPr>
          <w:lang w:val="pl-PL"/>
        </w:rPr>
        <w:t xml:space="preserve">Pismem z dnia </w:t>
      </w:r>
      <w:r w:rsidR="000F2359">
        <w:rPr>
          <w:lang w:val="pl-PL"/>
        </w:rPr>
        <w:t>7</w:t>
      </w:r>
      <w:r w:rsidRPr="003827CE">
        <w:rPr>
          <w:lang w:val="pl-PL"/>
        </w:rPr>
        <w:t xml:space="preserve"> stycznia 2025 r., znak </w:t>
      </w:r>
      <w:r w:rsidR="000F2359">
        <w:rPr>
          <w:lang w:val="pl-PL"/>
        </w:rPr>
        <w:t>NA.7212.26.2024</w:t>
      </w:r>
      <w:r w:rsidRPr="003827CE">
        <w:rPr>
          <w:lang w:val="pl-PL"/>
        </w:rPr>
        <w:t xml:space="preserve">, </w:t>
      </w:r>
      <w:r w:rsidR="006B5E8F">
        <w:rPr>
          <w:lang w:val="pl-PL"/>
        </w:rPr>
        <w:t xml:space="preserve">uzupełnionym pismem z dnia 17 lutego 2025 r., znak NA.7212.7.2025, </w:t>
      </w:r>
      <w:r w:rsidRPr="003827CE">
        <w:rPr>
          <w:lang w:val="pl-PL"/>
        </w:rPr>
        <w:t xml:space="preserve">zarządca terenu rezerwatu przyrody tj. Nadleśnictwo </w:t>
      </w:r>
      <w:r w:rsidR="001D1202">
        <w:rPr>
          <w:lang w:val="pl-PL"/>
        </w:rPr>
        <w:t>Woziwoda</w:t>
      </w:r>
      <w:r w:rsidRPr="003827CE">
        <w:rPr>
          <w:lang w:val="pl-PL"/>
        </w:rPr>
        <w:t xml:space="preserve"> zgłosił</w:t>
      </w:r>
      <w:r w:rsidR="00043674" w:rsidRPr="003827CE">
        <w:rPr>
          <w:lang w:val="pl-PL"/>
        </w:rPr>
        <w:t>o</w:t>
      </w:r>
      <w:r w:rsidRPr="003827CE">
        <w:rPr>
          <w:lang w:val="pl-PL"/>
        </w:rPr>
        <w:t xml:space="preserve"> </w:t>
      </w:r>
      <w:r w:rsidR="00BF43DE">
        <w:rPr>
          <w:lang w:val="pl-PL"/>
        </w:rPr>
        <w:t xml:space="preserve">następujące </w:t>
      </w:r>
      <w:r w:rsidRPr="003827CE">
        <w:rPr>
          <w:lang w:val="pl-PL"/>
        </w:rPr>
        <w:t>zagrożeni</w:t>
      </w:r>
      <w:r w:rsidR="00A44312">
        <w:rPr>
          <w:lang w:val="pl-PL"/>
        </w:rPr>
        <w:t>a</w:t>
      </w:r>
      <w:r w:rsidRPr="003827CE">
        <w:rPr>
          <w:lang w:val="pl-PL"/>
        </w:rPr>
        <w:t xml:space="preserve"> wewnętrzne, </w:t>
      </w:r>
      <w:r w:rsidR="00CF134F" w:rsidRPr="003827CE">
        <w:rPr>
          <w:lang w:val="pl-PL"/>
        </w:rPr>
        <w:t>istniejące</w:t>
      </w:r>
      <w:r w:rsidR="00BF43DE">
        <w:rPr>
          <w:lang w:val="pl-PL"/>
        </w:rPr>
        <w:t>:</w:t>
      </w:r>
    </w:p>
    <w:p w14:paraId="1F644270" w14:textId="77824956" w:rsidR="00175F5A" w:rsidRDefault="00175F5A" w:rsidP="00BF43DE">
      <w:pPr>
        <w:rPr>
          <w:color w:val="auto"/>
          <w:lang w:val="pl-PL"/>
        </w:rPr>
      </w:pPr>
      <w:r>
        <w:rPr>
          <w:lang w:val="pl-PL"/>
        </w:rPr>
        <w:t xml:space="preserve">- </w:t>
      </w:r>
      <w:r>
        <w:rPr>
          <w:color w:val="auto"/>
          <w:lang w:val="pl-PL"/>
        </w:rPr>
        <w:t>o</w:t>
      </w:r>
      <w:r w:rsidRPr="005C47B9">
        <w:rPr>
          <w:color w:val="auto"/>
          <w:lang w:val="pl-PL"/>
        </w:rPr>
        <w:t>suszenie torfowisk</w:t>
      </w:r>
      <w:r>
        <w:rPr>
          <w:color w:val="auto"/>
          <w:lang w:val="pl-PL"/>
        </w:rPr>
        <w:t>,</w:t>
      </w:r>
    </w:p>
    <w:p w14:paraId="399DB57D" w14:textId="643D397D" w:rsidR="001D1202" w:rsidRDefault="001D1202" w:rsidP="00BF43DE">
      <w:pPr>
        <w:rPr>
          <w:color w:val="auto"/>
          <w:lang w:val="pl-PL"/>
        </w:rPr>
      </w:pPr>
      <w:r>
        <w:rPr>
          <w:color w:val="auto"/>
          <w:lang w:val="pl-PL"/>
        </w:rPr>
        <w:t xml:space="preserve">- </w:t>
      </w:r>
      <w:r>
        <w:rPr>
          <w:lang w:val="pl-PL"/>
        </w:rPr>
        <w:t>n</w:t>
      </w:r>
      <w:r w:rsidRPr="003827CE">
        <w:rPr>
          <w:lang w:val="pl-PL"/>
        </w:rPr>
        <w:t>aturalna sukcesja w obrębie zbiorowisk łąkowych</w:t>
      </w:r>
      <w:r>
        <w:rPr>
          <w:lang w:val="pl-PL"/>
        </w:rPr>
        <w:t>,</w:t>
      </w:r>
    </w:p>
    <w:p w14:paraId="2D6155A4" w14:textId="4650F2B5" w:rsidR="00175F5A" w:rsidRDefault="00175F5A" w:rsidP="00BF43DE">
      <w:pPr>
        <w:rPr>
          <w:lang w:val="pl-PL"/>
        </w:rPr>
      </w:pPr>
      <w:r>
        <w:rPr>
          <w:color w:val="auto"/>
          <w:lang w:val="pl-PL"/>
        </w:rPr>
        <w:t>- a</w:t>
      </w:r>
      <w:r w:rsidRPr="005C47B9">
        <w:rPr>
          <w:color w:val="auto"/>
          <w:lang w:val="pl-PL"/>
        </w:rPr>
        <w:t>ntropopresja</w:t>
      </w:r>
      <w:r>
        <w:rPr>
          <w:color w:val="auto"/>
          <w:lang w:val="pl-PL"/>
        </w:rPr>
        <w:t>.</w:t>
      </w:r>
    </w:p>
    <w:p w14:paraId="22786FF7" w14:textId="307453F2" w:rsidR="00BF43DE" w:rsidRDefault="00AE7866" w:rsidP="00BF43DE">
      <w:pPr>
        <w:rPr>
          <w:lang w:val="pl-PL"/>
        </w:rPr>
      </w:pPr>
      <w:r>
        <w:rPr>
          <w:lang w:val="pl-PL"/>
        </w:rPr>
        <w:t xml:space="preserve">W celu ograniczenia </w:t>
      </w:r>
      <w:r w:rsidR="006E333B">
        <w:rPr>
          <w:lang w:val="pl-PL"/>
        </w:rPr>
        <w:t xml:space="preserve">powyższych </w:t>
      </w:r>
      <w:r>
        <w:rPr>
          <w:lang w:val="pl-PL"/>
        </w:rPr>
        <w:t>istniejących zagrożeń zaplanowano:</w:t>
      </w:r>
    </w:p>
    <w:p w14:paraId="1BDC5C61" w14:textId="6114D014" w:rsidR="005F29A4" w:rsidRDefault="005F29A4" w:rsidP="00BF43DE">
      <w:pPr>
        <w:rPr>
          <w:lang w:val="pl-PL"/>
        </w:rPr>
      </w:pPr>
      <w:r>
        <w:rPr>
          <w:lang w:val="pl-PL"/>
        </w:rPr>
        <w:t>- z</w:t>
      </w:r>
      <w:r w:rsidRPr="00400597">
        <w:rPr>
          <w:lang w:val="pl-PL"/>
        </w:rPr>
        <w:t>ahamowanie odpływu wody z torfowisk mszarnych poprzez likwidację row</w:t>
      </w:r>
      <w:r>
        <w:rPr>
          <w:lang w:val="pl-PL"/>
        </w:rPr>
        <w:t>ów</w:t>
      </w:r>
      <w:r w:rsidRPr="00400597">
        <w:rPr>
          <w:lang w:val="pl-PL"/>
        </w:rPr>
        <w:t xml:space="preserve"> melioracyj</w:t>
      </w:r>
      <w:r>
        <w:rPr>
          <w:lang w:val="pl-PL"/>
        </w:rPr>
        <w:t>nych</w:t>
      </w:r>
      <w:r w:rsidRPr="00400597">
        <w:rPr>
          <w:lang w:val="pl-PL"/>
        </w:rPr>
        <w:t xml:space="preserve"> odprowadzając</w:t>
      </w:r>
      <w:r>
        <w:rPr>
          <w:lang w:val="pl-PL"/>
        </w:rPr>
        <w:t>ych</w:t>
      </w:r>
      <w:r w:rsidRPr="00400597">
        <w:rPr>
          <w:lang w:val="pl-PL"/>
        </w:rPr>
        <w:t xml:space="preserve"> wodę do</w:t>
      </w:r>
      <w:r>
        <w:rPr>
          <w:lang w:val="pl-PL"/>
        </w:rPr>
        <w:t> </w:t>
      </w:r>
      <w:r w:rsidRPr="00400597">
        <w:rPr>
          <w:lang w:val="pl-PL"/>
        </w:rPr>
        <w:t>jeziora</w:t>
      </w:r>
      <w:r>
        <w:rPr>
          <w:lang w:val="pl-PL"/>
        </w:rPr>
        <w:t>,</w:t>
      </w:r>
    </w:p>
    <w:p w14:paraId="7BF285F4" w14:textId="2D187E98" w:rsidR="005F29A4" w:rsidRDefault="005F29A4" w:rsidP="00BF43DE">
      <w:pPr>
        <w:rPr>
          <w:lang w:val="pl-PL"/>
        </w:rPr>
      </w:pPr>
      <w:r>
        <w:rPr>
          <w:lang w:val="pl-PL"/>
        </w:rPr>
        <w:t>- utrzymanie oraz e</w:t>
      </w:r>
      <w:r w:rsidRPr="003827CE">
        <w:rPr>
          <w:lang w:val="pl-PL"/>
        </w:rPr>
        <w:t>kstensywne użytkowanie łąk</w:t>
      </w:r>
      <w:r>
        <w:rPr>
          <w:lang w:val="pl-PL"/>
        </w:rPr>
        <w:t>,</w:t>
      </w:r>
    </w:p>
    <w:p w14:paraId="3A1D0E1A" w14:textId="19421DCB" w:rsidR="00AE7866" w:rsidRDefault="00615331" w:rsidP="00BF43DE">
      <w:pPr>
        <w:rPr>
          <w:lang w:val="pl-PL"/>
        </w:rPr>
      </w:pPr>
      <w:r>
        <w:rPr>
          <w:lang w:val="pl-PL"/>
        </w:rPr>
        <w:t xml:space="preserve">- </w:t>
      </w:r>
      <w:r w:rsidR="001F4BDB">
        <w:rPr>
          <w:lang w:val="pl-PL"/>
        </w:rPr>
        <w:t>w</w:t>
      </w:r>
      <w:r w:rsidRPr="00400597">
        <w:rPr>
          <w:lang w:val="pl-PL"/>
        </w:rPr>
        <w:t>prowadzanie nowej oraz utrzymanie w sprawności technicznej istniejącej infrastruktury służącej celom edukacyjnym i turystycznym wraz z rozszerzeniem działań informacyjnych.</w:t>
      </w:r>
    </w:p>
    <w:p w14:paraId="70C133C6" w14:textId="1993C1B1" w:rsidR="00043A19" w:rsidRPr="003827CE" w:rsidRDefault="00043A19" w:rsidP="006E333B">
      <w:pPr>
        <w:ind w:firstLine="708"/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W załączniku nr 1 do niniejszego zarządzenia „Identyfikacja oraz określenie sposobów eliminacji lub ograniczania istniejących i potencjalnych zagrożeń wewnętrznych i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zewnętrznych oraz ich skutków” wskazano zagrożenie „wewnętrzne, </w:t>
      </w:r>
      <w:r w:rsidR="00CF134F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istniejące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”, ponieważ w</w:t>
      </w:r>
      <w:r w:rsidR="007126A6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 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trakcie </w:t>
      </w:r>
      <w:r w:rsidR="00A321AC"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obserwacji</w:t>
      </w:r>
      <w:r w:rsidRPr="003827CE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terenowych nie zostały zidentyfikowane pozostałe rodzaje zagrożeń.</w:t>
      </w:r>
    </w:p>
    <w:p w14:paraId="14F4FE9F" w14:textId="440FFFEE" w:rsidR="008D4FDF" w:rsidRPr="003827CE" w:rsidRDefault="008D4FDF" w:rsidP="008D4FDF">
      <w:pPr>
        <w:ind w:firstLine="708"/>
        <w:rPr>
          <w:color w:val="auto"/>
          <w:lang w:val="pl-PL"/>
        </w:rPr>
      </w:pPr>
      <w:r w:rsidRPr="003827CE">
        <w:rPr>
          <w:color w:val="auto"/>
          <w:lang w:val="pl-PL"/>
        </w:rPr>
        <w:t xml:space="preserve">Niniejsze zarządzenie ustanawia zadania ochronne dla powyższego rezerwatu przyrody na okres 5 lat do czasu ustanowienia planu ochrony i określa </w:t>
      </w:r>
      <w:r w:rsidRPr="003827CE">
        <w:rPr>
          <w:lang w:val="pl-PL"/>
        </w:rPr>
        <w:t xml:space="preserve">ochronę </w:t>
      </w:r>
      <w:r w:rsidR="00473938" w:rsidRPr="003827CE">
        <w:rPr>
          <w:lang w:val="pl-PL"/>
        </w:rPr>
        <w:t>czynną</w:t>
      </w:r>
      <w:r w:rsidRPr="003827CE">
        <w:rPr>
          <w:lang w:val="pl-PL"/>
        </w:rPr>
        <w:t xml:space="preserve"> na całym jego obszarze</w:t>
      </w:r>
      <w:r w:rsidR="00473938" w:rsidRPr="003827CE">
        <w:rPr>
          <w:lang w:val="pl-PL"/>
        </w:rPr>
        <w:t xml:space="preserve">. </w:t>
      </w:r>
    </w:p>
    <w:p w14:paraId="30E38817" w14:textId="77611307" w:rsidR="00D87C6F" w:rsidRPr="003827CE" w:rsidRDefault="00D87C6F" w:rsidP="008D4FDF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lang w:val="pl-PL"/>
        </w:rPr>
      </w:pPr>
    </w:p>
    <w:sectPr w:rsidR="00D87C6F" w:rsidRPr="003827CE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3D44" w14:textId="77777777" w:rsidR="0092654D" w:rsidRDefault="0092654D">
      <w:pPr>
        <w:spacing w:line="240" w:lineRule="auto"/>
      </w:pPr>
      <w:r>
        <w:separator/>
      </w:r>
    </w:p>
  </w:endnote>
  <w:endnote w:type="continuationSeparator" w:id="0">
    <w:p w14:paraId="4F6A7AC3" w14:textId="77777777" w:rsidR="0092654D" w:rsidRDefault="00926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5A72" w14:textId="77777777" w:rsidR="0092654D" w:rsidRDefault="0092654D">
      <w:pPr>
        <w:spacing w:line="240" w:lineRule="auto"/>
      </w:pPr>
      <w:r>
        <w:separator/>
      </w:r>
    </w:p>
  </w:footnote>
  <w:footnote w:type="continuationSeparator" w:id="0">
    <w:p w14:paraId="4DAFA8BC" w14:textId="77777777" w:rsidR="0092654D" w:rsidRDefault="009265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13410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15264"/>
    <w:rsid w:val="00030838"/>
    <w:rsid w:val="00043674"/>
    <w:rsid w:val="00043A19"/>
    <w:rsid w:val="00074752"/>
    <w:rsid w:val="00081097"/>
    <w:rsid w:val="000B0E10"/>
    <w:rsid w:val="000B6BE0"/>
    <w:rsid w:val="000C7A25"/>
    <w:rsid w:val="000F1225"/>
    <w:rsid w:val="000F2359"/>
    <w:rsid w:val="000F38AB"/>
    <w:rsid w:val="001040DC"/>
    <w:rsid w:val="001109C7"/>
    <w:rsid w:val="001218D9"/>
    <w:rsid w:val="0012664C"/>
    <w:rsid w:val="00130CDB"/>
    <w:rsid w:val="0013256A"/>
    <w:rsid w:val="001373A3"/>
    <w:rsid w:val="00163E1F"/>
    <w:rsid w:val="001661AE"/>
    <w:rsid w:val="001674A7"/>
    <w:rsid w:val="00171F47"/>
    <w:rsid w:val="00174FC9"/>
    <w:rsid w:val="00175F5A"/>
    <w:rsid w:val="00187F03"/>
    <w:rsid w:val="00193139"/>
    <w:rsid w:val="001C74E3"/>
    <w:rsid w:val="001D1202"/>
    <w:rsid w:val="001D2639"/>
    <w:rsid w:val="001D6336"/>
    <w:rsid w:val="001E7951"/>
    <w:rsid w:val="001F0280"/>
    <w:rsid w:val="001F3DBB"/>
    <w:rsid w:val="001F4BDB"/>
    <w:rsid w:val="00200998"/>
    <w:rsid w:val="00205A53"/>
    <w:rsid w:val="00222EAC"/>
    <w:rsid w:val="00272FBB"/>
    <w:rsid w:val="00293669"/>
    <w:rsid w:val="00297060"/>
    <w:rsid w:val="00297526"/>
    <w:rsid w:val="002A3F48"/>
    <w:rsid w:val="002A44F2"/>
    <w:rsid w:val="002A7127"/>
    <w:rsid w:val="002B01D5"/>
    <w:rsid w:val="002B2783"/>
    <w:rsid w:val="002C43DD"/>
    <w:rsid w:val="002D25A1"/>
    <w:rsid w:val="002E3E7F"/>
    <w:rsid w:val="002F10F7"/>
    <w:rsid w:val="003002A3"/>
    <w:rsid w:val="003165BF"/>
    <w:rsid w:val="00332A89"/>
    <w:rsid w:val="003455FC"/>
    <w:rsid w:val="00350464"/>
    <w:rsid w:val="003629DA"/>
    <w:rsid w:val="00372FA5"/>
    <w:rsid w:val="003827CE"/>
    <w:rsid w:val="00385179"/>
    <w:rsid w:val="003C5E0C"/>
    <w:rsid w:val="003D1678"/>
    <w:rsid w:val="00400597"/>
    <w:rsid w:val="00401E3B"/>
    <w:rsid w:val="0045558A"/>
    <w:rsid w:val="004573FB"/>
    <w:rsid w:val="00463056"/>
    <w:rsid w:val="00471015"/>
    <w:rsid w:val="00473938"/>
    <w:rsid w:val="004A2697"/>
    <w:rsid w:val="004B3A97"/>
    <w:rsid w:val="004C7620"/>
    <w:rsid w:val="004D1237"/>
    <w:rsid w:val="004D7400"/>
    <w:rsid w:val="004E4D0F"/>
    <w:rsid w:val="004F4390"/>
    <w:rsid w:val="004F62EB"/>
    <w:rsid w:val="004F7643"/>
    <w:rsid w:val="00500EEF"/>
    <w:rsid w:val="00511995"/>
    <w:rsid w:val="0052367E"/>
    <w:rsid w:val="00540A90"/>
    <w:rsid w:val="00553BEB"/>
    <w:rsid w:val="0056004A"/>
    <w:rsid w:val="005649CA"/>
    <w:rsid w:val="005B12A4"/>
    <w:rsid w:val="005B41AB"/>
    <w:rsid w:val="005C0C45"/>
    <w:rsid w:val="005C47B9"/>
    <w:rsid w:val="005F29A4"/>
    <w:rsid w:val="00615331"/>
    <w:rsid w:val="006438BF"/>
    <w:rsid w:val="00657006"/>
    <w:rsid w:val="00665170"/>
    <w:rsid w:val="00676B15"/>
    <w:rsid w:val="00680D9A"/>
    <w:rsid w:val="006A278F"/>
    <w:rsid w:val="006B31F5"/>
    <w:rsid w:val="006B5E8F"/>
    <w:rsid w:val="006C7886"/>
    <w:rsid w:val="006E333B"/>
    <w:rsid w:val="007126A6"/>
    <w:rsid w:val="007214F9"/>
    <w:rsid w:val="00724653"/>
    <w:rsid w:val="00752742"/>
    <w:rsid w:val="0075384B"/>
    <w:rsid w:val="007635A8"/>
    <w:rsid w:val="00773300"/>
    <w:rsid w:val="00774E11"/>
    <w:rsid w:val="0078336F"/>
    <w:rsid w:val="00783C8D"/>
    <w:rsid w:val="00790764"/>
    <w:rsid w:val="007A4795"/>
    <w:rsid w:val="007C0968"/>
    <w:rsid w:val="007D46BE"/>
    <w:rsid w:val="007F7522"/>
    <w:rsid w:val="008117A4"/>
    <w:rsid w:val="0081755D"/>
    <w:rsid w:val="008239B6"/>
    <w:rsid w:val="008252F2"/>
    <w:rsid w:val="008375E4"/>
    <w:rsid w:val="00864DB4"/>
    <w:rsid w:val="008752AC"/>
    <w:rsid w:val="008A548F"/>
    <w:rsid w:val="008D4FDF"/>
    <w:rsid w:val="008D6607"/>
    <w:rsid w:val="008E2FD2"/>
    <w:rsid w:val="008E6847"/>
    <w:rsid w:val="008F583C"/>
    <w:rsid w:val="0092654D"/>
    <w:rsid w:val="00937969"/>
    <w:rsid w:val="00954F8F"/>
    <w:rsid w:val="009617FB"/>
    <w:rsid w:val="00965024"/>
    <w:rsid w:val="009652FC"/>
    <w:rsid w:val="00987202"/>
    <w:rsid w:val="009A17EF"/>
    <w:rsid w:val="009B14C0"/>
    <w:rsid w:val="009E4E1F"/>
    <w:rsid w:val="009F1BDA"/>
    <w:rsid w:val="00A174E5"/>
    <w:rsid w:val="00A20EDD"/>
    <w:rsid w:val="00A24844"/>
    <w:rsid w:val="00A30C35"/>
    <w:rsid w:val="00A321AC"/>
    <w:rsid w:val="00A44312"/>
    <w:rsid w:val="00A54933"/>
    <w:rsid w:val="00A66EA7"/>
    <w:rsid w:val="00A776FF"/>
    <w:rsid w:val="00A81184"/>
    <w:rsid w:val="00A83DB5"/>
    <w:rsid w:val="00A87490"/>
    <w:rsid w:val="00A97F47"/>
    <w:rsid w:val="00AD0B62"/>
    <w:rsid w:val="00AD3BA9"/>
    <w:rsid w:val="00AE7866"/>
    <w:rsid w:val="00AF4B68"/>
    <w:rsid w:val="00B0291A"/>
    <w:rsid w:val="00B317D2"/>
    <w:rsid w:val="00B419BE"/>
    <w:rsid w:val="00B4663B"/>
    <w:rsid w:val="00B5075E"/>
    <w:rsid w:val="00B53AAB"/>
    <w:rsid w:val="00B8135F"/>
    <w:rsid w:val="00B831CA"/>
    <w:rsid w:val="00B863FE"/>
    <w:rsid w:val="00BA4752"/>
    <w:rsid w:val="00BA705A"/>
    <w:rsid w:val="00BB0154"/>
    <w:rsid w:val="00BB054E"/>
    <w:rsid w:val="00BB0FE1"/>
    <w:rsid w:val="00BB6105"/>
    <w:rsid w:val="00BB73AC"/>
    <w:rsid w:val="00BC5CBE"/>
    <w:rsid w:val="00BE453A"/>
    <w:rsid w:val="00BF43DE"/>
    <w:rsid w:val="00C13776"/>
    <w:rsid w:val="00C14878"/>
    <w:rsid w:val="00C159A7"/>
    <w:rsid w:val="00C17FD6"/>
    <w:rsid w:val="00C51C91"/>
    <w:rsid w:val="00C55F0D"/>
    <w:rsid w:val="00C70AB0"/>
    <w:rsid w:val="00C71818"/>
    <w:rsid w:val="00C979D7"/>
    <w:rsid w:val="00CD48D7"/>
    <w:rsid w:val="00CE3F82"/>
    <w:rsid w:val="00CF134F"/>
    <w:rsid w:val="00CF69E4"/>
    <w:rsid w:val="00D02BB2"/>
    <w:rsid w:val="00D0371A"/>
    <w:rsid w:val="00D05EFD"/>
    <w:rsid w:val="00D11822"/>
    <w:rsid w:val="00D2329D"/>
    <w:rsid w:val="00D362BB"/>
    <w:rsid w:val="00D50776"/>
    <w:rsid w:val="00D60186"/>
    <w:rsid w:val="00D81A28"/>
    <w:rsid w:val="00D84371"/>
    <w:rsid w:val="00D87C6F"/>
    <w:rsid w:val="00DA6E1C"/>
    <w:rsid w:val="00DA768F"/>
    <w:rsid w:val="00DB0040"/>
    <w:rsid w:val="00DC0854"/>
    <w:rsid w:val="00DC27C2"/>
    <w:rsid w:val="00DC335F"/>
    <w:rsid w:val="00DF1BF9"/>
    <w:rsid w:val="00DF309F"/>
    <w:rsid w:val="00E1137D"/>
    <w:rsid w:val="00E26BD9"/>
    <w:rsid w:val="00E3039B"/>
    <w:rsid w:val="00E4400D"/>
    <w:rsid w:val="00E45108"/>
    <w:rsid w:val="00E53E2F"/>
    <w:rsid w:val="00E65883"/>
    <w:rsid w:val="00E86B0D"/>
    <w:rsid w:val="00EB6EDE"/>
    <w:rsid w:val="00EC1DBC"/>
    <w:rsid w:val="00EC52EA"/>
    <w:rsid w:val="00EC7D5E"/>
    <w:rsid w:val="00ED0CF1"/>
    <w:rsid w:val="00F23D4E"/>
    <w:rsid w:val="00F437F4"/>
    <w:rsid w:val="00F44727"/>
    <w:rsid w:val="00F570D7"/>
    <w:rsid w:val="00F76418"/>
    <w:rsid w:val="00F76D11"/>
    <w:rsid w:val="00F817A5"/>
    <w:rsid w:val="00F959D2"/>
    <w:rsid w:val="00FA673F"/>
    <w:rsid w:val="00FB1709"/>
    <w:rsid w:val="00FC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AE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table" w:styleId="Tabela-Siatka">
    <w:name w:val="Table Grid"/>
    <w:basedOn w:val="Standardowy"/>
    <w:uiPriority w:val="39"/>
    <w:rsid w:val="00A24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371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1A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D0371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1A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15/2025</dc:title>
  <dc:creator/>
  <cp:lastModifiedBy/>
  <cp:revision>1</cp:revision>
  <dcterms:created xsi:type="dcterms:W3CDTF">2025-02-25T08:06:00Z</dcterms:created>
  <dcterms:modified xsi:type="dcterms:W3CDTF">2025-02-25T08:06:00Z</dcterms:modified>
</cp:coreProperties>
</file>