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4153" w14:textId="77777777" w:rsidR="007D6ECF" w:rsidRPr="007D6ECF" w:rsidRDefault="007D6ECF" w:rsidP="007D6ECF">
      <w:pPr>
        <w:spacing w:after="0" w:line="276" w:lineRule="auto"/>
        <w:jc w:val="right"/>
        <w:rPr>
          <w:rFonts w:ascii="Candara" w:eastAsia="Times New Roman" w:hAnsi="Candara" w:cs="Tahoma"/>
          <w:kern w:val="0"/>
          <w:sz w:val="20"/>
          <w:szCs w:val="20"/>
          <w:lang w:eastAsia="pl-PL"/>
          <w14:ligatures w14:val="none"/>
        </w:rPr>
      </w:pPr>
      <w:r w:rsidRPr="007D6ECF">
        <w:rPr>
          <w:rFonts w:ascii="Candara" w:eastAsia="Times New Roman" w:hAnsi="Candara" w:cs="Tahoma"/>
          <w:kern w:val="0"/>
          <w:sz w:val="20"/>
          <w:szCs w:val="20"/>
          <w:lang w:eastAsia="pl-PL"/>
          <w14:ligatures w14:val="none"/>
        </w:rPr>
        <w:t>Załącznik nr 7 do Procedur</w:t>
      </w:r>
    </w:p>
    <w:p w14:paraId="6039ED6F" w14:textId="77777777" w:rsidR="007D6ECF" w:rsidRPr="007D6ECF" w:rsidRDefault="007D6ECF" w:rsidP="007D6ECF">
      <w:pPr>
        <w:spacing w:after="0" w:line="276" w:lineRule="auto"/>
        <w:jc w:val="center"/>
        <w:rPr>
          <w:rFonts w:ascii="Candara" w:eastAsia="Times New Roman" w:hAnsi="Candara" w:cs="Tahoma"/>
          <w:b/>
          <w:bCs/>
          <w:kern w:val="0"/>
          <w:sz w:val="20"/>
          <w:szCs w:val="20"/>
          <w:lang w:eastAsia="pl-PL"/>
          <w14:ligatures w14:val="none"/>
        </w:rPr>
      </w:pPr>
    </w:p>
    <w:p w14:paraId="2956A4D3" w14:textId="77777777" w:rsidR="007D6ECF" w:rsidRPr="007D6ECF" w:rsidRDefault="007D6ECF" w:rsidP="007D6ECF">
      <w:pPr>
        <w:spacing w:after="0" w:line="276" w:lineRule="auto"/>
        <w:jc w:val="center"/>
        <w:rPr>
          <w:rFonts w:ascii="Calibri" w:eastAsia="Times New Roman" w:hAnsi="Calibri" w:cs="Calibri"/>
          <w:b/>
          <w:bCs/>
          <w:kern w:val="0"/>
          <w:sz w:val="20"/>
          <w:szCs w:val="20"/>
          <w:lang w:eastAsia="pl-PL"/>
          <w14:ligatures w14:val="none"/>
        </w:rPr>
      </w:pPr>
      <w:r w:rsidRPr="007D6ECF">
        <w:rPr>
          <w:rFonts w:ascii="Calibri" w:eastAsia="Times New Roman" w:hAnsi="Calibri" w:cs="Calibri"/>
          <w:b/>
          <w:bCs/>
          <w:kern w:val="0"/>
          <w:sz w:val="20"/>
          <w:szCs w:val="20"/>
          <w:lang w:eastAsia="pl-PL"/>
          <w14:ligatures w14:val="none"/>
        </w:rPr>
        <w:t>STANDARDY OBOWIĄZUJĄCE W PUNKTACH KONSULTACYJNO–DIAGNOSTYCZNYCH (PKD)</w:t>
      </w:r>
    </w:p>
    <w:p w14:paraId="7BFE02E6" w14:textId="77777777" w:rsidR="007D6ECF" w:rsidRPr="007D6ECF" w:rsidRDefault="007D6ECF" w:rsidP="007D6ECF">
      <w:pPr>
        <w:spacing w:after="0" w:line="276" w:lineRule="auto"/>
        <w:jc w:val="center"/>
        <w:rPr>
          <w:rFonts w:ascii="Calibri" w:eastAsia="Times New Roman" w:hAnsi="Calibri" w:cs="Calibri"/>
          <w:b/>
          <w:bCs/>
          <w:kern w:val="0"/>
          <w:sz w:val="20"/>
          <w:szCs w:val="20"/>
          <w:lang w:eastAsia="pl-PL"/>
          <w14:ligatures w14:val="none"/>
        </w:rPr>
      </w:pPr>
    </w:p>
    <w:p w14:paraId="5AC21FFF" w14:textId="77777777" w:rsidR="007D6ECF" w:rsidRPr="007D6ECF" w:rsidRDefault="007D6ECF" w:rsidP="007D6ECF">
      <w:pPr>
        <w:spacing w:after="0" w:line="276" w:lineRule="auto"/>
        <w:jc w:val="both"/>
        <w:rPr>
          <w:rFonts w:ascii="Calibri" w:eastAsia="Times New Roman" w:hAnsi="Calibri" w:cs="Calibri"/>
          <w:b/>
          <w:bCs/>
          <w:kern w:val="0"/>
          <w:sz w:val="20"/>
          <w:szCs w:val="20"/>
          <w:lang w:eastAsia="pl-PL"/>
          <w14:ligatures w14:val="none"/>
        </w:rPr>
      </w:pPr>
    </w:p>
    <w:p w14:paraId="64526FF2" w14:textId="77777777" w:rsidR="007D6ECF" w:rsidRPr="007D6ECF" w:rsidRDefault="007D6ECF" w:rsidP="007D6ECF">
      <w:pPr>
        <w:numPr>
          <w:ilvl w:val="0"/>
          <w:numId w:val="2"/>
        </w:numPr>
        <w:spacing w:after="0" w:line="276" w:lineRule="auto"/>
        <w:jc w:val="both"/>
        <w:rPr>
          <w:rFonts w:ascii="Calibri" w:eastAsia="Times New Roman" w:hAnsi="Calibri" w:cs="Calibri"/>
          <w:b/>
          <w:bCs/>
          <w:kern w:val="0"/>
          <w:sz w:val="20"/>
          <w:szCs w:val="20"/>
          <w:lang w:eastAsia="pl-PL"/>
          <w14:ligatures w14:val="none"/>
        </w:rPr>
      </w:pPr>
      <w:r w:rsidRPr="007D6ECF">
        <w:rPr>
          <w:rFonts w:ascii="Calibri" w:eastAsia="Times New Roman" w:hAnsi="Calibri" w:cs="Calibri"/>
          <w:b/>
          <w:bCs/>
          <w:kern w:val="0"/>
          <w:sz w:val="20"/>
          <w:szCs w:val="20"/>
          <w:lang w:eastAsia="pl-PL"/>
          <w14:ligatures w14:val="none"/>
        </w:rPr>
        <w:t>GŁÓWNE ZADANIA PKD</w:t>
      </w:r>
    </w:p>
    <w:p w14:paraId="499D8FD9" w14:textId="77777777" w:rsidR="007D6ECF" w:rsidRPr="007D6ECF" w:rsidRDefault="007D6ECF" w:rsidP="007D6ECF">
      <w:pPr>
        <w:spacing w:after="0" w:line="276" w:lineRule="auto"/>
        <w:ind w:left="720"/>
        <w:jc w:val="both"/>
        <w:rPr>
          <w:rFonts w:ascii="Calibri" w:eastAsia="Times New Roman" w:hAnsi="Calibri" w:cs="Calibri"/>
          <w:b/>
          <w:bCs/>
          <w:kern w:val="0"/>
          <w:sz w:val="20"/>
          <w:szCs w:val="20"/>
          <w:lang w:eastAsia="pl-PL"/>
          <w14:ligatures w14:val="none"/>
        </w:rPr>
      </w:pPr>
    </w:p>
    <w:p w14:paraId="3CA4581E"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1. Wczesne wykrywanie zakażeń HIV</w:t>
      </w:r>
      <w:bookmarkStart w:id="0" w:name="_Hlk105060296"/>
      <w:r w:rsidRPr="007D6ECF">
        <w:rPr>
          <w:rFonts w:ascii="Calibri" w:eastAsia="Times New Roman" w:hAnsi="Calibri" w:cs="Calibri"/>
          <w:kern w:val="0"/>
          <w:sz w:val="20"/>
          <w:szCs w:val="20"/>
          <w:lang w:eastAsia="pl-PL"/>
          <w14:ligatures w14:val="none"/>
        </w:rPr>
        <w:t xml:space="preserve"> </w:t>
      </w:r>
      <w:bookmarkEnd w:id="0"/>
      <w:r w:rsidRPr="007D6ECF">
        <w:rPr>
          <w:rFonts w:ascii="Calibri" w:eastAsia="Times New Roman" w:hAnsi="Calibri" w:cs="Calibri"/>
          <w:kern w:val="0"/>
          <w:sz w:val="20"/>
          <w:szCs w:val="20"/>
          <w:lang w:eastAsia="pl-PL"/>
          <w14:ligatures w14:val="none"/>
        </w:rPr>
        <w:t xml:space="preserve">u osób o zwiększonym poziomie ryzykownych zachowań, poprzez wykonywanie anonimowych i nieodpłatnych badań diagnostycznych w kierunku HIV oraz wsparcie </w:t>
      </w:r>
      <w:r w:rsidRPr="007D6ECF">
        <w:rPr>
          <w:rFonts w:ascii="Calibri" w:eastAsia="Times New Roman" w:hAnsi="Calibri" w:cs="Calibri"/>
          <w:kern w:val="0"/>
          <w:sz w:val="20"/>
          <w:szCs w:val="20"/>
          <w:lang w:eastAsia="pl-PL"/>
          <w14:ligatures w14:val="none"/>
        </w:rPr>
        <w:br/>
        <w:t>i poinformowanie osób , które otrzymały potwierdzony wynik dodatni, o  możliwości dalszego leczenia.</w:t>
      </w:r>
    </w:p>
    <w:p w14:paraId="07D53A0A"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2. Pilotażowe badania przesiewowe (</w:t>
      </w:r>
      <w:proofErr w:type="spellStart"/>
      <w:r w:rsidRPr="007D6ECF">
        <w:rPr>
          <w:rFonts w:ascii="Calibri" w:eastAsia="Times New Roman" w:hAnsi="Calibri" w:cs="Calibri"/>
          <w:kern w:val="0"/>
          <w:sz w:val="20"/>
          <w:szCs w:val="20"/>
          <w:lang w:eastAsia="pl-PL"/>
          <w14:ligatures w14:val="none"/>
        </w:rPr>
        <w:t>screeningowe</w:t>
      </w:r>
      <w:proofErr w:type="spellEnd"/>
      <w:r w:rsidRPr="007D6ECF">
        <w:rPr>
          <w:rFonts w:ascii="Calibri" w:eastAsia="Times New Roman" w:hAnsi="Calibri" w:cs="Calibri"/>
          <w:kern w:val="0"/>
          <w:sz w:val="20"/>
          <w:szCs w:val="20"/>
          <w:lang w:eastAsia="pl-PL"/>
          <w14:ligatures w14:val="none"/>
        </w:rPr>
        <w:t>) w kierunku kiły i HCV w połączeniu z poradnictwem okołotestowym u osób o zwiększonym poziomie ryzykownych zachowań, poprzez wykonywanie przesiewowych anonimowych i nieodpłatnych badań diagnostycznych w kierunku kiły i HCV oraz wsparcie i poinformowanie osób, które otrzymały wynik dodatni, o konieczności dalszej diagnostyki w celu potwierdzenia wyniku oraz możliwości leczenia.</w:t>
      </w:r>
    </w:p>
    <w:p w14:paraId="1A203B8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3. Prowadzenie profesjonalnego poradnictwa </w:t>
      </w:r>
      <w:proofErr w:type="spellStart"/>
      <w:r w:rsidRPr="007D6ECF">
        <w:rPr>
          <w:rFonts w:ascii="Calibri" w:eastAsia="Times New Roman" w:hAnsi="Calibri" w:cs="Calibri"/>
          <w:kern w:val="0"/>
          <w:sz w:val="20"/>
          <w:szCs w:val="20"/>
          <w:lang w:eastAsia="pl-PL"/>
          <w14:ligatures w14:val="none"/>
        </w:rPr>
        <w:t>okołotestowego</w:t>
      </w:r>
      <w:proofErr w:type="spellEnd"/>
      <w:r w:rsidRPr="007D6ECF">
        <w:rPr>
          <w:rFonts w:ascii="Calibri" w:eastAsia="Times New Roman" w:hAnsi="Calibri" w:cs="Calibri"/>
          <w:kern w:val="0"/>
          <w:sz w:val="20"/>
          <w:szCs w:val="20"/>
          <w:lang w:eastAsia="pl-PL"/>
          <w14:ligatures w14:val="none"/>
        </w:rPr>
        <w:t xml:space="preserve">, polegającego m.in. na uświadamianiu wszystkim zgłaszającym się do PKD skutków zdrowotnych ich ryzykownych zachowań i możliwości modyfikacji tych zachowań na bezpieczniejsze; </w:t>
      </w:r>
    </w:p>
    <w:p w14:paraId="6198256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4. Gromadzenie danych epidemiologicznych o drogach rozprzestrzeniania się zakażeń HIV, kiły i HCV w Polsce, na podstawie informacji pozyskanych dzięki anonimowej ankiecie przeprowadzanej z klientami PKD. Ma to na celu opracowanie skutecznych programów profilaktycznych i ograniczenie rozprzestrzeniania się zakażeń HIV, kiły i HCV.</w:t>
      </w:r>
    </w:p>
    <w:p w14:paraId="24DF89D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2EB85B32" w14:textId="77777777" w:rsidR="007D6ECF" w:rsidRPr="007D6ECF" w:rsidRDefault="007D6ECF" w:rsidP="007D6ECF">
      <w:pPr>
        <w:numPr>
          <w:ilvl w:val="0"/>
          <w:numId w:val="2"/>
        </w:numPr>
        <w:spacing w:after="0" w:line="276" w:lineRule="auto"/>
        <w:jc w:val="both"/>
        <w:rPr>
          <w:rFonts w:ascii="Calibri" w:eastAsia="Times New Roman" w:hAnsi="Calibri" w:cs="Calibri"/>
          <w:b/>
          <w:bCs/>
          <w:kern w:val="0"/>
          <w:sz w:val="20"/>
          <w:szCs w:val="20"/>
          <w:lang w:eastAsia="pl-PL"/>
          <w14:ligatures w14:val="none"/>
        </w:rPr>
      </w:pPr>
      <w:r w:rsidRPr="007D6ECF">
        <w:rPr>
          <w:rFonts w:ascii="Calibri" w:eastAsia="Times New Roman" w:hAnsi="Calibri" w:cs="Calibri"/>
          <w:b/>
          <w:bCs/>
          <w:kern w:val="0"/>
          <w:sz w:val="20"/>
          <w:szCs w:val="20"/>
          <w:lang w:eastAsia="pl-PL"/>
          <w14:ligatures w14:val="none"/>
        </w:rPr>
        <w:t xml:space="preserve"> WYMAGANIA</w:t>
      </w:r>
    </w:p>
    <w:p w14:paraId="718F4F53" w14:textId="77777777" w:rsidR="007D6ECF" w:rsidRPr="007D6ECF" w:rsidRDefault="007D6ECF" w:rsidP="007D6ECF">
      <w:pPr>
        <w:spacing w:after="0" w:line="276" w:lineRule="auto"/>
        <w:ind w:left="720"/>
        <w:jc w:val="both"/>
        <w:rPr>
          <w:rFonts w:ascii="Calibri" w:eastAsia="Times New Roman" w:hAnsi="Calibri" w:cs="Calibri"/>
          <w:b/>
          <w:bCs/>
          <w:kern w:val="0"/>
          <w:sz w:val="20"/>
          <w:szCs w:val="20"/>
          <w:lang w:eastAsia="pl-PL"/>
          <w14:ligatures w14:val="none"/>
        </w:rPr>
      </w:pPr>
    </w:p>
    <w:p w14:paraId="21E30BE7" w14:textId="77777777" w:rsidR="007D6ECF" w:rsidRPr="007D6ECF" w:rsidRDefault="007D6ECF" w:rsidP="007D6ECF">
      <w:pPr>
        <w:numPr>
          <w:ilvl w:val="0"/>
          <w:numId w:val="3"/>
        </w:numPr>
        <w:spacing w:after="0" w:line="276" w:lineRule="auto"/>
        <w:ind w:left="42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b/>
          <w:kern w:val="0"/>
          <w:sz w:val="20"/>
          <w:szCs w:val="20"/>
          <w:lang w:eastAsia="pl-PL"/>
          <w14:ligatures w14:val="none"/>
        </w:rPr>
        <w:t>Wymagania dla pomieszczeń PKD</w:t>
      </w:r>
    </w:p>
    <w:p w14:paraId="1E4C745D"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Zalecane jest usytuowanie PKD w centrum miasta, w miejscu łatwo dostępnym, z dobrą komunikacją miejską. Przy wejściu do budynku, w którym mieści się PKD, konieczne jest umieszczenie tablicy </w:t>
      </w:r>
      <w:r w:rsidRPr="007D6ECF">
        <w:rPr>
          <w:rFonts w:ascii="Calibri" w:eastAsia="Times New Roman" w:hAnsi="Calibri" w:cs="Calibri"/>
          <w:kern w:val="0"/>
          <w:sz w:val="20"/>
          <w:szCs w:val="20"/>
          <w:lang w:eastAsia="pl-PL"/>
          <w14:ligatures w14:val="none"/>
        </w:rPr>
        <w:br/>
        <w:t>o następującej treści:</w:t>
      </w:r>
    </w:p>
    <w:tbl>
      <w:tblPr>
        <w:tblpPr w:leftFromText="141" w:rightFromText="141" w:bottomFromText="200" w:vertAnchor="text" w:horzAnchor="margin" w:tblpXSpec="center" w:tblpY="272"/>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5580"/>
      </w:tblGrid>
      <w:tr w:rsidR="007D6ECF" w:rsidRPr="007D6ECF" w14:paraId="6CB66B7D" w14:textId="77777777" w:rsidTr="00374F65">
        <w:tc>
          <w:tcPr>
            <w:tcW w:w="5580" w:type="dxa"/>
            <w:tcBorders>
              <w:top w:val="double" w:sz="6" w:space="0" w:color="auto"/>
              <w:left w:val="double" w:sz="6" w:space="0" w:color="auto"/>
              <w:bottom w:val="double" w:sz="6" w:space="0" w:color="auto"/>
              <w:right w:val="double" w:sz="6" w:space="0" w:color="auto"/>
            </w:tcBorders>
            <w:hideMark/>
          </w:tcPr>
          <w:p w14:paraId="7618C649"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PUNKT KONSULTACYJNO – DIAGNOSTYCZNY</w:t>
            </w:r>
          </w:p>
          <w:p w14:paraId="2F7BC8B2"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badania anonimowe i bezpłatne</w:t>
            </w:r>
          </w:p>
          <w:p w14:paraId="3ACF16FA"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czynny w dniach ................................................</w:t>
            </w:r>
          </w:p>
          <w:p w14:paraId="35B1452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 godzinach od ................. do ..................</w:t>
            </w:r>
          </w:p>
        </w:tc>
      </w:tr>
    </w:tbl>
    <w:p w14:paraId="2D468C74"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0687034E"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04966D8E"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19F58621"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7B275389"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2EBCADC6"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17635A47"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598B04FF"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W skład punktu konsultacyjno-diagnostycznego wchodzą:</w:t>
      </w:r>
    </w:p>
    <w:p w14:paraId="454B951C" w14:textId="77777777" w:rsidR="007D6ECF" w:rsidRPr="007D6ECF" w:rsidRDefault="007D6ECF" w:rsidP="007D6ECF">
      <w:pPr>
        <w:spacing w:after="0" w:line="276" w:lineRule="auto"/>
        <w:ind w:firstLine="426"/>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 poczekalnia, </w:t>
      </w:r>
    </w:p>
    <w:p w14:paraId="7FA43147" w14:textId="77777777" w:rsidR="007D6ECF" w:rsidRPr="007D6ECF" w:rsidRDefault="007D6ECF" w:rsidP="007D6ECF">
      <w:pPr>
        <w:spacing w:after="0" w:line="276" w:lineRule="auto"/>
        <w:ind w:firstLine="426"/>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pomieszczenie, w którym prowadzone jest poradnictwo,</w:t>
      </w:r>
    </w:p>
    <w:p w14:paraId="59037664" w14:textId="77777777" w:rsidR="007D6ECF" w:rsidRPr="007D6ECF" w:rsidRDefault="007D6ECF" w:rsidP="007D6ECF">
      <w:pPr>
        <w:spacing w:after="0" w:line="276" w:lineRule="auto"/>
        <w:ind w:firstLine="426"/>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 pomieszczenie, w którym prowadzony jest punkt poboru krwi, </w:t>
      </w:r>
    </w:p>
    <w:p w14:paraId="74E1AF12" w14:textId="77777777" w:rsidR="007D6ECF" w:rsidRPr="007D6ECF" w:rsidRDefault="007D6ECF" w:rsidP="007D6ECF">
      <w:pPr>
        <w:spacing w:after="0" w:line="276" w:lineRule="auto"/>
        <w:ind w:firstLine="426"/>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 pomieszczenie sanitarno-higieniczne, </w:t>
      </w:r>
    </w:p>
    <w:p w14:paraId="11063017"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z następującymi zastrzeżeniami:</w:t>
      </w:r>
    </w:p>
    <w:p w14:paraId="356FA139" w14:textId="77777777" w:rsidR="007D6ECF" w:rsidRPr="007D6ECF" w:rsidRDefault="007D6ECF" w:rsidP="007D6ECF">
      <w:pPr>
        <w:numPr>
          <w:ilvl w:val="0"/>
          <w:numId w:val="4"/>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 przypadku jednoczesnej pracy dwóch (lub więcej) doradców, konieczna jest odpowiednio większa liczba pomieszczeń przeznaczonych na prowadzenie poradnictwa (jedno dla każdego doradcy);</w:t>
      </w:r>
    </w:p>
    <w:p w14:paraId="1688CA65" w14:textId="77777777" w:rsidR="007D6ECF" w:rsidRPr="007D6ECF" w:rsidRDefault="007D6ECF" w:rsidP="007D6ECF">
      <w:pPr>
        <w:numPr>
          <w:ilvl w:val="0"/>
          <w:numId w:val="4"/>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 przypadku wykonywania pracy przez kilku doradców w tym samym czasie nie jest wymagane wyodrębnianie dodatkowych pomieszczeń przeznaczonych do poboru krwi;</w:t>
      </w:r>
    </w:p>
    <w:p w14:paraId="18C9517F" w14:textId="77777777" w:rsidR="007D6ECF" w:rsidRPr="007D6ECF" w:rsidRDefault="007D6ECF" w:rsidP="007D6ECF">
      <w:pPr>
        <w:numPr>
          <w:ilvl w:val="0"/>
          <w:numId w:val="4"/>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Niedopuszczalne jest pobieranie krwi w pomieszczeniu przeznaczonym na prowadzenie poradnictwa;</w:t>
      </w:r>
    </w:p>
    <w:p w14:paraId="7E482F94" w14:textId="77777777" w:rsidR="007D6ECF" w:rsidRPr="007D6ECF" w:rsidRDefault="007D6ECF" w:rsidP="007D6ECF">
      <w:pPr>
        <w:numPr>
          <w:ilvl w:val="0"/>
          <w:numId w:val="4"/>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Niedopuszczalne jest pobieranie krwi od kilku osób jednocześnie;</w:t>
      </w:r>
    </w:p>
    <w:p w14:paraId="325634AE" w14:textId="77777777" w:rsidR="007D6ECF" w:rsidRPr="007D6ECF" w:rsidRDefault="007D6ECF" w:rsidP="007D6ECF">
      <w:pPr>
        <w:numPr>
          <w:ilvl w:val="0"/>
          <w:numId w:val="4"/>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Pomieszczenia PKD muszą mieć zapewniony dostęp do światła dziennego i wietrzenie naturalne;</w:t>
      </w:r>
    </w:p>
    <w:p w14:paraId="302FD10D" w14:textId="77777777" w:rsidR="007D6ECF" w:rsidRPr="007D6ECF" w:rsidRDefault="007D6ECF" w:rsidP="007D6ECF">
      <w:pPr>
        <w:numPr>
          <w:ilvl w:val="0"/>
          <w:numId w:val="4"/>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lastRenderedPageBreak/>
        <w:t xml:space="preserve">Jeżeli PKD jest podmiotem wykonującym działalność leczniczą w rozumieniu art. 2 ust.1 pkt 5 ustawy </w:t>
      </w:r>
      <w:r w:rsidRPr="007D6ECF">
        <w:rPr>
          <w:rFonts w:ascii="Calibri" w:eastAsia="Times New Roman" w:hAnsi="Calibri" w:cs="Calibri"/>
          <w:kern w:val="0"/>
          <w:sz w:val="20"/>
          <w:szCs w:val="20"/>
          <w:lang w:eastAsia="pl-PL"/>
          <w14:ligatures w14:val="none"/>
        </w:rPr>
        <w:br/>
        <w:t xml:space="preserve">o działalności leczniczej </w:t>
      </w:r>
      <w:r w:rsidRPr="007D6ECF">
        <w:rPr>
          <w:rFonts w:ascii="Calibri" w:eastAsia="Times New Roman" w:hAnsi="Calibri" w:cs="Calibri"/>
          <w:bCs/>
          <w:kern w:val="0"/>
          <w:sz w:val="20"/>
          <w:szCs w:val="20"/>
          <w:lang w:eastAsia="pl-PL"/>
          <w14:ligatures w14:val="none"/>
        </w:rPr>
        <w:t>w zakresie, w jakim dokonuje pobrania materiału biologicznego w celu wykonania badania w kierunku HIV/</w:t>
      </w:r>
      <w:r w:rsidRPr="007D6ECF">
        <w:rPr>
          <w:rFonts w:ascii="Calibri" w:eastAsia="Times New Roman" w:hAnsi="Calibri" w:cs="Calibri"/>
          <w:kern w:val="0"/>
          <w:sz w:val="20"/>
          <w:szCs w:val="20"/>
          <w:lang w:eastAsia="pl-PL"/>
          <w14:ligatures w14:val="none"/>
        </w:rPr>
        <w:t xml:space="preserve"> kiły/ HCV</w:t>
      </w:r>
      <w:r w:rsidRPr="007D6ECF">
        <w:rPr>
          <w:rFonts w:ascii="Calibri" w:eastAsia="Times New Roman" w:hAnsi="Calibri" w:cs="Calibri"/>
          <w:bCs/>
          <w:kern w:val="0"/>
          <w:sz w:val="20"/>
          <w:szCs w:val="20"/>
          <w:lang w:eastAsia="pl-PL"/>
          <w14:ligatures w14:val="none"/>
        </w:rPr>
        <w:t xml:space="preserve"> (poboru krwi), jego pomieszczenia powinny spełniać wymagania określone w Rozporządzeniu Ministra Zdrowia z dnia 26 marca 2019 r. w sprawie szczegółowych wymagań, jakim powinny odpowiadać pomieszczenia i urządzenia podmiotu wykonującego działalność leczniczą, </w:t>
      </w:r>
      <w:r w:rsidRPr="007D6ECF">
        <w:rPr>
          <w:rFonts w:ascii="Calibri" w:eastAsia="Times New Roman" w:hAnsi="Calibri" w:cs="Calibri"/>
          <w:bCs/>
          <w:kern w:val="0"/>
          <w:sz w:val="20"/>
          <w:szCs w:val="20"/>
          <w:lang w:eastAsia="pl-PL"/>
          <w14:ligatures w14:val="none"/>
        </w:rPr>
        <w:br/>
        <w:t>a w zakresie, w jakim wykonują badania laboratoryjne w celu ustalenia wyniku testu na zakażenie HIV</w:t>
      </w:r>
      <w:r w:rsidRPr="007D6ECF">
        <w:rPr>
          <w:rFonts w:ascii="Calibri" w:eastAsia="Times New Roman" w:hAnsi="Calibri" w:cs="Calibri"/>
          <w:kern w:val="0"/>
          <w:sz w:val="20"/>
          <w:szCs w:val="20"/>
          <w:lang w:eastAsia="pl-PL"/>
          <w14:ligatures w14:val="none"/>
        </w:rPr>
        <w:t xml:space="preserve">, kiłą </w:t>
      </w:r>
      <w:r w:rsidRPr="007D6ECF">
        <w:rPr>
          <w:rFonts w:ascii="Calibri" w:eastAsia="Times New Roman" w:hAnsi="Calibri" w:cs="Calibri"/>
          <w:kern w:val="0"/>
          <w:sz w:val="20"/>
          <w:szCs w:val="20"/>
          <w:lang w:eastAsia="pl-PL"/>
          <w14:ligatures w14:val="none"/>
        </w:rPr>
        <w:br/>
        <w:t>i HCV</w:t>
      </w:r>
      <w:r w:rsidRPr="007D6ECF">
        <w:rPr>
          <w:rFonts w:ascii="Calibri" w:eastAsia="Times New Roman" w:hAnsi="Calibri" w:cs="Calibri"/>
          <w:bCs/>
          <w:kern w:val="0"/>
          <w:sz w:val="20"/>
          <w:szCs w:val="20"/>
          <w:lang w:eastAsia="pl-PL"/>
          <w14:ligatures w14:val="none"/>
        </w:rPr>
        <w:t>, p</w:t>
      </w:r>
      <w:r w:rsidRPr="007D6ECF">
        <w:rPr>
          <w:rFonts w:ascii="Calibri" w:eastAsia="Times New Roman" w:hAnsi="Calibri" w:cs="Calibri"/>
          <w:kern w:val="0"/>
          <w:sz w:val="20"/>
          <w:szCs w:val="20"/>
          <w:lang w:eastAsia="pl-PL"/>
          <w14:ligatures w14:val="none"/>
        </w:rPr>
        <w:t>omieszczenia i urządzenia jego medycznego laboratorium diagnostycznego powinny odpowiadać wymaganiom określonym w przepisach wydanych na podstawie art. 17 ust. 3 ustawy o diagnostyce laboratoryjnej;</w:t>
      </w:r>
    </w:p>
    <w:p w14:paraId="3573B165" w14:textId="77777777" w:rsidR="007D6ECF" w:rsidRPr="007D6ECF" w:rsidRDefault="007D6ECF" w:rsidP="007D6ECF">
      <w:pPr>
        <w:numPr>
          <w:ilvl w:val="0"/>
          <w:numId w:val="4"/>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Jeżeli PKD nie jest podmiotem wykonującym działalność leczniczą w rozumieniu art. 2 ust. 1 pkt 5 cyt. wyżej ustawy o działalności leczniczej, na podstawie odrębnej umowy cywilnoprawnej powinien powierzyć:</w:t>
      </w:r>
    </w:p>
    <w:p w14:paraId="32694915" w14:textId="77777777" w:rsidR="007D6ECF" w:rsidRPr="007D6ECF" w:rsidRDefault="007D6ECF" w:rsidP="007D6ECF">
      <w:pPr>
        <w:numPr>
          <w:ilvl w:val="0"/>
          <w:numId w:val="5"/>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pobieranie materiału biologicznego (krwi) wyłącznie podmiotowi wykonującemu działalność leczniczą w rozumieniu art. 2 ust.1 pkt 5 cyt. wyżej ustawy o działalności leczniczej;</w:t>
      </w:r>
    </w:p>
    <w:p w14:paraId="0C2578DC" w14:textId="77777777" w:rsidR="007D6ECF" w:rsidRPr="007D6ECF" w:rsidRDefault="007D6ECF" w:rsidP="007D6ECF">
      <w:pPr>
        <w:numPr>
          <w:ilvl w:val="0"/>
          <w:numId w:val="5"/>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wykonanie badań laboratoryjnych pobranego materiału biologicznego na zakażenie HIV wyłącznie podmiotowi wykonującemu działalność leczniczą w rozumieniu art. 2 ust.1 pkt 5 cyt. wyżej ustawy o działalności leczniczej, posiadającemu w swojej strukturze organizacyjnej laboratorium diagnostyczne spełniające wymagania określone w przepisach wydanych na podstawie art. 17 ust. 3 ustawy o diagnostyce laboratoryjnej albo medycznemu laboratorium diagnostycznemu będącemu samodzielnym podmiotem, o ile spełnia on wymagania określone w przepisach cyt. wyżej ustawy. </w:t>
      </w:r>
    </w:p>
    <w:p w14:paraId="149A3550" w14:textId="77777777" w:rsidR="007D6ECF" w:rsidRPr="007D6ECF" w:rsidRDefault="007D6ECF" w:rsidP="007D6ECF">
      <w:pPr>
        <w:numPr>
          <w:ilvl w:val="0"/>
          <w:numId w:val="4"/>
        </w:numPr>
        <w:spacing w:after="0" w:line="276" w:lineRule="auto"/>
        <w:ind w:left="284" w:hanging="284"/>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Pobór krwi powinien odbywać się w pomieszczeniu spełniającym wymagania określone </w:t>
      </w:r>
      <w:r w:rsidRPr="007D6ECF">
        <w:rPr>
          <w:rFonts w:ascii="Calibri" w:eastAsia="Times New Roman" w:hAnsi="Calibri" w:cs="Calibri"/>
          <w:kern w:val="0"/>
          <w:sz w:val="20"/>
          <w:szCs w:val="20"/>
          <w:lang w:eastAsia="pl-PL"/>
          <w14:ligatures w14:val="none"/>
        </w:rPr>
        <w:br/>
        <w:t>w Rozporządzeniu Ministra Zdrowia z dnia 26 marca 2019 r. w sprawie szczegółowych wymagań, jakim powinny odpowiadać pomieszczenia i urządzenia podmiotu wykonującego działalność leczniczą.</w:t>
      </w:r>
    </w:p>
    <w:p w14:paraId="7AFC0A0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321A0284"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Zalecane jest stworzenie w PKD przyjaznego klimatu dla osób korzystających z jego świadczeń.</w:t>
      </w:r>
    </w:p>
    <w:p w14:paraId="2ADF568C"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55081578" w14:textId="77777777" w:rsidR="007D6ECF" w:rsidRPr="007D6ECF" w:rsidRDefault="007D6ECF" w:rsidP="007D6ECF">
      <w:pPr>
        <w:numPr>
          <w:ilvl w:val="0"/>
          <w:numId w:val="3"/>
        </w:numPr>
        <w:spacing w:after="0" w:line="276" w:lineRule="auto"/>
        <w:ind w:left="420"/>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Obowiązki i wymagania kwalifikacyjne dla osób realizujących zadanie publiczne w PKD</w:t>
      </w:r>
    </w:p>
    <w:p w14:paraId="322C89EA" w14:textId="77777777" w:rsidR="007D6ECF" w:rsidRPr="007D6ECF" w:rsidRDefault="007D6ECF" w:rsidP="007D6ECF">
      <w:pPr>
        <w:keepNext/>
        <w:shd w:val="clear" w:color="auto" w:fill="FFFFFF"/>
        <w:spacing w:after="0" w:line="276" w:lineRule="auto"/>
        <w:jc w:val="both"/>
        <w:outlineLvl w:val="2"/>
        <w:rPr>
          <w:rFonts w:ascii="Calibri" w:eastAsia="Times New Roman" w:hAnsi="Calibri" w:cs="Calibri"/>
          <w:b/>
          <w:kern w:val="0"/>
          <w:sz w:val="20"/>
          <w:szCs w:val="20"/>
          <w:lang w:eastAsia="pl-PL"/>
          <w14:ligatures w14:val="none"/>
        </w:rPr>
      </w:pPr>
      <w:r w:rsidRPr="007D6ECF">
        <w:rPr>
          <w:rFonts w:ascii="Calibri" w:eastAsia="Times New Roman" w:hAnsi="Calibri" w:cs="Calibri"/>
          <w:b/>
          <w:bCs/>
          <w:kern w:val="0"/>
          <w:sz w:val="20"/>
          <w:szCs w:val="20"/>
          <w:lang w:eastAsia="pl-PL"/>
          <w14:ligatures w14:val="none"/>
        </w:rPr>
        <w:t>Każda osoba uczestnicząca w realizacji zadania publicznego w PKD, bez względu na rodzaj stosunku prawnego łączącego ją z realizatorem tego zadania, ma obowiązek zachowania w tajemnicy wszelkich informacji o  osobach korzystających z usług PKD, uzyskanych w toku uczestniczenia w realizacji zadania w PKD, zarówno w trakcie jego realizacji, jak i po jego zakończeniu, w tym w szczególności: przestrzegania właściwych dla wykonywanych zawodów kodeksów etycznych i przepisów ustaw dotyczących zawodów medycznych reprezentowanych w PKD, ustawy z dnia 6 listopada 2008 r. o prawach pacjenta i Rzeczniku praw pacjenta</w:t>
      </w:r>
      <w:r w:rsidRPr="007D6ECF">
        <w:rPr>
          <w:rFonts w:ascii="Calibri" w:eastAsia="Times New Roman" w:hAnsi="Calibri" w:cs="Calibri"/>
          <w:b/>
          <w:kern w:val="0"/>
          <w:sz w:val="20"/>
          <w:szCs w:val="20"/>
          <w:lang w:eastAsia="pl-PL"/>
          <w14:ligatures w14:val="none"/>
        </w:rPr>
        <w:t xml:space="preserve"> (Dz. U. z 2022 r. poz. 1876 z </w:t>
      </w:r>
      <w:proofErr w:type="spellStart"/>
      <w:r w:rsidRPr="007D6ECF">
        <w:rPr>
          <w:rFonts w:ascii="Calibri" w:eastAsia="Times New Roman" w:hAnsi="Calibri" w:cs="Calibri"/>
          <w:b/>
          <w:kern w:val="0"/>
          <w:sz w:val="20"/>
          <w:szCs w:val="20"/>
          <w:lang w:eastAsia="pl-PL"/>
          <w14:ligatures w14:val="none"/>
        </w:rPr>
        <w:t>późn</w:t>
      </w:r>
      <w:proofErr w:type="spellEnd"/>
      <w:r w:rsidRPr="007D6ECF">
        <w:rPr>
          <w:rFonts w:ascii="Calibri" w:eastAsia="Times New Roman" w:hAnsi="Calibri" w:cs="Calibri"/>
          <w:b/>
          <w:kern w:val="0"/>
          <w:sz w:val="20"/>
          <w:szCs w:val="20"/>
          <w:lang w:eastAsia="pl-PL"/>
          <w14:ligatures w14:val="none"/>
        </w:rPr>
        <w:t xml:space="preserve">. zm.), Rozporządzenia Parlamentu Europejskiego i Rady (UE) 2016/679 z dnia 27 kwietnia 2016 r. w sprawie ochrony osób fizycznych w związku z przetwarzaniem danych osobowych i  w  sprawie swobodnego przepływu takich danych oraz uchylenia dyrektywy 95/46 WE (ogólne rozporządzenie o ochronie danych RODO) - </w:t>
      </w:r>
      <w:r w:rsidRPr="007D6ECF">
        <w:rPr>
          <w:rFonts w:ascii="Calibri" w:eastAsia="Times New Roman" w:hAnsi="Calibri" w:cs="Calibri"/>
          <w:b/>
          <w:color w:val="1B1B1B"/>
          <w:kern w:val="0"/>
          <w:sz w:val="20"/>
          <w:szCs w:val="20"/>
          <w:lang w:eastAsia="pl-PL"/>
          <w14:ligatures w14:val="none"/>
        </w:rPr>
        <w:t xml:space="preserve">Dz. U. UE.L.2016.119.1 z dnia 2016.05.04, </w:t>
      </w:r>
      <w:r w:rsidRPr="007D6ECF">
        <w:rPr>
          <w:rFonts w:ascii="Calibri" w:eastAsia="Times New Roman" w:hAnsi="Calibri" w:cs="Calibri"/>
          <w:b/>
          <w:bCs/>
          <w:kern w:val="0"/>
          <w:sz w:val="20"/>
          <w:szCs w:val="20"/>
          <w:lang w:eastAsia="pl-PL"/>
          <w14:ligatures w14:val="none"/>
        </w:rPr>
        <w:t xml:space="preserve">ustawy z dnia 10 maja 2018 r. o ochronie danych osobowych (Dz. U. z 2019 poz. 1781 z </w:t>
      </w:r>
      <w:proofErr w:type="spellStart"/>
      <w:r w:rsidRPr="007D6ECF">
        <w:rPr>
          <w:rFonts w:ascii="Calibri" w:eastAsia="Times New Roman" w:hAnsi="Calibri" w:cs="Calibri"/>
          <w:b/>
          <w:bCs/>
          <w:kern w:val="0"/>
          <w:sz w:val="20"/>
          <w:szCs w:val="20"/>
          <w:lang w:eastAsia="pl-PL"/>
          <w14:ligatures w14:val="none"/>
        </w:rPr>
        <w:t>późn</w:t>
      </w:r>
      <w:proofErr w:type="spellEnd"/>
      <w:r w:rsidRPr="007D6ECF">
        <w:rPr>
          <w:rFonts w:ascii="Calibri" w:eastAsia="Times New Roman" w:hAnsi="Calibri" w:cs="Calibri"/>
          <w:b/>
          <w:bCs/>
          <w:kern w:val="0"/>
          <w:sz w:val="20"/>
          <w:szCs w:val="20"/>
          <w:lang w:eastAsia="pl-PL"/>
          <w14:ligatures w14:val="none"/>
        </w:rPr>
        <w:t>. zm.) oraz ustawy z dnia 5 sierpnia 2010 r. o  ochronie informacji niejawnych</w:t>
      </w:r>
      <w:r w:rsidRPr="007D6ECF">
        <w:rPr>
          <w:rFonts w:ascii="Calibri" w:eastAsia="Times New Roman" w:hAnsi="Calibri" w:cs="Calibri"/>
          <w:b/>
          <w:kern w:val="0"/>
          <w:sz w:val="20"/>
          <w:szCs w:val="20"/>
          <w:lang w:eastAsia="pl-PL"/>
          <w14:ligatures w14:val="none"/>
        </w:rPr>
        <w:t xml:space="preserve"> ( Dz. U. z 2019 r. poz. 742). </w:t>
      </w:r>
      <w:r w:rsidRPr="007D6ECF">
        <w:rPr>
          <w:rFonts w:ascii="Calibri" w:eastAsia="Times New Roman" w:hAnsi="Calibri" w:cs="Calibri"/>
          <w:b/>
          <w:bCs/>
          <w:kern w:val="0"/>
          <w:sz w:val="20"/>
          <w:szCs w:val="20"/>
          <w:lang w:eastAsia="pl-PL"/>
          <w14:ligatures w14:val="none"/>
        </w:rPr>
        <w:t>Niezależnie od powyższego osoba uczestnicząca w realizacji zadania publicznego w PKD w roli doradcy, zobowiązana jest do przestrzegania zasad zawartych w  Kodeksie Etycznym Doradcy.</w:t>
      </w:r>
    </w:p>
    <w:p w14:paraId="71B3B05E"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1582089A" w14:textId="77777777" w:rsidR="007D6ECF" w:rsidRPr="007D6ECF" w:rsidRDefault="007D6ECF" w:rsidP="007D6ECF">
      <w:pPr>
        <w:numPr>
          <w:ilvl w:val="1"/>
          <w:numId w:val="3"/>
        </w:numPr>
        <w:spacing w:after="0" w:line="276" w:lineRule="auto"/>
        <w:ind w:left="720"/>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 xml:space="preserve">Poradnictwo </w:t>
      </w:r>
      <w:proofErr w:type="spellStart"/>
      <w:r w:rsidRPr="007D6ECF">
        <w:rPr>
          <w:rFonts w:ascii="Calibri" w:eastAsia="Times New Roman" w:hAnsi="Calibri" w:cs="Calibri"/>
          <w:b/>
          <w:kern w:val="0"/>
          <w:sz w:val="20"/>
          <w:szCs w:val="20"/>
          <w:lang w:eastAsia="pl-PL"/>
          <w14:ligatures w14:val="none"/>
        </w:rPr>
        <w:t>okołotestowe</w:t>
      </w:r>
      <w:proofErr w:type="spellEnd"/>
    </w:p>
    <w:p w14:paraId="3890B890"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Ze względu na obowiązek zachowania anonimowości klientów poradnictwo nie może obejmować:</w:t>
      </w:r>
    </w:p>
    <w:p w14:paraId="23054421" w14:textId="77777777" w:rsidR="007D6ECF" w:rsidRPr="007D6ECF" w:rsidRDefault="007D6ECF" w:rsidP="007D6ECF">
      <w:pPr>
        <w:numPr>
          <w:ilvl w:val="0"/>
          <w:numId w:val="6"/>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Prowadzenia dokumentacji medycznej</w:t>
      </w:r>
    </w:p>
    <w:p w14:paraId="1C137B56" w14:textId="77777777" w:rsidR="007D6ECF" w:rsidRPr="007D6ECF" w:rsidRDefault="007D6ECF" w:rsidP="007D6ECF">
      <w:pPr>
        <w:numPr>
          <w:ilvl w:val="0"/>
          <w:numId w:val="6"/>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Wystawiania recept</w:t>
      </w:r>
    </w:p>
    <w:p w14:paraId="326F4173" w14:textId="77777777" w:rsidR="007D6ECF" w:rsidRPr="007D6ECF" w:rsidRDefault="007D6ECF" w:rsidP="007D6ECF">
      <w:pPr>
        <w:numPr>
          <w:ilvl w:val="0"/>
          <w:numId w:val="6"/>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Leczenia</w:t>
      </w:r>
    </w:p>
    <w:p w14:paraId="712E9CE2" w14:textId="77777777" w:rsidR="007D6ECF" w:rsidRPr="007D6ECF" w:rsidRDefault="007D6ECF" w:rsidP="007D6ECF">
      <w:pPr>
        <w:numPr>
          <w:ilvl w:val="0"/>
          <w:numId w:val="6"/>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Stosowania produktów leczniczych</w:t>
      </w:r>
    </w:p>
    <w:p w14:paraId="24458E94"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Poradnictwo </w:t>
      </w:r>
      <w:proofErr w:type="spellStart"/>
      <w:r w:rsidRPr="007D6ECF">
        <w:rPr>
          <w:rFonts w:ascii="Calibri" w:eastAsia="Times New Roman" w:hAnsi="Calibri" w:cs="Calibri"/>
          <w:kern w:val="0"/>
          <w:sz w:val="20"/>
          <w:szCs w:val="20"/>
          <w:lang w:eastAsia="pl-PL"/>
          <w14:ligatures w14:val="none"/>
        </w:rPr>
        <w:t>okołotestowe</w:t>
      </w:r>
      <w:proofErr w:type="spellEnd"/>
      <w:r w:rsidRPr="007D6ECF">
        <w:rPr>
          <w:rFonts w:ascii="Calibri" w:eastAsia="Times New Roman" w:hAnsi="Calibri" w:cs="Calibri"/>
          <w:kern w:val="0"/>
          <w:sz w:val="20"/>
          <w:szCs w:val="20"/>
          <w:lang w:eastAsia="pl-PL"/>
          <w14:ligatures w14:val="none"/>
        </w:rPr>
        <w:t xml:space="preserve"> w PKD mogą prowadzić wyłącznie:</w:t>
      </w:r>
    </w:p>
    <w:p w14:paraId="1B7B7CA4" w14:textId="77777777" w:rsidR="007D6ECF" w:rsidRPr="007D6ECF" w:rsidRDefault="007D6ECF" w:rsidP="007D6ECF">
      <w:pPr>
        <w:numPr>
          <w:ilvl w:val="0"/>
          <w:numId w:val="7"/>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lastRenderedPageBreak/>
        <w:t xml:space="preserve">osoby posiadające wykształcenie wyższe medyczne (lekarze, diagności laboratoryjni, pielęgniarki) </w:t>
      </w:r>
      <w:r w:rsidRPr="007D6ECF">
        <w:rPr>
          <w:rFonts w:ascii="Calibri" w:eastAsia="Times New Roman" w:hAnsi="Calibri" w:cs="Calibri"/>
          <w:kern w:val="0"/>
          <w:sz w:val="20"/>
          <w:szCs w:val="20"/>
          <w:lang w:eastAsia="pl-PL"/>
          <w14:ligatures w14:val="none"/>
        </w:rPr>
        <w:br/>
        <w:t>i</w:t>
      </w:r>
      <w:r w:rsidRPr="007D6ECF">
        <w:rPr>
          <w:rFonts w:ascii="Calibri" w:eastAsia="Calibri" w:hAnsi="Calibri" w:cs="Calibri"/>
          <w:b/>
          <w:kern w:val="0"/>
          <w:sz w:val="20"/>
          <w:szCs w:val="20"/>
          <w14:ligatures w14:val="none"/>
        </w:rPr>
        <w:t xml:space="preserve"> posiadające ważny certyfikat doradcy upoważniający do prowadzenia poradnictwa, wydany przez Krajowe Centrum ds. AIDS</w:t>
      </w:r>
      <w:r w:rsidRPr="007D6ECF">
        <w:rPr>
          <w:rFonts w:ascii="Calibri" w:eastAsia="Times New Roman" w:hAnsi="Calibri" w:cs="Calibri"/>
          <w:kern w:val="0"/>
          <w:sz w:val="20"/>
          <w:szCs w:val="20"/>
          <w:lang w:eastAsia="pl-PL"/>
          <w14:ligatures w14:val="none"/>
        </w:rPr>
        <w:t>,</w:t>
      </w:r>
    </w:p>
    <w:p w14:paraId="6B694DE2" w14:textId="77777777" w:rsidR="007D6ECF" w:rsidRPr="007D6ECF" w:rsidRDefault="007D6ECF" w:rsidP="007D6ECF">
      <w:pPr>
        <w:numPr>
          <w:ilvl w:val="0"/>
          <w:numId w:val="7"/>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osoby posiadające wykształcenie wyższe psychologiczne, pedagogiczne, seksuologiczne lub inne pochodne, potwierdzone oświadczeniem o doświadczeniu zawodowym w kontaktach z klientem i </w:t>
      </w:r>
      <w:r w:rsidRPr="007D6ECF">
        <w:rPr>
          <w:rFonts w:ascii="Calibri" w:eastAsia="Calibri" w:hAnsi="Calibri" w:cs="Calibri"/>
          <w:b/>
          <w:kern w:val="0"/>
          <w:sz w:val="20"/>
          <w:szCs w:val="20"/>
          <w14:ligatures w14:val="none"/>
        </w:rPr>
        <w:t>posiadające ważny certyfikat doradcy upoważniający do prowadzenia poradnictwa, wydany przez Krajowe Centrum ds. AIDS</w:t>
      </w:r>
      <w:r w:rsidRPr="007D6ECF">
        <w:rPr>
          <w:rFonts w:ascii="Calibri" w:eastAsia="Times New Roman" w:hAnsi="Calibri" w:cs="Calibri"/>
          <w:kern w:val="0"/>
          <w:sz w:val="20"/>
          <w:szCs w:val="20"/>
          <w:lang w:eastAsia="pl-PL"/>
          <w14:ligatures w14:val="none"/>
        </w:rPr>
        <w:t>,</w:t>
      </w:r>
    </w:p>
    <w:p w14:paraId="41DDBAAE" w14:textId="77777777" w:rsidR="007D6ECF" w:rsidRPr="007D6ECF" w:rsidRDefault="007D6ECF" w:rsidP="007D6ECF">
      <w:pPr>
        <w:numPr>
          <w:ilvl w:val="0"/>
          <w:numId w:val="7"/>
        </w:numPr>
        <w:spacing w:after="0" w:line="276" w:lineRule="auto"/>
        <w:contextualSpacing/>
        <w:jc w:val="both"/>
        <w:rPr>
          <w:rFonts w:ascii="Calibri" w:eastAsia="Calibri" w:hAnsi="Calibri" w:cs="Calibri"/>
          <w:kern w:val="0"/>
          <w:sz w:val="20"/>
          <w:szCs w:val="20"/>
          <w14:ligatures w14:val="none"/>
        </w:rPr>
      </w:pPr>
      <w:bookmarkStart w:id="1" w:name="_Hlk86872795"/>
      <w:r w:rsidRPr="007D6ECF">
        <w:rPr>
          <w:rFonts w:ascii="Calibri" w:eastAsia="Calibri" w:hAnsi="Calibri" w:cs="Calibri"/>
          <w:kern w:val="0"/>
          <w:sz w:val="20"/>
          <w:szCs w:val="20"/>
          <w14:ligatures w14:val="none"/>
        </w:rPr>
        <w:t xml:space="preserve">osoby, które zachowały ciągłość pracy doradcy, z możliwą przerwą nie dłuższą niż 2 </w:t>
      </w:r>
      <w:bookmarkEnd w:id="1"/>
      <w:r w:rsidRPr="007D6ECF">
        <w:rPr>
          <w:rFonts w:ascii="Calibri" w:eastAsia="Calibri" w:hAnsi="Calibri" w:cs="Calibri"/>
          <w:kern w:val="0"/>
          <w:sz w:val="20"/>
          <w:szCs w:val="20"/>
          <w14:ligatures w14:val="none"/>
        </w:rPr>
        <w:t>lata,</w:t>
      </w:r>
    </w:p>
    <w:p w14:paraId="724F8E7C" w14:textId="77777777" w:rsidR="007D6ECF" w:rsidRPr="007D6ECF" w:rsidRDefault="007D6ECF" w:rsidP="007D6ECF">
      <w:pPr>
        <w:numPr>
          <w:ilvl w:val="0"/>
          <w:numId w:val="7"/>
        </w:numPr>
        <w:spacing w:after="0" w:line="276" w:lineRule="auto"/>
        <w:contextualSpacing/>
        <w:jc w:val="both"/>
        <w:rPr>
          <w:rFonts w:ascii="Calibri" w:eastAsia="Calibri" w:hAnsi="Calibri" w:cs="Calibri"/>
          <w:kern w:val="0"/>
          <w:sz w:val="20"/>
          <w:szCs w:val="20"/>
          <w14:ligatures w14:val="none"/>
        </w:rPr>
      </w:pPr>
      <w:r w:rsidRPr="007D6ECF">
        <w:rPr>
          <w:rFonts w:ascii="Calibri" w:eastAsia="Calibri" w:hAnsi="Calibri" w:cs="Calibri"/>
          <w:kern w:val="0"/>
          <w:sz w:val="20"/>
          <w:szCs w:val="20"/>
          <w14:ligatures w14:val="none"/>
        </w:rPr>
        <w:t>osoby, które posiadają ważny certyfikat doradcy, ale mają dłuższą przerwę w ciągłości pracy w PKD niż 2 lata, pod warunkiem uzyskania zgody koordynatora i poświadczenia przez niego przygotowania merytorycznego (praca z systemem ankiet, aktualne standardy pracy PKD itp.)</w:t>
      </w:r>
    </w:p>
    <w:p w14:paraId="711A0CC0"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Z osobą mającą pełnić w PKD wyłącznie funkcję doradcy może być nawiązany przez Realizatora zadania:</w:t>
      </w:r>
    </w:p>
    <w:p w14:paraId="0F681C90" w14:textId="77777777" w:rsidR="007D6ECF" w:rsidRPr="007D6ECF" w:rsidRDefault="007D6ECF" w:rsidP="007D6ECF">
      <w:pPr>
        <w:numPr>
          <w:ilvl w:val="0"/>
          <w:numId w:val="8"/>
        </w:numPr>
        <w:spacing w:after="0" w:line="276" w:lineRule="auto"/>
        <w:ind w:left="708"/>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stosunek pracy (umowa o pracę) lub</w:t>
      </w:r>
    </w:p>
    <w:p w14:paraId="281C68B3" w14:textId="77777777" w:rsidR="007D6ECF" w:rsidRPr="007D6ECF" w:rsidRDefault="007D6ECF" w:rsidP="007D6ECF">
      <w:pPr>
        <w:numPr>
          <w:ilvl w:val="0"/>
          <w:numId w:val="8"/>
        </w:numPr>
        <w:spacing w:after="0" w:line="276" w:lineRule="auto"/>
        <w:ind w:left="708"/>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stosunek cywilnoprawny (</w:t>
      </w:r>
      <w:proofErr w:type="spellStart"/>
      <w:r w:rsidRPr="007D6ECF">
        <w:rPr>
          <w:rFonts w:ascii="Calibri" w:eastAsia="Times New Roman" w:hAnsi="Calibri" w:cs="Calibri"/>
          <w:kern w:val="0"/>
          <w:sz w:val="20"/>
          <w:szCs w:val="20"/>
          <w:lang w:eastAsia="pl-PL"/>
          <w14:ligatures w14:val="none"/>
        </w:rPr>
        <w:t>umowa-zlecenie</w:t>
      </w:r>
      <w:proofErr w:type="spellEnd"/>
      <w:r w:rsidRPr="007D6ECF">
        <w:rPr>
          <w:rFonts w:ascii="Calibri" w:eastAsia="Times New Roman" w:hAnsi="Calibri" w:cs="Calibri"/>
          <w:kern w:val="0"/>
          <w:sz w:val="20"/>
          <w:szCs w:val="20"/>
          <w:lang w:eastAsia="pl-PL"/>
          <w14:ligatures w14:val="none"/>
        </w:rPr>
        <w:t>).</w:t>
      </w:r>
    </w:p>
    <w:p w14:paraId="64E97131"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 PKD wymagane jest prowadzenie poradnictwa </w:t>
      </w:r>
      <w:proofErr w:type="spellStart"/>
      <w:r w:rsidRPr="007D6ECF">
        <w:rPr>
          <w:rFonts w:ascii="Calibri" w:eastAsia="Times New Roman" w:hAnsi="Calibri" w:cs="Calibri"/>
          <w:kern w:val="0"/>
          <w:sz w:val="20"/>
          <w:szCs w:val="20"/>
          <w:lang w:eastAsia="pl-PL"/>
          <w14:ligatures w14:val="none"/>
        </w:rPr>
        <w:t>okołotestowego</w:t>
      </w:r>
      <w:proofErr w:type="spellEnd"/>
      <w:r w:rsidRPr="007D6ECF">
        <w:rPr>
          <w:rFonts w:ascii="Calibri" w:eastAsia="Times New Roman" w:hAnsi="Calibri" w:cs="Calibri"/>
          <w:kern w:val="0"/>
          <w:sz w:val="20"/>
          <w:szCs w:val="20"/>
          <w:lang w:eastAsia="pl-PL"/>
          <w14:ligatures w14:val="none"/>
        </w:rPr>
        <w:t xml:space="preserve"> przez co najmniej dwóch doradców </w:t>
      </w:r>
      <w:r w:rsidRPr="007D6ECF">
        <w:rPr>
          <w:rFonts w:ascii="Calibri" w:eastAsia="Times New Roman" w:hAnsi="Calibri" w:cs="Calibri"/>
          <w:kern w:val="0"/>
          <w:sz w:val="20"/>
          <w:szCs w:val="20"/>
          <w:lang w:eastAsia="pl-PL"/>
          <w14:ligatures w14:val="none"/>
        </w:rPr>
        <w:br/>
        <w:t xml:space="preserve">z aktualnymi certyfikatami Krajowego Centrum ds. AIDS (w szczególnych wypadkach, za zgodą Dyrektora Krajowego Centrum ds. AIDS, poradnictwo </w:t>
      </w:r>
      <w:proofErr w:type="spellStart"/>
      <w:r w:rsidRPr="007D6ECF">
        <w:rPr>
          <w:rFonts w:ascii="Calibri" w:eastAsia="Times New Roman" w:hAnsi="Calibri" w:cs="Calibri"/>
          <w:kern w:val="0"/>
          <w:sz w:val="20"/>
          <w:szCs w:val="20"/>
          <w:lang w:eastAsia="pl-PL"/>
          <w14:ligatures w14:val="none"/>
        </w:rPr>
        <w:t>okołotestowe</w:t>
      </w:r>
      <w:proofErr w:type="spellEnd"/>
      <w:r w:rsidRPr="007D6ECF">
        <w:rPr>
          <w:rFonts w:ascii="Calibri" w:eastAsia="Times New Roman" w:hAnsi="Calibri" w:cs="Calibri"/>
          <w:kern w:val="0"/>
          <w:sz w:val="20"/>
          <w:szCs w:val="20"/>
          <w:lang w:eastAsia="pl-PL"/>
          <w14:ligatures w14:val="none"/>
        </w:rPr>
        <w:t xml:space="preserve"> w PKD może wykonywać jeden doradca). </w:t>
      </w:r>
    </w:p>
    <w:p w14:paraId="6AA860A8"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5890F089" w14:textId="77777777" w:rsidR="007D6ECF" w:rsidRPr="007D6ECF" w:rsidRDefault="007D6ECF" w:rsidP="007D6ECF">
      <w:pPr>
        <w:numPr>
          <w:ilvl w:val="1"/>
          <w:numId w:val="3"/>
        </w:numPr>
        <w:spacing w:after="0" w:line="276" w:lineRule="auto"/>
        <w:ind w:left="720"/>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Pobór materiału biologicznego (krwi) do wykonania badania w kierunku HIV, kiły i HCV</w:t>
      </w:r>
    </w:p>
    <w:p w14:paraId="4B689A00"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Wykonywanie czynności polegających na pobieraniu krwi do wykonania badania w kierunku HIV, kiły i HCV można powierzyć wyłącznie osobie wykonującej zawód medyczny w rozumieniu art. 2 ust. 1 pkt 2 ustawy o działalności leczniczej, z poniższymi zastrzeżeniami:</w:t>
      </w:r>
    </w:p>
    <w:p w14:paraId="06E8D0DD" w14:textId="77777777" w:rsidR="007D6ECF" w:rsidRPr="007D6ECF" w:rsidRDefault="007D6ECF" w:rsidP="007D6ECF">
      <w:pPr>
        <w:numPr>
          <w:ilvl w:val="0"/>
          <w:numId w:val="9"/>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u w:val="single"/>
          <w:lang w:eastAsia="pl-PL"/>
          <w14:ligatures w14:val="none"/>
        </w:rPr>
        <w:t xml:space="preserve">Realizator zadania publicznego, będący podmiotem wykonującym działalność leczniczą </w:t>
      </w:r>
      <w:r w:rsidRPr="007D6ECF">
        <w:rPr>
          <w:rFonts w:ascii="Calibri" w:eastAsia="Times New Roman" w:hAnsi="Calibri" w:cs="Calibri"/>
          <w:kern w:val="0"/>
          <w:sz w:val="20"/>
          <w:szCs w:val="20"/>
          <w:lang w:eastAsia="pl-PL"/>
          <w14:ligatures w14:val="none"/>
        </w:rPr>
        <w:t>w rozumieniu art. 2  ust.1 pkt 5 cyt. wyżej ustawy o działalności leczniczej, może to uczynić poprzez zawarcie z taką osobą umowy o pracę lub umowy cywilnoprawnej (</w:t>
      </w:r>
      <w:proofErr w:type="spellStart"/>
      <w:r w:rsidRPr="007D6ECF">
        <w:rPr>
          <w:rFonts w:ascii="Calibri" w:eastAsia="Times New Roman" w:hAnsi="Calibri" w:cs="Calibri"/>
          <w:kern w:val="0"/>
          <w:sz w:val="20"/>
          <w:szCs w:val="20"/>
          <w:lang w:eastAsia="pl-PL"/>
          <w14:ligatures w14:val="none"/>
        </w:rPr>
        <w:t>umowy-zlecenia</w:t>
      </w:r>
      <w:proofErr w:type="spellEnd"/>
      <w:r w:rsidRPr="007D6ECF">
        <w:rPr>
          <w:rFonts w:ascii="Calibri" w:eastAsia="Times New Roman" w:hAnsi="Calibri" w:cs="Calibri"/>
          <w:kern w:val="0"/>
          <w:sz w:val="20"/>
          <w:szCs w:val="20"/>
          <w:lang w:eastAsia="pl-PL"/>
          <w14:ligatures w14:val="none"/>
        </w:rPr>
        <w:t>);</w:t>
      </w:r>
    </w:p>
    <w:p w14:paraId="2CA1601D" w14:textId="77777777" w:rsidR="007D6ECF" w:rsidRPr="007D6ECF" w:rsidRDefault="007D6ECF" w:rsidP="007D6ECF">
      <w:pPr>
        <w:numPr>
          <w:ilvl w:val="0"/>
          <w:numId w:val="9"/>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u w:val="single"/>
          <w:lang w:eastAsia="pl-PL"/>
          <w14:ligatures w14:val="none"/>
        </w:rPr>
        <w:t>Realizator zadania publicznego, niebędący podmiotem wykonującym działalność leczniczą</w:t>
      </w:r>
      <w:r w:rsidRPr="007D6ECF">
        <w:rPr>
          <w:rFonts w:ascii="Calibri" w:eastAsia="Times New Roman" w:hAnsi="Calibri" w:cs="Calibri"/>
          <w:kern w:val="0"/>
          <w:sz w:val="20"/>
          <w:szCs w:val="20"/>
          <w:lang w:eastAsia="pl-PL"/>
          <w14:ligatures w14:val="none"/>
        </w:rPr>
        <w:t xml:space="preserve"> w rozumieniu art. 2 ust.1 pkt 5 ustawy o działalności leczniczej, może powierzyć wykonywanie czynności polegających na  pobieraniu krwi do wykonania badania, na podstawie umowy cywilnoprawnej, podmiotowi wykonującemu działalność leczniczą. </w:t>
      </w:r>
    </w:p>
    <w:p w14:paraId="45F10A5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4B272C62" w14:textId="77777777" w:rsidR="007D6ECF" w:rsidRPr="007D6ECF" w:rsidRDefault="007D6ECF" w:rsidP="007D6ECF">
      <w:pPr>
        <w:numPr>
          <w:ilvl w:val="1"/>
          <w:numId w:val="3"/>
        </w:numPr>
        <w:spacing w:after="0" w:line="276" w:lineRule="auto"/>
        <w:ind w:left="720"/>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Konsultacje medyczne</w:t>
      </w:r>
    </w:p>
    <w:p w14:paraId="38DE97F3"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Jeżeli w PKD żaden z zatrudnionych doradców nie jest lekarzem, wtedy Realizator zadania publicznego zobowiązany jest zapewnić PKD współpracę z lekarzem o dowolnej specjalności na podstawie odpowiedniej umowy, tj. </w:t>
      </w:r>
    </w:p>
    <w:p w14:paraId="4E7811C7" w14:textId="77777777" w:rsidR="007D6ECF" w:rsidRPr="007D6ECF" w:rsidRDefault="007D6ECF" w:rsidP="007D6ECF">
      <w:pPr>
        <w:numPr>
          <w:ilvl w:val="0"/>
          <w:numId w:val="10"/>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na podstawie umowy o pracę lub umowy cywilnoprawnej (na warunkach zlecenia lub wolontariatu) - jeżeli Realizator zadania publicznego jest podmiotem wykonującym działalność leczniczą w rozumieniu art. 2  ust.1  pkt 5 ustawy o działalności leczniczej;</w:t>
      </w:r>
    </w:p>
    <w:p w14:paraId="6F4EEA96" w14:textId="77777777" w:rsidR="007D6ECF" w:rsidRPr="007D6ECF" w:rsidRDefault="007D6ECF" w:rsidP="007D6ECF">
      <w:pPr>
        <w:numPr>
          <w:ilvl w:val="0"/>
          <w:numId w:val="10"/>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na podstawie umowy cywilnoprawnej o udzielanie świadczeń zdrowotnych (na warunkach zlecenia, względnie wolontariatu) zawartej z podmiotem wykonującym działalność leczniczą, jeżeli Realizator zadania publicznego jest podmiotem niewykonującym działalności leczniczej w rozumieniu art. 2 ust.1 pkt 5 ustawy o działalności leczniczej. </w:t>
      </w:r>
    </w:p>
    <w:p w14:paraId="418A80E4"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Do zadań takiego lekarza należy udzielanie konsultacji medycznych w przypadkach, gdy taka potrzeba wystąpi, a  żaden z doradców PKD nie jest lekarzem. </w:t>
      </w:r>
    </w:p>
    <w:p w14:paraId="797F832A"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2BD7E862" w14:textId="77777777" w:rsidR="007D6ECF" w:rsidRPr="007D6ECF" w:rsidRDefault="007D6ECF" w:rsidP="007D6ECF">
      <w:pPr>
        <w:numPr>
          <w:ilvl w:val="1"/>
          <w:numId w:val="3"/>
        </w:numPr>
        <w:spacing w:after="0" w:line="276" w:lineRule="auto"/>
        <w:ind w:left="720"/>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Diagnostyka laboratoryjna</w:t>
      </w:r>
    </w:p>
    <w:p w14:paraId="14FAB07A"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Czynności diagnostyki laboratoryjnej mogą wykonywać wyłącznie osoby spełniające wymagania kwalifikacyjne określone w ustawie o diagnostyce laboratoryjnej. W związku z powyższym czynności te, </w:t>
      </w:r>
      <w:r w:rsidRPr="007D6ECF">
        <w:rPr>
          <w:rFonts w:ascii="Calibri" w:eastAsia="Times New Roman" w:hAnsi="Calibri" w:cs="Calibri"/>
          <w:kern w:val="0"/>
          <w:sz w:val="20"/>
          <w:szCs w:val="20"/>
          <w:lang w:eastAsia="pl-PL"/>
          <w14:ligatures w14:val="none"/>
        </w:rPr>
        <w:br/>
        <w:t>mogą być powierzone takiej osobie wyłącznie:</w:t>
      </w:r>
    </w:p>
    <w:p w14:paraId="7050E6A0" w14:textId="77777777" w:rsidR="007D6ECF" w:rsidRPr="007D6ECF" w:rsidRDefault="007D6ECF" w:rsidP="007D6ECF">
      <w:pPr>
        <w:numPr>
          <w:ilvl w:val="0"/>
          <w:numId w:val="11"/>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na podstawie umowy o pracę lub umowy cywilnoprawnej - jeżeli realizator zadania publicznego jest podmiotem wykonującym działalność leczniczą;</w:t>
      </w:r>
    </w:p>
    <w:p w14:paraId="6AAC6BB4" w14:textId="77777777" w:rsidR="007D6ECF" w:rsidRPr="007D6ECF" w:rsidRDefault="007D6ECF" w:rsidP="007D6ECF">
      <w:pPr>
        <w:numPr>
          <w:ilvl w:val="0"/>
          <w:numId w:val="11"/>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lastRenderedPageBreak/>
        <w:t xml:space="preserve">na podstawie umowy cywilnoprawnej zawartej z podmiotem wykonującym działalność leczniczą </w:t>
      </w:r>
      <w:r w:rsidRPr="007D6ECF">
        <w:rPr>
          <w:rFonts w:ascii="Calibri" w:eastAsia="Times New Roman" w:hAnsi="Calibri" w:cs="Calibri"/>
          <w:kern w:val="0"/>
          <w:sz w:val="20"/>
          <w:szCs w:val="20"/>
          <w:lang w:eastAsia="pl-PL"/>
          <w14:ligatures w14:val="none"/>
        </w:rPr>
        <w:br/>
        <w:t>i posiadającym w swojej strukturze organizacyjnej laboratorium diagnostyczne spełniające wymagania określone w przepisach wydanych na podstawie art. 17 ust. 3 ustawy o diagnostyce laboratoryjnej albo z  medycznym laboratorium diagnostycznym będącym samodzielnym podmiotem, o ile spełnia on wymagania określone w przepisach wydanych na podstawie art. 17 ust. 3 cyt. wyżej ustawy - jeżeli Realizator zadania publicznego jest podmiotem niewykonującym działalności leczniczej.</w:t>
      </w:r>
    </w:p>
    <w:p w14:paraId="73ACC1A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Współpraca organizacji prowadzącej PKD z laboratorium wykonującym testy diagnostyczne w kierunku HIV, kiły i HCV opisana jest szerzej w pkt. 2.7.1 poniżej. </w:t>
      </w:r>
    </w:p>
    <w:p w14:paraId="458E7877"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05B041AE" w14:textId="77777777" w:rsidR="007D6ECF" w:rsidRPr="007D6ECF" w:rsidRDefault="007D6ECF" w:rsidP="007D6ECF">
      <w:pPr>
        <w:numPr>
          <w:ilvl w:val="1"/>
          <w:numId w:val="3"/>
        </w:numPr>
        <w:spacing w:after="0" w:line="276" w:lineRule="auto"/>
        <w:ind w:left="720"/>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Koordynacja czynności realizowanych w ramach zadania publicznego</w:t>
      </w:r>
    </w:p>
    <w:p w14:paraId="55D4588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Realizator zadania publicznego jest zobowiązany do zapewnienia koordynacji wszystkich czynności realizowanych w ramach zadania publicznego. W tym celu powinien:</w:t>
      </w:r>
    </w:p>
    <w:p w14:paraId="4E54DBE1" w14:textId="77777777" w:rsidR="007D6ECF" w:rsidRPr="007D6ECF" w:rsidRDefault="007D6ECF" w:rsidP="007D6ECF">
      <w:pPr>
        <w:numPr>
          <w:ilvl w:val="0"/>
          <w:numId w:val="12"/>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wyznaczyć koordynatora PKD (funkcję tę może pełnić jeden z doradców),</w:t>
      </w:r>
    </w:p>
    <w:p w14:paraId="2884205B" w14:textId="77777777" w:rsidR="007D6ECF" w:rsidRPr="007D6ECF" w:rsidRDefault="007D6ECF" w:rsidP="007D6ECF">
      <w:pPr>
        <w:numPr>
          <w:ilvl w:val="0"/>
          <w:numId w:val="12"/>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powierzyć pełnienie funkcji koordynatora PKD na podstawie umowy o pracę lub umowy cywilnoprawnej osobie posiadającej wyższe wykształcenie oraz doświadczenie w zakresie organizacji i zarządzania, a także wykazującej się znajomością przepisów ustawy o zdrowiu publicznym, ustawy o finansach publicznych, ustawy Prawo zamówień publicznych i przepisów dotyczących działalności leczniczej, praw pacjentów i  zawodów medycznych – jeżeli w realizacji zadania uczestniczy tylko jeden doradca.</w:t>
      </w:r>
    </w:p>
    <w:p w14:paraId="6FD9FFD3"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19382768" w14:textId="77777777" w:rsidR="007D6ECF" w:rsidRPr="007D6ECF" w:rsidRDefault="007D6ECF" w:rsidP="007D6ECF">
      <w:pPr>
        <w:spacing w:after="0" w:line="276" w:lineRule="auto"/>
        <w:jc w:val="both"/>
        <w:rPr>
          <w:rFonts w:ascii="Calibri" w:eastAsia="Times New Roman" w:hAnsi="Calibri" w:cs="Calibri"/>
          <w:b/>
          <w:bCs/>
          <w:kern w:val="0"/>
          <w:sz w:val="20"/>
          <w:szCs w:val="20"/>
          <w:lang w:eastAsia="pl-PL"/>
          <w14:ligatures w14:val="none"/>
        </w:rPr>
      </w:pPr>
      <w:r w:rsidRPr="007D6ECF">
        <w:rPr>
          <w:rFonts w:ascii="Calibri" w:eastAsia="Times New Roman" w:hAnsi="Calibri" w:cs="Calibri"/>
          <w:b/>
          <w:bCs/>
          <w:kern w:val="0"/>
          <w:sz w:val="20"/>
          <w:szCs w:val="20"/>
          <w:lang w:eastAsia="pl-PL"/>
          <w14:ligatures w14:val="none"/>
        </w:rPr>
        <w:t xml:space="preserve">Do zadań koordynatora PKD należy w szczególności: </w:t>
      </w:r>
    </w:p>
    <w:p w14:paraId="1A4C8E09" w14:textId="77777777" w:rsidR="007D6ECF" w:rsidRPr="007D6ECF" w:rsidRDefault="007D6ECF" w:rsidP="007D6ECF">
      <w:pPr>
        <w:numPr>
          <w:ilvl w:val="0"/>
          <w:numId w:val="13"/>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podejmowanie działań gwarantujących racjonalne, planowe i zgodne z przeznaczeniem wykorzystanie środków finansowych i powierzonych testów;</w:t>
      </w:r>
    </w:p>
    <w:p w14:paraId="05F1AD2A" w14:textId="77777777" w:rsidR="007D6ECF" w:rsidRPr="007D6ECF" w:rsidRDefault="007D6ECF" w:rsidP="007D6ECF">
      <w:pPr>
        <w:numPr>
          <w:ilvl w:val="0"/>
          <w:numId w:val="13"/>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 przesyłanie miesięcznego zestawienia liczbowego z wykonania testów do Krajowego Centrum </w:t>
      </w:r>
      <w:r w:rsidRPr="007D6ECF">
        <w:rPr>
          <w:rFonts w:ascii="Calibri" w:eastAsia="Times New Roman" w:hAnsi="Calibri" w:cs="Calibri"/>
          <w:kern w:val="0"/>
          <w:sz w:val="20"/>
          <w:szCs w:val="20"/>
          <w:lang w:eastAsia="pl-PL"/>
          <w14:ligatures w14:val="none"/>
        </w:rPr>
        <w:br/>
        <w:t>ds. AIDS w terminie do końca następnego miesiąca;</w:t>
      </w:r>
    </w:p>
    <w:p w14:paraId="238CD916" w14:textId="77777777" w:rsidR="007D6ECF" w:rsidRPr="007D6ECF" w:rsidRDefault="007D6ECF" w:rsidP="007D6ECF">
      <w:pPr>
        <w:numPr>
          <w:ilvl w:val="0"/>
          <w:numId w:val="13"/>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 pisemne informowanie Krajowego Centrum ds. AIDS o zamiarach wzięcia udziału w inicjatywach związanych z promocją zdrowia, pracach badawczych związanych z zakażeniami HIV, kiłą i HCV;</w:t>
      </w:r>
    </w:p>
    <w:p w14:paraId="6D70D6A3" w14:textId="77777777" w:rsidR="007D6ECF" w:rsidRPr="007D6ECF" w:rsidRDefault="007D6ECF" w:rsidP="007D6ECF">
      <w:pPr>
        <w:numPr>
          <w:ilvl w:val="0"/>
          <w:numId w:val="13"/>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 informowanie Krajowego Centrum ds. AIDS o wszelkich zmianach w funkcjonowaniu PKD </w:t>
      </w:r>
      <w:r w:rsidRPr="007D6ECF">
        <w:rPr>
          <w:rFonts w:ascii="Calibri" w:eastAsia="Times New Roman" w:hAnsi="Calibri" w:cs="Calibri"/>
          <w:kern w:val="0"/>
          <w:sz w:val="20"/>
          <w:szCs w:val="20"/>
          <w:lang w:eastAsia="pl-PL"/>
          <w14:ligatures w14:val="none"/>
        </w:rPr>
        <w:br/>
        <w:t>w stosunku do stanu gwarantowanego w ofercie konkursowej (w szczególności dotyczących godzin pracy PKD, zmiany siedziby PKD, uzyskania dodatkowych źródeł finansowania, akcji promocyjnych ze szczególnym uwzględnieniem obowiązku informacyjnego wynikającego z zapisów umowy, zmian personalnych w składzie osób uczestniczących w realizacji zadania itp.);</w:t>
      </w:r>
    </w:p>
    <w:p w14:paraId="1CE72D85" w14:textId="77777777" w:rsidR="007D6ECF" w:rsidRPr="007D6ECF" w:rsidRDefault="007D6ECF" w:rsidP="007D6ECF">
      <w:pPr>
        <w:numPr>
          <w:ilvl w:val="0"/>
          <w:numId w:val="13"/>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współpraca ze wskazanym podmiotem zewnętrznym w przypadku udziału PKD w programie międzynarodowej, </w:t>
      </w:r>
      <w:proofErr w:type="spellStart"/>
      <w:r w:rsidRPr="007D6ECF">
        <w:rPr>
          <w:rFonts w:ascii="Calibri" w:eastAsia="Times New Roman" w:hAnsi="Calibri" w:cs="Calibri"/>
          <w:kern w:val="0"/>
          <w:sz w:val="20"/>
          <w:szCs w:val="20"/>
          <w:lang w:eastAsia="pl-PL"/>
          <w14:ligatures w14:val="none"/>
        </w:rPr>
        <w:t>zewnątrzlaboratoryjnej</w:t>
      </w:r>
      <w:proofErr w:type="spellEnd"/>
      <w:r w:rsidRPr="007D6ECF">
        <w:rPr>
          <w:rFonts w:ascii="Calibri" w:eastAsia="Times New Roman" w:hAnsi="Calibri" w:cs="Calibri"/>
          <w:kern w:val="0"/>
          <w:sz w:val="20"/>
          <w:szCs w:val="20"/>
          <w:lang w:eastAsia="pl-PL"/>
          <w14:ligatures w14:val="none"/>
        </w:rPr>
        <w:t xml:space="preserve"> kontroli jakości.</w:t>
      </w:r>
    </w:p>
    <w:p w14:paraId="6BC9F5FF" w14:textId="77777777" w:rsidR="007D6ECF" w:rsidRPr="007D6ECF" w:rsidRDefault="007D6ECF" w:rsidP="007D6ECF">
      <w:pPr>
        <w:spacing w:after="0" w:line="276" w:lineRule="auto"/>
        <w:ind w:left="360"/>
        <w:jc w:val="both"/>
        <w:rPr>
          <w:rFonts w:ascii="Calibri" w:eastAsia="Times New Roman" w:hAnsi="Calibri" w:cs="Calibri"/>
          <w:kern w:val="0"/>
          <w:sz w:val="20"/>
          <w:szCs w:val="20"/>
          <w:lang w:eastAsia="pl-PL"/>
          <w14:ligatures w14:val="none"/>
        </w:rPr>
      </w:pPr>
    </w:p>
    <w:p w14:paraId="3DEF17B2"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186CDC69" w14:textId="77777777" w:rsidR="007D6ECF" w:rsidRPr="007D6ECF" w:rsidRDefault="007D6ECF" w:rsidP="007D6ECF">
      <w:pPr>
        <w:numPr>
          <w:ilvl w:val="1"/>
          <w:numId w:val="3"/>
        </w:numPr>
        <w:spacing w:after="0" w:line="276" w:lineRule="auto"/>
        <w:ind w:left="720"/>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 xml:space="preserve"> Organizacja pracy w PKD</w:t>
      </w:r>
    </w:p>
    <w:p w14:paraId="23506C55" w14:textId="77777777" w:rsidR="007D6ECF" w:rsidRPr="007D6ECF" w:rsidRDefault="007D6ECF" w:rsidP="007D6ECF">
      <w:pPr>
        <w:numPr>
          <w:ilvl w:val="0"/>
          <w:numId w:val="14"/>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PKD powinien być czynny w ściśle z góry określonych dniach i godzinach w każdym tygodniu roku kalendarzowego (o każdej zmianie godzin i dni pracy PKD koordynator PKD zobowiązany jest powiadomić z  odpowiednim wyprzedzeniem Krajowe Centrum ds. AIDS, m.in. w celu uaktualnienia informacji na stronie aids.gov.pl).</w:t>
      </w:r>
    </w:p>
    <w:p w14:paraId="5F58B798" w14:textId="77777777" w:rsidR="007D6ECF" w:rsidRPr="007D6ECF" w:rsidRDefault="007D6ECF" w:rsidP="007D6ECF">
      <w:pPr>
        <w:numPr>
          <w:ilvl w:val="0"/>
          <w:numId w:val="14"/>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Nie jest możliwe wykonanie testu w kierunku HIV/ kiły/ HCV i wydanie wyniku bez wcześniejszego specjalistycznego poradnictwa </w:t>
      </w:r>
      <w:proofErr w:type="spellStart"/>
      <w:r w:rsidRPr="007D6ECF">
        <w:rPr>
          <w:rFonts w:ascii="Calibri" w:eastAsia="Times New Roman" w:hAnsi="Calibri" w:cs="Calibri"/>
          <w:kern w:val="0"/>
          <w:sz w:val="20"/>
          <w:szCs w:val="20"/>
          <w:lang w:eastAsia="pl-PL"/>
          <w14:ligatures w14:val="none"/>
        </w:rPr>
        <w:t>okołotestowego</w:t>
      </w:r>
      <w:proofErr w:type="spellEnd"/>
      <w:r w:rsidRPr="007D6ECF">
        <w:rPr>
          <w:rFonts w:ascii="Calibri" w:eastAsia="Times New Roman" w:hAnsi="Calibri" w:cs="Calibri"/>
          <w:kern w:val="0"/>
          <w:sz w:val="20"/>
          <w:szCs w:val="20"/>
          <w:lang w:eastAsia="pl-PL"/>
          <w14:ligatures w14:val="none"/>
        </w:rPr>
        <w:t xml:space="preserve"> przeprowadzanego przez doradcę. Doradca – po rozmowie z klientem PKD – kieruje go do pokoju (punktu) pobrań (o ile Klient podtrzymuje chęć wykonania testu).</w:t>
      </w:r>
    </w:p>
    <w:p w14:paraId="69881D54" w14:textId="77777777" w:rsidR="007D6ECF" w:rsidRPr="007D6ECF" w:rsidRDefault="007D6ECF" w:rsidP="007D6ECF">
      <w:pPr>
        <w:numPr>
          <w:ilvl w:val="0"/>
          <w:numId w:val="14"/>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Krew do badań w kierunku HIV, kiły i HCV pobierana jest w punkcie (pokoju) pobrań krwi przez osobę posiadającą odpowiednie kwalifikacje (vide pkt. 2.2. powyżej).</w:t>
      </w:r>
    </w:p>
    <w:p w14:paraId="25DA1AED" w14:textId="77777777" w:rsidR="007D6ECF" w:rsidRPr="007D6ECF" w:rsidRDefault="007D6ECF" w:rsidP="007D6ECF">
      <w:pPr>
        <w:numPr>
          <w:ilvl w:val="0"/>
          <w:numId w:val="14"/>
        </w:numPr>
        <w:spacing w:after="0" w:line="276" w:lineRule="auto"/>
        <w:jc w:val="both"/>
        <w:rPr>
          <w:rFonts w:ascii="Calibri" w:eastAsia="Times New Roman" w:hAnsi="Calibri" w:cs="Calibri"/>
          <w:kern w:val="0"/>
          <w:sz w:val="20"/>
          <w:szCs w:val="20"/>
          <w:lang w:eastAsia="pl-PL"/>
          <w14:ligatures w14:val="none"/>
        </w:rPr>
      </w:pPr>
      <w:bookmarkStart w:id="2" w:name="_Hlk109890158"/>
      <w:r w:rsidRPr="007D6ECF">
        <w:rPr>
          <w:rFonts w:ascii="Calibri" w:eastAsia="Times New Roman" w:hAnsi="Calibri" w:cs="Calibri"/>
          <w:kern w:val="0"/>
          <w:sz w:val="20"/>
          <w:szCs w:val="20"/>
          <w:lang w:eastAsia="pl-PL"/>
          <w14:ligatures w14:val="none"/>
        </w:rPr>
        <w:t xml:space="preserve">Krew – w przypadku testów wykonywanych z krwi żylnej – po odpowiednim oznakowaniu, jest przekazywana do laboratorium współpracującego z PKD, zgodnie z ustalonymi w PKD zasadami </w:t>
      </w:r>
      <w:bookmarkEnd w:id="2"/>
      <w:r w:rsidRPr="007D6ECF">
        <w:rPr>
          <w:rFonts w:ascii="Calibri" w:eastAsia="Times New Roman" w:hAnsi="Calibri" w:cs="Calibri"/>
          <w:kern w:val="0"/>
          <w:sz w:val="20"/>
          <w:szCs w:val="20"/>
          <w:lang w:eastAsia="pl-PL"/>
          <w14:ligatures w14:val="none"/>
        </w:rPr>
        <w:t xml:space="preserve">(vide pkt. 2.4 powyżej). </w:t>
      </w:r>
    </w:p>
    <w:p w14:paraId="3B47AFCB" w14:textId="77777777" w:rsidR="007D6ECF" w:rsidRPr="007D6ECF" w:rsidRDefault="007D6ECF" w:rsidP="007D6ECF">
      <w:pPr>
        <w:numPr>
          <w:ilvl w:val="0"/>
          <w:numId w:val="14"/>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Laboratorium wykonujące testy przesiewowe w kierunku HIV, w przypadku otrzymania wyniku dodatniego, przesyła surowicę do laboratorium wskazanego przez Krajowe Centrum ds. AIDS w celu potwierdzenia </w:t>
      </w:r>
      <w:r w:rsidRPr="007D6ECF">
        <w:rPr>
          <w:rFonts w:ascii="Calibri" w:eastAsia="Times New Roman" w:hAnsi="Calibri" w:cs="Calibri"/>
          <w:kern w:val="0"/>
          <w:sz w:val="20"/>
          <w:szCs w:val="20"/>
          <w:lang w:eastAsia="pl-PL"/>
          <w14:ligatures w14:val="none"/>
        </w:rPr>
        <w:lastRenderedPageBreak/>
        <w:t>wyniku na zasadach określonych w umowie zawartej pomiędzy realizatorem zadania publicznego a  laboratorium.</w:t>
      </w:r>
    </w:p>
    <w:p w14:paraId="482FD357" w14:textId="77777777" w:rsidR="007D6ECF" w:rsidRPr="007D6ECF" w:rsidRDefault="007D6ECF" w:rsidP="007D6ECF">
      <w:pPr>
        <w:numPr>
          <w:ilvl w:val="0"/>
          <w:numId w:val="14"/>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Dopuszcza się wykonywanie testów potwierdzenia (HIV) w laboratorium wybranym przez podmiot realizujący zadanie publiczne, o ile środki finansowe, jakimi dysponuje organizacja, pozwalają na sfinansowanie tych badań oraz koszt badania (wraz z transportem) nie jest wyższy od kosztów, jakie ponosi Centrum na wykonywanie testów potwierdzenia dla PKD. W każdym przypadku Krajowe Centrum ds. AIDS musi zaakceptować powyższe.</w:t>
      </w:r>
    </w:p>
    <w:p w14:paraId="6DCB8D37" w14:textId="77777777" w:rsidR="007D6ECF" w:rsidRPr="007D6ECF" w:rsidRDefault="007D6ECF" w:rsidP="007D6ECF">
      <w:pPr>
        <w:numPr>
          <w:ilvl w:val="0"/>
          <w:numId w:val="14"/>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Wyniki badań wykonanych z krwi żylnej są przekazywane z laboratorium do doradcy, który jest odpowiedzialny za wręczenie wyniku badania klientowi, którego on dotyczy, i przeprowadzenia z nim rozmowy dotyczącej interpretacji wyniku oraz do ewentualnego pokierowania do odpowiedniej placówki medycznej i ewentualnego wdrożenia odpowiedniego leczenia.</w:t>
      </w:r>
    </w:p>
    <w:p w14:paraId="34F5644D" w14:textId="77777777" w:rsidR="007D6ECF" w:rsidRPr="007D6ECF" w:rsidRDefault="007D6ECF" w:rsidP="007D6ECF">
      <w:pPr>
        <w:numPr>
          <w:ilvl w:val="0"/>
          <w:numId w:val="14"/>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 przypadku otrzymania reaktywnego wyniku testu przesiewowego w kierunku kiły lub HCV należy poinformować pacjenta o konieczności dalszej diagnostyki w celu potwierdzenia wyników i wdrożenia ewentualnego leczenia.</w:t>
      </w:r>
    </w:p>
    <w:p w14:paraId="4515B869" w14:textId="77777777" w:rsidR="007D6ECF" w:rsidRPr="007D6ECF" w:rsidRDefault="007D6ECF" w:rsidP="007D6ECF">
      <w:pPr>
        <w:numPr>
          <w:ilvl w:val="0"/>
          <w:numId w:val="14"/>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 celu osiągnięcia pełnego profesjonalizmu pracy doradcy niedopuszczalne jest: </w:t>
      </w:r>
    </w:p>
    <w:p w14:paraId="6D507733" w14:textId="77777777" w:rsidR="007D6ECF" w:rsidRPr="007D6ECF" w:rsidRDefault="007D6ECF" w:rsidP="007D6ECF">
      <w:pPr>
        <w:numPr>
          <w:ilvl w:val="0"/>
          <w:numId w:val="15"/>
        </w:numPr>
        <w:spacing w:after="0" w:line="276" w:lineRule="auto"/>
        <w:ind w:left="72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wydawanie wyników badań klientowi bez profesjonalnego poradnictwa;</w:t>
      </w:r>
    </w:p>
    <w:p w14:paraId="42F9BE50" w14:textId="77777777" w:rsidR="007D6ECF" w:rsidRPr="007D6ECF" w:rsidRDefault="007D6ECF" w:rsidP="007D6ECF">
      <w:pPr>
        <w:numPr>
          <w:ilvl w:val="0"/>
          <w:numId w:val="15"/>
        </w:numPr>
        <w:spacing w:after="0" w:line="276" w:lineRule="auto"/>
        <w:ind w:left="72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wydawanie wyników badań klientowi bezpośrednio przez laboratorium; </w:t>
      </w:r>
    </w:p>
    <w:p w14:paraId="0206D45D" w14:textId="77777777" w:rsidR="007D6ECF" w:rsidRPr="007D6ECF" w:rsidRDefault="007D6ECF" w:rsidP="007D6ECF">
      <w:pPr>
        <w:numPr>
          <w:ilvl w:val="0"/>
          <w:numId w:val="15"/>
        </w:numPr>
        <w:spacing w:after="0" w:line="276" w:lineRule="auto"/>
        <w:ind w:left="72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wykonywanie badań i wydawanie wyników na nazwisko klienta;</w:t>
      </w:r>
    </w:p>
    <w:p w14:paraId="5B0DAA55" w14:textId="77777777" w:rsidR="007D6ECF" w:rsidRPr="007D6ECF" w:rsidRDefault="007D6ECF" w:rsidP="007D6ECF">
      <w:pPr>
        <w:numPr>
          <w:ilvl w:val="0"/>
          <w:numId w:val="15"/>
        </w:numPr>
        <w:spacing w:after="0" w:line="276" w:lineRule="auto"/>
        <w:ind w:left="72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wydawanie wyników reaktywnych w kierunku HIV, niepotwierdzonych testem potwierdzenia;</w:t>
      </w:r>
    </w:p>
    <w:p w14:paraId="364C61B6" w14:textId="77777777" w:rsidR="007D6ECF" w:rsidRPr="007D6ECF" w:rsidRDefault="007D6ECF" w:rsidP="007D6ECF">
      <w:pPr>
        <w:numPr>
          <w:ilvl w:val="0"/>
          <w:numId w:val="15"/>
        </w:numPr>
        <w:spacing w:after="0" w:line="276" w:lineRule="auto"/>
        <w:ind w:left="72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odkodowywanie wyników ujemnych na życzenie klienta.</w:t>
      </w:r>
    </w:p>
    <w:p w14:paraId="2B4D6400" w14:textId="77777777" w:rsidR="007D6ECF" w:rsidRPr="007D6ECF" w:rsidRDefault="007D6ECF" w:rsidP="007D6ECF">
      <w:pPr>
        <w:numPr>
          <w:ilvl w:val="0"/>
          <w:numId w:val="14"/>
        </w:numPr>
        <w:tabs>
          <w:tab w:val="num" w:pos="-312"/>
        </w:tabs>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Doradcy PKD są zobowiązani do prowadzenia dokumentacji i sprawozdawczości z realizacji zadania publicznego wg wzorów opracowanych i dostarczonych przez Krajowe Centrum ds. AIDS (jednakowej dla wszystkich PKD w Polsce).</w:t>
      </w:r>
    </w:p>
    <w:p w14:paraId="53022885" w14:textId="77777777" w:rsidR="007D6ECF" w:rsidRPr="007D6ECF" w:rsidRDefault="007D6ECF" w:rsidP="007D6ECF">
      <w:pPr>
        <w:numPr>
          <w:ilvl w:val="0"/>
          <w:numId w:val="14"/>
        </w:numPr>
        <w:tabs>
          <w:tab w:val="num" w:pos="-312"/>
        </w:tabs>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Realizator zadania publicznego jest zobowiązany do zapewnienia doradcy w PKD stanowiska komputerowego z dostępem do </w:t>
      </w:r>
      <w:proofErr w:type="spellStart"/>
      <w:r w:rsidRPr="007D6ECF">
        <w:rPr>
          <w:rFonts w:ascii="Calibri" w:eastAsia="Times New Roman" w:hAnsi="Calibri" w:cs="Calibri"/>
          <w:kern w:val="0"/>
          <w:sz w:val="20"/>
          <w:szCs w:val="20"/>
          <w:lang w:eastAsia="pl-PL"/>
          <w14:ligatures w14:val="none"/>
        </w:rPr>
        <w:t>internetu</w:t>
      </w:r>
      <w:proofErr w:type="spellEnd"/>
      <w:r w:rsidRPr="007D6ECF">
        <w:rPr>
          <w:rFonts w:ascii="Calibri" w:eastAsia="Times New Roman" w:hAnsi="Calibri" w:cs="Calibri"/>
          <w:kern w:val="0"/>
          <w:sz w:val="20"/>
          <w:szCs w:val="20"/>
          <w:lang w:eastAsia="pl-PL"/>
          <w14:ligatures w14:val="none"/>
        </w:rPr>
        <w:t xml:space="preserve"> w celu wypełniania wymaganej dokumentacji online, jednocześnie przy zapewnieniu odpowiedniego poziomu bezpieczeństwa informatycznego.</w:t>
      </w:r>
    </w:p>
    <w:p w14:paraId="14D94BF6" w14:textId="77777777" w:rsidR="007D6ECF" w:rsidRPr="007D6ECF" w:rsidRDefault="007D6ECF" w:rsidP="007D6ECF">
      <w:pPr>
        <w:numPr>
          <w:ilvl w:val="0"/>
          <w:numId w:val="14"/>
        </w:numPr>
        <w:tabs>
          <w:tab w:val="num" w:pos="-312"/>
        </w:tabs>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 przypadku braku możliwości wypełnienia ankiet online, doradca jest zobowiązany wypełnić wersję papierową ankiety i niezwłocznie wprowadzić ją do systemu elektronicznego.</w:t>
      </w:r>
    </w:p>
    <w:p w14:paraId="6F43E771" w14:textId="77777777" w:rsidR="007D6ECF" w:rsidRPr="007D6ECF" w:rsidRDefault="007D6ECF" w:rsidP="007D6ECF">
      <w:pPr>
        <w:numPr>
          <w:ilvl w:val="0"/>
          <w:numId w:val="14"/>
        </w:numPr>
        <w:tabs>
          <w:tab w:val="num" w:pos="-312"/>
        </w:tabs>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Koordynator PKD przesyła miesięczne (zbiorcze) zestawienia z liczby wykonanych testów (</w:t>
      </w:r>
      <w:r w:rsidRPr="007D6ECF">
        <w:rPr>
          <w:rFonts w:ascii="Calibri" w:eastAsia="Times New Roman" w:hAnsi="Calibri" w:cs="Calibri"/>
          <w:i/>
          <w:kern w:val="0"/>
          <w:sz w:val="20"/>
          <w:szCs w:val="20"/>
          <w:lang w:eastAsia="pl-PL"/>
          <w14:ligatures w14:val="none"/>
        </w:rPr>
        <w:t>vide</w:t>
      </w:r>
      <w:r w:rsidRPr="007D6ECF">
        <w:rPr>
          <w:rFonts w:ascii="Calibri" w:eastAsia="Times New Roman" w:hAnsi="Calibri" w:cs="Calibri"/>
          <w:kern w:val="0"/>
          <w:sz w:val="20"/>
          <w:szCs w:val="20"/>
          <w:lang w:eastAsia="pl-PL"/>
          <w14:ligatures w14:val="none"/>
        </w:rPr>
        <w:t xml:space="preserve"> zadania Koordynatora pkt 2.5 powyżej) do Krajowego Centrum ds. AIDS w umówionym terminie na adres aids@aids.gov.pl.</w:t>
      </w:r>
    </w:p>
    <w:p w14:paraId="1B12DA68" w14:textId="77777777" w:rsidR="007D6ECF" w:rsidRPr="007D6ECF" w:rsidRDefault="007D6ECF" w:rsidP="007D6ECF">
      <w:pPr>
        <w:spacing w:after="0" w:line="276" w:lineRule="auto"/>
        <w:ind w:left="360"/>
        <w:jc w:val="both"/>
        <w:rPr>
          <w:rFonts w:ascii="Calibri" w:eastAsia="Times New Roman" w:hAnsi="Calibri" w:cs="Calibri"/>
          <w:kern w:val="0"/>
          <w:sz w:val="20"/>
          <w:szCs w:val="20"/>
          <w:lang w:eastAsia="pl-PL"/>
          <w14:ligatures w14:val="none"/>
        </w:rPr>
      </w:pPr>
    </w:p>
    <w:p w14:paraId="3D51811A"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7AD29A8F" w14:textId="77777777" w:rsidR="007D6ECF" w:rsidRPr="007D6ECF" w:rsidRDefault="007D6ECF" w:rsidP="007D6ECF">
      <w:pPr>
        <w:numPr>
          <w:ilvl w:val="1"/>
          <w:numId w:val="3"/>
        </w:numPr>
        <w:spacing w:after="0" w:line="276" w:lineRule="auto"/>
        <w:ind w:left="720"/>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WYKONYWANIE TESTÓW DIAGNOSTYCZNYCH HIV</w:t>
      </w:r>
    </w:p>
    <w:p w14:paraId="7C80512A"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Zgodnie z zaleceniami Polskiego Towarzystwa Naukowego AIDS z 2022 roku pn. „Zasady opieki nad osobami zakażonymi HIV”</w:t>
      </w:r>
      <w:r w:rsidRPr="007D6ECF">
        <w:rPr>
          <w:rFonts w:ascii="Calibri" w:eastAsia="Times New Roman" w:hAnsi="Calibri" w:cs="Calibri"/>
          <w:i/>
          <w:iCs/>
          <w:kern w:val="0"/>
          <w:sz w:val="20"/>
          <w:szCs w:val="20"/>
          <w:lang w:eastAsia="pl-PL"/>
          <w14:ligatures w14:val="none"/>
        </w:rPr>
        <w:t xml:space="preserve"> w ramach laboratoryjnej diagnostyki zakażenia HIV zaleca się stosowanie testów serologicznych tzw. IV generacji, które umożliwiają wykrycie antygenu p24 HIV (typowo po 2 tygodniach </w:t>
      </w:r>
      <w:r w:rsidRPr="007D6ECF">
        <w:rPr>
          <w:rFonts w:ascii="Calibri" w:eastAsia="Times New Roman" w:hAnsi="Calibri" w:cs="Calibri"/>
          <w:i/>
          <w:iCs/>
          <w:kern w:val="0"/>
          <w:sz w:val="20"/>
          <w:szCs w:val="20"/>
          <w:lang w:eastAsia="pl-PL"/>
          <w14:ligatures w14:val="none"/>
        </w:rPr>
        <w:br/>
        <w:t>od zakażenia) oraz przeciwciał anty-HIV 1/2 (po 4-12 tygodniach od zakażenia). Obecnie nie zaleca się stosowania w laboratoryjnych badaniach przesiewowych testów tzw. III generacji (z wyjątkiem tzw. szybkich testów), bowiem pozwalają one na wykrycie jedynie przeciwciał anty-HIV 1/2 (okno diagnostyczne 12 tygodni). Ujemny wynik testu przesiewowego IV generacji pozwala zakończyć diagnostykę po 6 tygodniach od ekspozycji (około 99% prawdopodobieństwo uzyskania wyniku dodatniego).</w:t>
      </w:r>
      <w:r w:rsidRPr="007D6ECF">
        <w:rPr>
          <w:rFonts w:ascii="Calibri" w:eastAsia="Times New Roman" w:hAnsi="Calibri" w:cs="Calibri"/>
          <w:kern w:val="0"/>
          <w:sz w:val="20"/>
          <w:szCs w:val="20"/>
          <w:lang w:eastAsia="pl-PL"/>
          <w14:ligatures w14:val="none"/>
        </w:rPr>
        <w:t xml:space="preserve"> </w:t>
      </w:r>
    </w:p>
    <w:p w14:paraId="61B6A3C7"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 indywidulanych przypadkach diagnostykę należy powtórzyć po 12 tygodniach, szczególnie gdy:</w:t>
      </w:r>
    </w:p>
    <w:p w14:paraId="36B5FC4F" w14:textId="77777777" w:rsidR="007D6ECF" w:rsidRPr="007D6ECF" w:rsidRDefault="007D6ECF" w:rsidP="007D6ECF">
      <w:pPr>
        <w:numPr>
          <w:ilvl w:val="0"/>
          <w:numId w:val="19"/>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pacjent stale podejmuje ryzykowne zachowania,</w:t>
      </w:r>
    </w:p>
    <w:p w14:paraId="7E9D3591" w14:textId="77777777" w:rsidR="007D6ECF" w:rsidRPr="007D6ECF" w:rsidRDefault="007D6ECF" w:rsidP="007D6ECF">
      <w:pPr>
        <w:numPr>
          <w:ilvl w:val="0"/>
          <w:numId w:val="19"/>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pacjentką jest kobieta w ciąży,</w:t>
      </w:r>
    </w:p>
    <w:p w14:paraId="701CF7D4" w14:textId="77777777" w:rsidR="007D6ECF" w:rsidRPr="007D6ECF" w:rsidRDefault="007D6ECF" w:rsidP="007D6ECF">
      <w:pPr>
        <w:numPr>
          <w:ilvl w:val="0"/>
          <w:numId w:val="19"/>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doszło do zakażenia innymi wirusami, np. HCV, CMV, EBV,</w:t>
      </w:r>
    </w:p>
    <w:p w14:paraId="225C7F79" w14:textId="77777777" w:rsidR="007D6ECF" w:rsidRPr="007D6ECF" w:rsidRDefault="007D6ECF" w:rsidP="007D6ECF">
      <w:pPr>
        <w:numPr>
          <w:ilvl w:val="0"/>
          <w:numId w:val="19"/>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istnieje podejrzenie niedoboru odporności.</w:t>
      </w:r>
    </w:p>
    <w:p w14:paraId="5192F762"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0E294DCF"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Zawsze należy postępować zgodnie z charakterystyką dostarczoną przez producenta testu diagnostycznego.</w:t>
      </w:r>
    </w:p>
    <w:p w14:paraId="619AC48E"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09736AEF"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kern w:val="0"/>
          <w:sz w:val="20"/>
          <w:szCs w:val="20"/>
          <w:lang w:eastAsia="pl-PL"/>
          <w14:ligatures w14:val="none"/>
        </w:rPr>
        <w:lastRenderedPageBreak/>
        <w:t xml:space="preserve">W przypadku otrzymania reaktywnego wyniku testu przesiewowego w kierunku HIV </w:t>
      </w:r>
      <w:r w:rsidRPr="007D6ECF">
        <w:rPr>
          <w:rFonts w:ascii="Calibri" w:eastAsia="Times New Roman" w:hAnsi="Calibri" w:cs="Calibri"/>
          <w:b/>
          <w:kern w:val="0"/>
          <w:sz w:val="20"/>
          <w:szCs w:val="20"/>
          <w:lang w:eastAsia="pl-PL"/>
          <w14:ligatures w14:val="none"/>
        </w:rPr>
        <w:t xml:space="preserve">wymagane jest wykonanie testu potwierdzenia testem Western </w:t>
      </w:r>
      <w:proofErr w:type="spellStart"/>
      <w:r w:rsidRPr="007D6ECF">
        <w:rPr>
          <w:rFonts w:ascii="Calibri" w:eastAsia="Times New Roman" w:hAnsi="Calibri" w:cs="Calibri"/>
          <w:b/>
          <w:kern w:val="0"/>
          <w:sz w:val="20"/>
          <w:szCs w:val="20"/>
          <w:lang w:eastAsia="pl-PL"/>
          <w14:ligatures w14:val="none"/>
        </w:rPr>
        <w:t>Blot</w:t>
      </w:r>
      <w:proofErr w:type="spellEnd"/>
      <w:r w:rsidRPr="007D6ECF">
        <w:rPr>
          <w:rFonts w:ascii="Calibri" w:eastAsia="Times New Roman" w:hAnsi="Calibri" w:cs="Calibri"/>
          <w:b/>
          <w:kern w:val="0"/>
          <w:sz w:val="20"/>
          <w:szCs w:val="20"/>
          <w:lang w:eastAsia="pl-PL"/>
          <w14:ligatures w14:val="none"/>
        </w:rPr>
        <w:t xml:space="preserve">/LIA. </w:t>
      </w:r>
    </w:p>
    <w:p w14:paraId="2BDA0328"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Klientowi można wydać jedynie </w:t>
      </w:r>
      <w:r w:rsidRPr="007D6ECF">
        <w:rPr>
          <w:rFonts w:ascii="Calibri" w:eastAsia="Times New Roman" w:hAnsi="Calibri" w:cs="Calibri"/>
          <w:b/>
          <w:kern w:val="0"/>
          <w:sz w:val="20"/>
          <w:szCs w:val="20"/>
          <w:lang w:eastAsia="pl-PL"/>
          <w14:ligatures w14:val="none"/>
        </w:rPr>
        <w:t>wynik ujemny testu przesiewowego</w:t>
      </w:r>
      <w:r w:rsidRPr="007D6ECF">
        <w:rPr>
          <w:rFonts w:ascii="Calibri" w:eastAsia="Times New Roman" w:hAnsi="Calibri" w:cs="Calibri"/>
          <w:kern w:val="0"/>
          <w:sz w:val="20"/>
          <w:szCs w:val="20"/>
          <w:lang w:eastAsia="pl-PL"/>
          <w14:ligatures w14:val="none"/>
        </w:rPr>
        <w:t xml:space="preserve"> (podkreślając możliwość wystąpienia okna serologicznego) </w:t>
      </w:r>
      <w:r w:rsidRPr="007D6ECF">
        <w:rPr>
          <w:rFonts w:ascii="Calibri" w:eastAsia="Times New Roman" w:hAnsi="Calibri" w:cs="Calibri"/>
          <w:b/>
          <w:kern w:val="0"/>
          <w:sz w:val="20"/>
          <w:szCs w:val="20"/>
          <w:lang w:eastAsia="pl-PL"/>
          <w14:ligatures w14:val="none"/>
        </w:rPr>
        <w:t>lub wynik dodatni testu potwierdzenia</w:t>
      </w:r>
      <w:r w:rsidRPr="007D6ECF">
        <w:rPr>
          <w:rFonts w:ascii="Calibri" w:eastAsia="Times New Roman" w:hAnsi="Calibri" w:cs="Calibri"/>
          <w:kern w:val="0"/>
          <w:sz w:val="20"/>
          <w:szCs w:val="20"/>
          <w:lang w:eastAsia="pl-PL"/>
          <w14:ligatures w14:val="none"/>
        </w:rPr>
        <w:t>.</w:t>
      </w:r>
    </w:p>
    <w:p w14:paraId="65B7CF13"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 </w:t>
      </w:r>
    </w:p>
    <w:p w14:paraId="578FF8EC"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 przypadku podejrzenia ostrej choroby </w:t>
      </w:r>
      <w:proofErr w:type="spellStart"/>
      <w:r w:rsidRPr="007D6ECF">
        <w:rPr>
          <w:rFonts w:ascii="Calibri" w:eastAsia="Times New Roman" w:hAnsi="Calibri" w:cs="Calibri"/>
          <w:kern w:val="0"/>
          <w:sz w:val="20"/>
          <w:szCs w:val="20"/>
          <w:lang w:eastAsia="pl-PL"/>
          <w14:ligatures w14:val="none"/>
        </w:rPr>
        <w:t>retrowirusowej</w:t>
      </w:r>
      <w:proofErr w:type="spellEnd"/>
      <w:r w:rsidRPr="007D6ECF">
        <w:rPr>
          <w:rFonts w:ascii="Calibri" w:eastAsia="Times New Roman" w:hAnsi="Calibri" w:cs="Calibri"/>
          <w:kern w:val="0"/>
          <w:sz w:val="20"/>
          <w:szCs w:val="20"/>
          <w:lang w:eastAsia="pl-PL"/>
          <w14:ligatures w14:val="none"/>
        </w:rPr>
        <w:t xml:space="preserve"> lub wątpliwości diagnostycznych należy niezwłocznie zalecić klientowi wizytę w poradni specjalistycznej dla pacjentów zakażonych HIV i chorych na AIDS w celu jak najszybszego wyjaśnienia stanu klinicznego i ewentualnie wdrożenia leczenia. </w:t>
      </w:r>
    </w:p>
    <w:p w14:paraId="494D5A96"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37991910"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07635C3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09D5AF48" w14:textId="77777777" w:rsidR="007D6ECF" w:rsidRPr="007D6ECF" w:rsidRDefault="007D6ECF" w:rsidP="007D6ECF">
      <w:pPr>
        <w:numPr>
          <w:ilvl w:val="2"/>
          <w:numId w:val="3"/>
        </w:numPr>
        <w:spacing w:after="0" w:line="276" w:lineRule="auto"/>
        <w:ind w:left="138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b/>
          <w:kern w:val="0"/>
          <w:sz w:val="20"/>
          <w:szCs w:val="20"/>
          <w:lang w:eastAsia="pl-PL"/>
          <w14:ligatures w14:val="none"/>
        </w:rPr>
        <w:t>Współpraca z laboratorium wykonującym testy przesiewowe w kierunku HIV</w:t>
      </w:r>
    </w:p>
    <w:p w14:paraId="65B215F3"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Realizator zadania publicznego prowadzący PKD ma obowiązek zapewnić wykonywanie testów przesiewowych w kierunku HIV przez laboratorium spełniające wymagania określone w przepisach wydanych na podstawie art. 17 ust. 3 ustawy diagnostyce laboratoryjnej (vide pkt 2.4 wyżej).</w:t>
      </w:r>
    </w:p>
    <w:p w14:paraId="7C00FF57"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4D50944E" w14:textId="77777777" w:rsidR="007D6ECF" w:rsidRPr="007D6ECF" w:rsidRDefault="007D6ECF" w:rsidP="007D6ECF">
      <w:pPr>
        <w:spacing w:after="0" w:line="276" w:lineRule="auto"/>
        <w:jc w:val="both"/>
        <w:rPr>
          <w:rFonts w:ascii="Calibri" w:eastAsia="Times New Roman" w:hAnsi="Calibri" w:cs="Calibri"/>
          <w:b/>
          <w:bCs/>
          <w:kern w:val="0"/>
          <w:sz w:val="20"/>
          <w:szCs w:val="20"/>
          <w:lang w:eastAsia="pl-PL"/>
          <w14:ligatures w14:val="none"/>
        </w:rPr>
      </w:pPr>
      <w:r w:rsidRPr="007D6ECF">
        <w:rPr>
          <w:rFonts w:ascii="Calibri" w:eastAsia="Times New Roman" w:hAnsi="Calibri" w:cs="Calibri"/>
          <w:b/>
          <w:bCs/>
          <w:kern w:val="0"/>
          <w:sz w:val="20"/>
          <w:szCs w:val="20"/>
          <w:lang w:eastAsia="pl-PL"/>
          <w14:ligatures w14:val="none"/>
        </w:rPr>
        <w:t>Laboratorium to powinno:</w:t>
      </w:r>
    </w:p>
    <w:p w14:paraId="27565D2A" w14:textId="77777777" w:rsidR="007D6ECF" w:rsidRPr="007D6ECF" w:rsidRDefault="007D6ECF" w:rsidP="007D6ECF">
      <w:pPr>
        <w:numPr>
          <w:ilvl w:val="0"/>
          <w:numId w:val="20"/>
        </w:numPr>
        <w:tabs>
          <w:tab w:val="num" w:pos="-264"/>
        </w:tabs>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znajdować się stosunkowo blisko PKD (optymalnie w tym samym budynku), bądź mieć zapewniony transport próbek zgodnie z obowiązującymi procedurami przewożenia materiału diagnostycznego, pracować na testach serologicznych spełniających uznane międzynarodowe normy czułości i swoistości (atest FDA i/lub Paul Ehrlich </w:t>
      </w:r>
      <w:proofErr w:type="spellStart"/>
      <w:r w:rsidRPr="007D6ECF">
        <w:rPr>
          <w:rFonts w:ascii="Calibri" w:eastAsia="Times New Roman" w:hAnsi="Calibri" w:cs="Calibri"/>
          <w:kern w:val="0"/>
          <w:sz w:val="20"/>
          <w:szCs w:val="20"/>
          <w:lang w:eastAsia="pl-PL"/>
          <w14:ligatures w14:val="none"/>
        </w:rPr>
        <w:t>Institut</w:t>
      </w:r>
      <w:proofErr w:type="spellEnd"/>
      <w:r w:rsidRPr="007D6ECF">
        <w:rPr>
          <w:rFonts w:ascii="Calibri" w:eastAsia="Times New Roman" w:hAnsi="Calibri" w:cs="Calibri"/>
          <w:kern w:val="0"/>
          <w:sz w:val="20"/>
          <w:szCs w:val="20"/>
          <w:lang w:eastAsia="pl-PL"/>
          <w14:ligatures w14:val="none"/>
        </w:rPr>
        <w:t xml:space="preserve"> i/lub Unii Europejskiej). Testy niespełniające wskazanych wyżej warunków nie mogą być stosowane; </w:t>
      </w:r>
    </w:p>
    <w:p w14:paraId="3740CC28" w14:textId="77777777" w:rsidR="007D6ECF" w:rsidRPr="007D6ECF" w:rsidRDefault="007D6ECF" w:rsidP="007D6ECF">
      <w:pPr>
        <w:numPr>
          <w:ilvl w:val="0"/>
          <w:numId w:val="20"/>
        </w:numPr>
        <w:tabs>
          <w:tab w:val="num" w:pos="48"/>
        </w:tabs>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mieć zapewniony serwis aparatury oraz doradztwo medyczne. </w:t>
      </w:r>
    </w:p>
    <w:p w14:paraId="4BE4E157" w14:textId="77777777" w:rsidR="007D6ECF" w:rsidRPr="007D6ECF" w:rsidRDefault="007D6ECF" w:rsidP="007D6ECF">
      <w:pPr>
        <w:numPr>
          <w:ilvl w:val="0"/>
          <w:numId w:val="20"/>
        </w:numPr>
        <w:spacing w:after="0" w:line="276" w:lineRule="auto"/>
        <w:ind w:left="284" w:hanging="284"/>
        <w:contextualSpacing/>
        <w:jc w:val="both"/>
        <w:rPr>
          <w:rFonts w:ascii="Calibri" w:eastAsia="Calibri" w:hAnsi="Calibri" w:cs="Calibri"/>
          <w:kern w:val="0"/>
          <w:sz w:val="20"/>
          <w:szCs w:val="20"/>
          <w14:ligatures w14:val="none"/>
        </w:rPr>
      </w:pPr>
      <w:r w:rsidRPr="007D6ECF">
        <w:rPr>
          <w:rFonts w:ascii="Calibri" w:eastAsia="Calibri" w:hAnsi="Calibri" w:cs="Calibri"/>
          <w:kern w:val="0"/>
          <w:sz w:val="20"/>
          <w:szCs w:val="20"/>
          <w14:ligatures w14:val="none"/>
        </w:rPr>
        <w:t xml:space="preserve"> wskazany jest udział laboratorium w międzynarodowym programie kontroli jakości, np. </w:t>
      </w:r>
      <w:proofErr w:type="spellStart"/>
      <w:r w:rsidRPr="007D6ECF">
        <w:rPr>
          <w:rFonts w:ascii="Calibri" w:eastAsia="Calibri" w:hAnsi="Calibri" w:cs="Calibri"/>
          <w:kern w:val="0"/>
          <w:sz w:val="20"/>
          <w:szCs w:val="20"/>
          <w14:ligatures w14:val="none"/>
        </w:rPr>
        <w:t>Labquality</w:t>
      </w:r>
      <w:proofErr w:type="spellEnd"/>
      <w:r w:rsidRPr="007D6ECF">
        <w:rPr>
          <w:rFonts w:ascii="Calibri" w:eastAsia="Calibri" w:hAnsi="Calibri" w:cs="Calibri"/>
          <w:kern w:val="0"/>
          <w:sz w:val="20"/>
          <w:szCs w:val="20"/>
          <w14:ligatures w14:val="none"/>
        </w:rPr>
        <w:t xml:space="preserve">; </w:t>
      </w:r>
    </w:p>
    <w:p w14:paraId="26A5930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39067E3C"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4925A5F4"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445C5988"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25E392B8"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26806E4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2813F7B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21139B86"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08422E50"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6DF7633D"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46A7137F"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12A3BE30"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2EC4031E"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30B85AE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2B845B4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0FAED3A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40FAF9EC"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br w:type="page"/>
      </w:r>
    </w:p>
    <w:p w14:paraId="7752B26A"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lastRenderedPageBreak/>
        <w:t xml:space="preserve">Badania wykrywające zakażenia HIV powinny być wykonane w laboratorium zgodnie z procedurą diagnostyczną, którą ilustrują dwa poniższe schematy. </w:t>
      </w:r>
    </w:p>
    <w:p w14:paraId="3A938AFD" w14:textId="77777777" w:rsidR="007D6ECF" w:rsidRPr="007D6ECF" w:rsidRDefault="007D6ECF" w:rsidP="007D6ECF">
      <w:pPr>
        <w:spacing w:after="120" w:line="276" w:lineRule="auto"/>
        <w:ind w:left="1740"/>
        <w:rPr>
          <w:rFonts w:ascii="Calibri" w:eastAsia="Times New Roman" w:hAnsi="Calibri" w:cs="Calibri"/>
          <w:b/>
          <w:kern w:val="0"/>
          <w:sz w:val="20"/>
          <w:szCs w:val="20"/>
          <w:lang w:eastAsia="pl-PL"/>
          <w14:ligatures w14:val="none"/>
        </w:rPr>
      </w:pPr>
    </w:p>
    <w:p w14:paraId="4947D6C3" w14:textId="77777777" w:rsidR="007D6ECF" w:rsidRPr="007D6ECF" w:rsidRDefault="007D6ECF" w:rsidP="007D6ECF">
      <w:pPr>
        <w:spacing w:after="120" w:line="240" w:lineRule="auto"/>
        <w:ind w:left="1740"/>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Schemat nr 1. Procedura diagnostyczna obowiązująca w PKD:</w:t>
      </w:r>
    </w:p>
    <w:p w14:paraId="6406E249" w14:textId="61269F8E" w:rsidR="007D6ECF" w:rsidRPr="007D6ECF" w:rsidRDefault="007D6ECF" w:rsidP="007D6ECF">
      <w:pPr>
        <w:spacing w:after="120" w:line="240" w:lineRule="auto"/>
        <w:ind w:left="1740"/>
        <w:rPr>
          <w:rFonts w:ascii="Calibri" w:eastAsia="Times New Roman" w:hAnsi="Calibri" w:cs="Calibri"/>
          <w:b/>
          <w:kern w:val="0"/>
          <w:sz w:val="20"/>
          <w:szCs w:val="20"/>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6" distR="114296" simplePos="0" relativeHeight="251665408" behindDoc="0" locked="0" layoutInCell="1" allowOverlap="1" wp14:anchorId="16442917" wp14:editId="0783AA3D">
                <wp:simplePos x="0" y="0"/>
                <wp:positionH relativeFrom="column">
                  <wp:posOffset>3982719</wp:posOffset>
                </wp:positionH>
                <wp:positionV relativeFrom="paragraph">
                  <wp:posOffset>1315085</wp:posOffset>
                </wp:positionV>
                <wp:extent cx="0" cy="454025"/>
                <wp:effectExtent l="57150" t="0" r="76200" b="41275"/>
                <wp:wrapNone/>
                <wp:docPr id="60" name="Łącznik prosty ze strzałką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4025"/>
                        </a:xfrm>
                        <a:prstGeom prst="straightConnector1">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13728595" id="_x0000_t32" coordsize="21600,21600" o:spt="32" o:oned="t" path="m,l21600,21600e" filled="f">
                <v:path arrowok="t" fillok="f" o:connecttype="none"/>
                <o:lock v:ext="edit" shapetype="t"/>
              </v:shapetype>
              <v:shape id="Łącznik prosty ze strzałką 60" o:spid="_x0000_s1026" type="#_x0000_t32" style="position:absolute;margin-left:313.6pt;margin-top:103.55pt;width:0;height:35.75pt;z-index:251665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" strokecolor="#f69240" strokeweight="2.25pt">
                <v:stroke endarrow="open"/>
                <o:lock v:ext="edit" shapetype="f"/>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67456" behindDoc="0" locked="0" layoutInCell="1" allowOverlap="1" wp14:anchorId="4FE91C4A" wp14:editId="0E03A041">
                <wp:simplePos x="0" y="0"/>
                <wp:positionH relativeFrom="column">
                  <wp:posOffset>3394075</wp:posOffset>
                </wp:positionH>
                <wp:positionV relativeFrom="paragraph">
                  <wp:posOffset>1793240</wp:posOffset>
                </wp:positionV>
                <wp:extent cx="1987550" cy="550545"/>
                <wp:effectExtent l="0" t="0" r="12700" b="21590"/>
                <wp:wrapNone/>
                <wp:docPr id="59" name="Pole tekstow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550545"/>
                        </a:xfrm>
                        <a:prstGeom prst="rect">
                          <a:avLst/>
                        </a:prstGeom>
                        <a:solidFill>
                          <a:sysClr val="window" lastClr="FFFFFF"/>
                        </a:solidFill>
                        <a:ln w="22225" cap="flat" cmpd="sng" algn="ctr">
                          <a:solidFill>
                            <a:srgbClr val="F79646"/>
                          </a:solidFill>
                          <a:prstDash val="solid"/>
                        </a:ln>
                        <a:effectLst>
                          <a:softEdge rad="12700"/>
                        </a:effectLst>
                      </wps:spPr>
                      <wps:txbx>
                        <w:txbxContent>
                          <w:p w14:paraId="6D7F1EF3" w14:textId="77777777" w:rsidR="007D6ECF" w:rsidRDefault="007D6ECF" w:rsidP="007D6ECF">
                            <w:pPr>
                              <w:pStyle w:val="NormalnyWeb"/>
                              <w:spacing w:after="0"/>
                              <w:jc w:val="center"/>
                            </w:pPr>
                            <w:r>
                              <w:rPr>
                                <w:rFonts w:ascii="Calibri" w:hAnsi="Calibri"/>
                                <w:color w:val="000000"/>
                                <w:kern w:val="24"/>
                                <w:sz w:val="20"/>
                                <w:szCs w:val="20"/>
                              </w:rPr>
                              <w:t>Badania immunochemiczne</w:t>
                            </w:r>
                          </w:p>
                          <w:p w14:paraId="40D34970" w14:textId="77777777" w:rsidR="007D6ECF" w:rsidRDefault="007D6ECF" w:rsidP="007D6ECF">
                            <w:pPr>
                              <w:pStyle w:val="NormalnyWeb"/>
                              <w:spacing w:after="0"/>
                              <w:jc w:val="center"/>
                            </w:pPr>
                            <w:r>
                              <w:rPr>
                                <w:rFonts w:ascii="Calibri" w:hAnsi="Calibri"/>
                                <w:color w:val="000000"/>
                                <w:kern w:val="24"/>
                                <w:sz w:val="20"/>
                                <w:szCs w:val="20"/>
                              </w:rPr>
                              <w:t>Wynik niereaktywny</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4FE91C4A" id="_x0000_t202" coordsize="21600,21600" o:spt="202" path="m,l,21600r21600,l21600,xe">
                <v:stroke joinstyle="miter"/>
                <v:path gradientshapeok="t" o:connecttype="rect"/>
              </v:shapetype>
              <v:shape id="Pole tekstowe 59" o:spid="_x0000_s1026" type="#_x0000_t202" style="position:absolute;left:0;text-align:left;margin-left:267.25pt;margin-top:141.2pt;width:156.5pt;height:4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" fillcolor="window" strokecolor="#f79646" strokeweight="1.75pt">
                <v:path arrowok="t"/>
                <v:textbox style="mso-fit-shape-to-text:t">
                  <w:txbxContent>
                    <w:p w14:paraId="6D7F1EF3" w14:textId="77777777" w:rsidR="007D6ECF" w:rsidRDefault="007D6ECF" w:rsidP="007D6ECF">
                      <w:pPr>
                        <w:pStyle w:val="NormalnyWeb"/>
                        <w:spacing w:after="0"/>
                        <w:jc w:val="center"/>
                      </w:pPr>
                      <w:r>
                        <w:rPr>
                          <w:rFonts w:ascii="Calibri" w:hAnsi="Calibri"/>
                          <w:color w:val="000000"/>
                          <w:kern w:val="24"/>
                          <w:sz w:val="20"/>
                          <w:szCs w:val="20"/>
                        </w:rPr>
                        <w:t>Badania immunochemiczne</w:t>
                      </w:r>
                    </w:p>
                    <w:p w14:paraId="40D34970" w14:textId="77777777" w:rsidR="007D6ECF" w:rsidRDefault="007D6ECF" w:rsidP="007D6ECF">
                      <w:pPr>
                        <w:pStyle w:val="NormalnyWeb"/>
                        <w:spacing w:after="0"/>
                        <w:jc w:val="center"/>
                      </w:pPr>
                      <w:r>
                        <w:rPr>
                          <w:rFonts w:ascii="Calibri" w:hAnsi="Calibri"/>
                          <w:color w:val="000000"/>
                          <w:kern w:val="24"/>
                          <w:sz w:val="20"/>
                          <w:szCs w:val="20"/>
                        </w:rPr>
                        <w:t>Wynik niereaktywny</w:t>
                      </w:r>
                    </w:p>
                  </w:txbxContent>
                </v:textbox>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69504" behindDoc="0" locked="0" layoutInCell="1" allowOverlap="1" wp14:anchorId="3CEF20EB" wp14:editId="7D984753">
                <wp:simplePos x="0" y="0"/>
                <wp:positionH relativeFrom="column">
                  <wp:posOffset>3736975</wp:posOffset>
                </wp:positionH>
                <wp:positionV relativeFrom="paragraph">
                  <wp:posOffset>2780665</wp:posOffset>
                </wp:positionV>
                <wp:extent cx="1340485" cy="344805"/>
                <wp:effectExtent l="0" t="0" r="12065" b="17145"/>
                <wp:wrapNone/>
                <wp:docPr id="58" name="Pole tekstow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44805"/>
                        </a:xfrm>
                        <a:prstGeom prst="rect">
                          <a:avLst/>
                        </a:prstGeom>
                        <a:noFill/>
                        <a:ln w="19050">
                          <a:solidFill>
                            <a:srgbClr val="F79646"/>
                          </a:solidFill>
                        </a:ln>
                      </wps:spPr>
                      <wps:txbx>
                        <w:txbxContent>
                          <w:p w14:paraId="33168A99" w14:textId="77777777" w:rsidR="007D6ECF" w:rsidRDefault="007D6ECF" w:rsidP="007D6ECF">
                            <w:pPr>
                              <w:pStyle w:val="NormalnyWeb"/>
                              <w:spacing w:after="0"/>
                              <w:jc w:val="center"/>
                            </w:pPr>
                            <w:r>
                              <w:rPr>
                                <w:rFonts w:ascii="Calibri" w:hAnsi="Calibri"/>
                                <w:color w:val="000000"/>
                                <w:kern w:val="24"/>
                                <w:sz w:val="20"/>
                                <w:szCs w:val="22"/>
                              </w:rPr>
                              <w:t xml:space="preserve">Brak zakażenia HIV </w:t>
                            </w:r>
                            <w:r>
                              <w:rPr>
                                <w:rFonts w:ascii="Calibri" w:hAnsi="Calibri"/>
                                <w:color w:val="000000"/>
                                <w:kern w:val="24"/>
                                <w:sz w:val="22"/>
                                <w:szCs w:val="22"/>
                              </w:rPr>
                              <w:t>¹</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CEF20EB" id="Pole tekstowe 58" o:spid="_x0000_s1027" type="#_x0000_t202" style="position:absolute;left:0;text-align:left;margin-left:294.25pt;margin-top:218.95pt;width:105.55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" filled="f" strokecolor="#f79646" strokeweight="1.5pt">
                <v:path arrowok="t"/>
                <v:textbox style="mso-fit-shape-to-text:t">
                  <w:txbxContent>
                    <w:p w14:paraId="33168A99" w14:textId="77777777" w:rsidR="007D6ECF" w:rsidRDefault="007D6ECF" w:rsidP="007D6ECF">
                      <w:pPr>
                        <w:pStyle w:val="NormalnyWeb"/>
                        <w:spacing w:after="0"/>
                        <w:jc w:val="center"/>
                      </w:pPr>
                      <w:r>
                        <w:rPr>
                          <w:rFonts w:ascii="Calibri" w:hAnsi="Calibri"/>
                          <w:color w:val="000000"/>
                          <w:kern w:val="24"/>
                          <w:sz w:val="20"/>
                          <w:szCs w:val="22"/>
                        </w:rPr>
                        <w:t xml:space="preserve">Brak zakażenia HIV </w:t>
                      </w:r>
                      <w:r>
                        <w:rPr>
                          <w:rFonts w:ascii="Calibri" w:hAnsi="Calibri"/>
                          <w:color w:val="000000"/>
                          <w:kern w:val="24"/>
                          <w:sz w:val="22"/>
                          <w:szCs w:val="22"/>
                        </w:rPr>
                        <w:t>¹</w:t>
                      </w:r>
                    </w:p>
                  </w:txbxContent>
                </v:textbox>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7" distR="114297" simplePos="0" relativeHeight="251677696" behindDoc="0" locked="0" layoutInCell="1" allowOverlap="1" wp14:anchorId="3CCEAFA3" wp14:editId="75B14911">
                <wp:simplePos x="0" y="0"/>
                <wp:positionH relativeFrom="column">
                  <wp:posOffset>1927859</wp:posOffset>
                </wp:positionH>
                <wp:positionV relativeFrom="paragraph">
                  <wp:posOffset>4391660</wp:posOffset>
                </wp:positionV>
                <wp:extent cx="0" cy="665480"/>
                <wp:effectExtent l="76200" t="0" r="76200" b="39370"/>
                <wp:wrapNone/>
                <wp:docPr id="57" name="Łącznik prosty ze strzałką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65480"/>
                        </a:xfrm>
                        <a:prstGeom prst="straightConnector1">
                          <a:avLst/>
                        </a:prstGeom>
                        <a:noFill/>
                        <a:ln w="28575" algn="ctr">
                          <a:solidFill>
                            <a:srgbClr val="F6924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3EDE1E08" id="Łącznik prosty ze strzałką 57" o:spid="_x0000_s1026" type="#_x0000_t32" style="position:absolute;margin-left:151.8pt;margin-top:345.8pt;width:0;height:52.4pt;flip:x;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" strokecolor="#f69240" strokeweight="2.25pt">
                <v:stroke endarrow="open"/>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6" distR="114296" simplePos="0" relativeHeight="251664384" behindDoc="0" locked="0" layoutInCell="1" allowOverlap="1" wp14:anchorId="6034D901" wp14:editId="277D09F6">
                <wp:simplePos x="0" y="0"/>
                <wp:positionH relativeFrom="column">
                  <wp:posOffset>2419349</wp:posOffset>
                </wp:positionH>
                <wp:positionV relativeFrom="paragraph">
                  <wp:posOffset>1315720</wp:posOffset>
                </wp:positionV>
                <wp:extent cx="0" cy="454025"/>
                <wp:effectExtent l="57150" t="0" r="76200" b="41275"/>
                <wp:wrapNone/>
                <wp:docPr id="56" name="Łącznik prosty ze strzałką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4025"/>
                        </a:xfrm>
                        <a:prstGeom prst="straightConnector1">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A5CD2E7" id="Łącznik prosty ze strzałką 56" o:spid="_x0000_s1026" type="#_x0000_t32" style="position:absolute;margin-left:190.5pt;margin-top:103.6pt;width:0;height:35.75pt;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" strokecolor="#f69240" strokeweight="2.25pt">
                <v:stroke endarrow="open"/>
                <o:lock v:ext="edit" shapetype="f"/>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66432" behindDoc="0" locked="0" layoutInCell="1" allowOverlap="1" wp14:anchorId="6675DE91" wp14:editId="7A766B76">
                <wp:simplePos x="0" y="0"/>
                <wp:positionH relativeFrom="column">
                  <wp:posOffset>1247140</wp:posOffset>
                </wp:positionH>
                <wp:positionV relativeFrom="paragraph">
                  <wp:posOffset>1793240</wp:posOffset>
                </wp:positionV>
                <wp:extent cx="1862455" cy="550545"/>
                <wp:effectExtent l="0" t="0" r="23495" b="21590"/>
                <wp:wrapNone/>
                <wp:docPr id="55" name="Pole tekstow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2455" cy="550545"/>
                        </a:xfrm>
                        <a:prstGeom prst="rect">
                          <a:avLst/>
                        </a:prstGeom>
                        <a:solidFill>
                          <a:sysClr val="window" lastClr="FFFFFF"/>
                        </a:solidFill>
                        <a:ln w="22225" cap="flat" cmpd="sng" algn="ctr">
                          <a:solidFill>
                            <a:srgbClr val="F79646"/>
                          </a:solidFill>
                          <a:prstDash val="solid"/>
                        </a:ln>
                        <a:effectLst>
                          <a:softEdge rad="12700"/>
                        </a:effectLst>
                      </wps:spPr>
                      <wps:txbx>
                        <w:txbxContent>
                          <w:p w14:paraId="7B57BBA1" w14:textId="77777777" w:rsidR="007D6ECF" w:rsidRDefault="007D6ECF" w:rsidP="007D6ECF">
                            <w:pPr>
                              <w:pStyle w:val="NormalnyWeb"/>
                              <w:spacing w:after="0"/>
                              <w:jc w:val="center"/>
                            </w:pPr>
                            <w:r>
                              <w:rPr>
                                <w:rFonts w:ascii="Calibri" w:hAnsi="Calibri"/>
                                <w:color w:val="000000"/>
                                <w:kern w:val="24"/>
                                <w:sz w:val="20"/>
                                <w:szCs w:val="20"/>
                              </w:rPr>
                              <w:t>Badania immunochemiczne</w:t>
                            </w:r>
                          </w:p>
                          <w:p w14:paraId="6FC6110A" w14:textId="77777777" w:rsidR="007D6ECF" w:rsidRDefault="007D6ECF" w:rsidP="007D6ECF">
                            <w:pPr>
                              <w:pStyle w:val="NormalnyWeb"/>
                              <w:spacing w:after="0"/>
                              <w:jc w:val="center"/>
                            </w:pPr>
                            <w:r>
                              <w:rPr>
                                <w:rFonts w:ascii="Calibri" w:hAnsi="Calibri"/>
                                <w:color w:val="000000"/>
                                <w:kern w:val="24"/>
                                <w:sz w:val="20"/>
                                <w:szCs w:val="20"/>
                              </w:rPr>
                              <w:t>Wynik reaktywny</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6675DE91" id="Pole tekstowe 55" o:spid="_x0000_s1028" type="#_x0000_t202" style="position:absolute;left:0;text-align:left;margin-left:98.2pt;margin-top:141.2pt;width:146.65pt;height:4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" fillcolor="window" strokecolor="#f79646" strokeweight="1.75pt">
                <v:path arrowok="t"/>
                <v:textbox style="mso-fit-shape-to-text:t">
                  <w:txbxContent>
                    <w:p w14:paraId="7B57BBA1" w14:textId="77777777" w:rsidR="007D6ECF" w:rsidRDefault="007D6ECF" w:rsidP="007D6ECF">
                      <w:pPr>
                        <w:pStyle w:val="NormalnyWeb"/>
                        <w:spacing w:after="0"/>
                        <w:jc w:val="center"/>
                      </w:pPr>
                      <w:r>
                        <w:rPr>
                          <w:rFonts w:ascii="Calibri" w:hAnsi="Calibri"/>
                          <w:color w:val="000000"/>
                          <w:kern w:val="24"/>
                          <w:sz w:val="20"/>
                          <w:szCs w:val="20"/>
                        </w:rPr>
                        <w:t>Badania immunochemiczne</w:t>
                      </w:r>
                    </w:p>
                    <w:p w14:paraId="6FC6110A" w14:textId="77777777" w:rsidR="007D6ECF" w:rsidRDefault="007D6ECF" w:rsidP="007D6ECF">
                      <w:pPr>
                        <w:pStyle w:val="NormalnyWeb"/>
                        <w:spacing w:after="0"/>
                        <w:jc w:val="center"/>
                      </w:pPr>
                      <w:r>
                        <w:rPr>
                          <w:rFonts w:ascii="Calibri" w:hAnsi="Calibri"/>
                          <w:color w:val="000000"/>
                          <w:kern w:val="24"/>
                          <w:sz w:val="20"/>
                          <w:szCs w:val="20"/>
                        </w:rPr>
                        <w:t>Wynik reaktywny</w:t>
                      </w:r>
                    </w:p>
                  </w:txbxContent>
                </v:textbox>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70528" behindDoc="0" locked="0" layoutInCell="1" allowOverlap="1" wp14:anchorId="52E84D65" wp14:editId="4C116D36">
                <wp:simplePos x="0" y="0"/>
                <wp:positionH relativeFrom="column">
                  <wp:posOffset>-314960</wp:posOffset>
                </wp:positionH>
                <wp:positionV relativeFrom="paragraph">
                  <wp:posOffset>2650490</wp:posOffset>
                </wp:positionV>
                <wp:extent cx="2423795" cy="474345"/>
                <wp:effectExtent l="0" t="0" r="14605" b="20955"/>
                <wp:wrapNone/>
                <wp:docPr id="54" name="Pole tekstow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474345"/>
                        </a:xfrm>
                        <a:prstGeom prst="rect">
                          <a:avLst/>
                        </a:prstGeom>
                        <a:noFill/>
                        <a:ln w="19050">
                          <a:solidFill>
                            <a:srgbClr val="F79646"/>
                          </a:solidFill>
                          <a:miter lim="800000"/>
                          <a:headEnd/>
                          <a:tailEnd/>
                        </a:ln>
                      </wps:spPr>
                      <wps:txbx>
                        <w:txbxContent>
                          <w:p w14:paraId="40617640" w14:textId="77777777" w:rsidR="007D6ECF" w:rsidRDefault="007D6ECF" w:rsidP="007D6ECF">
                            <w:pPr>
                              <w:pStyle w:val="NormalnyWeb"/>
                              <w:spacing w:after="0"/>
                              <w:jc w:val="center"/>
                              <w:rPr>
                                <w:sz w:val="22"/>
                              </w:rPr>
                            </w:pPr>
                            <w:r>
                              <w:rPr>
                                <w:rFonts w:ascii="Calibri" w:hAnsi="Calibri"/>
                                <w:color w:val="000000"/>
                                <w:kern w:val="24"/>
                                <w:sz w:val="20"/>
                                <w:szCs w:val="22"/>
                              </w:rPr>
                              <w:t xml:space="preserve">Laboratorium </w:t>
                            </w:r>
                            <w:r>
                              <w:rPr>
                                <w:rFonts w:ascii="Calibri" w:hAnsi="Calibri"/>
                                <w:color w:val="000000"/>
                                <w:kern w:val="24"/>
                                <w:sz w:val="20"/>
                                <w:szCs w:val="22"/>
                              </w:rPr>
                              <w:br/>
                              <w:t>wykonujące testy potwierdzenia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84D65" id="Pole tekstowe 54" o:spid="_x0000_s1029" type="#_x0000_t202" style="position:absolute;left:0;text-align:left;margin-left:-24.8pt;margin-top:208.7pt;width:190.85pt;height:3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" filled="f" strokecolor="#f79646" strokeweight="1.5pt">
                <v:textbox>
                  <w:txbxContent>
                    <w:p w14:paraId="40617640" w14:textId="77777777" w:rsidR="007D6ECF" w:rsidRDefault="007D6ECF" w:rsidP="007D6ECF">
                      <w:pPr>
                        <w:pStyle w:val="NormalnyWeb"/>
                        <w:spacing w:after="0"/>
                        <w:jc w:val="center"/>
                        <w:rPr>
                          <w:sz w:val="22"/>
                        </w:rPr>
                      </w:pPr>
                      <w:r>
                        <w:rPr>
                          <w:rFonts w:ascii="Calibri" w:hAnsi="Calibri"/>
                          <w:color w:val="000000"/>
                          <w:kern w:val="24"/>
                          <w:sz w:val="20"/>
                          <w:szCs w:val="22"/>
                        </w:rPr>
                        <w:t xml:space="preserve">Laboratorium </w:t>
                      </w:r>
                      <w:r>
                        <w:rPr>
                          <w:rFonts w:ascii="Calibri" w:hAnsi="Calibri"/>
                          <w:color w:val="000000"/>
                          <w:kern w:val="24"/>
                          <w:sz w:val="20"/>
                          <w:szCs w:val="22"/>
                        </w:rPr>
                        <w:br/>
                        <w:t>wykonujące testy potwierdzenia</w:t>
                      </w:r>
                    </w:p>
                  </w:txbxContent>
                </v:textbox>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6" distR="114296" simplePos="0" relativeHeight="251671552" behindDoc="0" locked="0" layoutInCell="1" allowOverlap="1" wp14:anchorId="34EE0B09" wp14:editId="1D3261DC">
                <wp:simplePos x="0" y="0"/>
                <wp:positionH relativeFrom="column">
                  <wp:posOffset>406399</wp:posOffset>
                </wp:positionH>
                <wp:positionV relativeFrom="paragraph">
                  <wp:posOffset>3152775</wp:posOffset>
                </wp:positionV>
                <wp:extent cx="0" cy="454025"/>
                <wp:effectExtent l="57150" t="0" r="76200" b="41275"/>
                <wp:wrapNone/>
                <wp:docPr id="53" name="Łącznik prosty ze strzałką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4025"/>
                        </a:xfrm>
                        <a:prstGeom prst="straightConnector1">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04A8AA4" id="Łącznik prosty ze strzałką 53" o:spid="_x0000_s1026" type="#_x0000_t32" style="position:absolute;margin-left:32pt;margin-top:248.25pt;width:0;height:35.75pt;z-index:251671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" strokecolor="#f69240" strokeweight="2.25pt">
                <v:stroke endarrow="open"/>
                <o:lock v:ext="edit" shapetype="f"/>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6" distR="114296" simplePos="0" relativeHeight="251672576" behindDoc="0" locked="0" layoutInCell="1" allowOverlap="1" wp14:anchorId="2B2A2EF7" wp14:editId="3DCACAC5">
                <wp:simplePos x="0" y="0"/>
                <wp:positionH relativeFrom="column">
                  <wp:posOffset>1825624</wp:posOffset>
                </wp:positionH>
                <wp:positionV relativeFrom="paragraph">
                  <wp:posOffset>3152140</wp:posOffset>
                </wp:positionV>
                <wp:extent cx="0" cy="454025"/>
                <wp:effectExtent l="57150" t="0" r="76200" b="41275"/>
                <wp:wrapNone/>
                <wp:docPr id="52" name="Łącznik prosty ze strzałką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4025"/>
                        </a:xfrm>
                        <a:prstGeom prst="straightConnector1">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46A7D4D" id="Łącznik prosty ze strzałką 52" o:spid="_x0000_s1026" type="#_x0000_t32" style="position:absolute;margin-left:143.75pt;margin-top:248.2pt;width:0;height:35.75pt;z-index:251672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" strokecolor="#f69240" strokeweight="2.25pt">
                <v:stroke endarrow="open"/>
                <o:lock v:ext="edit" shapetype="f"/>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62336" behindDoc="0" locked="0" layoutInCell="1" allowOverlap="1" wp14:anchorId="0C587347" wp14:editId="072820A1">
                <wp:simplePos x="0" y="0"/>
                <wp:positionH relativeFrom="column">
                  <wp:posOffset>3084195</wp:posOffset>
                </wp:positionH>
                <wp:positionV relativeFrom="paragraph">
                  <wp:posOffset>762000</wp:posOffset>
                </wp:positionV>
                <wp:extent cx="368300" cy="635"/>
                <wp:effectExtent l="69532" t="6668" r="120333" b="44132"/>
                <wp:wrapNone/>
                <wp:docPr id="51" name="Łącznik: łamany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8300" cy="635"/>
                        </a:xfrm>
                        <a:prstGeom prst="bentConnector3">
                          <a:avLst>
                            <a:gd name="adj1" fmla="val 50000"/>
                          </a:avLst>
                        </a:prstGeom>
                        <a:noFill/>
                        <a:ln w="28575" algn="ctr">
                          <a:solidFill>
                            <a:srgbClr val="F6924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type w14:anchorId="5E32BC97"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51" o:spid="_x0000_s1026" type="#_x0000_t34" style="position:absolute;margin-left:242.85pt;margin-top:60pt;width:29pt;height:.05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" strokecolor="#f69240" strokeweight="2.25pt">
                <v:stroke endarrow="open"/>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63360" behindDoc="0" locked="0" layoutInCell="1" allowOverlap="1" wp14:anchorId="384B3173" wp14:editId="09D84C62">
                <wp:simplePos x="0" y="0"/>
                <wp:positionH relativeFrom="column">
                  <wp:posOffset>1905000</wp:posOffset>
                </wp:positionH>
                <wp:positionV relativeFrom="paragraph">
                  <wp:posOffset>962660</wp:posOffset>
                </wp:positionV>
                <wp:extent cx="2952115" cy="322580"/>
                <wp:effectExtent l="0" t="0" r="19685" b="20320"/>
                <wp:wrapNone/>
                <wp:docPr id="50" name="Pole tekstow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115" cy="322580"/>
                        </a:xfrm>
                        <a:prstGeom prst="rect">
                          <a:avLst/>
                        </a:prstGeom>
                        <a:noFill/>
                        <a:ln w="12700">
                          <a:solidFill>
                            <a:srgbClr val="F79646"/>
                          </a:solidFill>
                        </a:ln>
                      </wps:spPr>
                      <wps:txbx>
                        <w:txbxContent>
                          <w:p w14:paraId="521111FC" w14:textId="77777777" w:rsidR="007D6ECF" w:rsidRDefault="007D6ECF" w:rsidP="007D6ECF">
                            <w:pPr>
                              <w:pStyle w:val="NormalnyWeb"/>
                              <w:spacing w:after="0"/>
                              <w:jc w:val="center"/>
                              <w:rPr>
                                <w:sz w:val="22"/>
                              </w:rPr>
                            </w:pPr>
                            <w:r>
                              <w:rPr>
                                <w:rFonts w:ascii="Calibri" w:hAnsi="Calibri"/>
                                <w:color w:val="000000"/>
                                <w:kern w:val="24"/>
                                <w:sz w:val="20"/>
                                <w:szCs w:val="22"/>
                              </w:rPr>
                              <w:t>Laboratorium wykonujące testy przesiewowe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84B3173" id="Pole tekstowe 50" o:spid="_x0000_s1030" type="#_x0000_t202" style="position:absolute;left:0;text-align:left;margin-left:150pt;margin-top:75.8pt;width:232.45pt;height:2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" filled="f" strokecolor="#f79646" strokeweight="1pt">
                <v:path arrowok="t"/>
                <v:textbox style="mso-fit-shape-to-text:t">
                  <w:txbxContent>
                    <w:p w14:paraId="521111FC" w14:textId="77777777" w:rsidR="007D6ECF" w:rsidRDefault="007D6ECF" w:rsidP="007D6ECF">
                      <w:pPr>
                        <w:pStyle w:val="NormalnyWeb"/>
                        <w:spacing w:after="0"/>
                        <w:jc w:val="center"/>
                        <w:rPr>
                          <w:sz w:val="22"/>
                        </w:rPr>
                      </w:pPr>
                      <w:r>
                        <w:rPr>
                          <w:rFonts w:ascii="Calibri" w:hAnsi="Calibri"/>
                          <w:color w:val="000000"/>
                          <w:kern w:val="24"/>
                          <w:sz w:val="20"/>
                          <w:szCs w:val="22"/>
                        </w:rPr>
                        <w:t>Laboratorium wykonujące testy przesiewowe</w:t>
                      </w:r>
                    </w:p>
                  </w:txbxContent>
                </v:textbox>
              </v:shape>
            </w:pict>
          </mc:Fallback>
        </mc:AlternateContent>
      </w:r>
    </w:p>
    <w:p w14:paraId="7723F67D" w14:textId="3230A519" w:rsidR="007D6ECF" w:rsidRPr="007D6ECF" w:rsidRDefault="007D6ECF" w:rsidP="007D6ECF">
      <w:pPr>
        <w:spacing w:after="120" w:line="240" w:lineRule="auto"/>
        <w:ind w:left="1740"/>
        <w:rPr>
          <w:rFonts w:ascii="Calibri" w:eastAsia="Times New Roman" w:hAnsi="Calibri" w:cs="Calibri"/>
          <w:b/>
          <w:kern w:val="0"/>
          <w:sz w:val="20"/>
          <w:szCs w:val="20"/>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61312" behindDoc="0" locked="0" layoutInCell="1" allowOverlap="1" wp14:anchorId="37B4EDA2" wp14:editId="28FDF870">
                <wp:simplePos x="0" y="0"/>
                <wp:positionH relativeFrom="column">
                  <wp:posOffset>2602230</wp:posOffset>
                </wp:positionH>
                <wp:positionV relativeFrom="paragraph">
                  <wp:posOffset>11430</wp:posOffset>
                </wp:positionV>
                <wp:extent cx="1442720" cy="319405"/>
                <wp:effectExtent l="0" t="0" r="24130" b="23495"/>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319405"/>
                        </a:xfrm>
                        <a:prstGeom prst="rect">
                          <a:avLst/>
                        </a:prstGeom>
                        <a:solidFill>
                          <a:srgbClr val="FFFFFF"/>
                        </a:solidFill>
                        <a:ln w="19050" algn="ctr">
                          <a:solidFill>
                            <a:srgbClr val="F79646"/>
                          </a:solidFill>
                          <a:miter lim="800000"/>
                          <a:headEnd/>
                          <a:tailEnd/>
                        </a:ln>
                      </wps:spPr>
                      <wps:txbx>
                        <w:txbxContent>
                          <w:p w14:paraId="369AD6D4" w14:textId="77777777" w:rsidR="007D6ECF" w:rsidRDefault="007D6ECF" w:rsidP="007D6ECF">
                            <w:pPr>
                              <w:pStyle w:val="NormalnyWeb"/>
                              <w:jc w:val="center"/>
                              <w:rPr>
                                <w:rFonts w:ascii="Calibri" w:hAnsi="Calibri"/>
                                <w:color w:val="000000"/>
                                <w:kern w:val="24"/>
                                <w:sz w:val="20"/>
                                <w:szCs w:val="20"/>
                              </w:rPr>
                            </w:pPr>
                            <w:r>
                              <w:rPr>
                                <w:rFonts w:ascii="Calibri" w:hAnsi="Calibri"/>
                                <w:color w:val="000000"/>
                                <w:kern w:val="24"/>
                                <w:sz w:val="20"/>
                                <w:szCs w:val="20"/>
                              </w:rPr>
                              <w:t xml:space="preserve">Pobranie krwi </w:t>
                            </w:r>
                          </w:p>
                          <w:p w14:paraId="6D305AC1" w14:textId="77777777" w:rsidR="007D6ECF" w:rsidRDefault="007D6ECF" w:rsidP="007D6ECF">
                            <w:pPr>
                              <w:pStyle w:val="NormalnyWeb"/>
                              <w:spacing w:after="0"/>
                              <w:jc w:val="center"/>
                              <w:rPr>
                                <w:rFonts w:ascii="Times New Roman" w:hAnsi="Times New Roman"/>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4EDA2" id="Pole tekstowe 49" o:spid="_x0000_s1031" type="#_x0000_t202" style="position:absolute;left:0;text-align:left;margin-left:204.9pt;margin-top:.9pt;width:113.6pt;height: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" strokecolor="#f79646" strokeweight="1.5pt">
                <v:textbox>
                  <w:txbxContent>
                    <w:p w14:paraId="369AD6D4" w14:textId="77777777" w:rsidR="007D6ECF" w:rsidRDefault="007D6ECF" w:rsidP="007D6ECF">
                      <w:pPr>
                        <w:pStyle w:val="NormalnyWeb"/>
                        <w:jc w:val="center"/>
                        <w:rPr>
                          <w:rFonts w:ascii="Calibri" w:hAnsi="Calibri"/>
                          <w:color w:val="000000"/>
                          <w:kern w:val="24"/>
                          <w:sz w:val="20"/>
                          <w:szCs w:val="20"/>
                        </w:rPr>
                      </w:pPr>
                      <w:r>
                        <w:rPr>
                          <w:rFonts w:ascii="Calibri" w:hAnsi="Calibri"/>
                          <w:color w:val="000000"/>
                          <w:kern w:val="24"/>
                          <w:sz w:val="20"/>
                          <w:szCs w:val="20"/>
                        </w:rPr>
                        <w:t xml:space="preserve">Pobranie krwi </w:t>
                      </w:r>
                    </w:p>
                    <w:p w14:paraId="6D305AC1" w14:textId="77777777" w:rsidR="007D6ECF" w:rsidRDefault="007D6ECF" w:rsidP="007D6ECF">
                      <w:pPr>
                        <w:pStyle w:val="NormalnyWeb"/>
                        <w:spacing w:after="0"/>
                        <w:jc w:val="center"/>
                        <w:rPr>
                          <w:rFonts w:ascii="Times New Roman" w:hAnsi="Times New Roman"/>
                          <w:color w:val="auto"/>
                          <w:sz w:val="24"/>
                          <w:szCs w:val="24"/>
                        </w:rPr>
                      </w:pPr>
                    </w:p>
                  </w:txbxContent>
                </v:textbox>
              </v:shape>
            </w:pict>
          </mc:Fallback>
        </mc:AlternateContent>
      </w:r>
    </w:p>
    <w:p w14:paraId="39B40FCC"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4BCEDEA6"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5A406277"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730E591A"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087D2D8A"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4548BA9C"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122BC459"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34183D5C"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20F6C0A6" w14:textId="42B222A9"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9" distR="114299" simplePos="0" relativeHeight="251707392" behindDoc="0" locked="0" layoutInCell="1" allowOverlap="1" wp14:anchorId="330D260F" wp14:editId="0AB0FBA2">
                <wp:simplePos x="0" y="0"/>
                <wp:positionH relativeFrom="column">
                  <wp:posOffset>1438275</wp:posOffset>
                </wp:positionH>
                <wp:positionV relativeFrom="paragraph">
                  <wp:posOffset>127635</wp:posOffset>
                </wp:positionV>
                <wp:extent cx="374650" cy="327660"/>
                <wp:effectExtent l="99695" t="0" r="29845" b="48895"/>
                <wp:wrapNone/>
                <wp:docPr id="48" name="Łącznik: łamany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374650" cy="327660"/>
                        </a:xfrm>
                        <a:prstGeom prst="bentConnector3">
                          <a:avLst>
                            <a:gd name="adj1" fmla="val 50000"/>
                          </a:avLst>
                        </a:prstGeom>
                        <a:noFill/>
                        <a:ln w="28575" algn="ctr">
                          <a:solidFill>
                            <a:srgbClr val="F6924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4000C874" id="Łącznik: łamany 48" o:spid="_x0000_s1026" type="#_x0000_t34" style="position:absolute;margin-left:113.25pt;margin-top:10.05pt;width:29.5pt;height:25.8pt;rotation:90;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" strokecolor="#f69240" strokeweight="2.25pt">
                <v:stroke endarrow="open"/>
                <o:lock v:ext="edit" shapetype="f"/>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6" distR="114296" simplePos="0" relativeHeight="251668480" behindDoc="0" locked="0" layoutInCell="1" allowOverlap="1" wp14:anchorId="1A79EEDC" wp14:editId="47B99345">
                <wp:simplePos x="0" y="0"/>
                <wp:positionH relativeFrom="column">
                  <wp:posOffset>4398644</wp:posOffset>
                </wp:positionH>
                <wp:positionV relativeFrom="paragraph">
                  <wp:posOffset>155575</wp:posOffset>
                </wp:positionV>
                <wp:extent cx="0" cy="454025"/>
                <wp:effectExtent l="57150" t="0" r="76200" b="41275"/>
                <wp:wrapNone/>
                <wp:docPr id="47" name="Łącznik prosty ze strzałką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4025"/>
                        </a:xfrm>
                        <a:prstGeom prst="straightConnector1">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A368885" id="Łącznik prosty ze strzałką 47" o:spid="_x0000_s1026" type="#_x0000_t32" style="position:absolute;margin-left:346.35pt;margin-top:12.25pt;width:0;height:35.75pt;z-index:251668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" strokecolor="#f69240" strokeweight="2.25pt">
                <v:stroke endarrow="open"/>
                <o:lock v:ext="edit" shapetype="f"/>
              </v:shape>
            </w:pict>
          </mc:Fallback>
        </mc:AlternateContent>
      </w:r>
    </w:p>
    <w:p w14:paraId="35496C0F"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5CC3476D"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4A98017B"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447DA034"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2277C089"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672212D8" w14:textId="69C747FE"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73600" behindDoc="0" locked="0" layoutInCell="1" allowOverlap="1" wp14:anchorId="52CD267E" wp14:editId="308141D5">
                <wp:simplePos x="0" y="0"/>
                <wp:positionH relativeFrom="column">
                  <wp:posOffset>-397510</wp:posOffset>
                </wp:positionH>
                <wp:positionV relativeFrom="paragraph">
                  <wp:posOffset>149225</wp:posOffset>
                </wp:positionV>
                <wp:extent cx="1455420" cy="754380"/>
                <wp:effectExtent l="0" t="0" r="11430" b="26670"/>
                <wp:wrapNone/>
                <wp:docPr id="46" name="Pole tekstow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754380"/>
                        </a:xfrm>
                        <a:prstGeom prst="rect">
                          <a:avLst/>
                        </a:prstGeom>
                        <a:solidFill>
                          <a:srgbClr val="FFFFFF"/>
                        </a:solidFill>
                        <a:ln w="12700" algn="ctr">
                          <a:solidFill>
                            <a:srgbClr val="F79646"/>
                          </a:solidFill>
                          <a:miter lim="800000"/>
                          <a:headEnd/>
                          <a:tailEnd/>
                        </a:ln>
                      </wps:spPr>
                      <wps:txbx>
                        <w:txbxContent>
                          <w:p w14:paraId="440C8F09" w14:textId="77777777" w:rsidR="007D6ECF" w:rsidRDefault="007D6ECF" w:rsidP="007D6ECF">
                            <w:pPr>
                              <w:pStyle w:val="NormalnyWeb"/>
                              <w:spacing w:after="0"/>
                              <w:jc w:val="center"/>
                            </w:pPr>
                            <w:r>
                              <w:rPr>
                                <w:rFonts w:ascii="Calibri" w:hAnsi="Calibri"/>
                                <w:color w:val="000000"/>
                                <w:kern w:val="24"/>
                                <w:sz w:val="20"/>
                                <w:szCs w:val="20"/>
                              </w:rPr>
                              <w:t>Test potwierdzenia</w:t>
                            </w:r>
                          </w:p>
                          <w:p w14:paraId="30D81E04" w14:textId="77777777" w:rsidR="007D6ECF" w:rsidRDefault="007D6ECF" w:rsidP="007D6ECF">
                            <w:pPr>
                              <w:pStyle w:val="NormalnyWeb"/>
                              <w:spacing w:after="0"/>
                              <w:jc w:val="center"/>
                            </w:pPr>
                            <w:r>
                              <w:rPr>
                                <w:rFonts w:ascii="Calibri" w:hAnsi="Calibri"/>
                                <w:color w:val="000000"/>
                                <w:kern w:val="24"/>
                                <w:sz w:val="20"/>
                                <w:szCs w:val="20"/>
                              </w:rPr>
                              <w:t xml:space="preserve">Wynik ujemny </w:t>
                            </w:r>
                            <w:r>
                              <w:rPr>
                                <w:rFonts w:ascii="Calibri" w:hAnsi="Calibri"/>
                                <w:color w:val="000000"/>
                                <w:kern w:val="24"/>
                                <w:sz w:val="20"/>
                                <w:szCs w:val="20"/>
                              </w:rPr>
                              <w:br/>
                              <w:t>lub nieokreślony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D267E" id="Pole tekstowe 46" o:spid="_x0000_s1032" type="#_x0000_t202" style="position:absolute;margin-left:-31.3pt;margin-top:11.75pt;width:114.6pt;height:5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" strokecolor="#f79646" strokeweight="1pt">
                <v:textbox>
                  <w:txbxContent>
                    <w:p w14:paraId="440C8F09" w14:textId="77777777" w:rsidR="007D6ECF" w:rsidRDefault="007D6ECF" w:rsidP="007D6ECF">
                      <w:pPr>
                        <w:pStyle w:val="NormalnyWeb"/>
                        <w:spacing w:after="0"/>
                        <w:jc w:val="center"/>
                      </w:pPr>
                      <w:r>
                        <w:rPr>
                          <w:rFonts w:ascii="Calibri" w:hAnsi="Calibri"/>
                          <w:color w:val="000000"/>
                          <w:kern w:val="24"/>
                          <w:sz w:val="20"/>
                          <w:szCs w:val="20"/>
                        </w:rPr>
                        <w:t>Test potwierdzenia</w:t>
                      </w:r>
                    </w:p>
                    <w:p w14:paraId="30D81E04" w14:textId="77777777" w:rsidR="007D6ECF" w:rsidRDefault="007D6ECF" w:rsidP="007D6ECF">
                      <w:pPr>
                        <w:pStyle w:val="NormalnyWeb"/>
                        <w:spacing w:after="0"/>
                        <w:jc w:val="center"/>
                      </w:pPr>
                      <w:r>
                        <w:rPr>
                          <w:rFonts w:ascii="Calibri" w:hAnsi="Calibri"/>
                          <w:color w:val="000000"/>
                          <w:kern w:val="24"/>
                          <w:sz w:val="20"/>
                          <w:szCs w:val="20"/>
                        </w:rPr>
                        <w:t xml:space="preserve">Wynik ujemny </w:t>
                      </w:r>
                      <w:r>
                        <w:rPr>
                          <w:rFonts w:ascii="Calibri" w:hAnsi="Calibri"/>
                          <w:color w:val="000000"/>
                          <w:kern w:val="24"/>
                          <w:sz w:val="20"/>
                          <w:szCs w:val="20"/>
                        </w:rPr>
                        <w:br/>
                        <w:t>lub nieokreślony</w:t>
                      </w:r>
                    </w:p>
                  </w:txbxContent>
                </v:textbox>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76672" behindDoc="0" locked="0" layoutInCell="1" allowOverlap="1" wp14:anchorId="234A8EEF" wp14:editId="632002DD">
                <wp:simplePos x="0" y="0"/>
                <wp:positionH relativeFrom="column">
                  <wp:posOffset>1270635</wp:posOffset>
                </wp:positionH>
                <wp:positionV relativeFrom="paragraph">
                  <wp:posOffset>157480</wp:posOffset>
                </wp:positionV>
                <wp:extent cx="1431290" cy="710565"/>
                <wp:effectExtent l="0" t="0" r="16510" b="13335"/>
                <wp:wrapNone/>
                <wp:docPr id="45" name="Pole tekstow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1290" cy="710565"/>
                        </a:xfrm>
                        <a:prstGeom prst="rect">
                          <a:avLst/>
                        </a:prstGeom>
                        <a:solidFill>
                          <a:sysClr val="window" lastClr="FFFFFF"/>
                        </a:solidFill>
                        <a:ln w="25400" cap="flat" cmpd="sng" algn="ctr">
                          <a:solidFill>
                            <a:srgbClr val="F79646"/>
                          </a:solidFill>
                          <a:prstDash val="solid"/>
                        </a:ln>
                        <a:effectLst>
                          <a:softEdge rad="12700"/>
                        </a:effectLst>
                      </wps:spPr>
                      <wps:txbx>
                        <w:txbxContent>
                          <w:p w14:paraId="38DC78AB" w14:textId="77777777" w:rsidR="007D6ECF" w:rsidRDefault="007D6ECF" w:rsidP="007D6ECF">
                            <w:pPr>
                              <w:pStyle w:val="NormalnyWeb"/>
                              <w:spacing w:after="0"/>
                              <w:jc w:val="center"/>
                            </w:pPr>
                            <w:r>
                              <w:rPr>
                                <w:rFonts w:ascii="Calibri" w:hAnsi="Calibri"/>
                                <w:color w:val="000000"/>
                                <w:kern w:val="24"/>
                                <w:sz w:val="20"/>
                                <w:szCs w:val="20"/>
                              </w:rPr>
                              <w:t>Test potwierdzenia</w:t>
                            </w:r>
                          </w:p>
                          <w:p w14:paraId="7D0E0452" w14:textId="77777777" w:rsidR="007D6ECF" w:rsidRDefault="007D6ECF" w:rsidP="007D6ECF">
                            <w:pPr>
                              <w:pStyle w:val="NormalnyWeb"/>
                              <w:spacing w:after="0"/>
                              <w:jc w:val="center"/>
                            </w:pPr>
                            <w:r>
                              <w:rPr>
                                <w:rFonts w:ascii="Calibri" w:hAnsi="Calibri"/>
                                <w:color w:val="000000"/>
                                <w:kern w:val="24"/>
                                <w:sz w:val="20"/>
                                <w:szCs w:val="20"/>
                              </w:rPr>
                              <w:t>Wynik dodatni</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234A8EEF" id="Pole tekstowe 45" o:spid="_x0000_s1033" type="#_x0000_t202" style="position:absolute;margin-left:100.05pt;margin-top:12.4pt;width:112.7pt;height:5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" fillcolor="window" strokecolor="#f79646" strokeweight="2pt">
                <v:path arrowok="t"/>
                <v:textbox>
                  <w:txbxContent>
                    <w:p w14:paraId="38DC78AB" w14:textId="77777777" w:rsidR="007D6ECF" w:rsidRDefault="007D6ECF" w:rsidP="007D6ECF">
                      <w:pPr>
                        <w:pStyle w:val="NormalnyWeb"/>
                        <w:spacing w:after="0"/>
                        <w:jc w:val="center"/>
                      </w:pPr>
                      <w:r>
                        <w:rPr>
                          <w:rFonts w:ascii="Calibri" w:hAnsi="Calibri"/>
                          <w:color w:val="000000"/>
                          <w:kern w:val="24"/>
                          <w:sz w:val="20"/>
                          <w:szCs w:val="20"/>
                        </w:rPr>
                        <w:t>Test potwierdzenia</w:t>
                      </w:r>
                    </w:p>
                    <w:p w14:paraId="7D0E0452" w14:textId="77777777" w:rsidR="007D6ECF" w:rsidRDefault="007D6ECF" w:rsidP="007D6ECF">
                      <w:pPr>
                        <w:pStyle w:val="NormalnyWeb"/>
                        <w:spacing w:after="0"/>
                        <w:jc w:val="center"/>
                      </w:pPr>
                      <w:r>
                        <w:rPr>
                          <w:rFonts w:ascii="Calibri" w:hAnsi="Calibri"/>
                          <w:color w:val="000000"/>
                          <w:kern w:val="24"/>
                          <w:sz w:val="20"/>
                          <w:szCs w:val="20"/>
                        </w:rPr>
                        <w:t>Wynik dodatni</w:t>
                      </w:r>
                    </w:p>
                  </w:txbxContent>
                </v:textbox>
              </v:shape>
            </w:pict>
          </mc:Fallback>
        </mc:AlternateContent>
      </w:r>
    </w:p>
    <w:p w14:paraId="2139E8D3" w14:textId="162082D4"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79744" behindDoc="0" locked="0" layoutInCell="1" allowOverlap="1" wp14:anchorId="7E5A3485" wp14:editId="62C762A7">
                <wp:simplePos x="0" y="0"/>
                <wp:positionH relativeFrom="column">
                  <wp:posOffset>3023870</wp:posOffset>
                </wp:positionH>
                <wp:positionV relativeFrom="paragraph">
                  <wp:posOffset>93345</wp:posOffset>
                </wp:positionV>
                <wp:extent cx="3196590" cy="2331720"/>
                <wp:effectExtent l="0" t="0" r="22860" b="11430"/>
                <wp:wrapNone/>
                <wp:docPr id="44" name="Pole tekstow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590" cy="2331720"/>
                        </a:xfrm>
                        <a:prstGeom prst="rect">
                          <a:avLst/>
                        </a:prstGeom>
                        <a:solidFill>
                          <a:srgbClr val="FFFFFF"/>
                        </a:solidFill>
                        <a:ln w="25400" algn="ctr">
                          <a:solidFill>
                            <a:srgbClr val="C0504D"/>
                          </a:solidFill>
                          <a:miter lim="800000"/>
                          <a:headEnd/>
                          <a:tailEnd/>
                        </a:ln>
                      </wps:spPr>
                      <wps:txbx>
                        <w:txbxContent>
                          <w:p w14:paraId="379DFCEC" w14:textId="77777777" w:rsidR="007D6ECF" w:rsidRPr="00F76DB6" w:rsidRDefault="007D6ECF" w:rsidP="007D6ECF">
                            <w:pPr>
                              <w:pStyle w:val="NormalnyWeb"/>
                              <w:spacing w:after="0"/>
                              <w:rPr>
                                <w:rFonts w:ascii="Calibri" w:hAnsi="Calibri"/>
                                <w:color w:val="000000"/>
                                <w:kern w:val="24"/>
                                <w:sz w:val="20"/>
                                <w:szCs w:val="20"/>
                              </w:rPr>
                            </w:pPr>
                            <w:r w:rsidRPr="00F76DB6">
                              <w:rPr>
                                <w:rFonts w:ascii="Calibri" w:hAnsi="Calibri"/>
                                <w:color w:val="000000"/>
                                <w:kern w:val="24"/>
                                <w:sz w:val="20"/>
                                <w:szCs w:val="20"/>
                              </w:rPr>
                              <w:t>¹ jeżeli upłynął okres:</w:t>
                            </w:r>
                          </w:p>
                          <w:p w14:paraId="42FCC080"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 xml:space="preserve">- 6 tygodni od ostatniego ryzykownego kontaktu/zachowania w przypadku testów </w:t>
                            </w:r>
                            <w:r w:rsidRPr="00F76DB6">
                              <w:rPr>
                                <w:rFonts w:ascii="Calibri" w:hAnsi="Calibri"/>
                                <w:b/>
                                <w:bCs/>
                                <w:color w:val="000000"/>
                                <w:kern w:val="24"/>
                                <w:sz w:val="20"/>
                                <w:szCs w:val="20"/>
                              </w:rPr>
                              <w:t>IV generacji</w:t>
                            </w:r>
                            <w:r w:rsidRPr="00F76DB6">
                              <w:rPr>
                                <w:rFonts w:ascii="Calibri" w:hAnsi="Calibri"/>
                                <w:color w:val="000000"/>
                                <w:kern w:val="24"/>
                                <w:sz w:val="20"/>
                                <w:szCs w:val="20"/>
                              </w:rPr>
                              <w:t>,</w:t>
                            </w:r>
                          </w:p>
                          <w:p w14:paraId="7571D560"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 xml:space="preserve"> - </w:t>
                            </w:r>
                            <w:bookmarkStart w:id="3" w:name="_Hlk111110229"/>
                            <w:r w:rsidRPr="00F76DB6">
                              <w:rPr>
                                <w:rFonts w:ascii="Calibri" w:hAnsi="Calibri"/>
                                <w:color w:val="000000"/>
                                <w:kern w:val="24"/>
                                <w:sz w:val="20"/>
                                <w:szCs w:val="20"/>
                              </w:rPr>
                              <w:t xml:space="preserve">12 tygodni od ostatniego ryzykownego kontaktu/zachowania w przypadku testów </w:t>
                            </w:r>
                            <w:r w:rsidRPr="00F76DB6">
                              <w:rPr>
                                <w:rFonts w:ascii="Calibri" w:hAnsi="Calibri"/>
                                <w:b/>
                                <w:bCs/>
                                <w:color w:val="000000"/>
                                <w:kern w:val="24"/>
                                <w:sz w:val="20"/>
                                <w:szCs w:val="20"/>
                              </w:rPr>
                              <w:t>III generacji</w:t>
                            </w:r>
                            <w:r w:rsidRPr="00F76DB6">
                              <w:rPr>
                                <w:rFonts w:ascii="Calibri" w:hAnsi="Calibri"/>
                                <w:color w:val="000000"/>
                                <w:kern w:val="24"/>
                                <w:sz w:val="20"/>
                                <w:szCs w:val="20"/>
                              </w:rPr>
                              <w:t>.</w:t>
                            </w:r>
                          </w:p>
                          <w:bookmarkEnd w:id="3"/>
                          <w:p w14:paraId="2B13ACC7"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W przeciwnym wypadku badanie należy powtórzyć.</w:t>
                            </w:r>
                          </w:p>
                          <w:p w14:paraId="2CD80D29"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² na druku rozkodowania jest informacja, że wynik dodatni z jednego pobrania krwi.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A3485" id="Pole tekstowe 44" o:spid="_x0000_s1034" type="#_x0000_t202" style="position:absolute;margin-left:238.1pt;margin-top:7.35pt;width:251.7pt;height:18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" strokecolor="#c0504d" strokeweight="2pt">
                <v:textbox>
                  <w:txbxContent>
                    <w:p w14:paraId="379DFCEC" w14:textId="77777777" w:rsidR="007D6ECF" w:rsidRPr="00F76DB6" w:rsidRDefault="007D6ECF" w:rsidP="007D6ECF">
                      <w:pPr>
                        <w:pStyle w:val="NormalnyWeb"/>
                        <w:spacing w:after="0"/>
                        <w:rPr>
                          <w:rFonts w:ascii="Calibri" w:hAnsi="Calibri"/>
                          <w:color w:val="000000"/>
                          <w:kern w:val="24"/>
                          <w:sz w:val="20"/>
                          <w:szCs w:val="20"/>
                        </w:rPr>
                      </w:pPr>
                      <w:r w:rsidRPr="00F76DB6">
                        <w:rPr>
                          <w:rFonts w:ascii="Calibri" w:hAnsi="Calibri"/>
                          <w:color w:val="000000"/>
                          <w:kern w:val="24"/>
                          <w:sz w:val="20"/>
                          <w:szCs w:val="20"/>
                        </w:rPr>
                        <w:t>¹ jeżeli upłynął okres:</w:t>
                      </w:r>
                    </w:p>
                    <w:p w14:paraId="42FCC080"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 xml:space="preserve">- 6 tygodni od ostatniego ryzykownego kontaktu/zachowania w przypadku testów </w:t>
                      </w:r>
                      <w:r w:rsidRPr="00F76DB6">
                        <w:rPr>
                          <w:rFonts w:ascii="Calibri" w:hAnsi="Calibri"/>
                          <w:b/>
                          <w:bCs/>
                          <w:color w:val="000000"/>
                          <w:kern w:val="24"/>
                          <w:sz w:val="20"/>
                          <w:szCs w:val="20"/>
                        </w:rPr>
                        <w:t>IV generacji</w:t>
                      </w:r>
                      <w:r w:rsidRPr="00F76DB6">
                        <w:rPr>
                          <w:rFonts w:ascii="Calibri" w:hAnsi="Calibri"/>
                          <w:color w:val="000000"/>
                          <w:kern w:val="24"/>
                          <w:sz w:val="20"/>
                          <w:szCs w:val="20"/>
                        </w:rPr>
                        <w:t>,</w:t>
                      </w:r>
                    </w:p>
                    <w:p w14:paraId="7571D560"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 xml:space="preserve"> - </w:t>
                      </w:r>
                      <w:bookmarkStart w:id="4" w:name="_Hlk111110229"/>
                      <w:r w:rsidRPr="00F76DB6">
                        <w:rPr>
                          <w:rFonts w:ascii="Calibri" w:hAnsi="Calibri"/>
                          <w:color w:val="000000"/>
                          <w:kern w:val="24"/>
                          <w:sz w:val="20"/>
                          <w:szCs w:val="20"/>
                        </w:rPr>
                        <w:t xml:space="preserve">12 tygodni od ostatniego ryzykownego kontaktu/zachowania w przypadku testów </w:t>
                      </w:r>
                      <w:r w:rsidRPr="00F76DB6">
                        <w:rPr>
                          <w:rFonts w:ascii="Calibri" w:hAnsi="Calibri"/>
                          <w:b/>
                          <w:bCs/>
                          <w:color w:val="000000"/>
                          <w:kern w:val="24"/>
                          <w:sz w:val="20"/>
                          <w:szCs w:val="20"/>
                        </w:rPr>
                        <w:t>III generacji</w:t>
                      </w:r>
                      <w:r w:rsidRPr="00F76DB6">
                        <w:rPr>
                          <w:rFonts w:ascii="Calibri" w:hAnsi="Calibri"/>
                          <w:color w:val="000000"/>
                          <w:kern w:val="24"/>
                          <w:sz w:val="20"/>
                          <w:szCs w:val="20"/>
                        </w:rPr>
                        <w:t>.</w:t>
                      </w:r>
                    </w:p>
                    <w:bookmarkEnd w:id="4"/>
                    <w:p w14:paraId="2B13ACC7"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W przeciwnym wypadku badanie należy powtórzyć.</w:t>
                      </w:r>
                    </w:p>
                    <w:p w14:paraId="2CD80D29"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² na druku rozkodowania jest informacja, że wynik dodatni z jednego pobrania krwi.</w:t>
                      </w:r>
                    </w:p>
                  </w:txbxContent>
                </v:textbox>
              </v:shape>
            </w:pict>
          </mc:Fallback>
        </mc:AlternateContent>
      </w:r>
    </w:p>
    <w:p w14:paraId="45A59FE6"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7DF40BB3" w14:textId="7753111E"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9" distR="114299" simplePos="0" relativeHeight="251674624" behindDoc="0" locked="0" layoutInCell="1" allowOverlap="1" wp14:anchorId="659DE061" wp14:editId="029DB5C6">
                <wp:simplePos x="0" y="0"/>
                <wp:positionH relativeFrom="column">
                  <wp:posOffset>244475</wp:posOffset>
                </wp:positionH>
                <wp:positionV relativeFrom="paragraph">
                  <wp:posOffset>198120</wp:posOffset>
                </wp:positionV>
                <wp:extent cx="7620" cy="755015"/>
                <wp:effectExtent l="57150" t="19050" r="68580" b="45085"/>
                <wp:wrapNone/>
                <wp:docPr id="43" name="Łącznik prosty ze strzałką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755015"/>
                        </a:xfrm>
                        <a:prstGeom prst="straightConnector1">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3AB930A" id="Łącznik prosty ze strzałką 43" o:spid="_x0000_s1026" type="#_x0000_t32" style="position:absolute;margin-left:19.25pt;margin-top:15.6pt;width:.6pt;height:59.4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" strokecolor="#f69240" strokeweight="2.25pt">
                <v:stroke endarrow="open"/>
                <o:lock v:ext="edit" shapetype="f"/>
              </v:shape>
            </w:pict>
          </mc:Fallback>
        </mc:AlternateContent>
      </w:r>
    </w:p>
    <w:p w14:paraId="1671C75E"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25FA2602"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0890F1CC" w14:textId="4355CCEF"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75648" behindDoc="0" locked="0" layoutInCell="1" allowOverlap="1" wp14:anchorId="74B5D20F" wp14:editId="70E604DF">
                <wp:simplePos x="0" y="0"/>
                <wp:positionH relativeFrom="column">
                  <wp:posOffset>-429895</wp:posOffset>
                </wp:positionH>
                <wp:positionV relativeFrom="paragraph">
                  <wp:posOffset>288925</wp:posOffset>
                </wp:positionV>
                <wp:extent cx="1753870" cy="1110615"/>
                <wp:effectExtent l="0" t="0" r="17780" b="13335"/>
                <wp:wrapNone/>
                <wp:docPr id="42" name="Pole tekstow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870" cy="1110615"/>
                        </a:xfrm>
                        <a:prstGeom prst="rect">
                          <a:avLst/>
                        </a:prstGeom>
                        <a:solidFill>
                          <a:sysClr val="window" lastClr="FFFFFF"/>
                        </a:solidFill>
                        <a:ln w="25400" cap="flat" cmpd="sng" algn="ctr">
                          <a:solidFill>
                            <a:srgbClr val="F79646"/>
                          </a:solidFill>
                          <a:prstDash val="solid"/>
                        </a:ln>
                        <a:effectLst>
                          <a:softEdge rad="12700"/>
                        </a:effectLst>
                      </wps:spPr>
                      <wps:txbx>
                        <w:txbxContent>
                          <w:p w14:paraId="298640EF" w14:textId="77777777" w:rsidR="007D6ECF" w:rsidRPr="00DB4E61" w:rsidRDefault="007D6ECF" w:rsidP="007D6ECF">
                            <w:pPr>
                              <w:pStyle w:val="NormalnyWeb"/>
                              <w:spacing w:after="0"/>
                              <w:jc w:val="center"/>
                            </w:pPr>
                            <w:r>
                              <w:rPr>
                                <w:rFonts w:ascii="Calibri" w:hAnsi="Calibri"/>
                                <w:color w:val="000000"/>
                                <w:kern w:val="24"/>
                                <w:sz w:val="20"/>
                                <w:szCs w:val="20"/>
                              </w:rPr>
                              <w:t>w razie wątpliwości</w:t>
                            </w:r>
                            <w:r>
                              <w:rPr>
                                <w:rFonts w:ascii="Calibri" w:hAnsi="Calibri"/>
                                <w:color w:val="000000"/>
                                <w:kern w:val="24"/>
                                <w:sz w:val="20"/>
                                <w:szCs w:val="20"/>
                              </w:rPr>
                              <w:br/>
                              <w:t>lub podejrzenia wczesnego zakażenia</w:t>
                            </w:r>
                            <w:r>
                              <w:t xml:space="preserve"> </w:t>
                            </w:r>
                            <w:r>
                              <w:rPr>
                                <w:rFonts w:ascii="Calibri" w:hAnsi="Calibri"/>
                                <w:color w:val="000000"/>
                                <w:kern w:val="24"/>
                                <w:sz w:val="20"/>
                                <w:szCs w:val="20"/>
                              </w:rPr>
                              <w:t xml:space="preserve">skierowanie klienta </w:t>
                            </w:r>
                            <w:r>
                              <w:rPr>
                                <w:rFonts w:ascii="Calibri" w:hAnsi="Calibri"/>
                                <w:color w:val="000000"/>
                                <w:kern w:val="24"/>
                                <w:sz w:val="20"/>
                                <w:szCs w:val="20"/>
                              </w:rPr>
                              <w:br/>
                              <w:t xml:space="preserve">do poradni </w:t>
                            </w:r>
                            <w:r w:rsidRPr="00DB4E61">
                              <w:rPr>
                                <w:rFonts w:ascii="Calibri" w:hAnsi="Calibri"/>
                                <w:color w:val="000000"/>
                                <w:kern w:val="24"/>
                                <w:sz w:val="20"/>
                                <w:szCs w:val="20"/>
                              </w:rPr>
                              <w:t>specjalistycznej dla pacjentów zakażonych HIV i chorych na AIDS</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4B5D20F" id="Pole tekstowe 42" o:spid="_x0000_s1035" type="#_x0000_t202" style="position:absolute;margin-left:-33.85pt;margin-top:22.75pt;width:138.1pt;height:87.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" fillcolor="window" strokecolor="#f79646" strokeweight="2pt">
                <v:path arrowok="t"/>
                <v:textbox style="mso-fit-shape-to-text:t">
                  <w:txbxContent>
                    <w:p w14:paraId="298640EF" w14:textId="77777777" w:rsidR="007D6ECF" w:rsidRPr="00DB4E61" w:rsidRDefault="007D6ECF" w:rsidP="007D6ECF">
                      <w:pPr>
                        <w:pStyle w:val="NormalnyWeb"/>
                        <w:spacing w:after="0"/>
                        <w:jc w:val="center"/>
                      </w:pPr>
                      <w:r>
                        <w:rPr>
                          <w:rFonts w:ascii="Calibri" w:hAnsi="Calibri"/>
                          <w:color w:val="000000"/>
                          <w:kern w:val="24"/>
                          <w:sz w:val="20"/>
                          <w:szCs w:val="20"/>
                        </w:rPr>
                        <w:t>w razie wątpliwości</w:t>
                      </w:r>
                      <w:r>
                        <w:rPr>
                          <w:rFonts w:ascii="Calibri" w:hAnsi="Calibri"/>
                          <w:color w:val="000000"/>
                          <w:kern w:val="24"/>
                          <w:sz w:val="20"/>
                          <w:szCs w:val="20"/>
                        </w:rPr>
                        <w:br/>
                        <w:t>lub podejrzenia wczesnego zakażenia</w:t>
                      </w:r>
                      <w:r>
                        <w:t xml:space="preserve"> </w:t>
                      </w:r>
                      <w:r>
                        <w:rPr>
                          <w:rFonts w:ascii="Calibri" w:hAnsi="Calibri"/>
                          <w:color w:val="000000"/>
                          <w:kern w:val="24"/>
                          <w:sz w:val="20"/>
                          <w:szCs w:val="20"/>
                        </w:rPr>
                        <w:t xml:space="preserve">skierowanie klienta </w:t>
                      </w:r>
                      <w:r>
                        <w:rPr>
                          <w:rFonts w:ascii="Calibri" w:hAnsi="Calibri"/>
                          <w:color w:val="000000"/>
                          <w:kern w:val="24"/>
                          <w:sz w:val="20"/>
                          <w:szCs w:val="20"/>
                        </w:rPr>
                        <w:br/>
                        <w:t xml:space="preserve">do poradni </w:t>
                      </w:r>
                      <w:r w:rsidRPr="00DB4E61">
                        <w:rPr>
                          <w:rFonts w:ascii="Calibri" w:hAnsi="Calibri"/>
                          <w:color w:val="000000"/>
                          <w:kern w:val="24"/>
                          <w:sz w:val="20"/>
                          <w:szCs w:val="20"/>
                        </w:rPr>
                        <w:t>specjalistycznej dla pacjentów zakażonych HIV i chorych na AIDS</w:t>
                      </w:r>
                    </w:p>
                  </w:txbxContent>
                </v:textbox>
              </v:shape>
            </w:pict>
          </mc:Fallback>
        </mc:AlternateContent>
      </w:r>
    </w:p>
    <w:p w14:paraId="3B98D522" w14:textId="547139C1"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78720" behindDoc="0" locked="0" layoutInCell="1" allowOverlap="1" wp14:anchorId="7E488E12" wp14:editId="19D3264E">
                <wp:simplePos x="0" y="0"/>
                <wp:positionH relativeFrom="column">
                  <wp:posOffset>1391285</wp:posOffset>
                </wp:positionH>
                <wp:positionV relativeFrom="paragraph">
                  <wp:posOffset>64770</wp:posOffset>
                </wp:positionV>
                <wp:extent cx="1319530" cy="514985"/>
                <wp:effectExtent l="0" t="0" r="13970" b="18415"/>
                <wp:wrapNone/>
                <wp:docPr id="41" name="Pole tekstow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9530" cy="514985"/>
                        </a:xfrm>
                        <a:prstGeom prst="rect">
                          <a:avLst/>
                        </a:prstGeom>
                        <a:noFill/>
                        <a:ln w="19050">
                          <a:solidFill>
                            <a:srgbClr val="F79646"/>
                          </a:solidFill>
                        </a:ln>
                      </wps:spPr>
                      <wps:txbx>
                        <w:txbxContent>
                          <w:p w14:paraId="2806C37D" w14:textId="77777777" w:rsidR="007D6ECF" w:rsidRDefault="007D6ECF" w:rsidP="007D6ECF">
                            <w:pPr>
                              <w:pStyle w:val="NormalnyWeb"/>
                              <w:spacing w:after="0"/>
                              <w:jc w:val="center"/>
                            </w:pPr>
                            <w:r>
                              <w:rPr>
                                <w:rFonts w:ascii="Calibri" w:hAnsi="Calibri"/>
                                <w:color w:val="000000"/>
                                <w:kern w:val="24"/>
                                <w:sz w:val="22"/>
                                <w:szCs w:val="22"/>
                              </w:rPr>
                              <w:t xml:space="preserve">Podejrzenie </w:t>
                            </w:r>
                            <w:r>
                              <w:rPr>
                                <w:rFonts w:ascii="Calibri" w:hAnsi="Calibri"/>
                                <w:color w:val="000000"/>
                                <w:kern w:val="24"/>
                                <w:sz w:val="22"/>
                                <w:szCs w:val="22"/>
                              </w:rPr>
                              <w:br/>
                              <w:t>zakażenia HIV ²</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E488E12" id="Pole tekstowe 41" o:spid="_x0000_s1036" type="#_x0000_t202" style="position:absolute;margin-left:109.55pt;margin-top:5.1pt;width:103.9pt;height:4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" filled="f" strokecolor="#f79646" strokeweight="1.5pt">
                <v:path arrowok="t"/>
                <v:textbox style="mso-fit-shape-to-text:t">
                  <w:txbxContent>
                    <w:p w14:paraId="2806C37D" w14:textId="77777777" w:rsidR="007D6ECF" w:rsidRDefault="007D6ECF" w:rsidP="007D6ECF">
                      <w:pPr>
                        <w:pStyle w:val="NormalnyWeb"/>
                        <w:spacing w:after="0"/>
                        <w:jc w:val="center"/>
                      </w:pPr>
                      <w:r>
                        <w:rPr>
                          <w:rFonts w:ascii="Calibri" w:hAnsi="Calibri"/>
                          <w:color w:val="000000"/>
                          <w:kern w:val="24"/>
                          <w:sz w:val="22"/>
                          <w:szCs w:val="22"/>
                        </w:rPr>
                        <w:t xml:space="preserve">Podejrzenie </w:t>
                      </w:r>
                      <w:r>
                        <w:rPr>
                          <w:rFonts w:ascii="Calibri" w:hAnsi="Calibri"/>
                          <w:color w:val="000000"/>
                          <w:kern w:val="24"/>
                          <w:sz w:val="22"/>
                          <w:szCs w:val="22"/>
                        </w:rPr>
                        <w:br/>
                        <w:t>zakażenia HIV ²</w:t>
                      </w:r>
                    </w:p>
                  </w:txbxContent>
                </v:textbox>
              </v:shape>
            </w:pict>
          </mc:Fallback>
        </mc:AlternateContent>
      </w:r>
    </w:p>
    <w:p w14:paraId="713551C4"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258EB2EF" w14:textId="77777777" w:rsidR="007D6ECF" w:rsidRPr="007D6ECF" w:rsidRDefault="007D6ECF" w:rsidP="007D6ECF">
      <w:pPr>
        <w:spacing w:after="0" w:line="240" w:lineRule="auto"/>
        <w:rPr>
          <w:rFonts w:ascii="Calibri" w:eastAsia="Times New Roman" w:hAnsi="Calibri" w:cs="Calibri"/>
          <w:kern w:val="0"/>
          <w:sz w:val="24"/>
          <w:szCs w:val="24"/>
          <w:lang w:eastAsia="pl-PL"/>
          <w14:ligatures w14:val="none"/>
        </w:rPr>
      </w:pPr>
    </w:p>
    <w:p w14:paraId="6E732F7F" w14:textId="77777777" w:rsidR="007D6ECF" w:rsidRPr="007D6ECF" w:rsidRDefault="007D6ECF" w:rsidP="007D6ECF">
      <w:pPr>
        <w:spacing w:after="0" w:line="240" w:lineRule="auto"/>
        <w:rPr>
          <w:rFonts w:ascii="Calibri" w:eastAsia="Times New Roman" w:hAnsi="Calibri" w:cs="Calibri"/>
          <w:kern w:val="0"/>
          <w:sz w:val="24"/>
          <w:szCs w:val="24"/>
          <w:lang w:eastAsia="pl-PL"/>
          <w14:ligatures w14:val="none"/>
        </w:rPr>
      </w:pPr>
    </w:p>
    <w:p w14:paraId="53F20F93" w14:textId="77777777" w:rsidR="007D6ECF" w:rsidRPr="007D6ECF" w:rsidRDefault="007D6ECF" w:rsidP="007D6ECF">
      <w:pPr>
        <w:spacing w:after="0" w:line="240" w:lineRule="auto"/>
        <w:rPr>
          <w:rFonts w:ascii="Calibri" w:eastAsia="Times New Roman" w:hAnsi="Calibri" w:cs="Calibri"/>
          <w:kern w:val="0"/>
          <w:sz w:val="24"/>
          <w:szCs w:val="24"/>
          <w:lang w:eastAsia="pl-PL"/>
          <w14:ligatures w14:val="none"/>
        </w:rPr>
      </w:pPr>
    </w:p>
    <w:p w14:paraId="084C5EBC" w14:textId="77777777" w:rsidR="007D6ECF" w:rsidRPr="007D6ECF" w:rsidRDefault="007D6ECF" w:rsidP="007D6ECF">
      <w:pPr>
        <w:spacing w:after="0" w:line="240" w:lineRule="auto"/>
        <w:rPr>
          <w:rFonts w:ascii="Calibri" w:eastAsia="Times New Roman" w:hAnsi="Calibri" w:cs="Calibri"/>
          <w:kern w:val="0"/>
          <w:sz w:val="24"/>
          <w:szCs w:val="24"/>
          <w:lang w:eastAsia="pl-PL"/>
          <w14:ligatures w14:val="none"/>
        </w:rPr>
      </w:pPr>
    </w:p>
    <w:p w14:paraId="74DB0E16" w14:textId="77777777" w:rsidR="007D6ECF" w:rsidRPr="007D6ECF" w:rsidRDefault="007D6ECF" w:rsidP="007D6ECF">
      <w:pPr>
        <w:spacing w:after="0" w:line="240" w:lineRule="auto"/>
        <w:rPr>
          <w:rFonts w:ascii="Calibri" w:eastAsia="Times New Roman" w:hAnsi="Calibri" w:cs="Calibri"/>
          <w:kern w:val="0"/>
          <w:sz w:val="24"/>
          <w:szCs w:val="24"/>
          <w:lang w:eastAsia="pl-PL"/>
          <w14:ligatures w14:val="none"/>
        </w:rPr>
      </w:pPr>
    </w:p>
    <w:p w14:paraId="12B86040" w14:textId="77777777" w:rsidR="007D6ECF" w:rsidRPr="007D6ECF" w:rsidRDefault="007D6ECF" w:rsidP="007D6ECF">
      <w:pPr>
        <w:spacing w:after="0" w:line="240" w:lineRule="auto"/>
        <w:jc w:val="both"/>
        <w:rPr>
          <w:rFonts w:ascii="Calibri" w:eastAsia="Times New Roman" w:hAnsi="Calibri" w:cs="Calibri"/>
          <w:kern w:val="0"/>
          <w:sz w:val="16"/>
          <w:szCs w:val="20"/>
          <w:lang w:eastAsia="pl-PL"/>
          <w14:ligatures w14:val="none"/>
        </w:rPr>
      </w:pPr>
      <w:r w:rsidRPr="007D6ECF">
        <w:rPr>
          <w:rFonts w:ascii="Calibri" w:eastAsia="Times New Roman" w:hAnsi="Calibri" w:cs="Calibri"/>
          <w:kern w:val="0"/>
          <w:sz w:val="16"/>
          <w:szCs w:val="20"/>
          <w:lang w:eastAsia="pl-PL"/>
          <w14:ligatures w14:val="none"/>
        </w:rPr>
        <w:t xml:space="preserve">Zgodnie z zaleceniami Polskiego Towarzystwa Naukowego AIDS z 2022 roku pn. „Zasady opieki nad osobami zakażonymi HIV” </w:t>
      </w:r>
      <w:r w:rsidRPr="007D6ECF">
        <w:rPr>
          <w:rFonts w:ascii="Calibri" w:eastAsia="Times New Roman" w:hAnsi="Calibri" w:cs="Calibri"/>
          <w:kern w:val="0"/>
          <w:sz w:val="16"/>
          <w:szCs w:val="20"/>
          <w:lang w:eastAsia="pl-PL"/>
          <w14:ligatures w14:val="none"/>
        </w:rPr>
        <w:br/>
        <w:t xml:space="preserve">w ramach laboratoryjnej diagnostyki zakażenia HIV zaleca się stosowanie testów serologicznych tzw. IV generacji, które umożliwiają wykrycie antygenu p24 HIV (po 2 tygodniach od zakażenia) oraz przeciwciał anty-HIV 1/2 (po 4-12 tygodniach od zakażenia). Obecnie nie zaleca się stosowania w laboratoryjnych badaniach przesiewowych testów tzw. III generacji (z wyjątkiem tzw. szybkich testów), bowiem pozwalają one na wykrycie jedynie przeciwciał anty-HIV 1/2 (okno diagnostyczne 12 tygodni). Ujemny wynik testu przesiewowego IV  generacji pozwala zakończyć diagnostykę po 6 tygodniach od ekspozycji (około 99% prawdopodobieństwo uzyskania wyniku dodatniego). </w:t>
      </w:r>
    </w:p>
    <w:p w14:paraId="46512D46" w14:textId="77777777" w:rsidR="007D6ECF" w:rsidRPr="007D6ECF" w:rsidRDefault="007D6ECF" w:rsidP="007D6ECF">
      <w:pPr>
        <w:spacing w:after="0" w:line="240" w:lineRule="auto"/>
        <w:jc w:val="both"/>
        <w:rPr>
          <w:rFonts w:ascii="Calibri" w:eastAsia="Times New Roman" w:hAnsi="Calibri" w:cs="Calibri"/>
          <w:kern w:val="0"/>
          <w:sz w:val="16"/>
          <w:szCs w:val="20"/>
          <w:lang w:eastAsia="pl-PL"/>
          <w14:ligatures w14:val="none"/>
        </w:rPr>
      </w:pPr>
      <w:r w:rsidRPr="007D6ECF">
        <w:rPr>
          <w:rFonts w:ascii="Calibri" w:eastAsia="Times New Roman" w:hAnsi="Calibri" w:cs="Calibri"/>
          <w:kern w:val="0"/>
          <w:sz w:val="16"/>
          <w:szCs w:val="20"/>
          <w:lang w:eastAsia="pl-PL"/>
          <w14:ligatures w14:val="none"/>
        </w:rPr>
        <w:t>W indywidulanych przypadkach diagnostykę należy powtórzyć po 12 tygodniach, szczególnie gdy:</w:t>
      </w:r>
    </w:p>
    <w:p w14:paraId="3342AED9" w14:textId="77777777" w:rsidR="007D6ECF" w:rsidRPr="007D6ECF" w:rsidRDefault="007D6ECF" w:rsidP="007D6ECF">
      <w:pPr>
        <w:numPr>
          <w:ilvl w:val="0"/>
          <w:numId w:val="19"/>
        </w:numPr>
        <w:spacing w:after="0" w:line="240" w:lineRule="auto"/>
        <w:jc w:val="both"/>
        <w:rPr>
          <w:rFonts w:ascii="Calibri" w:eastAsia="Times New Roman" w:hAnsi="Calibri" w:cs="Calibri"/>
          <w:kern w:val="0"/>
          <w:sz w:val="16"/>
          <w:szCs w:val="20"/>
          <w:lang w:eastAsia="pl-PL"/>
          <w14:ligatures w14:val="none"/>
        </w:rPr>
      </w:pPr>
      <w:r w:rsidRPr="007D6ECF">
        <w:rPr>
          <w:rFonts w:ascii="Calibri" w:eastAsia="Times New Roman" w:hAnsi="Calibri" w:cs="Calibri"/>
          <w:kern w:val="0"/>
          <w:sz w:val="16"/>
          <w:szCs w:val="20"/>
          <w:lang w:eastAsia="pl-PL"/>
          <w14:ligatures w14:val="none"/>
        </w:rPr>
        <w:t>pacjent stale podejmuje ryzykowne zachowania,</w:t>
      </w:r>
    </w:p>
    <w:p w14:paraId="203A7B33" w14:textId="77777777" w:rsidR="007D6ECF" w:rsidRPr="007D6ECF" w:rsidRDefault="007D6ECF" w:rsidP="007D6ECF">
      <w:pPr>
        <w:numPr>
          <w:ilvl w:val="0"/>
          <w:numId w:val="19"/>
        </w:numPr>
        <w:spacing w:after="0" w:line="240" w:lineRule="auto"/>
        <w:jc w:val="both"/>
        <w:rPr>
          <w:rFonts w:ascii="Calibri" w:eastAsia="Times New Roman" w:hAnsi="Calibri" w:cs="Calibri"/>
          <w:kern w:val="0"/>
          <w:sz w:val="16"/>
          <w:szCs w:val="20"/>
          <w:lang w:eastAsia="pl-PL"/>
          <w14:ligatures w14:val="none"/>
        </w:rPr>
      </w:pPr>
      <w:r w:rsidRPr="007D6ECF">
        <w:rPr>
          <w:rFonts w:ascii="Calibri" w:eastAsia="Times New Roman" w:hAnsi="Calibri" w:cs="Calibri"/>
          <w:kern w:val="0"/>
          <w:sz w:val="16"/>
          <w:szCs w:val="20"/>
          <w:lang w:eastAsia="pl-PL"/>
          <w14:ligatures w14:val="none"/>
        </w:rPr>
        <w:t>pacjentką jest kobieta w ciąży,</w:t>
      </w:r>
    </w:p>
    <w:p w14:paraId="7E950820" w14:textId="77777777" w:rsidR="007D6ECF" w:rsidRPr="007D6ECF" w:rsidRDefault="007D6ECF" w:rsidP="007D6ECF">
      <w:pPr>
        <w:numPr>
          <w:ilvl w:val="0"/>
          <w:numId w:val="19"/>
        </w:numPr>
        <w:spacing w:after="0" w:line="240" w:lineRule="auto"/>
        <w:jc w:val="both"/>
        <w:rPr>
          <w:rFonts w:ascii="Calibri" w:eastAsia="Times New Roman" w:hAnsi="Calibri" w:cs="Calibri"/>
          <w:kern w:val="0"/>
          <w:sz w:val="16"/>
          <w:szCs w:val="20"/>
          <w:lang w:eastAsia="pl-PL"/>
          <w14:ligatures w14:val="none"/>
        </w:rPr>
      </w:pPr>
      <w:r w:rsidRPr="007D6ECF">
        <w:rPr>
          <w:rFonts w:ascii="Calibri" w:eastAsia="Times New Roman" w:hAnsi="Calibri" w:cs="Calibri"/>
          <w:kern w:val="0"/>
          <w:sz w:val="16"/>
          <w:szCs w:val="20"/>
          <w:lang w:eastAsia="pl-PL"/>
          <w14:ligatures w14:val="none"/>
        </w:rPr>
        <w:t>doszło do zakażenia innymi wirusami np. HCV, CMV, EBV,</w:t>
      </w:r>
    </w:p>
    <w:p w14:paraId="3665A119" w14:textId="77777777" w:rsidR="007D6ECF" w:rsidRPr="007D6ECF" w:rsidRDefault="007D6ECF" w:rsidP="007D6ECF">
      <w:pPr>
        <w:numPr>
          <w:ilvl w:val="0"/>
          <w:numId w:val="19"/>
        </w:numPr>
        <w:spacing w:after="0" w:line="240" w:lineRule="auto"/>
        <w:jc w:val="both"/>
        <w:rPr>
          <w:rFonts w:ascii="Calibri" w:eastAsia="Times New Roman" w:hAnsi="Calibri" w:cs="Calibri"/>
          <w:kern w:val="0"/>
          <w:sz w:val="16"/>
          <w:szCs w:val="20"/>
          <w:lang w:eastAsia="pl-PL"/>
          <w14:ligatures w14:val="none"/>
        </w:rPr>
      </w:pPr>
      <w:r w:rsidRPr="007D6ECF">
        <w:rPr>
          <w:rFonts w:ascii="Calibri" w:eastAsia="Times New Roman" w:hAnsi="Calibri" w:cs="Calibri"/>
          <w:kern w:val="0"/>
          <w:sz w:val="16"/>
          <w:szCs w:val="20"/>
          <w:lang w:eastAsia="pl-PL"/>
          <w14:ligatures w14:val="none"/>
        </w:rPr>
        <w:t>istnieje podejrzenie niedoboru odporności.</w:t>
      </w:r>
    </w:p>
    <w:p w14:paraId="73E1FE17" w14:textId="77777777" w:rsidR="007D6ECF" w:rsidRPr="007D6ECF" w:rsidRDefault="007D6ECF" w:rsidP="007D6ECF">
      <w:pPr>
        <w:spacing w:after="0" w:line="240" w:lineRule="auto"/>
        <w:jc w:val="both"/>
        <w:rPr>
          <w:rFonts w:ascii="Calibri" w:eastAsia="Times New Roman" w:hAnsi="Calibri" w:cs="Calibri"/>
          <w:b/>
          <w:kern w:val="0"/>
          <w:sz w:val="16"/>
          <w:szCs w:val="20"/>
          <w:lang w:eastAsia="pl-PL"/>
          <w14:ligatures w14:val="none"/>
        </w:rPr>
      </w:pPr>
      <w:r w:rsidRPr="007D6ECF">
        <w:rPr>
          <w:rFonts w:ascii="Calibri" w:eastAsia="Times New Roman" w:hAnsi="Calibri" w:cs="Calibri"/>
          <w:b/>
          <w:kern w:val="0"/>
          <w:sz w:val="16"/>
          <w:szCs w:val="20"/>
          <w:lang w:eastAsia="pl-PL"/>
          <w14:ligatures w14:val="none"/>
        </w:rPr>
        <w:t>Zawsze należy postępować zgodnie z charakterystyką testu diagnostycznego dostarczoną przez producenta.</w:t>
      </w:r>
    </w:p>
    <w:p w14:paraId="3FDDB988" w14:textId="77777777" w:rsidR="007D6ECF" w:rsidRPr="007D6ECF" w:rsidRDefault="007D6ECF" w:rsidP="007D6ECF">
      <w:pPr>
        <w:spacing w:after="120" w:line="240" w:lineRule="auto"/>
        <w:jc w:val="center"/>
        <w:rPr>
          <w:rFonts w:ascii="Calibri" w:eastAsia="Times New Roman" w:hAnsi="Calibri" w:cs="Calibri"/>
          <w:b/>
          <w:kern w:val="0"/>
          <w:sz w:val="18"/>
          <w:szCs w:val="18"/>
          <w:lang w:eastAsia="pl-PL"/>
          <w14:ligatures w14:val="none"/>
        </w:rPr>
      </w:pPr>
      <w:r w:rsidRPr="007D6ECF">
        <w:rPr>
          <w:rFonts w:ascii="Calibri" w:eastAsia="Times New Roman" w:hAnsi="Calibri" w:cs="Calibri"/>
          <w:b/>
          <w:kern w:val="0"/>
          <w:sz w:val="20"/>
          <w:szCs w:val="20"/>
          <w:lang w:eastAsia="pl-PL"/>
          <w14:ligatures w14:val="none"/>
        </w:rPr>
        <w:br w:type="page"/>
      </w:r>
      <w:r w:rsidRPr="007D6ECF">
        <w:rPr>
          <w:rFonts w:ascii="Calibri" w:eastAsia="Times New Roman" w:hAnsi="Calibri" w:cs="Calibri"/>
          <w:b/>
          <w:kern w:val="0"/>
          <w:sz w:val="18"/>
          <w:szCs w:val="18"/>
          <w:lang w:eastAsia="pl-PL"/>
          <w14:ligatures w14:val="none"/>
        </w:rPr>
        <w:lastRenderedPageBreak/>
        <w:t xml:space="preserve">Schemat nr 2. Procedura diagnostyczna obowiązująca w PKD </w:t>
      </w:r>
      <w:r w:rsidRPr="007D6ECF">
        <w:rPr>
          <w:rFonts w:ascii="Calibri" w:eastAsia="Times New Roman" w:hAnsi="Calibri" w:cs="Calibri"/>
          <w:b/>
          <w:kern w:val="0"/>
          <w:sz w:val="18"/>
          <w:szCs w:val="18"/>
          <w:u w:val="single"/>
          <w:lang w:eastAsia="pl-PL"/>
          <w14:ligatures w14:val="none"/>
        </w:rPr>
        <w:t>z wykorzystaniem testów szybkich (III generacji)</w:t>
      </w:r>
      <w:r w:rsidRPr="007D6ECF">
        <w:rPr>
          <w:rFonts w:ascii="Calibri" w:eastAsia="Times New Roman" w:hAnsi="Calibri" w:cs="Calibri"/>
          <w:b/>
          <w:kern w:val="0"/>
          <w:sz w:val="18"/>
          <w:szCs w:val="18"/>
          <w:lang w:eastAsia="pl-PL"/>
          <w14:ligatures w14:val="none"/>
        </w:rPr>
        <w:t>:</w:t>
      </w:r>
    </w:p>
    <w:p w14:paraId="382375F1" w14:textId="5A60611F"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01248" behindDoc="0" locked="0" layoutInCell="1" allowOverlap="1" wp14:anchorId="407F35DC" wp14:editId="0B551702">
                <wp:simplePos x="0" y="0"/>
                <wp:positionH relativeFrom="column">
                  <wp:posOffset>11430</wp:posOffset>
                </wp:positionH>
                <wp:positionV relativeFrom="paragraph">
                  <wp:posOffset>120650</wp:posOffset>
                </wp:positionV>
                <wp:extent cx="1374140" cy="362585"/>
                <wp:effectExtent l="0" t="0" r="16510" b="18415"/>
                <wp:wrapNone/>
                <wp:docPr id="40" name="Pole tekstow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362585"/>
                        </a:xfrm>
                        <a:prstGeom prst="rect">
                          <a:avLst/>
                        </a:prstGeom>
                        <a:solidFill>
                          <a:srgbClr val="FFFFFF"/>
                        </a:solidFill>
                        <a:ln w="19050" algn="ctr">
                          <a:solidFill>
                            <a:srgbClr val="F79646"/>
                          </a:solidFill>
                          <a:miter lim="800000"/>
                          <a:headEnd/>
                          <a:tailEnd/>
                        </a:ln>
                      </wps:spPr>
                      <wps:txbx>
                        <w:txbxContent>
                          <w:p w14:paraId="0D52AC2B" w14:textId="77777777" w:rsidR="007D6ECF" w:rsidRDefault="007D6ECF" w:rsidP="007D6ECF">
                            <w:pPr>
                              <w:pStyle w:val="NormalnyWeb"/>
                              <w:jc w:val="center"/>
                              <w:rPr>
                                <w:rFonts w:ascii="Calibri" w:hAnsi="Calibri"/>
                                <w:color w:val="000000"/>
                                <w:kern w:val="24"/>
                                <w:sz w:val="20"/>
                                <w:szCs w:val="20"/>
                              </w:rPr>
                            </w:pPr>
                            <w:r>
                              <w:rPr>
                                <w:rFonts w:ascii="Calibri" w:hAnsi="Calibri"/>
                                <w:color w:val="000000"/>
                                <w:kern w:val="24"/>
                                <w:sz w:val="20"/>
                                <w:szCs w:val="20"/>
                              </w:rPr>
                              <w:t>Szybki test</w:t>
                            </w:r>
                          </w:p>
                          <w:p w14:paraId="37A3A13F" w14:textId="77777777" w:rsidR="007D6ECF" w:rsidRDefault="007D6ECF" w:rsidP="007D6ECF">
                            <w:pPr>
                              <w:pStyle w:val="NormalnyWeb"/>
                              <w:spacing w:after="0"/>
                              <w:jc w:val="center"/>
                              <w:rPr>
                                <w:rFonts w:ascii="Times New Roman" w:hAnsi="Times New Roman"/>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F35DC" id="Pole tekstowe 40" o:spid="_x0000_s1037" type="#_x0000_t202" style="position:absolute;margin-left:.9pt;margin-top:9.5pt;width:108.2pt;height:28.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" strokecolor="#f79646" strokeweight="1.5pt">
                <v:textbox>
                  <w:txbxContent>
                    <w:p w14:paraId="0D52AC2B" w14:textId="77777777" w:rsidR="007D6ECF" w:rsidRDefault="007D6ECF" w:rsidP="007D6ECF">
                      <w:pPr>
                        <w:pStyle w:val="NormalnyWeb"/>
                        <w:jc w:val="center"/>
                        <w:rPr>
                          <w:rFonts w:ascii="Calibri" w:hAnsi="Calibri"/>
                          <w:color w:val="000000"/>
                          <w:kern w:val="24"/>
                          <w:sz w:val="20"/>
                          <w:szCs w:val="20"/>
                        </w:rPr>
                      </w:pPr>
                      <w:r>
                        <w:rPr>
                          <w:rFonts w:ascii="Calibri" w:hAnsi="Calibri"/>
                          <w:color w:val="000000"/>
                          <w:kern w:val="24"/>
                          <w:sz w:val="20"/>
                          <w:szCs w:val="20"/>
                        </w:rPr>
                        <w:t>Szybki test</w:t>
                      </w:r>
                    </w:p>
                    <w:p w14:paraId="37A3A13F" w14:textId="77777777" w:rsidR="007D6ECF" w:rsidRDefault="007D6ECF" w:rsidP="007D6ECF">
                      <w:pPr>
                        <w:pStyle w:val="NormalnyWeb"/>
                        <w:spacing w:after="0"/>
                        <w:jc w:val="center"/>
                        <w:rPr>
                          <w:rFonts w:ascii="Times New Roman" w:hAnsi="Times New Roman"/>
                          <w:color w:val="auto"/>
                          <w:sz w:val="24"/>
                          <w:szCs w:val="24"/>
                        </w:rPr>
                      </w:pPr>
                    </w:p>
                  </w:txbxContent>
                </v:textbox>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6" distR="114296" simplePos="0" relativeHeight="251692032" behindDoc="0" locked="0" layoutInCell="1" allowOverlap="1" wp14:anchorId="6B42135C" wp14:editId="0C11F471">
                <wp:simplePos x="0" y="0"/>
                <wp:positionH relativeFrom="column">
                  <wp:posOffset>281304</wp:posOffset>
                </wp:positionH>
                <wp:positionV relativeFrom="paragraph">
                  <wp:posOffset>4145915</wp:posOffset>
                </wp:positionV>
                <wp:extent cx="0" cy="342900"/>
                <wp:effectExtent l="76200" t="0" r="76200" b="57150"/>
                <wp:wrapNone/>
                <wp:docPr id="39" name="Łącznik prosty ze strzałką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767CDCC" id="Łącznik prosty ze strzałką 39" o:spid="_x0000_s1026" type="#_x0000_t32" style="position:absolute;margin-left:22.15pt;margin-top:326.45pt;width:0;height:27pt;z-index:251692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" strokecolor="#f69240" strokeweight="2.25pt">
                <v:stroke endarrow="open"/>
                <o:lock v:ext="edit" shapetype="f"/>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6" distR="114296" simplePos="0" relativeHeight="251693056" behindDoc="0" locked="0" layoutInCell="1" allowOverlap="1" wp14:anchorId="60ED937A" wp14:editId="59B3216B">
                <wp:simplePos x="0" y="0"/>
                <wp:positionH relativeFrom="column">
                  <wp:posOffset>1510029</wp:posOffset>
                </wp:positionH>
                <wp:positionV relativeFrom="paragraph">
                  <wp:posOffset>4145915</wp:posOffset>
                </wp:positionV>
                <wp:extent cx="0" cy="381000"/>
                <wp:effectExtent l="95250" t="0" r="76200" b="57150"/>
                <wp:wrapNone/>
                <wp:docPr id="38" name="Łącznik prosty ze strzałką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7187564" id="Łącznik prosty ze strzałką 38" o:spid="_x0000_s1026" type="#_x0000_t32" style="position:absolute;margin-left:118.9pt;margin-top:326.45pt;width:0;height:30pt;z-index:251693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" strokecolor="#f69240" strokeweight="2.25pt">
                <v:stroke endarrow="open"/>
                <o:lock v:ext="edit" shapetype="f"/>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9" distR="114299" simplePos="0" relativeHeight="251695104" behindDoc="0" locked="0" layoutInCell="1" allowOverlap="1" wp14:anchorId="153F8E42" wp14:editId="0F4C0D51">
                <wp:simplePos x="0" y="0"/>
                <wp:positionH relativeFrom="column">
                  <wp:posOffset>245745</wp:posOffset>
                </wp:positionH>
                <wp:positionV relativeFrom="paragraph">
                  <wp:posOffset>5220335</wp:posOffset>
                </wp:positionV>
                <wp:extent cx="9525" cy="342900"/>
                <wp:effectExtent l="57150" t="19050" r="66675" b="57150"/>
                <wp:wrapNone/>
                <wp:docPr id="37" name="Łącznik prosty ze strzałką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42900"/>
                        </a:xfrm>
                        <a:prstGeom prst="straightConnector1">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A297BB1" id="Łącznik prosty ze strzałką 37" o:spid="_x0000_s1026" type="#_x0000_t32" style="position:absolute;margin-left:19.35pt;margin-top:411.05pt;width:.75pt;height:27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" strokecolor="#f69240" strokeweight="2.25pt">
                <v:stroke endarrow="open"/>
                <o:lock v:ext="edit" shapetype="f"/>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97152" behindDoc="0" locked="0" layoutInCell="1" allowOverlap="1" wp14:anchorId="424132C6" wp14:editId="0D15657B">
                <wp:simplePos x="0" y="0"/>
                <wp:positionH relativeFrom="column">
                  <wp:posOffset>1246505</wp:posOffset>
                </wp:positionH>
                <wp:positionV relativeFrom="paragraph">
                  <wp:posOffset>4560570</wp:posOffset>
                </wp:positionV>
                <wp:extent cx="1542415" cy="553720"/>
                <wp:effectExtent l="0" t="0" r="19685" b="17780"/>
                <wp:wrapNone/>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2415" cy="553720"/>
                        </a:xfrm>
                        <a:prstGeom prst="rect">
                          <a:avLst/>
                        </a:prstGeom>
                        <a:solidFill>
                          <a:sysClr val="window" lastClr="FFFFFF"/>
                        </a:solidFill>
                        <a:ln w="25400" cap="flat" cmpd="sng" algn="ctr">
                          <a:solidFill>
                            <a:srgbClr val="F79646"/>
                          </a:solidFill>
                          <a:prstDash val="solid"/>
                        </a:ln>
                        <a:effectLst>
                          <a:softEdge rad="12700"/>
                        </a:effectLst>
                      </wps:spPr>
                      <wps:txbx>
                        <w:txbxContent>
                          <w:p w14:paraId="5E715248" w14:textId="77777777" w:rsidR="007D6ECF" w:rsidRDefault="007D6ECF" w:rsidP="007D6ECF">
                            <w:pPr>
                              <w:pStyle w:val="NormalnyWeb"/>
                              <w:spacing w:after="0"/>
                              <w:jc w:val="center"/>
                            </w:pPr>
                            <w:r>
                              <w:rPr>
                                <w:rFonts w:ascii="Calibri" w:hAnsi="Calibri"/>
                                <w:color w:val="000000"/>
                                <w:kern w:val="24"/>
                                <w:sz w:val="20"/>
                                <w:szCs w:val="20"/>
                              </w:rPr>
                              <w:t>Test potwierdzenia</w:t>
                            </w:r>
                          </w:p>
                          <w:p w14:paraId="3C6E897F" w14:textId="77777777" w:rsidR="007D6ECF" w:rsidRDefault="007D6ECF" w:rsidP="007D6ECF">
                            <w:pPr>
                              <w:pStyle w:val="NormalnyWeb"/>
                              <w:spacing w:after="0"/>
                              <w:jc w:val="center"/>
                            </w:pPr>
                            <w:r>
                              <w:rPr>
                                <w:rFonts w:ascii="Calibri" w:hAnsi="Calibri"/>
                                <w:color w:val="000000"/>
                                <w:kern w:val="24"/>
                                <w:sz w:val="20"/>
                                <w:szCs w:val="20"/>
                              </w:rPr>
                              <w:t>Wynik dodatni</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24132C6" id="Pole tekstowe 36" o:spid="_x0000_s1038" type="#_x0000_t202" style="position:absolute;margin-left:98.15pt;margin-top:359.1pt;width:121.45pt;height:4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" fillcolor="window" strokecolor="#f79646" strokeweight="2pt">
                <v:path arrowok="t"/>
                <v:textbox style="mso-fit-shape-to-text:t">
                  <w:txbxContent>
                    <w:p w14:paraId="5E715248" w14:textId="77777777" w:rsidR="007D6ECF" w:rsidRDefault="007D6ECF" w:rsidP="007D6ECF">
                      <w:pPr>
                        <w:pStyle w:val="NormalnyWeb"/>
                        <w:spacing w:after="0"/>
                        <w:jc w:val="center"/>
                      </w:pPr>
                      <w:r>
                        <w:rPr>
                          <w:rFonts w:ascii="Calibri" w:hAnsi="Calibri"/>
                          <w:color w:val="000000"/>
                          <w:kern w:val="24"/>
                          <w:sz w:val="20"/>
                          <w:szCs w:val="20"/>
                        </w:rPr>
                        <w:t>Test potwierdzenia</w:t>
                      </w:r>
                    </w:p>
                    <w:p w14:paraId="3C6E897F" w14:textId="77777777" w:rsidR="007D6ECF" w:rsidRDefault="007D6ECF" w:rsidP="007D6ECF">
                      <w:pPr>
                        <w:pStyle w:val="NormalnyWeb"/>
                        <w:spacing w:after="0"/>
                        <w:jc w:val="center"/>
                      </w:pPr>
                      <w:r>
                        <w:rPr>
                          <w:rFonts w:ascii="Calibri" w:hAnsi="Calibri"/>
                          <w:color w:val="000000"/>
                          <w:kern w:val="24"/>
                          <w:sz w:val="20"/>
                          <w:szCs w:val="20"/>
                        </w:rPr>
                        <w:t>Wynik dodatni</w:t>
                      </w:r>
                    </w:p>
                  </w:txbxContent>
                </v:textbox>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7" distR="114297" simplePos="0" relativeHeight="251698176" behindDoc="0" locked="0" layoutInCell="1" allowOverlap="1" wp14:anchorId="5A45A3A1" wp14:editId="32B68602">
                <wp:simplePos x="0" y="0"/>
                <wp:positionH relativeFrom="column">
                  <wp:posOffset>2106929</wp:posOffset>
                </wp:positionH>
                <wp:positionV relativeFrom="paragraph">
                  <wp:posOffset>5104130</wp:posOffset>
                </wp:positionV>
                <wp:extent cx="0" cy="434975"/>
                <wp:effectExtent l="57150" t="0" r="76200" b="41275"/>
                <wp:wrapNone/>
                <wp:docPr id="35" name="Łącznik prosty ze strzałką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4975"/>
                        </a:xfrm>
                        <a:prstGeom prst="straightConnector1">
                          <a:avLst/>
                        </a:prstGeom>
                        <a:noFill/>
                        <a:ln w="28575" algn="ctr">
                          <a:solidFill>
                            <a:srgbClr val="F6924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514D1A8D" id="Łącznik prosty ze strzałką 35" o:spid="_x0000_s1026" type="#_x0000_t32" style="position:absolute;margin-left:165.9pt;margin-top:401.9pt;width:0;height:34.25pt;flip:x;z-index:251698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" strokecolor="#f69240" strokeweight="2.25pt">
                <v:stroke endarrow="open"/>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99200" behindDoc="0" locked="0" layoutInCell="1" allowOverlap="1" wp14:anchorId="3CA33F31" wp14:editId="0F3F4D27">
                <wp:simplePos x="0" y="0"/>
                <wp:positionH relativeFrom="column">
                  <wp:posOffset>1158875</wp:posOffset>
                </wp:positionH>
                <wp:positionV relativeFrom="paragraph">
                  <wp:posOffset>5571490</wp:posOffset>
                </wp:positionV>
                <wp:extent cx="1808480" cy="344805"/>
                <wp:effectExtent l="0" t="0" r="20320" b="17145"/>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8480" cy="344805"/>
                        </a:xfrm>
                        <a:prstGeom prst="rect">
                          <a:avLst/>
                        </a:prstGeom>
                        <a:noFill/>
                        <a:ln w="19050">
                          <a:solidFill>
                            <a:srgbClr val="F79646"/>
                          </a:solidFill>
                        </a:ln>
                      </wps:spPr>
                      <wps:txbx>
                        <w:txbxContent>
                          <w:p w14:paraId="72F0FAF6" w14:textId="77777777" w:rsidR="007D6ECF" w:rsidRDefault="007D6ECF" w:rsidP="007D6ECF">
                            <w:pPr>
                              <w:pStyle w:val="NormalnyWeb"/>
                              <w:spacing w:after="0"/>
                            </w:pPr>
                            <w:r>
                              <w:rPr>
                                <w:rFonts w:ascii="Calibri" w:hAnsi="Calibri"/>
                                <w:color w:val="000000"/>
                                <w:kern w:val="24"/>
                                <w:sz w:val="22"/>
                                <w:szCs w:val="22"/>
                              </w:rPr>
                              <w:t>Podejrzenie zakażenia HIV ²</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CA33F31" id="Pole tekstowe 34" o:spid="_x0000_s1039" type="#_x0000_t202" style="position:absolute;margin-left:91.25pt;margin-top:438.7pt;width:142.4pt;height:2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" filled="f" strokecolor="#f79646" strokeweight="1.5pt">
                <v:path arrowok="t"/>
                <v:textbox style="mso-fit-shape-to-text:t">
                  <w:txbxContent>
                    <w:p w14:paraId="72F0FAF6" w14:textId="77777777" w:rsidR="007D6ECF" w:rsidRDefault="007D6ECF" w:rsidP="007D6ECF">
                      <w:pPr>
                        <w:pStyle w:val="NormalnyWeb"/>
                        <w:spacing w:after="0"/>
                      </w:pPr>
                      <w:r>
                        <w:rPr>
                          <w:rFonts w:ascii="Calibri" w:hAnsi="Calibri"/>
                          <w:color w:val="000000"/>
                          <w:kern w:val="24"/>
                          <w:sz w:val="22"/>
                          <w:szCs w:val="22"/>
                        </w:rPr>
                        <w:t>Podejrzenie zakażenia HIV ²</w:t>
                      </w:r>
                    </w:p>
                  </w:txbxContent>
                </v:textbox>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05344" behindDoc="0" locked="0" layoutInCell="1" allowOverlap="1" wp14:anchorId="5DBBFD43" wp14:editId="2947AAB0">
                <wp:simplePos x="0" y="0"/>
                <wp:positionH relativeFrom="column">
                  <wp:posOffset>69850</wp:posOffset>
                </wp:positionH>
                <wp:positionV relativeFrom="paragraph">
                  <wp:posOffset>647700</wp:posOffset>
                </wp:positionV>
                <wp:extent cx="368300" cy="635"/>
                <wp:effectExtent l="69532" t="6668" r="120333" b="44132"/>
                <wp:wrapNone/>
                <wp:docPr id="33" name="Łącznik: łamany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8300" cy="635"/>
                        </a:xfrm>
                        <a:prstGeom prst="bentConnector3">
                          <a:avLst>
                            <a:gd name="adj1" fmla="val 50000"/>
                          </a:avLst>
                        </a:prstGeom>
                        <a:noFill/>
                        <a:ln w="28575" algn="ctr">
                          <a:solidFill>
                            <a:srgbClr val="F6924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09F83908" id="Łącznik: łamany 33" o:spid="_x0000_s1026" type="#_x0000_t34" style="position:absolute;margin-left:5.5pt;margin-top:51pt;width:29pt;height:.05pt;rotation:9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" strokecolor="#f69240" strokeweight="2.25pt">
                <v:stroke endarrow="open"/>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81792" behindDoc="0" locked="0" layoutInCell="1" allowOverlap="1" wp14:anchorId="0FEFD19A" wp14:editId="3A1DAB31">
                <wp:simplePos x="0" y="0"/>
                <wp:positionH relativeFrom="column">
                  <wp:posOffset>3194050</wp:posOffset>
                </wp:positionH>
                <wp:positionV relativeFrom="paragraph">
                  <wp:posOffset>1760855</wp:posOffset>
                </wp:positionV>
                <wp:extent cx="299085" cy="635"/>
                <wp:effectExtent l="92075" t="3175" r="59690" b="40640"/>
                <wp:wrapNone/>
                <wp:docPr id="32" name="Łącznik: łamany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9085" cy="635"/>
                        </a:xfrm>
                        <a:prstGeom prst="bentConnector3">
                          <a:avLst>
                            <a:gd name="adj1" fmla="val 50000"/>
                          </a:avLst>
                        </a:prstGeom>
                        <a:noFill/>
                        <a:ln w="28575" algn="ctr">
                          <a:solidFill>
                            <a:srgbClr val="F6924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710C0233" id="Łącznik: łamany 32" o:spid="_x0000_s1026" type="#_x0000_t34" style="position:absolute;margin-left:251.5pt;margin-top:138.65pt;width:23.55pt;height:.05pt;rotation:9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" strokecolor="#f69240" strokeweight="2.25pt">
                <v:stroke endarrow="open"/>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82816" behindDoc="0" locked="0" layoutInCell="1" allowOverlap="1" wp14:anchorId="7E48C7C0" wp14:editId="2BD9B5BF">
                <wp:simplePos x="0" y="0"/>
                <wp:positionH relativeFrom="column">
                  <wp:posOffset>1905000</wp:posOffset>
                </wp:positionH>
                <wp:positionV relativeFrom="paragraph">
                  <wp:posOffset>1912620</wp:posOffset>
                </wp:positionV>
                <wp:extent cx="2952115" cy="344805"/>
                <wp:effectExtent l="0" t="0" r="19685" b="17145"/>
                <wp:wrapNone/>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115" cy="344805"/>
                        </a:xfrm>
                        <a:prstGeom prst="rect">
                          <a:avLst/>
                        </a:prstGeom>
                        <a:noFill/>
                        <a:ln w="19050">
                          <a:solidFill>
                            <a:srgbClr val="F79646"/>
                          </a:solidFill>
                        </a:ln>
                      </wps:spPr>
                      <wps:txbx>
                        <w:txbxContent>
                          <w:p w14:paraId="0CB27562" w14:textId="77777777" w:rsidR="007D6ECF" w:rsidRDefault="007D6ECF" w:rsidP="007D6ECF">
                            <w:pPr>
                              <w:pStyle w:val="NormalnyWeb"/>
                              <w:spacing w:after="0"/>
                            </w:pPr>
                            <w:r>
                              <w:rPr>
                                <w:rFonts w:ascii="Calibri" w:hAnsi="Calibri"/>
                                <w:color w:val="000000"/>
                                <w:kern w:val="24"/>
                                <w:sz w:val="22"/>
                                <w:szCs w:val="22"/>
                              </w:rPr>
                              <w:t>Laboratorium wykonujące testy przesiewowe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E48C7C0" id="Pole tekstowe 31" o:spid="_x0000_s1040" type="#_x0000_t202" style="position:absolute;margin-left:150pt;margin-top:150.6pt;width:232.45pt;height:2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" filled="f" strokecolor="#f79646" strokeweight="1.5pt">
                <v:path arrowok="t"/>
                <v:textbox style="mso-fit-shape-to-text:t">
                  <w:txbxContent>
                    <w:p w14:paraId="0CB27562" w14:textId="77777777" w:rsidR="007D6ECF" w:rsidRDefault="007D6ECF" w:rsidP="007D6ECF">
                      <w:pPr>
                        <w:pStyle w:val="NormalnyWeb"/>
                        <w:spacing w:after="0"/>
                      </w:pPr>
                      <w:r>
                        <w:rPr>
                          <w:rFonts w:ascii="Calibri" w:hAnsi="Calibri"/>
                          <w:color w:val="000000"/>
                          <w:kern w:val="24"/>
                          <w:sz w:val="22"/>
                          <w:szCs w:val="22"/>
                        </w:rPr>
                        <w:t>Laboratorium wykonujące testy przesiewowe</w:t>
                      </w:r>
                    </w:p>
                  </w:txbxContent>
                </v:textbox>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6" distR="114296" simplePos="0" relativeHeight="251683840" behindDoc="0" locked="0" layoutInCell="1" allowOverlap="1" wp14:anchorId="4924038A" wp14:editId="50F6C6ED">
                <wp:simplePos x="0" y="0"/>
                <wp:positionH relativeFrom="column">
                  <wp:posOffset>2419349</wp:posOffset>
                </wp:positionH>
                <wp:positionV relativeFrom="paragraph">
                  <wp:posOffset>2242185</wp:posOffset>
                </wp:positionV>
                <wp:extent cx="0" cy="454025"/>
                <wp:effectExtent l="57150" t="0" r="76200" b="41275"/>
                <wp:wrapNone/>
                <wp:docPr id="30" name="Łącznik prosty ze strzałką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4025"/>
                        </a:xfrm>
                        <a:prstGeom prst="straightConnector1">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CAD6255" id="Łącznik prosty ze strzałką 30" o:spid="_x0000_s1026" type="#_x0000_t32" style="position:absolute;margin-left:190.5pt;margin-top:176.55pt;width:0;height:35.75pt;z-index:251683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" strokecolor="#f69240" strokeweight="2.25pt">
                <v:stroke endarrow="open"/>
                <o:lock v:ext="edit" shapetype="f"/>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6" distR="114296" simplePos="0" relativeHeight="251684864" behindDoc="0" locked="0" layoutInCell="1" allowOverlap="1" wp14:anchorId="05A8A977" wp14:editId="40A9B847">
                <wp:simplePos x="0" y="0"/>
                <wp:positionH relativeFrom="column">
                  <wp:posOffset>3999229</wp:posOffset>
                </wp:positionH>
                <wp:positionV relativeFrom="paragraph">
                  <wp:posOffset>2237740</wp:posOffset>
                </wp:positionV>
                <wp:extent cx="0" cy="454025"/>
                <wp:effectExtent l="57150" t="0" r="76200" b="41275"/>
                <wp:wrapNone/>
                <wp:docPr id="29" name="Łącznik prosty ze strzałką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4025"/>
                        </a:xfrm>
                        <a:prstGeom prst="straightConnector1">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102EBAD" id="Łącznik prosty ze strzałką 29" o:spid="_x0000_s1026" type="#_x0000_t32" style="position:absolute;margin-left:314.9pt;margin-top:176.2pt;width:0;height:35.75pt;z-index:251684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" strokecolor="#f69240" strokeweight="2.25pt">
                <v:stroke endarrow="open"/>
                <o:lock v:ext="edit" shapetype="f"/>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85888" behindDoc="0" locked="0" layoutInCell="1" allowOverlap="1" wp14:anchorId="3279F606" wp14:editId="1BF8A9B5">
                <wp:simplePos x="0" y="0"/>
                <wp:positionH relativeFrom="column">
                  <wp:posOffset>1385570</wp:posOffset>
                </wp:positionH>
                <wp:positionV relativeFrom="paragraph">
                  <wp:posOffset>2707640</wp:posOffset>
                </wp:positionV>
                <wp:extent cx="1818640" cy="490220"/>
                <wp:effectExtent l="0" t="0" r="10160" b="24130"/>
                <wp:wrapNone/>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40" cy="490220"/>
                        </a:xfrm>
                        <a:prstGeom prst="rect">
                          <a:avLst/>
                        </a:prstGeom>
                        <a:solidFill>
                          <a:sysClr val="window" lastClr="FFFFFF"/>
                        </a:solidFill>
                        <a:ln w="25400" cap="flat" cmpd="sng" algn="ctr">
                          <a:solidFill>
                            <a:srgbClr val="F79646"/>
                          </a:solidFill>
                          <a:prstDash val="solid"/>
                        </a:ln>
                        <a:effectLst>
                          <a:softEdge rad="12700"/>
                        </a:effectLst>
                      </wps:spPr>
                      <wps:txbx>
                        <w:txbxContent>
                          <w:p w14:paraId="067BD8BA" w14:textId="77777777" w:rsidR="007D6ECF" w:rsidRDefault="007D6ECF" w:rsidP="007D6ECF">
                            <w:pPr>
                              <w:pStyle w:val="NormalnyWeb"/>
                              <w:spacing w:after="0"/>
                              <w:jc w:val="center"/>
                            </w:pPr>
                            <w:r>
                              <w:rPr>
                                <w:rFonts w:ascii="Calibri" w:hAnsi="Calibri"/>
                                <w:color w:val="000000"/>
                                <w:kern w:val="24"/>
                                <w:sz w:val="20"/>
                                <w:szCs w:val="20"/>
                              </w:rPr>
                              <w:t>Badanie immunochemiczne Wynik reaktywny</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279F606" id="Pole tekstowe 28" o:spid="_x0000_s1041" type="#_x0000_t202" style="position:absolute;margin-left:109.1pt;margin-top:213.2pt;width:143.2pt;height:3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" fillcolor="window" strokecolor="#f79646" strokeweight="2pt">
                <v:path arrowok="t"/>
                <v:textbox style="mso-fit-shape-to-text:t">
                  <w:txbxContent>
                    <w:p w14:paraId="067BD8BA" w14:textId="77777777" w:rsidR="007D6ECF" w:rsidRDefault="007D6ECF" w:rsidP="007D6ECF">
                      <w:pPr>
                        <w:pStyle w:val="NormalnyWeb"/>
                        <w:spacing w:after="0"/>
                        <w:jc w:val="center"/>
                      </w:pPr>
                      <w:r>
                        <w:rPr>
                          <w:rFonts w:ascii="Calibri" w:hAnsi="Calibri"/>
                          <w:color w:val="000000"/>
                          <w:kern w:val="24"/>
                          <w:sz w:val="20"/>
                          <w:szCs w:val="20"/>
                        </w:rPr>
                        <w:t>Badanie immunochemiczne Wynik reaktywny</w:t>
                      </w:r>
                    </w:p>
                  </w:txbxContent>
                </v:textbox>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86912" behindDoc="0" locked="0" layoutInCell="1" allowOverlap="1" wp14:anchorId="0BE01C13" wp14:editId="56B2CF90">
                <wp:simplePos x="0" y="0"/>
                <wp:positionH relativeFrom="column">
                  <wp:posOffset>3472815</wp:posOffset>
                </wp:positionH>
                <wp:positionV relativeFrom="paragraph">
                  <wp:posOffset>2707005</wp:posOffset>
                </wp:positionV>
                <wp:extent cx="1709420" cy="490220"/>
                <wp:effectExtent l="0" t="0" r="24130" b="24130"/>
                <wp:wrapNone/>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9420" cy="490220"/>
                        </a:xfrm>
                        <a:prstGeom prst="rect">
                          <a:avLst/>
                        </a:prstGeom>
                        <a:solidFill>
                          <a:sysClr val="window" lastClr="FFFFFF"/>
                        </a:solidFill>
                        <a:ln w="25400" cap="flat" cmpd="sng" algn="ctr">
                          <a:solidFill>
                            <a:srgbClr val="F79646"/>
                          </a:solidFill>
                          <a:prstDash val="solid"/>
                        </a:ln>
                        <a:effectLst>
                          <a:softEdge rad="12700"/>
                        </a:effectLst>
                      </wps:spPr>
                      <wps:txbx>
                        <w:txbxContent>
                          <w:p w14:paraId="2EC260F8" w14:textId="77777777" w:rsidR="007D6ECF" w:rsidRDefault="007D6ECF" w:rsidP="007D6ECF">
                            <w:pPr>
                              <w:pStyle w:val="NormalnyWeb"/>
                              <w:spacing w:after="0"/>
                              <w:jc w:val="center"/>
                            </w:pPr>
                            <w:r>
                              <w:rPr>
                                <w:rFonts w:ascii="Calibri" w:hAnsi="Calibri"/>
                                <w:color w:val="000000"/>
                                <w:kern w:val="24"/>
                                <w:sz w:val="20"/>
                                <w:szCs w:val="20"/>
                              </w:rPr>
                              <w:t>Badanie immunochemiczne Wynik niereaktywny</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BE01C13" id="Pole tekstowe 27" o:spid="_x0000_s1042" type="#_x0000_t202" style="position:absolute;margin-left:273.45pt;margin-top:213.15pt;width:134.6pt;height:3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" fillcolor="window" strokecolor="#f79646" strokeweight="2pt">
                <v:path arrowok="t"/>
                <v:textbox style="mso-fit-shape-to-text:t">
                  <w:txbxContent>
                    <w:p w14:paraId="2EC260F8" w14:textId="77777777" w:rsidR="007D6ECF" w:rsidRDefault="007D6ECF" w:rsidP="007D6ECF">
                      <w:pPr>
                        <w:pStyle w:val="NormalnyWeb"/>
                        <w:spacing w:after="0"/>
                        <w:jc w:val="center"/>
                      </w:pPr>
                      <w:r>
                        <w:rPr>
                          <w:rFonts w:ascii="Calibri" w:hAnsi="Calibri"/>
                          <w:color w:val="000000"/>
                          <w:kern w:val="24"/>
                          <w:sz w:val="20"/>
                          <w:szCs w:val="20"/>
                        </w:rPr>
                        <w:t>Badanie immunochemiczne Wynik niereaktywny</w:t>
                      </w:r>
                    </w:p>
                  </w:txbxContent>
                </v:textbox>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6" distR="114296" simplePos="0" relativeHeight="251687936" behindDoc="0" locked="0" layoutInCell="1" allowOverlap="1" wp14:anchorId="2FA1BADA" wp14:editId="09EC459C">
                <wp:simplePos x="0" y="0"/>
                <wp:positionH relativeFrom="column">
                  <wp:posOffset>4349114</wp:posOffset>
                </wp:positionH>
                <wp:positionV relativeFrom="paragraph">
                  <wp:posOffset>3223895</wp:posOffset>
                </wp:positionV>
                <wp:extent cx="0" cy="454025"/>
                <wp:effectExtent l="57150" t="0" r="76200" b="41275"/>
                <wp:wrapNone/>
                <wp:docPr id="26" name="Łącznik prosty ze strzałką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4025"/>
                        </a:xfrm>
                        <a:prstGeom prst="straightConnector1">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3600E56" id="Łącznik prosty ze strzałką 26" o:spid="_x0000_s1026" type="#_x0000_t32" style="position:absolute;margin-left:342.45pt;margin-top:253.85pt;width:0;height:35.75pt;z-index:2516879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" strokecolor="#f69240" strokeweight="2.25pt">
                <v:stroke endarrow="open"/>
                <o:lock v:ext="edit" shapetype="f"/>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88960" behindDoc="0" locked="0" layoutInCell="1" allowOverlap="1" wp14:anchorId="6A8A0EA4" wp14:editId="33444747">
                <wp:simplePos x="0" y="0"/>
                <wp:positionH relativeFrom="column">
                  <wp:posOffset>3681095</wp:posOffset>
                </wp:positionH>
                <wp:positionV relativeFrom="paragraph">
                  <wp:posOffset>3759835</wp:posOffset>
                </wp:positionV>
                <wp:extent cx="1340485" cy="344805"/>
                <wp:effectExtent l="0" t="0" r="12065" b="17145"/>
                <wp:wrapNone/>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44805"/>
                        </a:xfrm>
                        <a:prstGeom prst="rect">
                          <a:avLst/>
                        </a:prstGeom>
                        <a:noFill/>
                        <a:ln w="19050">
                          <a:solidFill>
                            <a:srgbClr val="F79646"/>
                          </a:solidFill>
                        </a:ln>
                      </wps:spPr>
                      <wps:txbx>
                        <w:txbxContent>
                          <w:p w14:paraId="3E70CED6" w14:textId="77777777" w:rsidR="007D6ECF" w:rsidRDefault="007D6ECF" w:rsidP="007D6ECF">
                            <w:pPr>
                              <w:pStyle w:val="NormalnyWeb"/>
                              <w:spacing w:after="0"/>
                            </w:pPr>
                            <w:r>
                              <w:rPr>
                                <w:rFonts w:ascii="Calibri" w:hAnsi="Calibri"/>
                                <w:color w:val="000000"/>
                                <w:kern w:val="24"/>
                                <w:sz w:val="22"/>
                                <w:szCs w:val="22"/>
                              </w:rPr>
                              <w:t>Brak zakażenia HIV ¹</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6A8A0EA4" id="Pole tekstowe 25" o:spid="_x0000_s1043" type="#_x0000_t202" style="position:absolute;margin-left:289.85pt;margin-top:296.05pt;width:105.55pt;height:2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" filled="f" strokecolor="#f79646" strokeweight="1.5pt">
                <v:path arrowok="t"/>
                <v:textbox style="mso-fit-shape-to-text:t">
                  <w:txbxContent>
                    <w:p w14:paraId="3E70CED6" w14:textId="77777777" w:rsidR="007D6ECF" w:rsidRDefault="007D6ECF" w:rsidP="007D6ECF">
                      <w:pPr>
                        <w:pStyle w:val="NormalnyWeb"/>
                        <w:spacing w:after="0"/>
                      </w:pPr>
                      <w:r>
                        <w:rPr>
                          <w:rFonts w:ascii="Calibri" w:hAnsi="Calibri"/>
                          <w:color w:val="000000"/>
                          <w:kern w:val="24"/>
                          <w:sz w:val="22"/>
                          <w:szCs w:val="22"/>
                        </w:rPr>
                        <w:t>Brak zakażenia HIV ¹</w:t>
                      </w:r>
                    </w:p>
                  </w:txbxContent>
                </v:textbox>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89984" behindDoc="0" locked="0" layoutInCell="1" allowOverlap="1" wp14:anchorId="4D60946D" wp14:editId="390E7CE7">
                <wp:simplePos x="0" y="0"/>
                <wp:positionH relativeFrom="column">
                  <wp:posOffset>1982470</wp:posOffset>
                </wp:positionH>
                <wp:positionV relativeFrom="paragraph">
                  <wp:posOffset>3199765</wp:posOffset>
                </wp:positionV>
                <wp:extent cx="626110" cy="648335"/>
                <wp:effectExtent l="46037" t="0" r="29528" b="105727"/>
                <wp:wrapNone/>
                <wp:docPr id="24" name="Łącznik: łamany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626110" cy="648335"/>
                        </a:xfrm>
                        <a:prstGeom prst="bentConnector2">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65D7B771" id="_x0000_t33" coordsize="21600,21600" o:spt="33" o:oned="t" path="m,l21600,r,21600e" filled="f">
                <v:stroke joinstyle="miter"/>
                <v:path arrowok="t" fillok="f" o:connecttype="none"/>
                <o:lock v:ext="edit" shapetype="t"/>
              </v:shapetype>
              <v:shape id="Łącznik: łamany 24" o:spid="_x0000_s1026" type="#_x0000_t33" style="position:absolute;margin-left:156.1pt;margin-top:251.95pt;width:49.3pt;height:51.0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" strokecolor="#f69240" strokeweight="2.25pt">
                <v:stroke endarrow="open"/>
                <o:lock v:ext="edit" shapetype="f"/>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06368" behindDoc="0" locked="0" layoutInCell="1" allowOverlap="1" wp14:anchorId="0D2AF430" wp14:editId="5DFC6F73">
                <wp:simplePos x="0" y="0"/>
                <wp:positionH relativeFrom="column">
                  <wp:posOffset>1764030</wp:posOffset>
                </wp:positionH>
                <wp:positionV relativeFrom="paragraph">
                  <wp:posOffset>1127125</wp:posOffset>
                </wp:positionV>
                <wp:extent cx="771525" cy="278130"/>
                <wp:effectExtent l="0" t="0" r="66675" b="102870"/>
                <wp:wrapNone/>
                <wp:docPr id="23" name="Łącznik: łamany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278130"/>
                        </a:xfrm>
                        <a:prstGeom prst="bentConnector3">
                          <a:avLst>
                            <a:gd name="adj1" fmla="val 50000"/>
                          </a:avLst>
                        </a:prstGeom>
                        <a:noFill/>
                        <a:ln w="19050" algn="ctr">
                          <a:solidFill>
                            <a:srgbClr val="F6924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31C3D838" id="Łącznik: łamany 23" o:spid="_x0000_s1026" type="#_x0000_t34" style="position:absolute;margin-left:138.9pt;margin-top:88.75pt;width:60.75pt;height:21.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" strokecolor="#f69240" strokeweight="1.5pt">
                <v:stroke endarrow="open"/>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04320" behindDoc="0" locked="0" layoutInCell="1" allowOverlap="1" wp14:anchorId="43E6A011" wp14:editId="1B2EF093">
                <wp:simplePos x="0" y="0"/>
                <wp:positionH relativeFrom="column">
                  <wp:posOffset>911225</wp:posOffset>
                </wp:positionH>
                <wp:positionV relativeFrom="paragraph">
                  <wp:posOffset>651510</wp:posOffset>
                </wp:positionV>
                <wp:extent cx="368300" cy="635"/>
                <wp:effectExtent l="69532" t="6668" r="120333" b="44132"/>
                <wp:wrapNone/>
                <wp:docPr id="22" name="Łącznik: łamany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8300" cy="635"/>
                        </a:xfrm>
                        <a:prstGeom prst="bentConnector3">
                          <a:avLst>
                            <a:gd name="adj1" fmla="val 50000"/>
                          </a:avLst>
                        </a:prstGeom>
                        <a:noFill/>
                        <a:ln w="28575" algn="ctr">
                          <a:solidFill>
                            <a:srgbClr val="F6924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78996C1A" id="Łącznik: łamany 22" o:spid="_x0000_s1026" type="#_x0000_t34" style="position:absolute;margin-left:71.75pt;margin-top:51.3pt;width:29pt;height:.05pt;rotation:9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" strokecolor="#f69240" strokeweight="2.25pt">
                <v:stroke endarrow="open"/>
              </v:shape>
            </w:pict>
          </mc:Fallback>
        </mc:AlternateContent>
      </w:r>
    </w:p>
    <w:p w14:paraId="437068BB" w14:textId="77777777" w:rsidR="007D6ECF" w:rsidRPr="007D6ECF" w:rsidRDefault="007D6ECF" w:rsidP="007D6ECF">
      <w:pPr>
        <w:spacing w:after="120" w:line="240" w:lineRule="auto"/>
        <w:jc w:val="both"/>
        <w:rPr>
          <w:rFonts w:ascii="Calibri" w:eastAsia="Times New Roman" w:hAnsi="Calibri" w:cs="Calibri"/>
          <w:kern w:val="0"/>
          <w:sz w:val="18"/>
          <w:szCs w:val="18"/>
          <w:lang w:eastAsia="pl-PL"/>
          <w14:ligatures w14:val="none"/>
        </w:rPr>
      </w:pPr>
    </w:p>
    <w:p w14:paraId="4A6EA107"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1124743E" w14:textId="75467F92"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02272" behindDoc="0" locked="0" layoutInCell="1" allowOverlap="1" wp14:anchorId="019782B9" wp14:editId="5D49DA3F">
                <wp:simplePos x="0" y="0"/>
                <wp:positionH relativeFrom="column">
                  <wp:posOffset>-391795</wp:posOffset>
                </wp:positionH>
                <wp:positionV relativeFrom="paragraph">
                  <wp:posOffset>261620</wp:posOffset>
                </wp:positionV>
                <wp:extent cx="937895" cy="330835"/>
                <wp:effectExtent l="0" t="0" r="14605" b="12065"/>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30835"/>
                        </a:xfrm>
                        <a:prstGeom prst="rect">
                          <a:avLst/>
                        </a:prstGeom>
                        <a:solidFill>
                          <a:srgbClr val="FFFFFF"/>
                        </a:solidFill>
                        <a:ln w="19050" algn="ctr">
                          <a:solidFill>
                            <a:srgbClr val="F79646"/>
                          </a:solidFill>
                          <a:miter lim="800000"/>
                          <a:headEnd/>
                          <a:tailEnd/>
                        </a:ln>
                      </wps:spPr>
                      <wps:txbx>
                        <w:txbxContent>
                          <w:p w14:paraId="245A95AF" w14:textId="77777777" w:rsidR="007D6ECF" w:rsidRDefault="007D6ECF" w:rsidP="007D6ECF">
                            <w:pPr>
                              <w:pStyle w:val="NormalnyWeb"/>
                              <w:jc w:val="center"/>
                              <w:rPr>
                                <w:rFonts w:ascii="Calibri" w:hAnsi="Calibri"/>
                                <w:color w:val="000000"/>
                                <w:kern w:val="24"/>
                                <w:sz w:val="18"/>
                                <w:szCs w:val="20"/>
                              </w:rPr>
                            </w:pPr>
                            <w:r>
                              <w:rPr>
                                <w:rFonts w:ascii="Calibri" w:hAnsi="Calibri"/>
                                <w:color w:val="000000"/>
                                <w:kern w:val="24"/>
                                <w:sz w:val="18"/>
                                <w:szCs w:val="20"/>
                              </w:rPr>
                              <w:t>Niereaktywny</w:t>
                            </w:r>
                          </w:p>
                          <w:p w14:paraId="422D27D3" w14:textId="77777777" w:rsidR="007D6ECF" w:rsidRDefault="007D6ECF" w:rsidP="007D6ECF">
                            <w:pPr>
                              <w:pStyle w:val="NormalnyWeb"/>
                              <w:spacing w:after="0"/>
                              <w:jc w:val="center"/>
                              <w:rPr>
                                <w:rFonts w:ascii="Times New Roman" w:hAnsi="Times New Roman"/>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782B9" id="Pole tekstowe 21" o:spid="_x0000_s1044" type="#_x0000_t202" style="position:absolute;margin-left:-30.85pt;margin-top:20.6pt;width:73.85pt;height:26.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" strokecolor="#f79646" strokeweight="1.5pt">
                <v:textbox>
                  <w:txbxContent>
                    <w:p w14:paraId="245A95AF" w14:textId="77777777" w:rsidR="007D6ECF" w:rsidRDefault="007D6ECF" w:rsidP="007D6ECF">
                      <w:pPr>
                        <w:pStyle w:val="NormalnyWeb"/>
                        <w:jc w:val="center"/>
                        <w:rPr>
                          <w:rFonts w:ascii="Calibri" w:hAnsi="Calibri"/>
                          <w:color w:val="000000"/>
                          <w:kern w:val="24"/>
                          <w:sz w:val="18"/>
                          <w:szCs w:val="20"/>
                        </w:rPr>
                      </w:pPr>
                      <w:r>
                        <w:rPr>
                          <w:rFonts w:ascii="Calibri" w:hAnsi="Calibri"/>
                          <w:color w:val="000000"/>
                          <w:kern w:val="24"/>
                          <w:sz w:val="18"/>
                          <w:szCs w:val="20"/>
                        </w:rPr>
                        <w:t>Niereaktywny</w:t>
                      </w:r>
                    </w:p>
                    <w:p w14:paraId="422D27D3" w14:textId="77777777" w:rsidR="007D6ECF" w:rsidRDefault="007D6ECF" w:rsidP="007D6ECF">
                      <w:pPr>
                        <w:pStyle w:val="NormalnyWeb"/>
                        <w:spacing w:after="0"/>
                        <w:jc w:val="center"/>
                        <w:rPr>
                          <w:rFonts w:ascii="Times New Roman" w:hAnsi="Times New Roman"/>
                          <w:color w:val="auto"/>
                          <w:sz w:val="24"/>
                          <w:szCs w:val="24"/>
                        </w:rPr>
                      </w:pPr>
                    </w:p>
                  </w:txbxContent>
                </v:textbox>
              </v:shape>
            </w:pict>
          </mc:Fallback>
        </mc:AlternateContent>
      </w:r>
    </w:p>
    <w:p w14:paraId="3E8C3B2D" w14:textId="0EBBF3A9"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03296" behindDoc="0" locked="0" layoutInCell="1" allowOverlap="1" wp14:anchorId="2C7E9ED1" wp14:editId="072AC45E">
                <wp:simplePos x="0" y="0"/>
                <wp:positionH relativeFrom="column">
                  <wp:posOffset>673100</wp:posOffset>
                </wp:positionH>
                <wp:positionV relativeFrom="paragraph">
                  <wp:posOffset>53340</wp:posOffset>
                </wp:positionV>
                <wp:extent cx="1041400" cy="372110"/>
                <wp:effectExtent l="0" t="0" r="25400" b="2794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72110"/>
                        </a:xfrm>
                        <a:prstGeom prst="rect">
                          <a:avLst/>
                        </a:prstGeom>
                        <a:solidFill>
                          <a:srgbClr val="FFFFFF"/>
                        </a:solidFill>
                        <a:ln w="19050" algn="ctr">
                          <a:solidFill>
                            <a:srgbClr val="F79646"/>
                          </a:solidFill>
                          <a:miter lim="800000"/>
                          <a:headEnd/>
                          <a:tailEnd/>
                        </a:ln>
                      </wps:spPr>
                      <wps:txbx>
                        <w:txbxContent>
                          <w:p w14:paraId="79E57877" w14:textId="77777777" w:rsidR="007D6ECF" w:rsidRDefault="007D6ECF" w:rsidP="007D6ECF">
                            <w:pPr>
                              <w:pStyle w:val="NormalnyWeb"/>
                              <w:jc w:val="center"/>
                              <w:rPr>
                                <w:rFonts w:ascii="Calibri" w:hAnsi="Calibri"/>
                                <w:color w:val="000000"/>
                                <w:kern w:val="24"/>
                                <w:sz w:val="18"/>
                                <w:szCs w:val="20"/>
                              </w:rPr>
                            </w:pPr>
                            <w:r>
                              <w:rPr>
                                <w:rFonts w:ascii="Calibri" w:hAnsi="Calibri"/>
                                <w:color w:val="000000"/>
                                <w:kern w:val="24"/>
                                <w:sz w:val="18"/>
                                <w:szCs w:val="20"/>
                              </w:rPr>
                              <w:t>Reaktywny</w:t>
                            </w:r>
                          </w:p>
                          <w:p w14:paraId="734B6F9A" w14:textId="77777777" w:rsidR="007D6ECF" w:rsidRDefault="007D6ECF" w:rsidP="007D6ECF">
                            <w:pPr>
                              <w:pStyle w:val="NormalnyWeb"/>
                              <w:spacing w:after="0"/>
                              <w:jc w:val="center"/>
                              <w:rPr>
                                <w:rFonts w:ascii="Times New Roman" w:hAnsi="Times New Roman"/>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E9ED1" id="Pole tekstowe 20" o:spid="_x0000_s1045" type="#_x0000_t202" style="position:absolute;margin-left:53pt;margin-top:4.2pt;width:82pt;height:29.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" strokecolor="#f79646" strokeweight="1.5pt">
                <v:textbox>
                  <w:txbxContent>
                    <w:p w14:paraId="79E57877" w14:textId="77777777" w:rsidR="007D6ECF" w:rsidRDefault="007D6ECF" w:rsidP="007D6ECF">
                      <w:pPr>
                        <w:pStyle w:val="NormalnyWeb"/>
                        <w:jc w:val="center"/>
                        <w:rPr>
                          <w:rFonts w:ascii="Calibri" w:hAnsi="Calibri"/>
                          <w:color w:val="000000"/>
                          <w:kern w:val="24"/>
                          <w:sz w:val="18"/>
                          <w:szCs w:val="20"/>
                        </w:rPr>
                      </w:pPr>
                      <w:r>
                        <w:rPr>
                          <w:rFonts w:ascii="Calibri" w:hAnsi="Calibri"/>
                          <w:color w:val="000000"/>
                          <w:kern w:val="24"/>
                          <w:sz w:val="18"/>
                          <w:szCs w:val="20"/>
                        </w:rPr>
                        <w:t>Reaktywny</w:t>
                      </w:r>
                    </w:p>
                    <w:p w14:paraId="734B6F9A" w14:textId="77777777" w:rsidR="007D6ECF" w:rsidRDefault="007D6ECF" w:rsidP="007D6ECF">
                      <w:pPr>
                        <w:pStyle w:val="NormalnyWeb"/>
                        <w:spacing w:after="0"/>
                        <w:jc w:val="center"/>
                        <w:rPr>
                          <w:rFonts w:ascii="Times New Roman" w:hAnsi="Times New Roman"/>
                          <w:color w:val="auto"/>
                          <w:sz w:val="24"/>
                          <w:szCs w:val="24"/>
                        </w:rPr>
                      </w:pPr>
                    </w:p>
                  </w:txbxContent>
                </v:textbox>
              </v:shape>
            </w:pict>
          </mc:Fallback>
        </mc:AlternateContent>
      </w:r>
    </w:p>
    <w:p w14:paraId="24C70038" w14:textId="7C35B4D9"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80768" behindDoc="0" locked="0" layoutInCell="1" allowOverlap="1" wp14:anchorId="109F86D4" wp14:editId="14A43FF1">
                <wp:simplePos x="0" y="0"/>
                <wp:positionH relativeFrom="column">
                  <wp:posOffset>2602230</wp:posOffset>
                </wp:positionH>
                <wp:positionV relativeFrom="paragraph">
                  <wp:posOffset>217805</wp:posOffset>
                </wp:positionV>
                <wp:extent cx="1442720" cy="322580"/>
                <wp:effectExtent l="0" t="0" r="24130" b="20320"/>
                <wp:wrapNone/>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322580"/>
                        </a:xfrm>
                        <a:prstGeom prst="rect">
                          <a:avLst/>
                        </a:prstGeom>
                        <a:solidFill>
                          <a:srgbClr val="FFFFFF"/>
                        </a:solidFill>
                        <a:ln w="19050" algn="ctr">
                          <a:solidFill>
                            <a:srgbClr val="F79646"/>
                          </a:solidFill>
                          <a:miter lim="800000"/>
                          <a:headEnd/>
                          <a:tailEnd/>
                        </a:ln>
                      </wps:spPr>
                      <wps:txbx>
                        <w:txbxContent>
                          <w:p w14:paraId="5AA36AEE" w14:textId="77777777" w:rsidR="007D6ECF" w:rsidRDefault="007D6ECF" w:rsidP="007D6ECF">
                            <w:pPr>
                              <w:pStyle w:val="NormalnyWeb"/>
                              <w:jc w:val="center"/>
                              <w:rPr>
                                <w:rFonts w:ascii="Calibri" w:hAnsi="Calibri"/>
                                <w:color w:val="000000"/>
                                <w:kern w:val="24"/>
                                <w:sz w:val="20"/>
                                <w:szCs w:val="20"/>
                              </w:rPr>
                            </w:pPr>
                            <w:r>
                              <w:rPr>
                                <w:rFonts w:ascii="Calibri" w:hAnsi="Calibri"/>
                                <w:color w:val="000000"/>
                                <w:kern w:val="24"/>
                                <w:sz w:val="20"/>
                                <w:szCs w:val="20"/>
                              </w:rPr>
                              <w:t xml:space="preserve">Pobranie krwi </w:t>
                            </w:r>
                          </w:p>
                          <w:p w14:paraId="4A4A0C85" w14:textId="77777777" w:rsidR="007D6ECF" w:rsidRDefault="007D6ECF" w:rsidP="007D6ECF">
                            <w:pPr>
                              <w:pStyle w:val="NormalnyWeb"/>
                              <w:spacing w:after="0"/>
                              <w:jc w:val="center"/>
                              <w:rPr>
                                <w:rFonts w:ascii="Times New Roman" w:hAnsi="Times New Roman"/>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F86D4" id="Pole tekstowe 19" o:spid="_x0000_s1046" type="#_x0000_t202" style="position:absolute;margin-left:204.9pt;margin-top:17.15pt;width:113.6pt;height:2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" strokecolor="#f79646" strokeweight="1.5pt">
                <v:textbox>
                  <w:txbxContent>
                    <w:p w14:paraId="5AA36AEE" w14:textId="77777777" w:rsidR="007D6ECF" w:rsidRDefault="007D6ECF" w:rsidP="007D6ECF">
                      <w:pPr>
                        <w:pStyle w:val="NormalnyWeb"/>
                        <w:jc w:val="center"/>
                        <w:rPr>
                          <w:rFonts w:ascii="Calibri" w:hAnsi="Calibri"/>
                          <w:color w:val="000000"/>
                          <w:kern w:val="24"/>
                          <w:sz w:val="20"/>
                          <w:szCs w:val="20"/>
                        </w:rPr>
                      </w:pPr>
                      <w:r>
                        <w:rPr>
                          <w:rFonts w:ascii="Calibri" w:hAnsi="Calibri"/>
                          <w:color w:val="000000"/>
                          <w:kern w:val="24"/>
                          <w:sz w:val="20"/>
                          <w:szCs w:val="20"/>
                        </w:rPr>
                        <w:t xml:space="preserve">Pobranie krwi </w:t>
                      </w:r>
                    </w:p>
                    <w:p w14:paraId="4A4A0C85" w14:textId="77777777" w:rsidR="007D6ECF" w:rsidRDefault="007D6ECF" w:rsidP="007D6ECF">
                      <w:pPr>
                        <w:pStyle w:val="NormalnyWeb"/>
                        <w:spacing w:after="0"/>
                        <w:jc w:val="center"/>
                        <w:rPr>
                          <w:rFonts w:ascii="Times New Roman" w:hAnsi="Times New Roman"/>
                          <w:color w:val="auto"/>
                          <w:sz w:val="24"/>
                          <w:szCs w:val="24"/>
                        </w:rPr>
                      </w:pPr>
                    </w:p>
                  </w:txbxContent>
                </v:textbox>
              </v:shape>
            </w:pict>
          </mc:Fallback>
        </mc:AlternateContent>
      </w:r>
    </w:p>
    <w:p w14:paraId="01603A24" w14:textId="33CD9DDF"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296" distR="114296" simplePos="0" relativeHeight="251718656" behindDoc="0" locked="0" layoutInCell="1" allowOverlap="1" wp14:anchorId="53043C42" wp14:editId="7C8FCD8D">
                <wp:simplePos x="0" y="0"/>
                <wp:positionH relativeFrom="column">
                  <wp:posOffset>-1</wp:posOffset>
                </wp:positionH>
                <wp:positionV relativeFrom="paragraph">
                  <wp:posOffset>0</wp:posOffset>
                </wp:positionV>
                <wp:extent cx="0" cy="454025"/>
                <wp:effectExtent l="57150" t="0" r="76200" b="41275"/>
                <wp:wrapNone/>
                <wp:docPr id="18" name="Łącznik prosty ze strzałk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4025"/>
                        </a:xfrm>
                        <a:prstGeom prst="straightConnector1">
                          <a:avLst/>
                        </a:prstGeom>
                        <a:noFill/>
                        <a:ln w="28575" cap="flat" cmpd="sng" algn="ctr">
                          <a:solidFill>
                            <a:srgbClr val="F79646">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5B24AAD" id="Łącznik prosty ze strzałką 18" o:spid="_x0000_s1026" type="#_x0000_t32" style="position:absolute;margin-left:0;margin-top:0;width:0;height:35.75pt;z-index:251718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" strokecolor="#f69240" strokeweight="2.25pt">
                <v:stroke endarrow="open"/>
                <o:lock v:ext="edit" shapetype="f"/>
              </v:shape>
            </w:pict>
          </mc:Fallback>
        </mc:AlternateContent>
      </w:r>
    </w:p>
    <w:p w14:paraId="63A329BA"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0584BCAF" w14:textId="3A0C920D"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19680" behindDoc="0" locked="0" layoutInCell="1" allowOverlap="1" wp14:anchorId="64888BE0" wp14:editId="3A49BE0B">
                <wp:simplePos x="0" y="0"/>
                <wp:positionH relativeFrom="column">
                  <wp:posOffset>-450850</wp:posOffset>
                </wp:positionH>
                <wp:positionV relativeFrom="paragraph">
                  <wp:posOffset>154940</wp:posOffset>
                </wp:positionV>
                <wp:extent cx="1356360" cy="358140"/>
                <wp:effectExtent l="0" t="0" r="15240" b="22860"/>
                <wp:wrapNone/>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360" cy="358140"/>
                        </a:xfrm>
                        <a:prstGeom prst="rect">
                          <a:avLst/>
                        </a:prstGeom>
                        <a:noFill/>
                        <a:ln w="19050">
                          <a:solidFill>
                            <a:srgbClr val="F79646"/>
                          </a:solidFill>
                        </a:ln>
                      </wps:spPr>
                      <wps:txbx>
                        <w:txbxContent>
                          <w:p w14:paraId="45E1AD42" w14:textId="77777777" w:rsidR="007D6ECF" w:rsidRDefault="007D6ECF" w:rsidP="007D6ECF">
                            <w:pPr>
                              <w:pStyle w:val="NormalnyWeb"/>
                              <w:spacing w:after="0"/>
                            </w:pPr>
                            <w:r>
                              <w:rPr>
                                <w:rFonts w:ascii="Calibri" w:hAnsi="Calibri"/>
                                <w:color w:val="000000"/>
                                <w:kern w:val="24"/>
                                <w:sz w:val="22"/>
                                <w:szCs w:val="22"/>
                              </w:rPr>
                              <w:t>Brak zakażenia HIV ¹</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64888BE0" id="Pole tekstowe 17" o:spid="_x0000_s1047" type="#_x0000_t202" style="position:absolute;margin-left:-35.5pt;margin-top:12.2pt;width:106.8pt;height:28.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" filled="f" strokecolor="#f79646" strokeweight="1.5pt">
                <v:path arrowok="t"/>
                <v:textbox>
                  <w:txbxContent>
                    <w:p w14:paraId="45E1AD42" w14:textId="77777777" w:rsidR="007D6ECF" w:rsidRDefault="007D6ECF" w:rsidP="007D6ECF">
                      <w:pPr>
                        <w:pStyle w:val="NormalnyWeb"/>
                        <w:spacing w:after="0"/>
                      </w:pPr>
                      <w:r>
                        <w:rPr>
                          <w:rFonts w:ascii="Calibri" w:hAnsi="Calibri"/>
                          <w:color w:val="000000"/>
                          <w:kern w:val="24"/>
                          <w:sz w:val="22"/>
                          <w:szCs w:val="22"/>
                        </w:rPr>
                        <w:t>Brak zakażenia HIV ¹</w:t>
                      </w:r>
                    </w:p>
                  </w:txbxContent>
                </v:textbox>
              </v:shape>
            </w:pict>
          </mc:Fallback>
        </mc:AlternateContent>
      </w:r>
    </w:p>
    <w:p w14:paraId="50474B08"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5A165A5B"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269536D8"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4565B185"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695805DE"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70E60B95"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44574F96"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6494FC17" w14:textId="44ED690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91008" behindDoc="0" locked="0" layoutInCell="1" allowOverlap="1" wp14:anchorId="656AF514" wp14:editId="46444A91">
                <wp:simplePos x="0" y="0"/>
                <wp:positionH relativeFrom="column">
                  <wp:posOffset>-460375</wp:posOffset>
                </wp:positionH>
                <wp:positionV relativeFrom="paragraph">
                  <wp:posOffset>139700</wp:posOffset>
                </wp:positionV>
                <wp:extent cx="2423795" cy="532765"/>
                <wp:effectExtent l="0" t="0" r="14605" b="19685"/>
                <wp:wrapNone/>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532765"/>
                        </a:xfrm>
                        <a:prstGeom prst="rect">
                          <a:avLst/>
                        </a:prstGeom>
                        <a:noFill/>
                        <a:ln w="19050">
                          <a:solidFill>
                            <a:srgbClr val="F79646"/>
                          </a:solidFill>
                          <a:miter lim="800000"/>
                          <a:headEnd/>
                          <a:tailEnd/>
                        </a:ln>
                      </wps:spPr>
                      <wps:txbx>
                        <w:txbxContent>
                          <w:p w14:paraId="5D924230" w14:textId="77777777" w:rsidR="007D6ECF" w:rsidRDefault="007D6ECF" w:rsidP="007D6ECF">
                            <w:pPr>
                              <w:pStyle w:val="NormalnyWeb"/>
                              <w:spacing w:after="0"/>
                              <w:jc w:val="center"/>
                            </w:pPr>
                            <w:r>
                              <w:rPr>
                                <w:rFonts w:ascii="Calibri" w:hAnsi="Calibri"/>
                                <w:color w:val="000000"/>
                                <w:kern w:val="24"/>
                                <w:sz w:val="22"/>
                                <w:szCs w:val="22"/>
                              </w:rPr>
                              <w:t>Laboratorium wykonujące testy potwierdzenia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AF514" id="Pole tekstowe 16" o:spid="_x0000_s1048" type="#_x0000_t202" style="position:absolute;margin-left:-36.25pt;margin-top:11pt;width:190.85pt;height:4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" filled="f" strokecolor="#f79646" strokeweight="1.5pt">
                <v:textbox>
                  <w:txbxContent>
                    <w:p w14:paraId="5D924230" w14:textId="77777777" w:rsidR="007D6ECF" w:rsidRDefault="007D6ECF" w:rsidP="007D6ECF">
                      <w:pPr>
                        <w:pStyle w:val="NormalnyWeb"/>
                        <w:spacing w:after="0"/>
                        <w:jc w:val="center"/>
                      </w:pPr>
                      <w:r>
                        <w:rPr>
                          <w:rFonts w:ascii="Calibri" w:hAnsi="Calibri"/>
                          <w:color w:val="000000"/>
                          <w:kern w:val="24"/>
                          <w:sz w:val="22"/>
                          <w:szCs w:val="22"/>
                        </w:rPr>
                        <w:t>Laboratorium wykonujące testy potwierdzenia</w:t>
                      </w:r>
                    </w:p>
                  </w:txbxContent>
                </v:textbox>
              </v:shape>
            </w:pict>
          </mc:Fallback>
        </mc:AlternateContent>
      </w:r>
    </w:p>
    <w:p w14:paraId="4297ECF3"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596A0403"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5328C9D8"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5ED44CBE" w14:textId="21BCFBC9"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00224" behindDoc="0" locked="0" layoutInCell="1" allowOverlap="1" wp14:anchorId="5348DEE6" wp14:editId="766F2A77">
                <wp:simplePos x="0" y="0"/>
                <wp:positionH relativeFrom="column">
                  <wp:posOffset>3061970</wp:posOffset>
                </wp:positionH>
                <wp:positionV relativeFrom="paragraph">
                  <wp:posOffset>35560</wp:posOffset>
                </wp:positionV>
                <wp:extent cx="3185160" cy="2278380"/>
                <wp:effectExtent l="0" t="0" r="15240" b="2667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2278380"/>
                        </a:xfrm>
                        <a:prstGeom prst="rect">
                          <a:avLst/>
                        </a:prstGeom>
                        <a:solidFill>
                          <a:srgbClr val="FFFFFF"/>
                        </a:solidFill>
                        <a:ln w="25400" algn="ctr">
                          <a:solidFill>
                            <a:srgbClr val="C0504D"/>
                          </a:solidFill>
                          <a:miter lim="800000"/>
                          <a:headEnd/>
                          <a:tailEnd/>
                        </a:ln>
                      </wps:spPr>
                      <wps:txbx>
                        <w:txbxContent>
                          <w:p w14:paraId="1BED4254"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¹ jeżeli upłynął okres:</w:t>
                            </w:r>
                          </w:p>
                          <w:p w14:paraId="7816591E"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- 6 tygodni od ostatniego ryzykownego</w:t>
                            </w:r>
                            <w:r>
                              <w:rPr>
                                <w:rFonts w:ascii="Calibri" w:hAnsi="Calibri"/>
                                <w:color w:val="000000"/>
                                <w:kern w:val="24"/>
                                <w:sz w:val="20"/>
                                <w:szCs w:val="20"/>
                              </w:rPr>
                              <w:t xml:space="preserve"> </w:t>
                            </w:r>
                            <w:r w:rsidRPr="00F76DB6">
                              <w:rPr>
                                <w:rFonts w:ascii="Calibri" w:hAnsi="Calibri"/>
                                <w:color w:val="000000"/>
                                <w:kern w:val="24"/>
                                <w:sz w:val="20"/>
                                <w:szCs w:val="20"/>
                              </w:rPr>
                              <w:t xml:space="preserve">kontaktu/zachowania w przypadku testów </w:t>
                            </w:r>
                            <w:r w:rsidRPr="00F76DB6">
                              <w:rPr>
                                <w:rFonts w:ascii="Calibri" w:hAnsi="Calibri"/>
                                <w:b/>
                                <w:bCs/>
                                <w:color w:val="000000"/>
                                <w:kern w:val="24"/>
                                <w:sz w:val="20"/>
                                <w:szCs w:val="20"/>
                              </w:rPr>
                              <w:t>IV generacji</w:t>
                            </w:r>
                            <w:r w:rsidRPr="00F76DB6">
                              <w:rPr>
                                <w:rFonts w:ascii="Calibri" w:hAnsi="Calibri"/>
                                <w:color w:val="000000"/>
                                <w:kern w:val="24"/>
                                <w:sz w:val="20"/>
                                <w:szCs w:val="20"/>
                              </w:rPr>
                              <w:t>,</w:t>
                            </w:r>
                          </w:p>
                          <w:p w14:paraId="0C65D47B"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 xml:space="preserve"> - 12 tygodni od ostatniego ryzykownego kontaktu/zachowania w przypadku testów </w:t>
                            </w:r>
                            <w:r w:rsidRPr="00F76DB6">
                              <w:rPr>
                                <w:rFonts w:ascii="Calibri" w:hAnsi="Calibri"/>
                                <w:b/>
                                <w:bCs/>
                                <w:color w:val="000000"/>
                                <w:kern w:val="24"/>
                                <w:sz w:val="20"/>
                                <w:szCs w:val="20"/>
                              </w:rPr>
                              <w:t>III generacji</w:t>
                            </w:r>
                            <w:r w:rsidRPr="00F76DB6">
                              <w:rPr>
                                <w:rFonts w:ascii="Calibri" w:hAnsi="Calibri"/>
                                <w:color w:val="000000"/>
                                <w:kern w:val="24"/>
                                <w:sz w:val="20"/>
                                <w:szCs w:val="20"/>
                              </w:rPr>
                              <w:t>.</w:t>
                            </w:r>
                          </w:p>
                          <w:p w14:paraId="39951A79"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 xml:space="preserve">W przeciwnym wypadku badanie należy powtórzyć. </w:t>
                            </w:r>
                          </w:p>
                          <w:p w14:paraId="282558BE"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² na druku rozkodowania jest informacja, że wynik dodatni z jednego pobrania krwi.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8DEE6" id="Pole tekstowe 15" o:spid="_x0000_s1049" type="#_x0000_t202" style="position:absolute;margin-left:241.1pt;margin-top:2.8pt;width:250.8pt;height:17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" strokecolor="#c0504d" strokeweight="2pt">
                <v:textbox>
                  <w:txbxContent>
                    <w:p w14:paraId="1BED4254"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¹ jeżeli upłynął okres:</w:t>
                      </w:r>
                    </w:p>
                    <w:p w14:paraId="7816591E"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- 6 tygodni od ostatniego ryzykownego</w:t>
                      </w:r>
                      <w:r>
                        <w:rPr>
                          <w:rFonts w:ascii="Calibri" w:hAnsi="Calibri"/>
                          <w:color w:val="000000"/>
                          <w:kern w:val="24"/>
                          <w:sz w:val="20"/>
                          <w:szCs w:val="20"/>
                        </w:rPr>
                        <w:t xml:space="preserve"> </w:t>
                      </w:r>
                      <w:r w:rsidRPr="00F76DB6">
                        <w:rPr>
                          <w:rFonts w:ascii="Calibri" w:hAnsi="Calibri"/>
                          <w:color w:val="000000"/>
                          <w:kern w:val="24"/>
                          <w:sz w:val="20"/>
                          <w:szCs w:val="20"/>
                        </w:rPr>
                        <w:t xml:space="preserve">kontaktu/zachowania w przypadku testów </w:t>
                      </w:r>
                      <w:r w:rsidRPr="00F76DB6">
                        <w:rPr>
                          <w:rFonts w:ascii="Calibri" w:hAnsi="Calibri"/>
                          <w:b/>
                          <w:bCs/>
                          <w:color w:val="000000"/>
                          <w:kern w:val="24"/>
                          <w:sz w:val="20"/>
                          <w:szCs w:val="20"/>
                        </w:rPr>
                        <w:t>IV generacji</w:t>
                      </w:r>
                      <w:r w:rsidRPr="00F76DB6">
                        <w:rPr>
                          <w:rFonts w:ascii="Calibri" w:hAnsi="Calibri"/>
                          <w:color w:val="000000"/>
                          <w:kern w:val="24"/>
                          <w:sz w:val="20"/>
                          <w:szCs w:val="20"/>
                        </w:rPr>
                        <w:t>,</w:t>
                      </w:r>
                    </w:p>
                    <w:p w14:paraId="0C65D47B"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 xml:space="preserve"> - 12 tygodni od ostatniego ryzykownego kontaktu/zachowania w przypadku testów </w:t>
                      </w:r>
                      <w:r w:rsidRPr="00F76DB6">
                        <w:rPr>
                          <w:rFonts w:ascii="Calibri" w:hAnsi="Calibri"/>
                          <w:b/>
                          <w:bCs/>
                          <w:color w:val="000000"/>
                          <w:kern w:val="24"/>
                          <w:sz w:val="20"/>
                          <w:szCs w:val="20"/>
                        </w:rPr>
                        <w:t>III generacji</w:t>
                      </w:r>
                      <w:r w:rsidRPr="00F76DB6">
                        <w:rPr>
                          <w:rFonts w:ascii="Calibri" w:hAnsi="Calibri"/>
                          <w:color w:val="000000"/>
                          <w:kern w:val="24"/>
                          <w:sz w:val="20"/>
                          <w:szCs w:val="20"/>
                        </w:rPr>
                        <w:t>.</w:t>
                      </w:r>
                    </w:p>
                    <w:p w14:paraId="39951A79"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 xml:space="preserve">W przeciwnym wypadku badanie należy powtórzyć. </w:t>
                      </w:r>
                    </w:p>
                    <w:p w14:paraId="282558BE" w14:textId="77777777" w:rsidR="007D6ECF" w:rsidRPr="00F76DB6" w:rsidRDefault="007D6ECF" w:rsidP="007D6ECF">
                      <w:pPr>
                        <w:pStyle w:val="NormalnyWeb"/>
                        <w:spacing w:after="0"/>
                        <w:jc w:val="left"/>
                        <w:rPr>
                          <w:rFonts w:ascii="Calibri" w:hAnsi="Calibri"/>
                          <w:color w:val="000000"/>
                          <w:kern w:val="24"/>
                          <w:sz w:val="20"/>
                          <w:szCs w:val="20"/>
                        </w:rPr>
                      </w:pPr>
                      <w:r w:rsidRPr="00F76DB6">
                        <w:rPr>
                          <w:rFonts w:ascii="Calibri" w:hAnsi="Calibri"/>
                          <w:color w:val="000000"/>
                          <w:kern w:val="24"/>
                          <w:sz w:val="20"/>
                          <w:szCs w:val="20"/>
                        </w:rPr>
                        <w:t>² na druku rozkodowania jest informacja, że wynik dodatni z jednego pobrania krwi.</w:t>
                      </w:r>
                    </w:p>
                  </w:txbxContent>
                </v:textbox>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94080" behindDoc="0" locked="0" layoutInCell="1" allowOverlap="1" wp14:anchorId="2D9C0734" wp14:editId="18CEF524">
                <wp:simplePos x="0" y="0"/>
                <wp:positionH relativeFrom="column">
                  <wp:posOffset>-409575</wp:posOffset>
                </wp:positionH>
                <wp:positionV relativeFrom="paragraph">
                  <wp:posOffset>256540</wp:posOffset>
                </wp:positionV>
                <wp:extent cx="1566545" cy="767080"/>
                <wp:effectExtent l="0" t="0" r="14605" b="13970"/>
                <wp:wrapNone/>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767080"/>
                        </a:xfrm>
                        <a:prstGeom prst="rect">
                          <a:avLst/>
                        </a:prstGeom>
                        <a:solidFill>
                          <a:srgbClr val="FFFFFF"/>
                        </a:solidFill>
                        <a:ln w="19050" algn="ctr">
                          <a:solidFill>
                            <a:srgbClr val="F79646"/>
                          </a:solidFill>
                          <a:miter lim="800000"/>
                          <a:headEnd/>
                          <a:tailEnd/>
                        </a:ln>
                      </wps:spPr>
                      <wps:txbx>
                        <w:txbxContent>
                          <w:p w14:paraId="593122C5" w14:textId="77777777" w:rsidR="007D6ECF" w:rsidRDefault="007D6ECF" w:rsidP="007D6ECF">
                            <w:pPr>
                              <w:pStyle w:val="NormalnyWeb"/>
                              <w:spacing w:after="0"/>
                              <w:jc w:val="center"/>
                            </w:pPr>
                            <w:r>
                              <w:rPr>
                                <w:rFonts w:ascii="Calibri" w:hAnsi="Calibri"/>
                                <w:color w:val="000000"/>
                                <w:kern w:val="24"/>
                                <w:sz w:val="20"/>
                                <w:szCs w:val="20"/>
                              </w:rPr>
                              <w:t>Test potwierdzenia</w:t>
                            </w:r>
                          </w:p>
                          <w:p w14:paraId="4D0FB79B" w14:textId="77777777" w:rsidR="007D6ECF" w:rsidRDefault="007D6ECF" w:rsidP="007D6ECF">
                            <w:pPr>
                              <w:pStyle w:val="NormalnyWeb"/>
                              <w:spacing w:after="0"/>
                              <w:jc w:val="center"/>
                            </w:pPr>
                            <w:r>
                              <w:rPr>
                                <w:rFonts w:ascii="Calibri" w:hAnsi="Calibri"/>
                                <w:color w:val="000000"/>
                                <w:kern w:val="24"/>
                                <w:sz w:val="20"/>
                                <w:szCs w:val="20"/>
                              </w:rPr>
                              <w:t xml:space="preserve">Wynik ujemny </w:t>
                            </w:r>
                            <w:r>
                              <w:rPr>
                                <w:rFonts w:ascii="Calibri" w:hAnsi="Calibri"/>
                                <w:color w:val="000000"/>
                                <w:kern w:val="24"/>
                                <w:sz w:val="20"/>
                                <w:szCs w:val="20"/>
                              </w:rPr>
                              <w:br/>
                              <w:t>lub nieokreślony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C0734" id="Pole tekstowe 14" o:spid="_x0000_s1050" type="#_x0000_t202" style="position:absolute;margin-left:-32.25pt;margin-top:20.2pt;width:123.35pt;height:6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" strokecolor="#f79646" strokeweight="1.5pt">
                <v:textbox>
                  <w:txbxContent>
                    <w:p w14:paraId="593122C5" w14:textId="77777777" w:rsidR="007D6ECF" w:rsidRDefault="007D6ECF" w:rsidP="007D6ECF">
                      <w:pPr>
                        <w:pStyle w:val="NormalnyWeb"/>
                        <w:spacing w:after="0"/>
                        <w:jc w:val="center"/>
                      </w:pPr>
                      <w:r>
                        <w:rPr>
                          <w:rFonts w:ascii="Calibri" w:hAnsi="Calibri"/>
                          <w:color w:val="000000"/>
                          <w:kern w:val="24"/>
                          <w:sz w:val="20"/>
                          <w:szCs w:val="20"/>
                        </w:rPr>
                        <w:t>Test potwierdzenia</w:t>
                      </w:r>
                    </w:p>
                    <w:p w14:paraId="4D0FB79B" w14:textId="77777777" w:rsidR="007D6ECF" w:rsidRDefault="007D6ECF" w:rsidP="007D6ECF">
                      <w:pPr>
                        <w:pStyle w:val="NormalnyWeb"/>
                        <w:spacing w:after="0"/>
                        <w:jc w:val="center"/>
                      </w:pPr>
                      <w:r>
                        <w:rPr>
                          <w:rFonts w:ascii="Calibri" w:hAnsi="Calibri"/>
                          <w:color w:val="000000"/>
                          <w:kern w:val="24"/>
                          <w:sz w:val="20"/>
                          <w:szCs w:val="20"/>
                        </w:rPr>
                        <w:t xml:space="preserve">Wynik ujemny </w:t>
                      </w:r>
                      <w:r>
                        <w:rPr>
                          <w:rFonts w:ascii="Calibri" w:hAnsi="Calibri"/>
                          <w:color w:val="000000"/>
                          <w:kern w:val="24"/>
                          <w:sz w:val="20"/>
                          <w:szCs w:val="20"/>
                        </w:rPr>
                        <w:br/>
                        <w:t>lub nieokreślony</w:t>
                      </w:r>
                    </w:p>
                  </w:txbxContent>
                </v:textbox>
              </v:shape>
            </w:pict>
          </mc:Fallback>
        </mc:AlternateContent>
      </w:r>
    </w:p>
    <w:p w14:paraId="1190F6BC"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01563862"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63BDAFE9"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7F127334"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01DA9D56" w14:textId="3F07535D"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96128" behindDoc="0" locked="0" layoutInCell="1" allowOverlap="1" wp14:anchorId="55CD3413" wp14:editId="60B947E0">
                <wp:simplePos x="0" y="0"/>
                <wp:positionH relativeFrom="column">
                  <wp:posOffset>-610235</wp:posOffset>
                </wp:positionH>
                <wp:positionV relativeFrom="paragraph">
                  <wp:posOffset>177165</wp:posOffset>
                </wp:positionV>
                <wp:extent cx="1709420" cy="1306830"/>
                <wp:effectExtent l="0" t="0" r="24130" b="26670"/>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9420" cy="1306830"/>
                        </a:xfrm>
                        <a:prstGeom prst="rect">
                          <a:avLst/>
                        </a:prstGeom>
                        <a:solidFill>
                          <a:srgbClr val="FFFFFF"/>
                        </a:solidFill>
                        <a:ln w="25400" algn="ctr">
                          <a:solidFill>
                            <a:srgbClr val="F79646"/>
                          </a:solidFill>
                          <a:miter lim="800000"/>
                          <a:headEnd/>
                          <a:tailEnd/>
                        </a:ln>
                      </wps:spPr>
                      <wps:txbx>
                        <w:txbxContent>
                          <w:p w14:paraId="790CFA27" w14:textId="77777777" w:rsidR="007D6ECF" w:rsidRDefault="007D6ECF" w:rsidP="007D6ECF">
                            <w:pPr>
                              <w:pStyle w:val="NormalnyWeb"/>
                              <w:spacing w:after="0"/>
                              <w:jc w:val="center"/>
                            </w:pPr>
                            <w:r>
                              <w:rPr>
                                <w:rFonts w:ascii="Calibri" w:hAnsi="Calibri"/>
                                <w:color w:val="000000"/>
                                <w:kern w:val="24"/>
                                <w:sz w:val="20"/>
                                <w:szCs w:val="20"/>
                              </w:rPr>
                              <w:t>w razie wątpliwości</w:t>
                            </w:r>
                            <w:r>
                              <w:rPr>
                                <w:rFonts w:ascii="Calibri" w:hAnsi="Calibri"/>
                                <w:color w:val="000000"/>
                                <w:kern w:val="24"/>
                                <w:sz w:val="20"/>
                                <w:szCs w:val="20"/>
                              </w:rPr>
                              <w:br/>
                              <w:t>lub podejrzenia wczesnego zakażenia</w:t>
                            </w:r>
                            <w:r>
                              <w:t xml:space="preserve"> </w:t>
                            </w:r>
                            <w:r>
                              <w:rPr>
                                <w:rFonts w:ascii="Calibri" w:hAnsi="Calibri"/>
                                <w:color w:val="000000"/>
                                <w:kern w:val="24"/>
                                <w:sz w:val="20"/>
                                <w:szCs w:val="20"/>
                              </w:rPr>
                              <w:t xml:space="preserve">skierowanie klienta do poradni </w:t>
                            </w:r>
                            <w:r w:rsidRPr="00DB4E61">
                              <w:rPr>
                                <w:rFonts w:ascii="Calibri" w:hAnsi="Calibri"/>
                                <w:color w:val="000000"/>
                                <w:kern w:val="24"/>
                                <w:sz w:val="20"/>
                                <w:szCs w:val="20"/>
                              </w:rPr>
                              <w:t>specjalistycznej dla pacjentów zakażonych HIV</w:t>
                            </w:r>
                            <w:r>
                              <w:rPr>
                                <w:rFonts w:ascii="Calibri" w:hAnsi="Calibri"/>
                                <w:color w:val="000000"/>
                                <w:kern w:val="24"/>
                                <w:sz w:val="20"/>
                                <w:szCs w:val="20"/>
                              </w:rPr>
                              <w:br/>
                            </w:r>
                            <w:r w:rsidRPr="00DB4E61">
                              <w:rPr>
                                <w:rFonts w:ascii="Calibri" w:hAnsi="Calibri"/>
                                <w:color w:val="000000"/>
                                <w:kern w:val="24"/>
                                <w:sz w:val="20"/>
                                <w:szCs w:val="20"/>
                              </w:rPr>
                              <w:t xml:space="preserve"> i chorych na AIDS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D3413" id="Pole tekstowe 13" o:spid="_x0000_s1051" type="#_x0000_t202" style="position:absolute;margin-left:-48.05pt;margin-top:13.95pt;width:134.6pt;height:10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" strokecolor="#f79646" strokeweight="2pt">
                <v:path arrowok="t"/>
                <v:textbox>
                  <w:txbxContent>
                    <w:p w14:paraId="790CFA27" w14:textId="77777777" w:rsidR="007D6ECF" w:rsidRDefault="007D6ECF" w:rsidP="007D6ECF">
                      <w:pPr>
                        <w:pStyle w:val="NormalnyWeb"/>
                        <w:spacing w:after="0"/>
                        <w:jc w:val="center"/>
                      </w:pPr>
                      <w:r>
                        <w:rPr>
                          <w:rFonts w:ascii="Calibri" w:hAnsi="Calibri"/>
                          <w:color w:val="000000"/>
                          <w:kern w:val="24"/>
                          <w:sz w:val="20"/>
                          <w:szCs w:val="20"/>
                        </w:rPr>
                        <w:t>w razie wątpliwości</w:t>
                      </w:r>
                      <w:r>
                        <w:rPr>
                          <w:rFonts w:ascii="Calibri" w:hAnsi="Calibri"/>
                          <w:color w:val="000000"/>
                          <w:kern w:val="24"/>
                          <w:sz w:val="20"/>
                          <w:szCs w:val="20"/>
                        </w:rPr>
                        <w:br/>
                        <w:t>lub podejrzenia wczesnego zakażenia</w:t>
                      </w:r>
                      <w:r>
                        <w:t xml:space="preserve"> </w:t>
                      </w:r>
                      <w:r>
                        <w:rPr>
                          <w:rFonts w:ascii="Calibri" w:hAnsi="Calibri"/>
                          <w:color w:val="000000"/>
                          <w:kern w:val="24"/>
                          <w:sz w:val="20"/>
                          <w:szCs w:val="20"/>
                        </w:rPr>
                        <w:t xml:space="preserve">skierowanie klienta do poradni </w:t>
                      </w:r>
                      <w:r w:rsidRPr="00DB4E61">
                        <w:rPr>
                          <w:rFonts w:ascii="Calibri" w:hAnsi="Calibri"/>
                          <w:color w:val="000000"/>
                          <w:kern w:val="24"/>
                          <w:sz w:val="20"/>
                          <w:szCs w:val="20"/>
                        </w:rPr>
                        <w:t>specjalistycznej dla pacjentów zakażonych HIV</w:t>
                      </w:r>
                      <w:r>
                        <w:rPr>
                          <w:rFonts w:ascii="Calibri" w:hAnsi="Calibri"/>
                          <w:color w:val="000000"/>
                          <w:kern w:val="24"/>
                          <w:sz w:val="20"/>
                          <w:szCs w:val="20"/>
                        </w:rPr>
                        <w:br/>
                      </w:r>
                      <w:r w:rsidRPr="00DB4E61">
                        <w:rPr>
                          <w:rFonts w:ascii="Calibri" w:hAnsi="Calibri"/>
                          <w:color w:val="000000"/>
                          <w:kern w:val="24"/>
                          <w:sz w:val="20"/>
                          <w:szCs w:val="20"/>
                        </w:rPr>
                        <w:t xml:space="preserve"> i chorych na AIDS</w:t>
                      </w:r>
                    </w:p>
                  </w:txbxContent>
                </v:textbox>
              </v:shape>
            </w:pict>
          </mc:Fallback>
        </mc:AlternateContent>
      </w:r>
    </w:p>
    <w:p w14:paraId="3AD2A111"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3D79E531"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085A5562"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0C8A3625"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2D4BDCFE"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5269D4EA"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4119EA47" w14:textId="77777777" w:rsidR="007D6ECF" w:rsidRPr="007D6ECF" w:rsidRDefault="007D6ECF" w:rsidP="007D6ECF">
      <w:pPr>
        <w:spacing w:after="0" w:line="240" w:lineRule="auto"/>
        <w:jc w:val="both"/>
        <w:rPr>
          <w:rFonts w:ascii="Calibri" w:eastAsia="Times New Roman" w:hAnsi="Calibri" w:cs="Calibri"/>
          <w:kern w:val="0"/>
          <w:sz w:val="16"/>
          <w:szCs w:val="20"/>
          <w:lang w:eastAsia="pl-PL"/>
          <w14:ligatures w14:val="none"/>
        </w:rPr>
      </w:pPr>
      <w:r w:rsidRPr="007D6ECF">
        <w:rPr>
          <w:rFonts w:ascii="Calibri" w:eastAsia="Times New Roman" w:hAnsi="Calibri" w:cs="Calibri"/>
          <w:kern w:val="0"/>
          <w:sz w:val="16"/>
          <w:szCs w:val="20"/>
          <w:lang w:eastAsia="pl-PL"/>
          <w14:ligatures w14:val="none"/>
        </w:rPr>
        <w:t xml:space="preserve">Zgodnie z zaleceniami Polskiego Towarzystwa Naukowego AIDS z 2022 roku pn. „Zasady opieki nad osobami zakażonymi HIV” </w:t>
      </w:r>
      <w:r w:rsidRPr="007D6ECF">
        <w:rPr>
          <w:rFonts w:ascii="Calibri" w:eastAsia="Times New Roman" w:hAnsi="Calibri" w:cs="Calibri"/>
          <w:kern w:val="0"/>
          <w:sz w:val="16"/>
          <w:szCs w:val="20"/>
          <w:lang w:eastAsia="pl-PL"/>
          <w14:ligatures w14:val="none"/>
        </w:rPr>
        <w:br/>
        <w:t xml:space="preserve">w ramach laboratoryjnej diagnostyki zakażenia HIV zaleca się stosowanie testów serologicznych tzw. IV generacji, które umożliwiają wykrycie antygenu p24 HIV (po 2 tygodniach od zakażenia) oraz przeciwciał anty-HIV 1/2 (po 4-12 tygodniach od zakażenia). Obecnie nie zaleca się stosowania w laboratoryjnych badaniach przesiewowych testów tzw. III generacji (z wyjątkiem tzw. szybkich testów), bowiem pozwalają one na wykrycie jedynie przeciwciał anty-HIV 1/2 (okno diagnostyczne 12 tygodni). Ujemny wynik testu przesiewowego IV generacji pozwala zakończyć diagnostykę po 6 tygodniach od ekspozycji (około 99% prawdopodobieństwo uzyskania wyniku dodatniego). </w:t>
      </w:r>
    </w:p>
    <w:p w14:paraId="1A3D7465" w14:textId="77777777" w:rsidR="007D6ECF" w:rsidRPr="007D6ECF" w:rsidRDefault="007D6ECF" w:rsidP="007D6ECF">
      <w:pPr>
        <w:spacing w:after="0" w:line="240" w:lineRule="auto"/>
        <w:jc w:val="both"/>
        <w:rPr>
          <w:rFonts w:ascii="Calibri" w:eastAsia="Times New Roman" w:hAnsi="Calibri" w:cs="Calibri"/>
          <w:kern w:val="0"/>
          <w:sz w:val="16"/>
          <w:szCs w:val="20"/>
          <w:lang w:eastAsia="pl-PL"/>
          <w14:ligatures w14:val="none"/>
        </w:rPr>
      </w:pPr>
      <w:r w:rsidRPr="007D6ECF">
        <w:rPr>
          <w:rFonts w:ascii="Calibri" w:eastAsia="Times New Roman" w:hAnsi="Calibri" w:cs="Calibri"/>
          <w:kern w:val="0"/>
          <w:sz w:val="16"/>
          <w:szCs w:val="20"/>
          <w:lang w:eastAsia="pl-PL"/>
          <w14:ligatures w14:val="none"/>
        </w:rPr>
        <w:t>W indywidulanych przypadkach diagnostykę należy powtórzyć po 12 tygodniach, szczególnie gdy:</w:t>
      </w:r>
    </w:p>
    <w:p w14:paraId="42A70EEC" w14:textId="77777777" w:rsidR="007D6ECF" w:rsidRPr="007D6ECF" w:rsidRDefault="007D6ECF" w:rsidP="007D6ECF">
      <w:pPr>
        <w:numPr>
          <w:ilvl w:val="0"/>
          <w:numId w:val="19"/>
        </w:numPr>
        <w:spacing w:after="0" w:line="240" w:lineRule="auto"/>
        <w:jc w:val="both"/>
        <w:rPr>
          <w:rFonts w:ascii="Calibri" w:eastAsia="Times New Roman" w:hAnsi="Calibri" w:cs="Calibri"/>
          <w:kern w:val="0"/>
          <w:sz w:val="16"/>
          <w:szCs w:val="20"/>
          <w:lang w:eastAsia="pl-PL"/>
          <w14:ligatures w14:val="none"/>
        </w:rPr>
      </w:pPr>
      <w:r w:rsidRPr="007D6ECF">
        <w:rPr>
          <w:rFonts w:ascii="Calibri" w:eastAsia="Times New Roman" w:hAnsi="Calibri" w:cs="Calibri"/>
          <w:kern w:val="0"/>
          <w:sz w:val="16"/>
          <w:szCs w:val="20"/>
          <w:lang w:eastAsia="pl-PL"/>
          <w14:ligatures w14:val="none"/>
        </w:rPr>
        <w:t>pacjent stale podejmuje ryzykowne zachowania,</w:t>
      </w:r>
    </w:p>
    <w:p w14:paraId="1DF45179" w14:textId="77777777" w:rsidR="007D6ECF" w:rsidRPr="007D6ECF" w:rsidRDefault="007D6ECF" w:rsidP="007D6ECF">
      <w:pPr>
        <w:numPr>
          <w:ilvl w:val="0"/>
          <w:numId w:val="19"/>
        </w:numPr>
        <w:spacing w:after="0" w:line="240" w:lineRule="auto"/>
        <w:jc w:val="both"/>
        <w:rPr>
          <w:rFonts w:ascii="Calibri" w:eastAsia="Times New Roman" w:hAnsi="Calibri" w:cs="Calibri"/>
          <w:kern w:val="0"/>
          <w:sz w:val="16"/>
          <w:szCs w:val="20"/>
          <w:lang w:eastAsia="pl-PL"/>
          <w14:ligatures w14:val="none"/>
        </w:rPr>
      </w:pPr>
      <w:r w:rsidRPr="007D6ECF">
        <w:rPr>
          <w:rFonts w:ascii="Calibri" w:eastAsia="Times New Roman" w:hAnsi="Calibri" w:cs="Calibri"/>
          <w:kern w:val="0"/>
          <w:sz w:val="16"/>
          <w:szCs w:val="20"/>
          <w:lang w:eastAsia="pl-PL"/>
          <w14:ligatures w14:val="none"/>
        </w:rPr>
        <w:t>pacjentką jest kobieta w ciąży,</w:t>
      </w:r>
    </w:p>
    <w:p w14:paraId="40E64B59" w14:textId="77777777" w:rsidR="007D6ECF" w:rsidRPr="007D6ECF" w:rsidRDefault="007D6ECF" w:rsidP="007D6ECF">
      <w:pPr>
        <w:numPr>
          <w:ilvl w:val="0"/>
          <w:numId w:val="19"/>
        </w:numPr>
        <w:spacing w:after="0" w:line="240" w:lineRule="auto"/>
        <w:jc w:val="both"/>
        <w:rPr>
          <w:rFonts w:ascii="Calibri" w:eastAsia="Times New Roman" w:hAnsi="Calibri" w:cs="Calibri"/>
          <w:kern w:val="0"/>
          <w:sz w:val="16"/>
          <w:szCs w:val="20"/>
          <w:lang w:eastAsia="pl-PL"/>
          <w14:ligatures w14:val="none"/>
        </w:rPr>
      </w:pPr>
      <w:r w:rsidRPr="007D6ECF">
        <w:rPr>
          <w:rFonts w:ascii="Calibri" w:eastAsia="Times New Roman" w:hAnsi="Calibri" w:cs="Calibri"/>
          <w:kern w:val="0"/>
          <w:sz w:val="16"/>
          <w:szCs w:val="20"/>
          <w:lang w:eastAsia="pl-PL"/>
          <w14:ligatures w14:val="none"/>
        </w:rPr>
        <w:t>doszło do zakażenia innymi wirusami np. HCV, CMV, EBV,</w:t>
      </w:r>
    </w:p>
    <w:p w14:paraId="5DE57E9B" w14:textId="77777777" w:rsidR="007D6ECF" w:rsidRPr="007D6ECF" w:rsidRDefault="007D6ECF" w:rsidP="007D6ECF">
      <w:pPr>
        <w:numPr>
          <w:ilvl w:val="0"/>
          <w:numId w:val="19"/>
        </w:numPr>
        <w:spacing w:after="0" w:line="240" w:lineRule="auto"/>
        <w:jc w:val="both"/>
        <w:rPr>
          <w:rFonts w:ascii="Calibri" w:eastAsia="Times New Roman" w:hAnsi="Calibri" w:cs="Calibri"/>
          <w:kern w:val="0"/>
          <w:sz w:val="16"/>
          <w:szCs w:val="20"/>
          <w:lang w:eastAsia="pl-PL"/>
          <w14:ligatures w14:val="none"/>
        </w:rPr>
      </w:pPr>
      <w:r w:rsidRPr="007D6ECF">
        <w:rPr>
          <w:rFonts w:ascii="Calibri" w:eastAsia="Times New Roman" w:hAnsi="Calibri" w:cs="Calibri"/>
          <w:kern w:val="0"/>
          <w:sz w:val="16"/>
          <w:szCs w:val="20"/>
          <w:lang w:eastAsia="pl-PL"/>
          <w14:ligatures w14:val="none"/>
        </w:rPr>
        <w:t>istnieje podejrzenie niedoboru odporności.</w:t>
      </w:r>
    </w:p>
    <w:p w14:paraId="4836E204" w14:textId="77777777" w:rsidR="007D6ECF" w:rsidRPr="007D6ECF" w:rsidRDefault="007D6ECF" w:rsidP="007D6ECF">
      <w:pPr>
        <w:spacing w:after="0" w:line="240" w:lineRule="auto"/>
        <w:jc w:val="both"/>
        <w:rPr>
          <w:rFonts w:ascii="Calibri" w:eastAsia="Times New Roman" w:hAnsi="Calibri" w:cs="Calibri"/>
          <w:b/>
          <w:kern w:val="0"/>
          <w:sz w:val="16"/>
          <w:szCs w:val="20"/>
          <w:lang w:eastAsia="pl-PL"/>
          <w14:ligatures w14:val="none"/>
        </w:rPr>
      </w:pPr>
      <w:r w:rsidRPr="007D6ECF">
        <w:rPr>
          <w:rFonts w:ascii="Calibri" w:eastAsia="Times New Roman" w:hAnsi="Calibri" w:cs="Calibri"/>
          <w:b/>
          <w:kern w:val="0"/>
          <w:sz w:val="16"/>
          <w:szCs w:val="20"/>
          <w:lang w:eastAsia="pl-PL"/>
          <w14:ligatures w14:val="none"/>
        </w:rPr>
        <w:t>Zawsze należy postępować zgodnie z charakterystyką testu diagnostycznego dostarczoną przez producenta.</w:t>
      </w:r>
    </w:p>
    <w:p w14:paraId="7C8987E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432F513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094C13C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 przypadku dodatniego wyniku w teście przesiewowym, laboratorium współpracujące z PKD jest zobowiązane do przekazania próbki krwi do laboratorium wykonującego testy potwierdzenia, wypełniając przy tym zalecenie wykonania testu w kierunku HIV (druk dostarczony przez KC ds. AIDS). Druk ten jest obowiązkowy dla PKD – niezbędne też jest wcześniejsze zaznaczenie przez doradcę prawdopodobnej drogi zakażenia.</w:t>
      </w:r>
    </w:p>
    <w:p w14:paraId="469FC73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7AAA1723"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Zakup testów finansuje Krajowe Centrum ds. AIDS. Testy przesiewowe są dostarczane przez Krajowe Centrum ds. AIDS na podstawie oświadczeń wypełnianych przez koordynatora PKD we współpracy z laboratorium. Krajowe Centrum ds. AIDS prowadzi zakup testów dostosowanych do aparatury, na której pracuje laboratorium. Nie dopuszcza się kupowania konkretnych testów na życzenie. </w:t>
      </w:r>
    </w:p>
    <w:p w14:paraId="6A46A694"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33716830"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Koszty badań testami potwierdzenia pokrywa Krajowe Centrum ds. AIDS, pod warunkiem ich wykonywania przez Realizatorów zadania publicznego w podmiotach leczniczych i laboratoriach wskazanych w formie pisemnej przez Krajowe Centrum ds. AIDS. </w:t>
      </w:r>
    </w:p>
    <w:p w14:paraId="20B6CCE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Dopuszcza się wykonywanie testów potwierdzenia w laboratorium wybranym przez podmiot realizujący zadanie publiczne, o ile środki finansowe, jakimi dysponuje organizacja, pozwalają na sfinansowanie tych badań, a koszt badania wraz z transportem nie jest wyższy od kosztów, jakie ponosi Centrum na wykonywanie testów potwierdzenia dla PKD. W każdym przypadku Krajowe Centrum ds. AIDS musi zaakceptować powyższe.</w:t>
      </w:r>
    </w:p>
    <w:p w14:paraId="1FDFC776"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 </w:t>
      </w:r>
    </w:p>
    <w:p w14:paraId="66F3B1E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Przy przesyłaniu próbki krwi na test potwierdzenia, laboratorium wykonujące test przesiewowy powinno przekazać następujące informacje o wyniku wykonanego badania przesiewowego:</w:t>
      </w:r>
    </w:p>
    <w:p w14:paraId="2DFD32C1" w14:textId="77777777" w:rsidR="007D6ECF" w:rsidRPr="007D6ECF" w:rsidRDefault="007D6ECF" w:rsidP="007D6ECF">
      <w:pPr>
        <w:numPr>
          <w:ilvl w:val="0"/>
          <w:numId w:val="21"/>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nazwę użytego testu, </w:t>
      </w:r>
    </w:p>
    <w:p w14:paraId="6590DA4C" w14:textId="77777777" w:rsidR="007D6ECF" w:rsidRPr="007D6ECF" w:rsidRDefault="007D6ECF" w:rsidP="007D6ECF">
      <w:pPr>
        <w:numPr>
          <w:ilvl w:val="0"/>
          <w:numId w:val="21"/>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nazwę producenta, </w:t>
      </w:r>
    </w:p>
    <w:p w14:paraId="01137AB1" w14:textId="77777777" w:rsidR="007D6ECF" w:rsidRPr="007D6ECF" w:rsidRDefault="007D6ECF" w:rsidP="007D6ECF">
      <w:pPr>
        <w:numPr>
          <w:ilvl w:val="0"/>
          <w:numId w:val="21"/>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datę badania, </w:t>
      </w:r>
    </w:p>
    <w:p w14:paraId="63568D0C" w14:textId="77777777" w:rsidR="007D6ECF" w:rsidRPr="007D6ECF" w:rsidRDefault="007D6ECF" w:rsidP="007D6ECF">
      <w:pPr>
        <w:numPr>
          <w:ilvl w:val="0"/>
          <w:numId w:val="21"/>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uzyskane wyniki, </w:t>
      </w:r>
    </w:p>
    <w:p w14:paraId="0A6E00C5" w14:textId="77777777" w:rsidR="007D6ECF" w:rsidRPr="007D6ECF" w:rsidRDefault="007D6ECF" w:rsidP="007D6ECF">
      <w:pPr>
        <w:numPr>
          <w:ilvl w:val="0"/>
          <w:numId w:val="21"/>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odczyty prób badanych, </w:t>
      </w:r>
    </w:p>
    <w:p w14:paraId="39204ABA" w14:textId="77777777" w:rsidR="007D6ECF" w:rsidRPr="007D6ECF" w:rsidRDefault="007D6ECF" w:rsidP="007D6ECF">
      <w:pPr>
        <w:numPr>
          <w:ilvl w:val="0"/>
          <w:numId w:val="21"/>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wartości punktów odcięcia.</w:t>
      </w:r>
    </w:p>
    <w:p w14:paraId="26DF8E26"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695D13B4" w14:textId="77777777" w:rsidR="007D6ECF" w:rsidRPr="007D6ECF" w:rsidRDefault="007D6ECF" w:rsidP="007D6ECF">
      <w:pPr>
        <w:numPr>
          <w:ilvl w:val="1"/>
          <w:numId w:val="3"/>
        </w:numPr>
        <w:spacing w:after="0" w:line="276" w:lineRule="auto"/>
        <w:ind w:left="720"/>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WYKONYWANIE SZYBKICH TESTÓW W KIERUNKU HIV</w:t>
      </w:r>
    </w:p>
    <w:p w14:paraId="32C9E0A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Dopuszcza się stosowanie w PKD szybkich testów w kierunku HIV. Szybki test wykonywany w ramach działań objętych umową z Krajowym Centrum ds. AIDS powinien być wykonany </w:t>
      </w:r>
      <w:r w:rsidRPr="007D6ECF">
        <w:rPr>
          <w:rFonts w:ascii="Calibri" w:eastAsia="Times New Roman" w:hAnsi="Calibri" w:cs="Calibri"/>
          <w:b/>
          <w:kern w:val="0"/>
          <w:sz w:val="20"/>
          <w:szCs w:val="20"/>
          <w:lang w:eastAsia="pl-PL"/>
          <w14:ligatures w14:val="none"/>
        </w:rPr>
        <w:t>wyłącznie w gabinecie zabiegowym w  PKD</w:t>
      </w:r>
      <w:r w:rsidRPr="007D6ECF">
        <w:rPr>
          <w:rFonts w:ascii="Calibri" w:eastAsia="Times New Roman" w:hAnsi="Calibri" w:cs="Calibri"/>
          <w:kern w:val="0"/>
          <w:sz w:val="20"/>
          <w:szCs w:val="20"/>
          <w:lang w:eastAsia="pl-PL"/>
          <w14:ligatures w14:val="none"/>
        </w:rPr>
        <w:t>. Zgodnie z zaleceniami producenta, materiał do badania pobiera i interpretuje personel posiadający uprawnienia do pobierania krwi. W razie wątpliwości co do interpretacji wyniku, należy się skonsultować z  doradcą, zawsze jednak osoba wykonująca badanie (pobranie krwi i wykonanie testu) koordynuje całą procedurę, aby nie doszło do pomylenia testów.</w:t>
      </w:r>
    </w:p>
    <w:p w14:paraId="05BCD8C4"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Następnie wynik przekazywany jest doradcy, który omawia go z klientem </w:t>
      </w:r>
      <w:r w:rsidRPr="007D6ECF">
        <w:rPr>
          <w:rFonts w:ascii="Calibri" w:eastAsia="Times New Roman" w:hAnsi="Calibri" w:cs="Calibri"/>
          <w:b/>
          <w:kern w:val="0"/>
          <w:sz w:val="20"/>
          <w:szCs w:val="20"/>
          <w:lang w:eastAsia="pl-PL"/>
          <w14:ligatures w14:val="none"/>
        </w:rPr>
        <w:t>wyłącznie</w:t>
      </w:r>
      <w:r w:rsidRPr="007D6ECF">
        <w:rPr>
          <w:rFonts w:ascii="Calibri" w:eastAsia="Times New Roman" w:hAnsi="Calibri" w:cs="Calibri"/>
          <w:kern w:val="0"/>
          <w:sz w:val="20"/>
          <w:szCs w:val="20"/>
          <w:lang w:eastAsia="pl-PL"/>
          <w14:ligatures w14:val="none"/>
        </w:rPr>
        <w:t xml:space="preserve"> </w:t>
      </w:r>
      <w:r w:rsidRPr="007D6ECF">
        <w:rPr>
          <w:rFonts w:ascii="Calibri" w:eastAsia="Times New Roman" w:hAnsi="Calibri" w:cs="Calibri"/>
          <w:b/>
          <w:kern w:val="0"/>
          <w:sz w:val="20"/>
          <w:szCs w:val="20"/>
          <w:lang w:eastAsia="pl-PL"/>
          <w14:ligatures w14:val="none"/>
        </w:rPr>
        <w:t>jako informację medyczną,</w:t>
      </w:r>
      <w:r w:rsidRPr="007D6ECF">
        <w:rPr>
          <w:rFonts w:ascii="Calibri" w:eastAsia="Times New Roman" w:hAnsi="Calibri" w:cs="Calibri"/>
          <w:kern w:val="0"/>
          <w:sz w:val="20"/>
          <w:szCs w:val="20"/>
          <w:lang w:eastAsia="pl-PL"/>
          <w14:ligatures w14:val="none"/>
        </w:rPr>
        <w:t xml:space="preserve"> a nie jako wynik badania. Wzór druku Informacji Medycznej dostępny jako Załącznik A do Załącznika nr 7  do  Procedur.</w:t>
      </w:r>
    </w:p>
    <w:p w14:paraId="38D4861C"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 przypadku wykrycia szybkim testem w badanej próbce krwi obecności przeciwciał anty-HIV, wykonuje się dalszą, pełną diagnostykę laboratoryjną zgodnie ze standardami obowiązującymi w punktach konsultacyjno-diagnostycznych. Pacjentowi może zostać wydany tylko ujemny wynik testu szybkiego </w:t>
      </w:r>
      <w:r w:rsidRPr="007D6ECF">
        <w:rPr>
          <w:rFonts w:ascii="Calibri" w:eastAsia="Times New Roman" w:hAnsi="Calibri" w:cs="Calibri"/>
          <w:b/>
          <w:kern w:val="0"/>
          <w:sz w:val="20"/>
          <w:szCs w:val="20"/>
          <w:lang w:eastAsia="pl-PL"/>
          <w14:ligatures w14:val="none"/>
        </w:rPr>
        <w:t>jako informacja medyczna</w:t>
      </w:r>
      <w:r w:rsidRPr="007D6ECF">
        <w:rPr>
          <w:rFonts w:ascii="Calibri" w:eastAsia="Times New Roman" w:hAnsi="Calibri" w:cs="Calibri"/>
          <w:kern w:val="0"/>
          <w:sz w:val="20"/>
          <w:szCs w:val="20"/>
          <w:lang w:eastAsia="pl-PL"/>
          <w14:ligatures w14:val="none"/>
        </w:rPr>
        <w:t>. Wynik reaktywny pozostaje w dokumentacji podmiotu wykonującego badanie.</w:t>
      </w:r>
    </w:p>
    <w:p w14:paraId="4C29AEC5" w14:textId="77777777" w:rsidR="007D6ECF" w:rsidRPr="007D6ECF" w:rsidRDefault="007D6ECF" w:rsidP="007D6ECF">
      <w:pPr>
        <w:spacing w:after="0" w:line="276" w:lineRule="auto"/>
        <w:jc w:val="both"/>
        <w:rPr>
          <w:rFonts w:ascii="Calibri" w:eastAsia="Times New Roman" w:hAnsi="Calibri" w:cs="Calibri"/>
          <w:b/>
          <w:bCs/>
          <w:color w:val="000000"/>
          <w:kern w:val="0"/>
          <w:sz w:val="20"/>
          <w:szCs w:val="20"/>
          <w:lang w:eastAsia="pl-PL"/>
          <w14:ligatures w14:val="none"/>
        </w:rPr>
      </w:pPr>
      <w:r w:rsidRPr="007D6ECF">
        <w:rPr>
          <w:rFonts w:ascii="Calibri" w:eastAsia="Times New Roman" w:hAnsi="Calibri" w:cs="Calibri"/>
          <w:b/>
          <w:bCs/>
          <w:color w:val="000000"/>
          <w:kern w:val="0"/>
          <w:sz w:val="20"/>
          <w:szCs w:val="20"/>
          <w:lang w:eastAsia="pl-PL"/>
          <w14:ligatures w14:val="none"/>
        </w:rPr>
        <w:t xml:space="preserve">W ramach pracy PKD dopuszcza się udział w programie międzynarodowej, zewnątrz laboratoryjnej kontroli jakości niezależnym od producenta testów (np. </w:t>
      </w:r>
      <w:proofErr w:type="spellStart"/>
      <w:r w:rsidRPr="007D6ECF">
        <w:rPr>
          <w:rFonts w:ascii="Calibri" w:eastAsia="Times New Roman" w:hAnsi="Calibri" w:cs="Calibri"/>
          <w:b/>
          <w:bCs/>
          <w:color w:val="000000"/>
          <w:kern w:val="0"/>
          <w:sz w:val="20"/>
          <w:szCs w:val="20"/>
          <w:lang w:eastAsia="pl-PL"/>
          <w14:ligatures w14:val="none"/>
        </w:rPr>
        <w:t>Labquality</w:t>
      </w:r>
      <w:proofErr w:type="spellEnd"/>
      <w:r w:rsidRPr="007D6ECF">
        <w:rPr>
          <w:rFonts w:ascii="Calibri" w:eastAsia="Times New Roman" w:hAnsi="Calibri" w:cs="Calibri"/>
          <w:b/>
          <w:bCs/>
          <w:color w:val="000000"/>
          <w:kern w:val="0"/>
          <w:sz w:val="20"/>
          <w:szCs w:val="20"/>
          <w:lang w:eastAsia="pl-PL"/>
          <w14:ligatures w14:val="none"/>
        </w:rPr>
        <w:t>, RIQAS)</w:t>
      </w:r>
      <w:r w:rsidRPr="007D6ECF">
        <w:rPr>
          <w:rFonts w:ascii="Calibri" w:eastAsia="Times New Roman" w:hAnsi="Calibri" w:cs="Calibri"/>
          <w:color w:val="000000"/>
          <w:kern w:val="0"/>
          <w:sz w:val="24"/>
          <w:szCs w:val="24"/>
          <w:lang w:eastAsia="pl-PL"/>
          <w14:ligatures w14:val="none"/>
        </w:rPr>
        <w:t xml:space="preserve"> </w:t>
      </w:r>
      <w:r w:rsidRPr="007D6ECF">
        <w:rPr>
          <w:rFonts w:ascii="Calibri" w:eastAsia="Times New Roman" w:hAnsi="Calibri" w:cs="Calibri"/>
          <w:b/>
          <w:bCs/>
          <w:color w:val="000000"/>
          <w:kern w:val="0"/>
          <w:sz w:val="20"/>
          <w:szCs w:val="20"/>
          <w:lang w:eastAsia="pl-PL"/>
          <w14:ligatures w14:val="none"/>
        </w:rPr>
        <w:t>w sprawdzianie: HIV przeciwciała POCT (ang. Point-of-</w:t>
      </w:r>
      <w:proofErr w:type="spellStart"/>
      <w:r w:rsidRPr="007D6ECF">
        <w:rPr>
          <w:rFonts w:ascii="Calibri" w:eastAsia="Times New Roman" w:hAnsi="Calibri" w:cs="Calibri"/>
          <w:b/>
          <w:bCs/>
          <w:color w:val="000000"/>
          <w:kern w:val="0"/>
          <w:sz w:val="20"/>
          <w:szCs w:val="20"/>
          <w:lang w:eastAsia="pl-PL"/>
          <w14:ligatures w14:val="none"/>
        </w:rPr>
        <w:t>care</w:t>
      </w:r>
      <w:proofErr w:type="spellEnd"/>
      <w:r w:rsidRPr="007D6ECF">
        <w:rPr>
          <w:rFonts w:ascii="Calibri" w:eastAsia="Times New Roman" w:hAnsi="Calibri" w:cs="Calibri"/>
          <w:b/>
          <w:bCs/>
          <w:color w:val="000000"/>
          <w:kern w:val="0"/>
          <w:sz w:val="20"/>
          <w:szCs w:val="20"/>
          <w:lang w:eastAsia="pl-PL"/>
          <w14:ligatures w14:val="none"/>
        </w:rPr>
        <w:t xml:space="preserve"> </w:t>
      </w:r>
      <w:proofErr w:type="spellStart"/>
      <w:r w:rsidRPr="007D6ECF">
        <w:rPr>
          <w:rFonts w:ascii="Calibri" w:eastAsia="Times New Roman" w:hAnsi="Calibri" w:cs="Calibri"/>
          <w:b/>
          <w:bCs/>
          <w:color w:val="000000"/>
          <w:kern w:val="0"/>
          <w:sz w:val="20"/>
          <w:szCs w:val="20"/>
          <w:lang w:eastAsia="pl-PL"/>
          <w14:ligatures w14:val="none"/>
        </w:rPr>
        <w:t>tests</w:t>
      </w:r>
      <w:proofErr w:type="spellEnd"/>
      <w:r w:rsidRPr="007D6ECF">
        <w:rPr>
          <w:rFonts w:ascii="Calibri" w:eastAsia="Times New Roman" w:hAnsi="Calibri" w:cs="Calibri"/>
          <w:b/>
          <w:bCs/>
          <w:color w:val="000000"/>
          <w:kern w:val="0"/>
          <w:sz w:val="20"/>
          <w:szCs w:val="20"/>
          <w:lang w:eastAsia="pl-PL"/>
          <w14:ligatures w14:val="none"/>
        </w:rPr>
        <w:t>).</w:t>
      </w:r>
    </w:p>
    <w:p w14:paraId="7622AA28"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2AE6C4A2"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72123751"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b/>
          <w:kern w:val="0"/>
          <w:sz w:val="20"/>
          <w:szCs w:val="20"/>
          <w:lang w:eastAsia="pl-PL"/>
          <w14:ligatures w14:val="none"/>
        </w:rPr>
        <w:t>2.8.1</w:t>
      </w:r>
      <w:r w:rsidRPr="007D6ECF">
        <w:rPr>
          <w:rFonts w:ascii="Calibri" w:eastAsia="Times New Roman" w:hAnsi="Calibri" w:cs="Calibri"/>
          <w:kern w:val="0"/>
          <w:sz w:val="20"/>
          <w:szCs w:val="20"/>
          <w:lang w:eastAsia="pl-PL"/>
          <w14:ligatures w14:val="none"/>
        </w:rPr>
        <w:t xml:space="preserve"> </w:t>
      </w:r>
      <w:r w:rsidRPr="007D6ECF">
        <w:rPr>
          <w:rFonts w:ascii="Calibri" w:eastAsia="Times New Roman" w:hAnsi="Calibri" w:cs="Calibri"/>
          <w:b/>
          <w:kern w:val="0"/>
          <w:sz w:val="20"/>
          <w:szCs w:val="20"/>
          <w:lang w:eastAsia="pl-PL"/>
          <w14:ligatures w14:val="none"/>
        </w:rPr>
        <w:t>Wskazania i przeciwwskazania do wykonania szybkiego testu w kierunku HIV</w:t>
      </w:r>
    </w:p>
    <w:p w14:paraId="3FE10EAB"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Stosowane testy powinny posiadać certyfikat CE, charakteryzować się zbliżoną do badań standardowych czułością i specyficznością, a placówki je wykonujące powinny bezwzględnie poddawać się okresowo kontroli </w:t>
      </w:r>
      <w:r w:rsidRPr="007D6ECF">
        <w:rPr>
          <w:rFonts w:ascii="Calibri" w:eastAsia="Times New Roman" w:hAnsi="Calibri" w:cs="Calibri"/>
          <w:kern w:val="0"/>
          <w:sz w:val="20"/>
          <w:szCs w:val="20"/>
          <w:lang w:eastAsia="pl-PL"/>
          <w14:ligatures w14:val="none"/>
        </w:rPr>
        <w:lastRenderedPageBreak/>
        <w:t xml:space="preserve">specjalistycznej i uczestniczyć w szkoleniach. Szybkie testy </w:t>
      </w:r>
      <w:r w:rsidRPr="007D6ECF">
        <w:rPr>
          <w:rFonts w:ascii="Calibri" w:eastAsia="Times New Roman" w:hAnsi="Calibri" w:cs="Calibri"/>
          <w:b/>
          <w:kern w:val="0"/>
          <w:sz w:val="20"/>
          <w:szCs w:val="20"/>
          <w:lang w:eastAsia="pl-PL"/>
          <w14:ligatures w14:val="none"/>
        </w:rPr>
        <w:t xml:space="preserve">nie są alternatywą dla klasycznych testów laboratoryjnych </w:t>
      </w:r>
      <w:r w:rsidRPr="007D6ECF">
        <w:rPr>
          <w:rFonts w:ascii="Calibri" w:eastAsia="Times New Roman" w:hAnsi="Calibri" w:cs="Calibri"/>
          <w:kern w:val="0"/>
          <w:sz w:val="20"/>
          <w:szCs w:val="20"/>
          <w:lang w:eastAsia="pl-PL"/>
          <w14:ligatures w14:val="none"/>
        </w:rPr>
        <w:t xml:space="preserve">– wskazania do wykonania szybkiego testu są węższe i nie zawsze jest możliwe zastąpienie testu laboratoryjnego testem szybkim. W związku z tym </w:t>
      </w:r>
      <w:r w:rsidRPr="007D6ECF">
        <w:rPr>
          <w:rFonts w:ascii="Calibri" w:eastAsia="Times New Roman" w:hAnsi="Calibri" w:cs="Calibri"/>
          <w:b/>
          <w:kern w:val="0"/>
          <w:sz w:val="20"/>
          <w:szCs w:val="20"/>
          <w:lang w:eastAsia="pl-PL"/>
          <w14:ligatures w14:val="none"/>
        </w:rPr>
        <w:t>trzeba bezwzględnie pamiętać o poniżej opisanych ograniczeniach szybkich testów.</w:t>
      </w:r>
    </w:p>
    <w:p w14:paraId="37FC93D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Wśród szybkich testów powszechnie stosowane są testy III generacji, dla których okienko diagnostyczne jest dłuższe od testów IV generacji. Stąd też powinno się unikać wykonywania szybkich testów III generacji w grupie osób, u których nie upłynęło 12 tygodni od ostatniej ryzykownej sytuacji, z wyjątkiem gdy:</w:t>
      </w:r>
    </w:p>
    <w:p w14:paraId="6FC11B50" w14:textId="77777777" w:rsidR="007D6ECF" w:rsidRPr="007D6ECF" w:rsidRDefault="007D6ECF" w:rsidP="007D6ECF">
      <w:pPr>
        <w:numPr>
          <w:ilvl w:val="0"/>
          <w:numId w:val="23"/>
        </w:numPr>
        <w:spacing w:after="0" w:line="276" w:lineRule="auto"/>
        <w:contextualSpacing/>
        <w:jc w:val="both"/>
        <w:rPr>
          <w:rFonts w:ascii="Calibri" w:eastAsia="Calibri" w:hAnsi="Calibri" w:cs="Calibri"/>
          <w:kern w:val="0"/>
          <w:sz w:val="20"/>
          <w:szCs w:val="20"/>
          <w14:ligatures w14:val="none"/>
        </w:rPr>
      </w:pPr>
      <w:r w:rsidRPr="007D6ECF">
        <w:rPr>
          <w:rFonts w:ascii="Calibri" w:eastAsia="Calibri" w:hAnsi="Calibri" w:cs="Calibri"/>
          <w:kern w:val="0"/>
          <w:sz w:val="20"/>
          <w:szCs w:val="20"/>
          <w14:ligatures w14:val="none"/>
        </w:rPr>
        <w:t>istnieje duże prawdopodobieństwo niezgłoszenia się klienta po wynik testu laboratoryjnego,</w:t>
      </w:r>
    </w:p>
    <w:p w14:paraId="5E41B556" w14:textId="77777777" w:rsidR="007D6ECF" w:rsidRPr="007D6ECF" w:rsidRDefault="007D6ECF" w:rsidP="007D6ECF">
      <w:pPr>
        <w:numPr>
          <w:ilvl w:val="0"/>
          <w:numId w:val="23"/>
        </w:numPr>
        <w:spacing w:after="0" w:line="276" w:lineRule="auto"/>
        <w:contextualSpacing/>
        <w:jc w:val="both"/>
        <w:rPr>
          <w:rFonts w:ascii="Calibri" w:eastAsia="Calibri" w:hAnsi="Calibri" w:cs="Calibri"/>
          <w:kern w:val="0"/>
          <w:sz w:val="20"/>
          <w:szCs w:val="20"/>
          <w14:ligatures w14:val="none"/>
        </w:rPr>
      </w:pPr>
      <w:r w:rsidRPr="007D6ECF">
        <w:rPr>
          <w:rFonts w:ascii="Calibri" w:eastAsia="Calibri" w:hAnsi="Calibri" w:cs="Calibri"/>
          <w:kern w:val="0"/>
          <w:sz w:val="20"/>
          <w:szCs w:val="20"/>
          <w14:ligatures w14:val="none"/>
        </w:rPr>
        <w:t>klient chce wyjaśnić sytuacje, która wydarzyła się przed 12 tygodniami,</w:t>
      </w:r>
    </w:p>
    <w:p w14:paraId="19D68607" w14:textId="77777777" w:rsidR="007D6ECF" w:rsidRPr="007D6ECF" w:rsidRDefault="007D6ECF" w:rsidP="007D6ECF">
      <w:pPr>
        <w:numPr>
          <w:ilvl w:val="0"/>
          <w:numId w:val="23"/>
        </w:numPr>
        <w:spacing w:after="0" w:line="276" w:lineRule="auto"/>
        <w:contextualSpacing/>
        <w:jc w:val="both"/>
        <w:rPr>
          <w:rFonts w:ascii="Calibri" w:eastAsia="Calibri" w:hAnsi="Calibri" w:cs="Calibri"/>
          <w:kern w:val="0"/>
          <w:sz w:val="20"/>
          <w:szCs w:val="20"/>
          <w14:ligatures w14:val="none"/>
        </w:rPr>
      </w:pPr>
      <w:r w:rsidRPr="007D6ECF">
        <w:rPr>
          <w:rFonts w:ascii="Calibri" w:eastAsia="Calibri" w:hAnsi="Calibri" w:cs="Calibri"/>
          <w:kern w:val="0"/>
          <w:sz w:val="20"/>
          <w:szCs w:val="20"/>
          <w14:ligatures w14:val="none"/>
        </w:rPr>
        <w:t>oczekiwanie na wynik testu laboratoryjnego znacznie pogorszyłoby stan psychiczny klienta,</w:t>
      </w:r>
    </w:p>
    <w:p w14:paraId="55E06F97" w14:textId="77777777" w:rsidR="007D6ECF" w:rsidRPr="007D6ECF" w:rsidRDefault="007D6ECF" w:rsidP="007D6ECF">
      <w:pPr>
        <w:numPr>
          <w:ilvl w:val="0"/>
          <w:numId w:val="23"/>
        </w:numPr>
        <w:spacing w:after="0" w:line="276" w:lineRule="auto"/>
        <w:contextualSpacing/>
        <w:jc w:val="both"/>
        <w:rPr>
          <w:rFonts w:ascii="Calibri" w:eastAsia="Calibri" w:hAnsi="Calibri" w:cs="Calibri"/>
          <w:kern w:val="0"/>
          <w:sz w:val="20"/>
          <w:szCs w:val="20"/>
          <w14:ligatures w14:val="none"/>
        </w:rPr>
      </w:pPr>
      <w:r w:rsidRPr="007D6ECF">
        <w:rPr>
          <w:rFonts w:ascii="Calibri" w:eastAsia="Calibri" w:hAnsi="Calibri" w:cs="Calibri"/>
          <w:kern w:val="0"/>
          <w:sz w:val="20"/>
          <w:szCs w:val="20"/>
          <w14:ligatures w14:val="none"/>
        </w:rPr>
        <w:t>są problemy z pobraniem krwi żylnej u klienta.</w:t>
      </w:r>
    </w:p>
    <w:p w14:paraId="1E25E4C6"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We wszystkich powyższych przypadkach od ostatniego ryzykownego zachowania powinno upłynąć minimum 4 tygodnie. Klienta należy bezwzględnie poinformować o konieczności powtórzenia badania testem laboratoryjnym dostarczanym przez Krajowe Centrum ds. AIDS.</w:t>
      </w:r>
    </w:p>
    <w:p w14:paraId="2EC64F81"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Bez względu na czas, jaki upłynął od ostatniego ryzykownego zachowania, szybki test </w:t>
      </w:r>
      <w:r w:rsidRPr="007D6ECF">
        <w:rPr>
          <w:rFonts w:ascii="Calibri" w:eastAsia="Times New Roman" w:hAnsi="Calibri" w:cs="Calibri"/>
          <w:b/>
          <w:kern w:val="0"/>
          <w:sz w:val="20"/>
          <w:szCs w:val="20"/>
          <w:u w:val="single"/>
          <w:lang w:eastAsia="pl-PL"/>
          <w14:ligatures w14:val="none"/>
        </w:rPr>
        <w:t>NIE POWINIEN</w:t>
      </w:r>
      <w:r w:rsidRPr="007D6ECF">
        <w:rPr>
          <w:rFonts w:ascii="Calibri" w:eastAsia="Times New Roman" w:hAnsi="Calibri" w:cs="Calibri"/>
          <w:kern w:val="0"/>
          <w:sz w:val="20"/>
          <w:szCs w:val="20"/>
          <w:lang w:eastAsia="pl-PL"/>
          <w14:ligatures w14:val="none"/>
        </w:rPr>
        <w:t xml:space="preserve"> być stosowany w diagnostyce zakażenia HIV u kobiet ciężarnych, z wyjątkiem sytuacji, kiedy w chwili wykonania badania czas do planowanego rozwiązania jest krótszy niż czas potrzebny na otrzymanie wyniku testu laboratoryjnego. </w:t>
      </w:r>
    </w:p>
    <w:p w14:paraId="08E4DDF6"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4F23CE87"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2.8.2 Wymagania, zastosowanie i zasada działania szybkich testów w kierunku HIV</w:t>
      </w:r>
    </w:p>
    <w:p w14:paraId="2BB6F8AC" w14:textId="77777777" w:rsidR="007D6ECF" w:rsidRPr="007D6ECF" w:rsidRDefault="007D6ECF" w:rsidP="007D6ECF">
      <w:pPr>
        <w:spacing w:after="0" w:line="276" w:lineRule="auto"/>
        <w:jc w:val="both"/>
        <w:rPr>
          <w:rFonts w:ascii="Calibri" w:eastAsia="Times New Roman" w:hAnsi="Calibri" w:cs="Calibri"/>
          <w:b/>
          <w:i/>
          <w:kern w:val="0"/>
          <w:sz w:val="20"/>
          <w:szCs w:val="20"/>
          <w:u w:val="single"/>
          <w:lang w:eastAsia="pl-PL"/>
          <w14:ligatures w14:val="none"/>
        </w:rPr>
      </w:pPr>
      <w:r w:rsidRPr="007D6ECF">
        <w:rPr>
          <w:rFonts w:ascii="Calibri" w:eastAsia="Times New Roman" w:hAnsi="Calibri" w:cs="Calibri"/>
          <w:kern w:val="0"/>
          <w:sz w:val="20"/>
          <w:szCs w:val="20"/>
          <w:lang w:eastAsia="pl-PL"/>
          <w14:ligatures w14:val="none"/>
        </w:rPr>
        <w:t xml:space="preserve">Zgodnie z dyrektywą Unii Europejskiej 98/79/EC z dnia 27.10.1998 r. w sprawie wyrobów medycznych używanych do diagnostyki in vitro, szybkie testy muszą posiadać certyfikat CE IVD oraz być zarejestrowane </w:t>
      </w:r>
      <w:r w:rsidRPr="007D6ECF">
        <w:rPr>
          <w:rFonts w:ascii="Calibri" w:eastAsia="Times New Roman" w:hAnsi="Calibri" w:cs="Calibri"/>
          <w:kern w:val="0"/>
          <w:sz w:val="20"/>
          <w:szCs w:val="20"/>
          <w:lang w:eastAsia="pl-PL"/>
          <w14:ligatures w14:val="none"/>
        </w:rPr>
        <w:br/>
        <w:t>w Urzędzie Rejestracji Produktów Leczniczych, Wyrobów Medycznych i Produktów Biobójczych (www.urpl.gov.pl).</w:t>
      </w:r>
    </w:p>
    <w:p w14:paraId="256E99F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bookmarkStart w:id="4" w:name="_Hlk110867786"/>
      <w:r w:rsidRPr="007D6ECF">
        <w:rPr>
          <w:rFonts w:ascii="Calibri" w:eastAsia="Times New Roman" w:hAnsi="Calibri" w:cs="Calibri"/>
          <w:kern w:val="0"/>
          <w:sz w:val="20"/>
          <w:szCs w:val="20"/>
          <w:lang w:eastAsia="pl-PL"/>
          <w14:ligatures w14:val="none"/>
        </w:rPr>
        <w:t xml:space="preserve">Szybkie, jakościowe testy przeznaczone do diagnostyki zakażenia HIV mogą być wykonywane z krwi pełnej (kapilarnej, żylnej), surowicy i osocza krwi lub z przesącza z jamy ustnej – w zależności od specyfikacji konkretnego testu. </w:t>
      </w:r>
    </w:p>
    <w:bookmarkEnd w:id="4"/>
    <w:p w14:paraId="1F15EE34"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6ECF" w:rsidRPr="007D6ECF" w14:paraId="2A05CB1A" w14:textId="77777777" w:rsidTr="00374F65">
        <w:tc>
          <w:tcPr>
            <w:tcW w:w="9212" w:type="dxa"/>
            <w:tcBorders>
              <w:top w:val="single" w:sz="4" w:space="0" w:color="auto"/>
              <w:left w:val="single" w:sz="4" w:space="0" w:color="auto"/>
              <w:bottom w:val="single" w:sz="4" w:space="0" w:color="auto"/>
              <w:right w:val="single" w:sz="4" w:space="0" w:color="auto"/>
            </w:tcBorders>
            <w:hideMark/>
          </w:tcPr>
          <w:p w14:paraId="27600753"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Rodzaj materiału, z którego wykonywany jest szybki test, zawsze musi być dostosowany do warunków lokalowych, kwalifikacji personelu oraz nie może narażać pracowników oraz klienta na zakażenie HIV lub innymi wirusami przenoszonymi drogą krwiopochodną.</w:t>
            </w:r>
          </w:p>
        </w:tc>
      </w:tr>
    </w:tbl>
    <w:p w14:paraId="3B4D7704"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ab/>
      </w:r>
      <w:r w:rsidRPr="007D6ECF">
        <w:rPr>
          <w:rFonts w:ascii="Calibri" w:eastAsia="Times New Roman" w:hAnsi="Calibri" w:cs="Calibri"/>
          <w:kern w:val="0"/>
          <w:sz w:val="20"/>
          <w:szCs w:val="20"/>
          <w:lang w:eastAsia="pl-PL"/>
          <w14:ligatures w14:val="none"/>
        </w:rPr>
        <w:tab/>
      </w:r>
    </w:p>
    <w:p w14:paraId="25DBB4BD"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78B179CB"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2.8.3 Materiał do badania szybkim testem</w:t>
      </w:r>
      <w:r w:rsidRPr="007D6ECF">
        <w:rPr>
          <w:rFonts w:ascii="Calibri" w:eastAsia="Times New Roman" w:hAnsi="Calibri" w:cs="Calibri"/>
          <w:b/>
          <w:kern w:val="0"/>
          <w:sz w:val="20"/>
          <w:szCs w:val="20"/>
          <w:lang w:eastAsia="pl-PL"/>
          <w14:ligatures w14:val="none"/>
        </w:rPr>
        <w:tab/>
      </w:r>
    </w:p>
    <w:p w14:paraId="4B9A575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Rodzaj użytego materiału do badania musi być zgodny z instrukcją wykonania badania dotyczącą danego testu. Użycie innego materiału może prowadzić do otrzymania wyniku fałszywie dodatniego lub fałszywie ujemnego.</w:t>
      </w:r>
    </w:p>
    <w:p w14:paraId="7B162C93"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Poniżej znajdują się ogólne zasady pobierania materiału, jednak przed wykonaniem testu należy zapoznać się z  instrukcją wykonania badania, która może nieco różnić się od poniższych zasad. </w:t>
      </w:r>
    </w:p>
    <w:p w14:paraId="1CB90089"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00564870"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Sposób pobierania próbek:</w:t>
      </w:r>
    </w:p>
    <w:p w14:paraId="09259ACD"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02B0611A" w14:textId="77777777" w:rsidR="007D6ECF" w:rsidRPr="007D6ECF" w:rsidRDefault="007D6ECF" w:rsidP="007D6ECF">
      <w:pPr>
        <w:numPr>
          <w:ilvl w:val="0"/>
          <w:numId w:val="16"/>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Krew pełna pobrana przez nakłucie opuszki palca. </w:t>
      </w:r>
    </w:p>
    <w:p w14:paraId="4389CDE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Przed nakłuciem palce powinny zostać umyte, ogrzane i osuszone, ponieważ w zbyt zimnych tkankach przepływ krwi jest zmniejszony, przez co próbka krwi może być zbyt mała. Aby poprawić krążenie można umyć ręce ciepłą wodą lub delikatnie je masować od wnętrza dłoni do czubka palca. Można też przez chwilę trzymać rękę swobodnie opuszczoną. Najlepszym miejscem do pobierania krwi jest bok opuszki palca na wysokości paznokcia. Pierwszą kroplę krwi należy usunąć sterylnym gazikiem. </w:t>
      </w:r>
    </w:p>
    <w:p w14:paraId="18ACA244"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Do pobrania krwi należy używać kapilar z EDTA lub zakraplacza, a próbki powinny być zbadane niezwłocznie po pobraniu.</w:t>
      </w:r>
    </w:p>
    <w:p w14:paraId="31D9C6A6" w14:textId="77777777" w:rsidR="007D6ECF" w:rsidRPr="007D6ECF" w:rsidRDefault="007D6ECF" w:rsidP="007D6ECF">
      <w:pPr>
        <w:numPr>
          <w:ilvl w:val="0"/>
          <w:numId w:val="16"/>
        </w:numPr>
        <w:spacing w:after="0" w:line="276" w:lineRule="auto"/>
        <w:ind w:left="426" w:hanging="142"/>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lastRenderedPageBreak/>
        <w:t xml:space="preserve">Krew pełna pobrana przez nakłucie żyły (dopuszczalne jest użycie antykoagulantów wymienionych </w:t>
      </w:r>
      <w:r w:rsidRPr="007D6ECF">
        <w:rPr>
          <w:rFonts w:ascii="Calibri" w:eastAsia="Times New Roman" w:hAnsi="Calibri" w:cs="Calibri"/>
          <w:kern w:val="0"/>
          <w:sz w:val="20"/>
          <w:szCs w:val="20"/>
          <w:lang w:eastAsia="pl-PL"/>
          <w14:ligatures w14:val="none"/>
        </w:rPr>
        <w:br/>
        <w:t>w instrukcji wykonania badania, a najczęściej są to: EDTA, heparyna litowa, cytrynian sodu).</w:t>
      </w:r>
    </w:p>
    <w:p w14:paraId="0AA68DC6"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329992A3"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489B496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Trwałość materiału:</w:t>
      </w:r>
    </w:p>
    <w:p w14:paraId="085C24F4"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 przypadku większości testów nieznaczna hemoliza, lipemia, </w:t>
      </w:r>
      <w:proofErr w:type="spellStart"/>
      <w:r w:rsidRPr="007D6ECF">
        <w:rPr>
          <w:rFonts w:ascii="Calibri" w:eastAsia="Times New Roman" w:hAnsi="Calibri" w:cs="Calibri"/>
          <w:kern w:val="0"/>
          <w:sz w:val="20"/>
          <w:szCs w:val="20"/>
          <w:lang w:eastAsia="pl-PL"/>
          <w14:ligatures w14:val="none"/>
        </w:rPr>
        <w:t>bilirubinemia</w:t>
      </w:r>
      <w:proofErr w:type="spellEnd"/>
      <w:r w:rsidRPr="007D6ECF">
        <w:rPr>
          <w:rFonts w:ascii="Calibri" w:eastAsia="Times New Roman" w:hAnsi="Calibri" w:cs="Calibri"/>
          <w:kern w:val="0"/>
          <w:sz w:val="20"/>
          <w:szCs w:val="20"/>
          <w:lang w:eastAsia="pl-PL"/>
          <w14:ligatures w14:val="none"/>
        </w:rPr>
        <w:t>, obecność biotyny (do 20 </w:t>
      </w:r>
      <w:proofErr w:type="spellStart"/>
      <w:r w:rsidRPr="007D6ECF">
        <w:rPr>
          <w:rFonts w:ascii="Calibri" w:eastAsia="Times New Roman" w:hAnsi="Calibri" w:cs="Calibri"/>
          <w:kern w:val="0"/>
          <w:sz w:val="20"/>
          <w:szCs w:val="20"/>
          <w:lang w:eastAsia="pl-PL"/>
          <w14:ligatures w14:val="none"/>
        </w:rPr>
        <w:t>μg</w:t>
      </w:r>
      <w:proofErr w:type="spellEnd"/>
      <w:r w:rsidRPr="007D6ECF">
        <w:rPr>
          <w:rFonts w:ascii="Calibri" w:eastAsia="Times New Roman" w:hAnsi="Calibri" w:cs="Calibri"/>
          <w:kern w:val="0"/>
          <w:sz w:val="20"/>
          <w:szCs w:val="20"/>
          <w:lang w:eastAsia="pl-PL"/>
          <w14:ligatures w14:val="none"/>
        </w:rPr>
        <w:t>/ml) nie mają istotnego wpływu na wynik oznaczenia. W razie wątpliwości należy zapoznać się z instrukcją wykonania badania.</w:t>
      </w:r>
    </w:p>
    <w:p w14:paraId="5202560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1109"/>
        <w:gridCol w:w="2956"/>
        <w:gridCol w:w="2268"/>
        <w:gridCol w:w="1979"/>
      </w:tblGrid>
      <w:tr w:rsidR="007D6ECF" w:rsidRPr="007D6ECF" w14:paraId="4EF9DEB8" w14:textId="77777777" w:rsidTr="00374F65">
        <w:trPr>
          <w:jc w:val="center"/>
        </w:trPr>
        <w:tc>
          <w:tcPr>
            <w:tcW w:w="1859" w:type="dxa"/>
            <w:gridSpan w:val="2"/>
            <w:tcBorders>
              <w:top w:val="single" w:sz="4" w:space="0" w:color="auto"/>
              <w:left w:val="single" w:sz="4" w:space="0" w:color="auto"/>
              <w:bottom w:val="single" w:sz="4" w:space="0" w:color="auto"/>
              <w:right w:val="single" w:sz="4" w:space="0" w:color="auto"/>
            </w:tcBorders>
            <w:vAlign w:val="center"/>
            <w:hideMark/>
          </w:tcPr>
          <w:p w14:paraId="3EAACC31"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Rodzaj próbki</w:t>
            </w:r>
          </w:p>
        </w:tc>
        <w:tc>
          <w:tcPr>
            <w:tcW w:w="2956" w:type="dxa"/>
            <w:tcBorders>
              <w:top w:val="single" w:sz="4" w:space="0" w:color="auto"/>
              <w:left w:val="single" w:sz="4" w:space="0" w:color="auto"/>
              <w:bottom w:val="single" w:sz="4" w:space="0" w:color="auto"/>
              <w:right w:val="single" w:sz="4" w:space="0" w:color="auto"/>
            </w:tcBorders>
            <w:vAlign w:val="center"/>
            <w:hideMark/>
          </w:tcPr>
          <w:p w14:paraId="39684D7E"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Dopuszczalny czas</w:t>
            </w:r>
          </w:p>
          <w:p w14:paraId="71719E82"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Przechowywania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DAC2DC"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Dopuszczalna temperatura przechowywania</w:t>
            </w:r>
          </w:p>
        </w:tc>
        <w:tc>
          <w:tcPr>
            <w:tcW w:w="1979" w:type="dxa"/>
            <w:tcBorders>
              <w:top w:val="single" w:sz="4" w:space="0" w:color="auto"/>
              <w:left w:val="single" w:sz="4" w:space="0" w:color="auto"/>
              <w:bottom w:val="single" w:sz="4" w:space="0" w:color="auto"/>
              <w:right w:val="single" w:sz="4" w:space="0" w:color="auto"/>
            </w:tcBorders>
            <w:vAlign w:val="center"/>
            <w:hideMark/>
          </w:tcPr>
          <w:p w14:paraId="19723F7A"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Uwagi</w:t>
            </w:r>
          </w:p>
        </w:tc>
      </w:tr>
      <w:tr w:rsidR="007D6ECF" w:rsidRPr="007D6ECF" w14:paraId="37239B2A" w14:textId="77777777" w:rsidTr="00374F65">
        <w:trPr>
          <w:jc w:val="center"/>
        </w:trPr>
        <w:tc>
          <w:tcPr>
            <w:tcW w:w="750" w:type="dxa"/>
            <w:vMerge w:val="restart"/>
            <w:tcBorders>
              <w:top w:val="single" w:sz="4" w:space="0" w:color="auto"/>
              <w:left w:val="single" w:sz="4" w:space="0" w:color="auto"/>
              <w:bottom w:val="single" w:sz="4" w:space="0" w:color="auto"/>
              <w:right w:val="single" w:sz="4" w:space="0" w:color="auto"/>
            </w:tcBorders>
            <w:vAlign w:val="center"/>
            <w:hideMark/>
          </w:tcPr>
          <w:p w14:paraId="62E229E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krew pełna</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96EAD28"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kapilarna</w:t>
            </w:r>
          </w:p>
        </w:tc>
        <w:tc>
          <w:tcPr>
            <w:tcW w:w="2956" w:type="dxa"/>
            <w:tcBorders>
              <w:top w:val="single" w:sz="4" w:space="0" w:color="auto"/>
              <w:left w:val="single" w:sz="4" w:space="0" w:color="auto"/>
              <w:bottom w:val="single" w:sz="4" w:space="0" w:color="auto"/>
              <w:right w:val="single" w:sz="4" w:space="0" w:color="auto"/>
            </w:tcBorders>
            <w:vAlign w:val="center"/>
            <w:hideMark/>
          </w:tcPr>
          <w:p w14:paraId="45F5A562"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powinna być badana</w:t>
            </w:r>
          </w:p>
          <w:p w14:paraId="7BD66FDF"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niezwłocznie po pobraniu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8EC4F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nie przechowywać krwi</w:t>
            </w:r>
          </w:p>
        </w:t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14:paraId="3C26CA17"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nie wolno zamrażać próbek krwi pełnej</w:t>
            </w:r>
          </w:p>
        </w:tc>
      </w:tr>
      <w:tr w:rsidR="007D6ECF" w:rsidRPr="007D6ECF" w14:paraId="36D09DF0" w14:textId="77777777" w:rsidTr="00374F6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466AF" w14:textId="77777777" w:rsidR="007D6ECF" w:rsidRPr="007D6ECF" w:rsidRDefault="007D6ECF" w:rsidP="007D6ECF">
            <w:pPr>
              <w:spacing w:after="0" w:line="276" w:lineRule="auto"/>
              <w:rPr>
                <w:rFonts w:ascii="Calibri" w:eastAsia="Times New Roman" w:hAnsi="Calibri" w:cs="Calibri"/>
                <w:kern w:val="0"/>
                <w:sz w:val="20"/>
                <w:szCs w:val="20"/>
                <w:lang w:eastAsia="pl-PL"/>
                <w14:ligatures w14:val="none"/>
              </w:rPr>
            </w:pPr>
          </w:p>
        </w:tc>
        <w:tc>
          <w:tcPr>
            <w:tcW w:w="1109" w:type="dxa"/>
            <w:vMerge w:val="restart"/>
            <w:tcBorders>
              <w:top w:val="single" w:sz="4" w:space="0" w:color="auto"/>
              <w:left w:val="single" w:sz="4" w:space="0" w:color="auto"/>
              <w:bottom w:val="single" w:sz="4" w:space="0" w:color="auto"/>
              <w:right w:val="single" w:sz="4" w:space="0" w:color="auto"/>
            </w:tcBorders>
            <w:vAlign w:val="center"/>
            <w:hideMark/>
          </w:tcPr>
          <w:p w14:paraId="7FE42BE6"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żylna</w:t>
            </w:r>
          </w:p>
        </w:tc>
        <w:tc>
          <w:tcPr>
            <w:tcW w:w="2956" w:type="dxa"/>
            <w:tcBorders>
              <w:top w:val="single" w:sz="4" w:space="0" w:color="auto"/>
              <w:left w:val="single" w:sz="4" w:space="0" w:color="auto"/>
              <w:bottom w:val="single" w:sz="4" w:space="0" w:color="auto"/>
              <w:right w:val="single" w:sz="4" w:space="0" w:color="auto"/>
            </w:tcBorders>
            <w:vAlign w:val="center"/>
            <w:hideMark/>
          </w:tcPr>
          <w:p w14:paraId="6F751F2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4 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38D3BC"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15-37˚C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FD8E5" w14:textId="77777777" w:rsidR="007D6ECF" w:rsidRPr="007D6ECF" w:rsidRDefault="007D6ECF" w:rsidP="007D6ECF">
            <w:pPr>
              <w:spacing w:after="0" w:line="276" w:lineRule="auto"/>
              <w:rPr>
                <w:rFonts w:ascii="Calibri" w:eastAsia="Times New Roman" w:hAnsi="Calibri" w:cs="Calibri"/>
                <w:kern w:val="0"/>
                <w:sz w:val="20"/>
                <w:szCs w:val="20"/>
                <w:lang w:eastAsia="pl-PL"/>
                <w14:ligatures w14:val="none"/>
              </w:rPr>
            </w:pPr>
          </w:p>
        </w:tc>
      </w:tr>
      <w:tr w:rsidR="007D6ECF" w:rsidRPr="007D6ECF" w14:paraId="6F9AB9B9" w14:textId="77777777" w:rsidTr="00374F6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7C45E" w14:textId="77777777" w:rsidR="007D6ECF" w:rsidRPr="007D6ECF" w:rsidRDefault="007D6ECF" w:rsidP="007D6ECF">
            <w:pPr>
              <w:spacing w:after="0" w:line="276" w:lineRule="auto"/>
              <w:rPr>
                <w:rFonts w:ascii="Calibri" w:eastAsia="Times New Roman" w:hAnsi="Calibri" w:cs="Calibri"/>
                <w:kern w:val="0"/>
                <w:sz w:val="20"/>
                <w:szCs w:val="20"/>
                <w:lang w:eastAsia="pl-PL"/>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55596" w14:textId="77777777" w:rsidR="007D6ECF" w:rsidRPr="007D6ECF" w:rsidRDefault="007D6ECF" w:rsidP="007D6ECF">
            <w:pPr>
              <w:spacing w:after="0" w:line="276" w:lineRule="auto"/>
              <w:rPr>
                <w:rFonts w:ascii="Calibri" w:eastAsia="Times New Roman" w:hAnsi="Calibri" w:cs="Calibri"/>
                <w:kern w:val="0"/>
                <w:sz w:val="20"/>
                <w:szCs w:val="20"/>
                <w:lang w:eastAsia="pl-PL"/>
                <w14:ligatures w14:val="none"/>
              </w:rPr>
            </w:pPr>
          </w:p>
        </w:tc>
        <w:tc>
          <w:tcPr>
            <w:tcW w:w="2956" w:type="dxa"/>
            <w:tcBorders>
              <w:top w:val="single" w:sz="4" w:space="0" w:color="auto"/>
              <w:left w:val="single" w:sz="4" w:space="0" w:color="auto"/>
              <w:bottom w:val="single" w:sz="4" w:space="0" w:color="auto"/>
              <w:right w:val="single" w:sz="4" w:space="0" w:color="auto"/>
            </w:tcBorders>
            <w:vAlign w:val="center"/>
            <w:hideMark/>
          </w:tcPr>
          <w:p w14:paraId="46F15D0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24 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8B4B02"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2-8˚C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967A9" w14:textId="77777777" w:rsidR="007D6ECF" w:rsidRPr="007D6ECF" w:rsidRDefault="007D6ECF" w:rsidP="007D6ECF">
            <w:pPr>
              <w:spacing w:after="0" w:line="276" w:lineRule="auto"/>
              <w:rPr>
                <w:rFonts w:ascii="Calibri" w:eastAsia="Times New Roman" w:hAnsi="Calibri" w:cs="Calibri"/>
                <w:kern w:val="0"/>
                <w:sz w:val="20"/>
                <w:szCs w:val="20"/>
                <w:lang w:eastAsia="pl-PL"/>
                <w14:ligatures w14:val="none"/>
              </w:rPr>
            </w:pPr>
          </w:p>
        </w:tc>
      </w:tr>
    </w:tbl>
    <w:p w14:paraId="1DD3EDAA"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6651452F"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2.8.4  Instrukcja wykonania oznaczenia:</w:t>
      </w:r>
    </w:p>
    <w:p w14:paraId="56D7FF47"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Ogólne ograniczenia i środki ostrożności:</w:t>
      </w:r>
    </w:p>
    <w:p w14:paraId="37693384" w14:textId="77777777" w:rsidR="007D6ECF" w:rsidRPr="007D6ECF" w:rsidRDefault="007D6ECF" w:rsidP="007D6ECF">
      <w:pPr>
        <w:numPr>
          <w:ilvl w:val="0"/>
          <w:numId w:val="17"/>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Przed użyciem doprowadzić wymagane odczynniki do temperatury pokojowej.</w:t>
      </w:r>
    </w:p>
    <w:p w14:paraId="59EA17EF" w14:textId="77777777" w:rsidR="007D6ECF" w:rsidRPr="007D6ECF" w:rsidRDefault="007D6ECF" w:rsidP="007D6ECF">
      <w:pPr>
        <w:numPr>
          <w:ilvl w:val="0"/>
          <w:numId w:val="17"/>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Nie zamieniać i nie mieszać odczynników pochodzących z różnych serii testów.</w:t>
      </w:r>
    </w:p>
    <w:p w14:paraId="04A50285" w14:textId="77777777" w:rsidR="007D6ECF" w:rsidRPr="007D6ECF" w:rsidRDefault="007D6ECF" w:rsidP="007D6ECF">
      <w:pPr>
        <w:numPr>
          <w:ilvl w:val="0"/>
          <w:numId w:val="17"/>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Urządzenie testujące wyjąć z opakowania i umieścić na płaskiej, czystej powierzchni. Do momentu użycia, musi być ono przechowywane w zapieczętowanym woreczku z osuszaczem.</w:t>
      </w:r>
    </w:p>
    <w:p w14:paraId="495E61DC" w14:textId="77777777" w:rsidR="007D6ECF" w:rsidRPr="007D6ECF" w:rsidRDefault="007D6ECF" w:rsidP="007D6ECF">
      <w:pPr>
        <w:numPr>
          <w:ilvl w:val="0"/>
          <w:numId w:val="17"/>
        </w:num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Podczas badania urządzenie testujące musi stać na płaskiej i stabilnej powierzchni. </w:t>
      </w:r>
      <w:r w:rsidRPr="007D6ECF">
        <w:rPr>
          <w:rFonts w:ascii="Calibri" w:eastAsia="Times New Roman" w:hAnsi="Calibri" w:cs="Calibri"/>
          <w:b/>
          <w:kern w:val="0"/>
          <w:sz w:val="20"/>
          <w:szCs w:val="20"/>
          <w:lang w:eastAsia="pl-PL"/>
          <w14:ligatures w14:val="none"/>
        </w:rPr>
        <w:t>Zabrania się wstrząsania urządzeniem testującym lub jego przenoszenia w trakcie przebiegu analizy, a także dotykania membrany chromatograficznej.</w:t>
      </w:r>
    </w:p>
    <w:p w14:paraId="44DD21F1"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726BFF67"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Wykonanie oznaczenia:</w:t>
      </w:r>
    </w:p>
    <w:p w14:paraId="3431FEFD"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Procedura może się różnić w zależności od zastosowanego testu, dlatego też przed jego wykonaniem należy zapoznać się z instrukcją wykonania badania.</w:t>
      </w:r>
    </w:p>
    <w:p w14:paraId="7D101163"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b/>
          <w:kern w:val="0"/>
          <w:sz w:val="20"/>
          <w:szCs w:val="20"/>
          <w:lang w:eastAsia="pl-PL"/>
          <w14:ligatures w14:val="none"/>
        </w:rPr>
        <w:t>Obowiązują następujące ogólne wytyczne dotyczące wykonania oznaczenia z krwi</w:t>
      </w:r>
      <w:r w:rsidRPr="007D6ECF">
        <w:rPr>
          <w:rFonts w:ascii="Calibri" w:eastAsia="Times New Roman" w:hAnsi="Calibri" w:cs="Calibri"/>
          <w:kern w:val="0"/>
          <w:sz w:val="20"/>
          <w:szCs w:val="20"/>
          <w:lang w:eastAsia="pl-PL"/>
          <w14:ligatures w14:val="none"/>
        </w:rPr>
        <w:t xml:space="preserve"> (w celu wykonania badania z surowicy/osocza krwi lub przesączu jamy ustnej należy zapoznać się z instrukcją wykonania badania):</w:t>
      </w:r>
    </w:p>
    <w:p w14:paraId="6C780F3A"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1. Przy użyciu kapilary/zakraplacza przenieść podaną w instrukcji objętość/liczbę kropli krwi do studzienki (S) urządzenia testującego.</w:t>
      </w:r>
    </w:p>
    <w:p w14:paraId="54ED2578"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2. Nakropić bez pęcherzyków powietrza podaną w instrukcji objętość/liczbę kropli buforu do studzienki (S) urządzenia testującego.</w:t>
      </w:r>
    </w:p>
    <w:p w14:paraId="28C3611C"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3. Na urządzeniu testującym zapisać numer identyfikacyjny pacjenta i godzinę naniesienia próbki – należy stosować niezmywalne pisaki przeznaczone do pisania na śliskich powierzchniach.</w:t>
      </w:r>
    </w:p>
    <w:p w14:paraId="6A7133F4"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4. Odczytać wynik po czasie podanym w instrukcji. </w:t>
      </w:r>
    </w:p>
    <w:p w14:paraId="13E30E1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08A0DBF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Uwaga: Próbki dodatnie mogą być interpretowane przed upływem podanego czasu, jednak odczyt wyniku ujemnego musi zawsze nastąpić po jego upływie.</w:t>
      </w:r>
    </w:p>
    <w:p w14:paraId="1E22F7AF"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Stabilność odczytu to maksymalny czas, po którym można interpretować wynik (podany w instrukcji wykonania badania). Po tym czasie wyniku nie wolno odczytywać.</w:t>
      </w:r>
    </w:p>
    <w:p w14:paraId="3E84B876"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04A55013" w14:textId="77777777" w:rsidR="007D6ECF" w:rsidRPr="007D6ECF" w:rsidRDefault="007D6ECF" w:rsidP="007D6ECF">
      <w:pPr>
        <w:numPr>
          <w:ilvl w:val="2"/>
          <w:numId w:val="2"/>
        </w:numPr>
        <w:spacing w:after="0" w:line="276" w:lineRule="auto"/>
        <w:ind w:left="1068"/>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Interpretacja wyników szybkich testów w kierunku HIV</w:t>
      </w:r>
    </w:p>
    <w:p w14:paraId="54FDAE23"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 zależności od zastosowanego testu interpretacja wyniku może się różnić, dlatego też przed wykonaniem testu należy zapoznać się z instrukcją. Testy składają się z części testowej i kontrolnej. Pojawienie się prążka w części </w:t>
      </w:r>
      <w:r w:rsidRPr="007D6ECF">
        <w:rPr>
          <w:rFonts w:ascii="Calibri" w:eastAsia="Times New Roman" w:hAnsi="Calibri" w:cs="Calibri"/>
          <w:kern w:val="0"/>
          <w:sz w:val="20"/>
          <w:szCs w:val="20"/>
          <w:lang w:eastAsia="pl-PL"/>
          <w14:ligatures w14:val="none"/>
        </w:rPr>
        <w:lastRenderedPageBreak/>
        <w:t>testowej (T) świadczy o reaktywności próbki. Brak prążka w miejscu testowym oznacza brak reaktywności próbki (brak szukanego składnika).</w:t>
      </w:r>
    </w:p>
    <w:p w14:paraId="230E4843"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 części kontrolnej </w:t>
      </w:r>
      <w:r w:rsidRPr="007D6ECF">
        <w:rPr>
          <w:rFonts w:ascii="Calibri" w:eastAsia="Times New Roman" w:hAnsi="Calibri" w:cs="Calibri"/>
          <w:b/>
          <w:kern w:val="0"/>
          <w:sz w:val="20"/>
          <w:szCs w:val="20"/>
          <w:lang w:eastAsia="pl-PL"/>
          <w14:ligatures w14:val="none"/>
        </w:rPr>
        <w:t>ZAWSZE</w:t>
      </w:r>
      <w:r w:rsidRPr="007D6ECF">
        <w:rPr>
          <w:rFonts w:ascii="Calibri" w:eastAsia="Times New Roman" w:hAnsi="Calibri" w:cs="Calibri"/>
          <w:kern w:val="0"/>
          <w:sz w:val="20"/>
          <w:szCs w:val="20"/>
          <w:lang w:eastAsia="pl-PL"/>
          <w14:ligatures w14:val="none"/>
        </w:rPr>
        <w:t xml:space="preserve"> musi pojawić się prążek lub jeżeli jest tam obecny, musi zmienić kolor. </w:t>
      </w:r>
      <w:r w:rsidRPr="007D6ECF">
        <w:rPr>
          <w:rFonts w:ascii="Calibri" w:eastAsia="Times New Roman" w:hAnsi="Calibri" w:cs="Calibri"/>
          <w:kern w:val="0"/>
          <w:sz w:val="20"/>
          <w:szCs w:val="20"/>
          <w:lang w:eastAsia="pl-PL"/>
          <w14:ligatures w14:val="none"/>
        </w:rPr>
        <w:br/>
        <w:t xml:space="preserve">W przypadku niepojawienia się prążka lub braku zmiany koloru, wynik badania (zarówno reaktywny, jak </w:t>
      </w:r>
      <w:r w:rsidRPr="007D6ECF">
        <w:rPr>
          <w:rFonts w:ascii="Calibri" w:eastAsia="Times New Roman" w:hAnsi="Calibri" w:cs="Calibri"/>
          <w:kern w:val="0"/>
          <w:sz w:val="20"/>
          <w:szCs w:val="20"/>
          <w:lang w:eastAsia="pl-PL"/>
          <w14:ligatures w14:val="none"/>
        </w:rPr>
        <w:br/>
        <w:t>i niereaktywny) jest nieważny i badanie należy powtórzyć nowym szybkim testem z zachowaniem właściwej procedury postępowania lub badaniem laboratoryjnym.</w:t>
      </w:r>
    </w:p>
    <w:p w14:paraId="75F6FA1E"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Najczęstsze przyczyny uzyskiwania wyników nieważnych to: wada urządzenia testującego, nieprawidłowa procedura postępowania, zbyt mała objętość próbki, niekompletna migracja, obecność fibryny.</w:t>
      </w:r>
    </w:p>
    <w:p w14:paraId="1EE6518D"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Reaktywny (dodatni) wynik szybkiego testu należy potwierdzić przesiewowym testem laboratoryjnym </w:t>
      </w:r>
      <w:r w:rsidRPr="007D6ECF">
        <w:rPr>
          <w:rFonts w:ascii="Calibri" w:eastAsia="Times New Roman" w:hAnsi="Calibri" w:cs="Calibri"/>
          <w:kern w:val="0"/>
          <w:sz w:val="20"/>
          <w:szCs w:val="20"/>
          <w:lang w:eastAsia="pl-PL"/>
          <w14:ligatures w14:val="none"/>
        </w:rPr>
        <w:br/>
        <w:t xml:space="preserve">oraz zweryfikować, stosując komplementarne testy potwierdzenia (Western </w:t>
      </w:r>
      <w:proofErr w:type="spellStart"/>
      <w:r w:rsidRPr="007D6ECF">
        <w:rPr>
          <w:rFonts w:ascii="Calibri" w:eastAsia="Times New Roman" w:hAnsi="Calibri" w:cs="Calibri"/>
          <w:kern w:val="0"/>
          <w:sz w:val="20"/>
          <w:szCs w:val="20"/>
          <w:lang w:eastAsia="pl-PL"/>
          <w14:ligatures w14:val="none"/>
        </w:rPr>
        <w:t>Blot</w:t>
      </w:r>
      <w:proofErr w:type="spellEnd"/>
      <w:r w:rsidRPr="007D6ECF">
        <w:rPr>
          <w:rFonts w:ascii="Calibri" w:eastAsia="Times New Roman" w:hAnsi="Calibri" w:cs="Calibri"/>
          <w:kern w:val="0"/>
          <w:sz w:val="20"/>
          <w:szCs w:val="20"/>
          <w:lang w:eastAsia="pl-PL"/>
          <w14:ligatures w14:val="none"/>
        </w:rPr>
        <w:t xml:space="preserve"> (WB), Line </w:t>
      </w:r>
      <w:proofErr w:type="spellStart"/>
      <w:r w:rsidRPr="007D6ECF">
        <w:rPr>
          <w:rFonts w:ascii="Calibri" w:eastAsia="Times New Roman" w:hAnsi="Calibri" w:cs="Calibri"/>
          <w:kern w:val="0"/>
          <w:sz w:val="20"/>
          <w:szCs w:val="20"/>
          <w:lang w:eastAsia="pl-PL"/>
          <w14:ligatures w14:val="none"/>
        </w:rPr>
        <w:t>Immunoassay</w:t>
      </w:r>
      <w:proofErr w:type="spellEnd"/>
      <w:r w:rsidRPr="007D6ECF">
        <w:rPr>
          <w:rFonts w:ascii="Calibri" w:eastAsia="Times New Roman" w:hAnsi="Calibri" w:cs="Calibri"/>
          <w:kern w:val="0"/>
          <w:sz w:val="20"/>
          <w:szCs w:val="20"/>
          <w:lang w:eastAsia="pl-PL"/>
          <w14:ligatures w14:val="none"/>
        </w:rPr>
        <w:t xml:space="preserve"> (LIA)).</w:t>
      </w:r>
    </w:p>
    <w:p w14:paraId="04D3636C"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6ECF" w:rsidRPr="007D6ECF" w14:paraId="72876C36" w14:textId="77777777" w:rsidTr="00374F65">
        <w:tc>
          <w:tcPr>
            <w:tcW w:w="9212" w:type="dxa"/>
            <w:tcBorders>
              <w:top w:val="single" w:sz="4" w:space="0" w:color="auto"/>
              <w:left w:val="single" w:sz="4" w:space="0" w:color="auto"/>
              <w:bottom w:val="single" w:sz="4" w:space="0" w:color="auto"/>
              <w:right w:val="single" w:sz="4" w:space="0" w:color="auto"/>
            </w:tcBorders>
            <w:hideMark/>
          </w:tcPr>
          <w:p w14:paraId="3C99C781"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Interpretacja wyniku ujemnego testu przesiewowego lub dodatniego testu potwierdzenia musi być oparta na całościowej ocenie klinicznej i wynikach innych badań, zgodnie z rekomendacjami dotyczącymi diagnostyki zakażenia HIV. Jeśli stan klienta wskazuje na zakażenie HIV, a wynik badania szybkim testem jest ujemny, należy wykonać badanie metodą standardową lub skierować pacjenta do poradni profilaktyczno-leczniczej.</w:t>
            </w:r>
          </w:p>
        </w:tc>
      </w:tr>
    </w:tbl>
    <w:p w14:paraId="504F5757"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0ED68B09" w14:textId="77777777" w:rsidR="007D6ECF" w:rsidRPr="007D6ECF" w:rsidRDefault="007D6ECF" w:rsidP="007D6ECF">
      <w:pPr>
        <w:numPr>
          <w:ilvl w:val="1"/>
          <w:numId w:val="3"/>
        </w:numPr>
        <w:spacing w:after="0" w:line="276" w:lineRule="auto"/>
        <w:ind w:left="720"/>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 xml:space="preserve">WYKONYWANIE TESTÓW PRZESIEWOWYCH W KIERUNKU kiły i HCV </w:t>
      </w:r>
    </w:p>
    <w:p w14:paraId="57A0975C"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 ramach pilotażowego </w:t>
      </w:r>
      <w:bookmarkStart w:id="5" w:name="_Hlk105401688"/>
      <w:r w:rsidRPr="007D6ECF">
        <w:rPr>
          <w:rFonts w:ascii="Calibri" w:eastAsia="Times New Roman" w:hAnsi="Calibri" w:cs="Calibri"/>
          <w:kern w:val="0"/>
          <w:sz w:val="20"/>
          <w:szCs w:val="20"/>
          <w:lang w:eastAsia="pl-PL"/>
          <w14:ligatures w14:val="none"/>
        </w:rPr>
        <w:t>badania przesiewowego (</w:t>
      </w:r>
      <w:proofErr w:type="spellStart"/>
      <w:r w:rsidRPr="007D6ECF">
        <w:rPr>
          <w:rFonts w:ascii="Calibri" w:eastAsia="Times New Roman" w:hAnsi="Calibri" w:cs="Calibri"/>
          <w:kern w:val="0"/>
          <w:sz w:val="20"/>
          <w:szCs w:val="20"/>
          <w:lang w:eastAsia="pl-PL"/>
          <w14:ligatures w14:val="none"/>
        </w:rPr>
        <w:t>screeningowego</w:t>
      </w:r>
      <w:proofErr w:type="spellEnd"/>
      <w:r w:rsidRPr="007D6ECF">
        <w:rPr>
          <w:rFonts w:ascii="Calibri" w:eastAsia="Times New Roman" w:hAnsi="Calibri" w:cs="Calibri"/>
          <w:kern w:val="0"/>
          <w:sz w:val="20"/>
          <w:szCs w:val="20"/>
          <w:lang w:eastAsia="pl-PL"/>
          <w14:ligatures w14:val="none"/>
        </w:rPr>
        <w:t xml:space="preserve">) w kierunku kiły i HCV </w:t>
      </w:r>
      <w:bookmarkEnd w:id="5"/>
      <w:r w:rsidRPr="007D6ECF">
        <w:rPr>
          <w:rFonts w:ascii="Calibri" w:eastAsia="Times New Roman" w:hAnsi="Calibri" w:cs="Calibri"/>
          <w:kern w:val="0"/>
          <w:sz w:val="20"/>
          <w:szCs w:val="20"/>
          <w:lang w:eastAsia="pl-PL"/>
          <w14:ligatures w14:val="none"/>
        </w:rPr>
        <w:t xml:space="preserve">połączonego z  poradnictwem okołotestowym u osób o zwiększonym poziomie ryzykownych zachowań dopuszcza się wykonanie w PKD testów przesiewowych w kierunku HCV i kiły. Pobranie materiału w celu wykonania takiego testu powinno odbywać się </w:t>
      </w:r>
      <w:r w:rsidRPr="007D6ECF">
        <w:rPr>
          <w:rFonts w:ascii="Calibri" w:eastAsia="Times New Roman" w:hAnsi="Calibri" w:cs="Calibri"/>
          <w:b/>
          <w:kern w:val="0"/>
          <w:sz w:val="20"/>
          <w:szCs w:val="20"/>
          <w:lang w:eastAsia="pl-PL"/>
          <w14:ligatures w14:val="none"/>
        </w:rPr>
        <w:t>wyłącznie w gabinecie zabiegowym w PKD</w:t>
      </w:r>
      <w:r w:rsidRPr="007D6ECF">
        <w:rPr>
          <w:rFonts w:ascii="Calibri" w:eastAsia="Times New Roman" w:hAnsi="Calibri" w:cs="Calibri"/>
          <w:kern w:val="0"/>
          <w:sz w:val="20"/>
          <w:szCs w:val="20"/>
          <w:lang w:eastAsia="pl-PL"/>
          <w14:ligatures w14:val="none"/>
        </w:rPr>
        <w:t xml:space="preserve">. Zgodnie z zaleceniami producenta, materiał do badania pobiera i interpretuje personel posiadający uprawnienia do pobierania krwi lub diagnosta laboratoryjny. W razie wątpliwości co do interpretacji wyniku, należy się skonsultować z doradcą, zawsze jednak osoba wykonująca badanie (tj. pobranie krwi i wykonanie testu kasetkowego) koordynuje całą procedurę, aby nie doszło do pomylenia testów. Dopuszcza się wykonanie testu z krwi żylnej i w tym przypadku pobrana próbka krwi po odpowiednim oznakowaniu, jest przekazywana do laboratorium współpracującego z PKD, zgodnie z ustalonymi w PKD zasadami. </w:t>
      </w:r>
    </w:p>
    <w:p w14:paraId="46DB7C03"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Następnie wynik testu przesiewowego przekazywany jest doradcy, który omawia go ustnie z klientem </w:t>
      </w:r>
      <w:r w:rsidRPr="007D6ECF">
        <w:rPr>
          <w:rFonts w:ascii="Calibri" w:eastAsia="Times New Roman" w:hAnsi="Calibri" w:cs="Calibri"/>
          <w:b/>
          <w:kern w:val="0"/>
          <w:sz w:val="20"/>
          <w:szCs w:val="20"/>
          <w:lang w:eastAsia="pl-PL"/>
          <w14:ligatures w14:val="none"/>
        </w:rPr>
        <w:t>wyłącznie</w:t>
      </w:r>
      <w:r w:rsidRPr="007D6ECF">
        <w:rPr>
          <w:rFonts w:ascii="Calibri" w:eastAsia="Times New Roman" w:hAnsi="Calibri" w:cs="Calibri"/>
          <w:kern w:val="0"/>
          <w:sz w:val="20"/>
          <w:szCs w:val="20"/>
          <w:lang w:eastAsia="pl-PL"/>
          <w14:ligatures w14:val="none"/>
        </w:rPr>
        <w:t xml:space="preserve"> </w:t>
      </w:r>
      <w:r w:rsidRPr="007D6ECF">
        <w:rPr>
          <w:rFonts w:ascii="Calibri" w:eastAsia="Times New Roman" w:hAnsi="Calibri" w:cs="Calibri"/>
          <w:b/>
          <w:kern w:val="0"/>
          <w:sz w:val="20"/>
          <w:szCs w:val="20"/>
          <w:lang w:eastAsia="pl-PL"/>
          <w14:ligatures w14:val="none"/>
        </w:rPr>
        <w:t>jako informację medyczną,</w:t>
      </w:r>
      <w:r w:rsidRPr="007D6ECF">
        <w:rPr>
          <w:rFonts w:ascii="Calibri" w:eastAsia="Times New Roman" w:hAnsi="Calibri" w:cs="Calibri"/>
          <w:kern w:val="0"/>
          <w:sz w:val="20"/>
          <w:szCs w:val="20"/>
          <w:lang w:eastAsia="pl-PL"/>
          <w14:ligatures w14:val="none"/>
        </w:rPr>
        <w:t xml:space="preserve"> a nie jako wynik badania. </w:t>
      </w:r>
    </w:p>
    <w:p w14:paraId="6D3165E4" w14:textId="77777777" w:rsidR="007D6ECF" w:rsidRPr="007D6ECF" w:rsidRDefault="007D6ECF" w:rsidP="007D6ECF">
      <w:pPr>
        <w:numPr>
          <w:ilvl w:val="0"/>
          <w:numId w:val="27"/>
        </w:numPr>
        <w:spacing w:after="200" w:line="276" w:lineRule="auto"/>
        <w:contextualSpacing/>
        <w:jc w:val="both"/>
        <w:rPr>
          <w:rFonts w:ascii="Calibri" w:eastAsia="Calibri" w:hAnsi="Calibri" w:cs="Calibri"/>
          <w:color w:val="000000"/>
          <w:kern w:val="0"/>
          <w:sz w:val="20"/>
          <w:szCs w:val="20"/>
          <w14:ligatures w14:val="none"/>
        </w:rPr>
      </w:pPr>
      <w:r w:rsidRPr="007D6ECF">
        <w:rPr>
          <w:rFonts w:ascii="Calibri" w:eastAsia="Calibri" w:hAnsi="Calibri" w:cs="Calibri"/>
          <w:kern w:val="0"/>
          <w:sz w:val="20"/>
          <w:szCs w:val="20"/>
          <w14:ligatures w14:val="none"/>
        </w:rPr>
        <w:t xml:space="preserve">W przypadku otrzymania w teście przesiewowym wyniku reaktywnego w kierunku </w:t>
      </w:r>
      <w:r w:rsidRPr="007D6ECF">
        <w:rPr>
          <w:rFonts w:ascii="Calibri" w:eastAsia="Calibri" w:hAnsi="Calibri" w:cs="Calibri"/>
          <w:kern w:val="0"/>
          <w:sz w:val="20"/>
          <w:szCs w:val="20"/>
          <w:u w:val="single"/>
          <w14:ligatures w14:val="none"/>
        </w:rPr>
        <w:t>HCV</w:t>
      </w:r>
      <w:r w:rsidRPr="007D6ECF">
        <w:rPr>
          <w:rFonts w:ascii="Calibri" w:eastAsia="Calibri" w:hAnsi="Calibri" w:cs="Calibri"/>
          <w:kern w:val="0"/>
          <w:sz w:val="20"/>
          <w:szCs w:val="20"/>
          <w14:ligatures w14:val="none"/>
        </w:rPr>
        <w:t xml:space="preserve"> należy poinformować pacjenta o konieczności wykonania dalszej, pogłębionej diagnostyki oraz o możliwości podjęcia leczenia.  </w:t>
      </w:r>
      <w:r w:rsidRPr="007D6ECF">
        <w:rPr>
          <w:rFonts w:ascii="Calibri" w:eastAsia="Calibri" w:hAnsi="Calibri" w:cs="Calibri"/>
          <w:b/>
          <w:bCs/>
          <w:kern w:val="0"/>
          <w:sz w:val="20"/>
          <w:szCs w:val="20"/>
          <w:u w:val="single"/>
          <w14:ligatures w14:val="none"/>
        </w:rPr>
        <w:t xml:space="preserve">W tym celu należy Pacjenta skierować </w:t>
      </w:r>
      <w:r w:rsidRPr="007D6ECF">
        <w:rPr>
          <w:rFonts w:ascii="Calibri" w:eastAsia="Calibri" w:hAnsi="Calibri" w:cs="Calibri"/>
          <w:b/>
          <w:bCs/>
          <w:color w:val="000000"/>
          <w:kern w:val="0"/>
          <w:sz w:val="20"/>
          <w:szCs w:val="20"/>
          <w:u w:val="single"/>
          <w14:ligatures w14:val="none"/>
        </w:rPr>
        <w:t>do lekarza POZ</w:t>
      </w:r>
      <w:r w:rsidRPr="007D6ECF">
        <w:rPr>
          <w:rFonts w:ascii="Calibri" w:eastAsia="Calibri" w:hAnsi="Calibri" w:cs="Calibri"/>
          <w:color w:val="000000"/>
          <w:kern w:val="0"/>
          <w:sz w:val="20"/>
          <w:szCs w:val="20"/>
          <w14:ligatures w14:val="none"/>
        </w:rPr>
        <w:t>, który zleci ponowne wykonanie testu przesiewowego oraz wyda skierowanie do odpowiedniej/właściwej Poradni Chorób Zakaźnych.</w:t>
      </w:r>
    </w:p>
    <w:p w14:paraId="1B1EBDC3" w14:textId="77777777" w:rsidR="007D6ECF" w:rsidRPr="007D6ECF" w:rsidRDefault="007D6ECF" w:rsidP="007D6ECF">
      <w:pPr>
        <w:numPr>
          <w:ilvl w:val="0"/>
          <w:numId w:val="27"/>
        </w:numPr>
        <w:spacing w:after="200" w:line="276" w:lineRule="auto"/>
        <w:contextualSpacing/>
        <w:jc w:val="both"/>
        <w:rPr>
          <w:rFonts w:ascii="Calibri" w:eastAsia="Calibri" w:hAnsi="Calibri" w:cs="Calibri"/>
          <w:kern w:val="0"/>
          <w:sz w:val="20"/>
          <w:szCs w:val="20"/>
          <w14:ligatures w14:val="none"/>
        </w:rPr>
      </w:pPr>
      <w:r w:rsidRPr="007D6ECF">
        <w:rPr>
          <w:rFonts w:ascii="Calibri" w:eastAsia="Calibri" w:hAnsi="Calibri" w:cs="Calibri"/>
          <w:kern w:val="0"/>
          <w:sz w:val="20"/>
          <w:szCs w:val="20"/>
          <w14:ligatures w14:val="none"/>
        </w:rPr>
        <w:t xml:space="preserve">W przypadku otrzymania w teście przesiewowym wyniku reaktywnego w kierunku </w:t>
      </w:r>
      <w:r w:rsidRPr="007D6ECF">
        <w:rPr>
          <w:rFonts w:ascii="Calibri" w:eastAsia="Calibri" w:hAnsi="Calibri" w:cs="Calibri"/>
          <w:kern w:val="0"/>
          <w:sz w:val="20"/>
          <w:szCs w:val="20"/>
          <w:u w:val="single"/>
          <w14:ligatures w14:val="none"/>
        </w:rPr>
        <w:t>kiły</w:t>
      </w:r>
      <w:r w:rsidRPr="007D6ECF">
        <w:rPr>
          <w:rFonts w:ascii="Calibri" w:eastAsia="Calibri" w:hAnsi="Calibri" w:cs="Calibri"/>
          <w:kern w:val="0"/>
          <w:sz w:val="20"/>
          <w:szCs w:val="20"/>
          <w14:ligatures w14:val="none"/>
        </w:rPr>
        <w:t xml:space="preserve"> należy poinformować pacjenta o konieczności wykonania dalszej, pogłębionej diagnostyki, tj. wykonania testu potwierdzenia oraz o możliwości podjęcia leczenia. </w:t>
      </w:r>
      <w:r w:rsidRPr="007D6ECF">
        <w:rPr>
          <w:rFonts w:ascii="Calibri" w:eastAsia="Calibri" w:hAnsi="Calibri" w:cs="Calibri"/>
          <w:b/>
          <w:bCs/>
          <w:kern w:val="0"/>
          <w:sz w:val="20"/>
          <w:szCs w:val="20"/>
          <w:u w:val="single"/>
          <w14:ligatures w14:val="none"/>
        </w:rPr>
        <w:t>W tym celu należy pacjenta skierować do poradni dermatologiczno-wenerologicznej, których adresy są dostępne w PKD</w:t>
      </w:r>
      <w:r w:rsidRPr="007D6ECF">
        <w:rPr>
          <w:rFonts w:ascii="Calibri" w:eastAsia="Calibri" w:hAnsi="Calibri" w:cs="Calibri"/>
          <w:kern w:val="0"/>
          <w:sz w:val="20"/>
          <w:szCs w:val="20"/>
          <w14:ligatures w14:val="none"/>
        </w:rPr>
        <w:t xml:space="preserve"> (wybrane poradnie na terenie każdego województwa).</w:t>
      </w:r>
    </w:p>
    <w:p w14:paraId="0562A4E8" w14:textId="77777777" w:rsidR="007D6ECF" w:rsidRPr="007D6ECF" w:rsidRDefault="007D6ECF" w:rsidP="007D6ECF">
      <w:pPr>
        <w:spacing w:after="0" w:line="240"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b/>
          <w:bCs/>
          <w:kern w:val="0"/>
          <w:sz w:val="20"/>
          <w:szCs w:val="20"/>
          <w:u w:val="double"/>
          <w:lang w:eastAsia="pl-PL"/>
          <w14:ligatures w14:val="none"/>
        </w:rPr>
        <w:t>Uwaga:</w:t>
      </w:r>
      <w:r w:rsidRPr="007D6ECF">
        <w:rPr>
          <w:rFonts w:ascii="Calibri" w:eastAsia="Times New Roman" w:hAnsi="Calibri" w:cs="Calibri"/>
          <w:kern w:val="0"/>
          <w:sz w:val="20"/>
          <w:szCs w:val="20"/>
          <w:lang w:eastAsia="pl-PL"/>
          <w14:ligatures w14:val="none"/>
        </w:rPr>
        <w:t xml:space="preserve"> Do Poradni wenerologicznych nie jest wymagane skierowanie z POZ.</w:t>
      </w:r>
    </w:p>
    <w:p w14:paraId="345CFB33"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6E1D9FBA"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2.9.1</w:t>
      </w:r>
      <w:r w:rsidRPr="007D6ECF">
        <w:rPr>
          <w:rFonts w:ascii="Calibri" w:eastAsia="Times New Roman" w:hAnsi="Calibri" w:cs="Calibri"/>
          <w:kern w:val="0"/>
          <w:sz w:val="20"/>
          <w:szCs w:val="20"/>
          <w:lang w:eastAsia="pl-PL"/>
          <w14:ligatures w14:val="none"/>
        </w:rPr>
        <w:t xml:space="preserve"> </w:t>
      </w:r>
      <w:r w:rsidRPr="007D6ECF">
        <w:rPr>
          <w:rFonts w:ascii="Calibri" w:eastAsia="Times New Roman" w:hAnsi="Calibri" w:cs="Calibri"/>
          <w:b/>
          <w:kern w:val="0"/>
          <w:sz w:val="20"/>
          <w:szCs w:val="20"/>
          <w:lang w:eastAsia="pl-PL"/>
          <w14:ligatures w14:val="none"/>
        </w:rPr>
        <w:t xml:space="preserve">Wskazania i przeciwwskazania do wykonania testu przesiewowego w kierunku HCV i kiły </w:t>
      </w:r>
    </w:p>
    <w:p w14:paraId="0185985D"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Stosowane testy przesiewowe </w:t>
      </w:r>
      <w:r w:rsidRPr="007D6ECF">
        <w:rPr>
          <w:rFonts w:ascii="Calibri" w:eastAsia="Times New Roman" w:hAnsi="Calibri" w:cs="Calibri"/>
          <w:color w:val="000000"/>
          <w:kern w:val="0"/>
          <w:sz w:val="20"/>
          <w:szCs w:val="20"/>
          <w:lang w:eastAsia="pl-PL"/>
          <w14:ligatures w14:val="none"/>
        </w:rPr>
        <w:t>kasetkowe IVD powinny posiadać certyfikat CE IVD,</w:t>
      </w:r>
      <w:r w:rsidRPr="007D6ECF">
        <w:rPr>
          <w:rFonts w:ascii="Calibri" w:eastAsia="Times New Roman" w:hAnsi="Calibri" w:cs="Calibri"/>
          <w:kern w:val="0"/>
          <w:sz w:val="20"/>
          <w:szCs w:val="20"/>
          <w:lang w:eastAsia="pl-PL"/>
          <w14:ligatures w14:val="none"/>
        </w:rPr>
        <w:t xml:space="preserve"> charakteryzować się zbliżoną do badań standardowych czułością i specyficznością, a placówki je wykonujące powinny bezwzględnie poddawać się okresowo kontroli specjalistycznej i uczestniczyć w szkoleniach. Testy kasetkowe </w:t>
      </w:r>
      <w:r w:rsidRPr="007D6ECF">
        <w:rPr>
          <w:rFonts w:ascii="Calibri" w:eastAsia="Times New Roman" w:hAnsi="Calibri" w:cs="Calibri"/>
          <w:b/>
          <w:kern w:val="0"/>
          <w:sz w:val="20"/>
          <w:szCs w:val="20"/>
          <w:lang w:eastAsia="pl-PL"/>
          <w14:ligatures w14:val="none"/>
        </w:rPr>
        <w:t xml:space="preserve">nie są alternatywą dla klasycznych testów laboratoryjnych </w:t>
      </w:r>
      <w:r w:rsidRPr="007D6ECF">
        <w:rPr>
          <w:rFonts w:ascii="Calibri" w:eastAsia="Times New Roman" w:hAnsi="Calibri" w:cs="Calibri"/>
          <w:kern w:val="0"/>
          <w:sz w:val="20"/>
          <w:szCs w:val="20"/>
          <w:lang w:eastAsia="pl-PL"/>
          <w14:ligatures w14:val="none"/>
        </w:rPr>
        <w:t xml:space="preserve">– wskazania do wykonania testu są węższe i nie zawsze jest możliwe zastąpienie testu laboratoryjnego testem kasetkowym. W związku z tym </w:t>
      </w:r>
      <w:r w:rsidRPr="007D6ECF">
        <w:rPr>
          <w:rFonts w:ascii="Calibri" w:eastAsia="Times New Roman" w:hAnsi="Calibri" w:cs="Calibri"/>
          <w:b/>
          <w:kern w:val="0"/>
          <w:sz w:val="20"/>
          <w:szCs w:val="20"/>
          <w:lang w:eastAsia="pl-PL"/>
          <w14:ligatures w14:val="none"/>
        </w:rPr>
        <w:t>trzeba bezwzględnie pamiętać o ograniczeniach testów kasetkowych i zawsze zapoznać się z informacją o teście zawartą w ulotce informacyjnej danego testu.</w:t>
      </w:r>
    </w:p>
    <w:p w14:paraId="7D32C993"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206C098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lastRenderedPageBreak/>
        <w:t xml:space="preserve">Bez względu na czas, jaki upłynął od ostatniego ryzykownego zachowania, test kasetkowy </w:t>
      </w:r>
      <w:r w:rsidRPr="007D6ECF">
        <w:rPr>
          <w:rFonts w:ascii="Calibri" w:eastAsia="Times New Roman" w:hAnsi="Calibri" w:cs="Calibri"/>
          <w:b/>
          <w:kern w:val="0"/>
          <w:sz w:val="20"/>
          <w:szCs w:val="20"/>
          <w:u w:val="single"/>
          <w:lang w:eastAsia="pl-PL"/>
          <w14:ligatures w14:val="none"/>
        </w:rPr>
        <w:t>NIE POWINIEN</w:t>
      </w:r>
      <w:r w:rsidRPr="007D6ECF">
        <w:rPr>
          <w:rFonts w:ascii="Calibri" w:eastAsia="Times New Roman" w:hAnsi="Calibri" w:cs="Calibri"/>
          <w:kern w:val="0"/>
          <w:sz w:val="20"/>
          <w:szCs w:val="20"/>
          <w:lang w:eastAsia="pl-PL"/>
          <w14:ligatures w14:val="none"/>
        </w:rPr>
        <w:t xml:space="preserve"> być stosowany u kobiet ciężarnych. </w:t>
      </w:r>
    </w:p>
    <w:p w14:paraId="6BB698D2"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57119823"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bookmarkStart w:id="6" w:name="_Hlk110868577"/>
    </w:p>
    <w:p w14:paraId="59066DA0"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66A87714"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67ED1FF1"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2.9.2 Wymagania, zastosowanie i zasada działania testów przesiewowych w kierunku HCV i kiły (TP)</w:t>
      </w:r>
    </w:p>
    <w:p w14:paraId="0EEF4D0D" w14:textId="77777777" w:rsidR="007D6ECF" w:rsidRPr="007D6ECF" w:rsidRDefault="007D6ECF" w:rsidP="007D6ECF">
      <w:pPr>
        <w:spacing w:after="0" w:line="276" w:lineRule="auto"/>
        <w:jc w:val="both"/>
        <w:rPr>
          <w:rFonts w:ascii="Calibri" w:eastAsia="Times New Roman" w:hAnsi="Calibri" w:cs="Calibri"/>
          <w:b/>
          <w:i/>
          <w:kern w:val="0"/>
          <w:sz w:val="20"/>
          <w:szCs w:val="20"/>
          <w:u w:val="single"/>
          <w:lang w:eastAsia="pl-PL"/>
          <w14:ligatures w14:val="none"/>
        </w:rPr>
      </w:pPr>
      <w:r w:rsidRPr="007D6ECF">
        <w:rPr>
          <w:rFonts w:ascii="Calibri" w:eastAsia="Times New Roman" w:hAnsi="Calibri" w:cs="Calibri"/>
          <w:kern w:val="0"/>
          <w:sz w:val="20"/>
          <w:szCs w:val="20"/>
          <w:lang w:eastAsia="pl-PL"/>
          <w14:ligatures w14:val="none"/>
        </w:rPr>
        <w:t>Zgodnie z dyrektywą Unii Europejskiej 98/79/EC z dnia 27.10.1998 r. w sprawie wyrobów medycznych używanych do diagnostyki in vitro, szybkie testy kasetkowe muszą posiadać certyfikat CE IVD oraz być zarejestrowane w Urzędzie Rejestracji Produktów Leczniczych, Wyrobów Medycznych i Produktów Biobójczych (www.urpl.gov.pl).</w:t>
      </w:r>
    </w:p>
    <w:p w14:paraId="0D6B9FCD"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Jakościowe testy przeznaczone do diagnostyki zakażenia kiły i HCV mogą być wykonywane z krwi pełnej (kapilarnej, żylnej), surowicy i osocza krwi – w zależności od specyfikacji konkretnego testu. </w:t>
      </w:r>
    </w:p>
    <w:bookmarkEnd w:id="6"/>
    <w:p w14:paraId="74DE382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6ECF" w:rsidRPr="007D6ECF" w14:paraId="6312B14B" w14:textId="77777777" w:rsidTr="00374F65">
        <w:tc>
          <w:tcPr>
            <w:tcW w:w="9212" w:type="dxa"/>
            <w:tcBorders>
              <w:top w:val="single" w:sz="4" w:space="0" w:color="auto"/>
              <w:left w:val="single" w:sz="4" w:space="0" w:color="auto"/>
              <w:bottom w:val="single" w:sz="4" w:space="0" w:color="auto"/>
              <w:right w:val="single" w:sz="4" w:space="0" w:color="auto"/>
            </w:tcBorders>
            <w:hideMark/>
          </w:tcPr>
          <w:p w14:paraId="0C1D820C"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 xml:space="preserve">Rodzaj materiału, z którego wykonywany jest test przesiewowy, zawsze musi być dostosowany </w:t>
            </w:r>
            <w:r w:rsidRPr="007D6ECF">
              <w:rPr>
                <w:rFonts w:ascii="Calibri" w:eastAsia="Times New Roman" w:hAnsi="Calibri" w:cs="Calibri"/>
                <w:b/>
                <w:kern w:val="0"/>
                <w:sz w:val="20"/>
                <w:szCs w:val="20"/>
                <w:lang w:eastAsia="pl-PL"/>
                <w14:ligatures w14:val="none"/>
              </w:rPr>
              <w:br/>
              <w:t xml:space="preserve">do warunków lokalowych, kwalifikacji personelu oraz nie może narażać pracowników oraz klienta </w:t>
            </w:r>
            <w:r w:rsidRPr="007D6ECF">
              <w:rPr>
                <w:rFonts w:ascii="Calibri" w:eastAsia="Times New Roman" w:hAnsi="Calibri" w:cs="Calibri"/>
                <w:b/>
                <w:kern w:val="0"/>
                <w:sz w:val="20"/>
                <w:szCs w:val="20"/>
                <w:lang w:eastAsia="pl-PL"/>
                <w14:ligatures w14:val="none"/>
              </w:rPr>
              <w:br/>
              <w:t>na zakażenie patogenami przenoszonymi drogą krwiopochodną.</w:t>
            </w:r>
          </w:p>
        </w:tc>
      </w:tr>
    </w:tbl>
    <w:p w14:paraId="5F286728"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ab/>
      </w:r>
      <w:r w:rsidRPr="007D6ECF">
        <w:rPr>
          <w:rFonts w:ascii="Calibri" w:eastAsia="Times New Roman" w:hAnsi="Calibri" w:cs="Calibri"/>
          <w:kern w:val="0"/>
          <w:sz w:val="20"/>
          <w:szCs w:val="20"/>
          <w:lang w:eastAsia="pl-PL"/>
          <w14:ligatures w14:val="none"/>
        </w:rPr>
        <w:tab/>
      </w:r>
    </w:p>
    <w:p w14:paraId="2C0A4C5D"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222055AB"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2.9.3 Materiał do badania testem przesiewowym</w:t>
      </w:r>
    </w:p>
    <w:p w14:paraId="4D833858"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Rodzaj użytego materiału do badania musi być zgodny z instrukcją wykonania badania dotyczącą danego testu. Użycie innego materiału może prowadzić do otrzymania wyniku fałszywie dodatniego lub fałszywie ujemnego.</w:t>
      </w:r>
    </w:p>
    <w:p w14:paraId="3E155CCA"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Poniżej znajdują się ogólne zasady pobierania materiału, jednak przed wykonaniem testu należy zapoznać się z instrukcją wykonania badania, która może nieco różnić się od poniższych zasad. </w:t>
      </w:r>
    </w:p>
    <w:p w14:paraId="54957C89"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05D774BB"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Sposób pobierania próbek do badania testem przesiewowym kasetkowym:</w:t>
      </w:r>
    </w:p>
    <w:p w14:paraId="35A5DF0F" w14:textId="77777777" w:rsidR="007D6ECF" w:rsidRPr="007D6ECF" w:rsidRDefault="007D6ECF" w:rsidP="007D6ECF">
      <w:pPr>
        <w:numPr>
          <w:ilvl w:val="0"/>
          <w:numId w:val="25"/>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Krew pełna pobrana przez nakłucie opuszki palca. </w:t>
      </w:r>
    </w:p>
    <w:p w14:paraId="376B13F9" w14:textId="77777777" w:rsidR="007D6ECF" w:rsidRPr="007D6ECF" w:rsidRDefault="007D6ECF" w:rsidP="007D6ECF">
      <w:pPr>
        <w:spacing w:after="0" w:line="276" w:lineRule="auto"/>
        <w:ind w:left="72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Przed nakłuciem palce powinny zostać umyte, ogrzane i osuszone, ponieważ w zbyt zimnych tkankach przepływ krwi jest zmniejszony, przez co próbka krwi może być zbyt mała. Aby poprawić krążenie można umyć ręce ciepłą wodą lub delikatnie je masować od wnętrza dłoni do czubka palca. Można też przez chwilę trzymać rękę swobodnie opuszczoną. Najlepszym miejscem do pobierania krwi jest bok opuszki palca na wysokości paznokcia. Pierwszą kroplę krwi należy usunąć sterylnym gazikiem. </w:t>
      </w:r>
    </w:p>
    <w:p w14:paraId="21EA02E9" w14:textId="77777777" w:rsidR="007D6ECF" w:rsidRPr="007D6ECF" w:rsidRDefault="007D6ECF" w:rsidP="007D6ECF">
      <w:pPr>
        <w:spacing w:after="0" w:line="276" w:lineRule="auto"/>
        <w:ind w:left="72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Do pobrania krwi należy używać kapilar z EDTA lub zakraplacza, a próbki powinny być zbadane niezwłocznie po pobraniu.</w:t>
      </w:r>
    </w:p>
    <w:p w14:paraId="297E7B1D" w14:textId="77777777" w:rsidR="007D6ECF" w:rsidRPr="007D6ECF" w:rsidRDefault="007D6ECF" w:rsidP="007D6ECF">
      <w:pPr>
        <w:numPr>
          <w:ilvl w:val="0"/>
          <w:numId w:val="25"/>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Krew pełna pobrana przez nakłucie żyły (dopuszczalne jest użycie antykoagulantów wymienionych </w:t>
      </w:r>
      <w:r w:rsidRPr="007D6ECF">
        <w:rPr>
          <w:rFonts w:ascii="Calibri" w:eastAsia="Times New Roman" w:hAnsi="Calibri" w:cs="Calibri"/>
          <w:kern w:val="0"/>
          <w:sz w:val="20"/>
          <w:szCs w:val="20"/>
          <w:lang w:eastAsia="pl-PL"/>
          <w14:ligatures w14:val="none"/>
        </w:rPr>
        <w:br/>
        <w:t>w instrukcji wykonania badania, a najczęściej są to: EDTA, heparyna litowa, cytrynian sodu).</w:t>
      </w:r>
    </w:p>
    <w:p w14:paraId="7445D28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Trwałość materiału:</w:t>
      </w:r>
    </w:p>
    <w:p w14:paraId="35AACB28"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 przypadku większości testów nieznaczna hemoliza, lipemia, </w:t>
      </w:r>
      <w:proofErr w:type="spellStart"/>
      <w:r w:rsidRPr="007D6ECF">
        <w:rPr>
          <w:rFonts w:ascii="Calibri" w:eastAsia="Times New Roman" w:hAnsi="Calibri" w:cs="Calibri"/>
          <w:kern w:val="0"/>
          <w:sz w:val="20"/>
          <w:szCs w:val="20"/>
          <w:lang w:eastAsia="pl-PL"/>
          <w14:ligatures w14:val="none"/>
        </w:rPr>
        <w:t>bilirubinemia</w:t>
      </w:r>
      <w:proofErr w:type="spellEnd"/>
      <w:r w:rsidRPr="007D6ECF">
        <w:rPr>
          <w:rFonts w:ascii="Calibri" w:eastAsia="Times New Roman" w:hAnsi="Calibri" w:cs="Calibri"/>
          <w:kern w:val="0"/>
          <w:sz w:val="20"/>
          <w:szCs w:val="20"/>
          <w:lang w:eastAsia="pl-PL"/>
          <w14:ligatures w14:val="none"/>
        </w:rPr>
        <w:t>, obecność biotyny (do 20 </w:t>
      </w:r>
      <w:proofErr w:type="spellStart"/>
      <w:r w:rsidRPr="007D6ECF">
        <w:rPr>
          <w:rFonts w:ascii="Calibri" w:eastAsia="Times New Roman" w:hAnsi="Calibri" w:cs="Calibri"/>
          <w:kern w:val="0"/>
          <w:sz w:val="20"/>
          <w:szCs w:val="20"/>
          <w:lang w:eastAsia="pl-PL"/>
          <w14:ligatures w14:val="none"/>
        </w:rPr>
        <w:t>μg</w:t>
      </w:r>
      <w:proofErr w:type="spellEnd"/>
      <w:r w:rsidRPr="007D6ECF">
        <w:rPr>
          <w:rFonts w:ascii="Calibri" w:eastAsia="Times New Roman" w:hAnsi="Calibri" w:cs="Calibri"/>
          <w:kern w:val="0"/>
          <w:sz w:val="20"/>
          <w:szCs w:val="20"/>
          <w:lang w:eastAsia="pl-PL"/>
          <w14:ligatures w14:val="none"/>
        </w:rPr>
        <w:t>/ml) nie mają istotnego wpływu na wynik oznaczenia. W razie wątpliwości należy zapoznać się z instrukcją wykonania badania.</w:t>
      </w:r>
    </w:p>
    <w:p w14:paraId="74407AE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1109"/>
        <w:gridCol w:w="2956"/>
        <w:gridCol w:w="2268"/>
        <w:gridCol w:w="1979"/>
      </w:tblGrid>
      <w:tr w:rsidR="007D6ECF" w:rsidRPr="007D6ECF" w14:paraId="33EE7491" w14:textId="77777777" w:rsidTr="00374F65">
        <w:trPr>
          <w:jc w:val="center"/>
        </w:trPr>
        <w:tc>
          <w:tcPr>
            <w:tcW w:w="1859" w:type="dxa"/>
            <w:gridSpan w:val="2"/>
            <w:tcBorders>
              <w:top w:val="single" w:sz="4" w:space="0" w:color="auto"/>
              <w:left w:val="single" w:sz="4" w:space="0" w:color="auto"/>
              <w:bottom w:val="single" w:sz="4" w:space="0" w:color="auto"/>
              <w:right w:val="single" w:sz="4" w:space="0" w:color="auto"/>
            </w:tcBorders>
            <w:vAlign w:val="center"/>
            <w:hideMark/>
          </w:tcPr>
          <w:p w14:paraId="68B79A53" w14:textId="77777777" w:rsidR="007D6ECF" w:rsidRPr="007D6ECF" w:rsidRDefault="007D6ECF" w:rsidP="007D6ECF">
            <w:pPr>
              <w:spacing w:after="0" w:line="276" w:lineRule="auto"/>
              <w:jc w:val="center"/>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Rodzaj próbki</w:t>
            </w:r>
          </w:p>
        </w:tc>
        <w:tc>
          <w:tcPr>
            <w:tcW w:w="2956" w:type="dxa"/>
            <w:tcBorders>
              <w:top w:val="single" w:sz="4" w:space="0" w:color="auto"/>
              <w:left w:val="single" w:sz="4" w:space="0" w:color="auto"/>
              <w:bottom w:val="single" w:sz="4" w:space="0" w:color="auto"/>
              <w:right w:val="single" w:sz="4" w:space="0" w:color="auto"/>
            </w:tcBorders>
            <w:vAlign w:val="center"/>
            <w:hideMark/>
          </w:tcPr>
          <w:p w14:paraId="66A85B29"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Dopuszczalny czas</w:t>
            </w:r>
          </w:p>
          <w:p w14:paraId="63BE1B25"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przechowywania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243FD3"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Dopuszczalna temperatura przechowywania</w:t>
            </w:r>
          </w:p>
        </w:tc>
        <w:tc>
          <w:tcPr>
            <w:tcW w:w="1979" w:type="dxa"/>
            <w:tcBorders>
              <w:top w:val="single" w:sz="4" w:space="0" w:color="auto"/>
              <w:left w:val="single" w:sz="4" w:space="0" w:color="auto"/>
              <w:bottom w:val="single" w:sz="4" w:space="0" w:color="auto"/>
              <w:right w:val="single" w:sz="4" w:space="0" w:color="auto"/>
            </w:tcBorders>
            <w:vAlign w:val="center"/>
            <w:hideMark/>
          </w:tcPr>
          <w:p w14:paraId="7CB12BE9"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Uwagi</w:t>
            </w:r>
          </w:p>
        </w:tc>
      </w:tr>
      <w:tr w:rsidR="007D6ECF" w:rsidRPr="007D6ECF" w14:paraId="1F88AD68" w14:textId="77777777" w:rsidTr="00374F65">
        <w:trPr>
          <w:jc w:val="center"/>
        </w:trPr>
        <w:tc>
          <w:tcPr>
            <w:tcW w:w="750" w:type="dxa"/>
            <w:vMerge w:val="restart"/>
            <w:tcBorders>
              <w:top w:val="single" w:sz="4" w:space="0" w:color="auto"/>
              <w:left w:val="single" w:sz="4" w:space="0" w:color="auto"/>
              <w:bottom w:val="single" w:sz="4" w:space="0" w:color="auto"/>
              <w:right w:val="single" w:sz="4" w:space="0" w:color="auto"/>
            </w:tcBorders>
            <w:vAlign w:val="center"/>
            <w:hideMark/>
          </w:tcPr>
          <w:p w14:paraId="5DFAC04E"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krew pełna</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7B0642C"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kapilarna</w:t>
            </w:r>
          </w:p>
        </w:tc>
        <w:tc>
          <w:tcPr>
            <w:tcW w:w="2956" w:type="dxa"/>
            <w:tcBorders>
              <w:top w:val="single" w:sz="4" w:space="0" w:color="auto"/>
              <w:left w:val="single" w:sz="4" w:space="0" w:color="auto"/>
              <w:bottom w:val="single" w:sz="4" w:space="0" w:color="auto"/>
              <w:right w:val="single" w:sz="4" w:space="0" w:color="auto"/>
            </w:tcBorders>
            <w:vAlign w:val="center"/>
            <w:hideMark/>
          </w:tcPr>
          <w:p w14:paraId="44FFE52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powinna być badana</w:t>
            </w:r>
          </w:p>
          <w:p w14:paraId="28068B58"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niezwłocznie po pobraniu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1C6CB6"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nie przechowywać krwi</w:t>
            </w:r>
          </w:p>
        </w:t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14:paraId="43834F5E"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nie wolno zamrażać próbek krwi pełnej</w:t>
            </w:r>
          </w:p>
        </w:tc>
      </w:tr>
      <w:tr w:rsidR="007D6ECF" w:rsidRPr="007D6ECF" w14:paraId="624DD86C" w14:textId="77777777" w:rsidTr="00374F6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1239B" w14:textId="77777777" w:rsidR="007D6ECF" w:rsidRPr="007D6ECF" w:rsidRDefault="007D6ECF" w:rsidP="007D6ECF">
            <w:pPr>
              <w:spacing w:after="0" w:line="276" w:lineRule="auto"/>
              <w:rPr>
                <w:rFonts w:ascii="Calibri" w:eastAsia="Times New Roman" w:hAnsi="Calibri" w:cs="Calibri"/>
                <w:kern w:val="0"/>
                <w:sz w:val="20"/>
                <w:szCs w:val="20"/>
                <w:lang w:eastAsia="pl-PL"/>
                <w14:ligatures w14:val="none"/>
              </w:rPr>
            </w:pPr>
          </w:p>
        </w:tc>
        <w:tc>
          <w:tcPr>
            <w:tcW w:w="1109" w:type="dxa"/>
            <w:vMerge w:val="restart"/>
            <w:tcBorders>
              <w:top w:val="single" w:sz="4" w:space="0" w:color="auto"/>
              <w:left w:val="single" w:sz="4" w:space="0" w:color="auto"/>
              <w:bottom w:val="single" w:sz="4" w:space="0" w:color="auto"/>
              <w:right w:val="single" w:sz="4" w:space="0" w:color="auto"/>
            </w:tcBorders>
            <w:vAlign w:val="center"/>
            <w:hideMark/>
          </w:tcPr>
          <w:p w14:paraId="646FCD52"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żylna</w:t>
            </w:r>
          </w:p>
        </w:tc>
        <w:tc>
          <w:tcPr>
            <w:tcW w:w="2956" w:type="dxa"/>
            <w:tcBorders>
              <w:top w:val="single" w:sz="4" w:space="0" w:color="auto"/>
              <w:left w:val="single" w:sz="4" w:space="0" w:color="auto"/>
              <w:bottom w:val="single" w:sz="4" w:space="0" w:color="auto"/>
              <w:right w:val="single" w:sz="4" w:space="0" w:color="auto"/>
            </w:tcBorders>
            <w:vAlign w:val="center"/>
            <w:hideMark/>
          </w:tcPr>
          <w:p w14:paraId="30249EBA"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4 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EA1A8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15-37˚C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8F939" w14:textId="77777777" w:rsidR="007D6ECF" w:rsidRPr="007D6ECF" w:rsidRDefault="007D6ECF" w:rsidP="007D6ECF">
            <w:pPr>
              <w:spacing w:after="0" w:line="276" w:lineRule="auto"/>
              <w:rPr>
                <w:rFonts w:ascii="Calibri" w:eastAsia="Times New Roman" w:hAnsi="Calibri" w:cs="Calibri"/>
                <w:kern w:val="0"/>
                <w:sz w:val="20"/>
                <w:szCs w:val="20"/>
                <w:lang w:eastAsia="pl-PL"/>
                <w14:ligatures w14:val="none"/>
              </w:rPr>
            </w:pPr>
          </w:p>
        </w:tc>
      </w:tr>
      <w:tr w:rsidR="007D6ECF" w:rsidRPr="007D6ECF" w14:paraId="65B3C499" w14:textId="77777777" w:rsidTr="00374F6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48378" w14:textId="77777777" w:rsidR="007D6ECF" w:rsidRPr="007D6ECF" w:rsidRDefault="007D6ECF" w:rsidP="007D6ECF">
            <w:pPr>
              <w:spacing w:after="0" w:line="276" w:lineRule="auto"/>
              <w:rPr>
                <w:rFonts w:ascii="Calibri" w:eastAsia="Times New Roman" w:hAnsi="Calibri" w:cs="Calibri"/>
                <w:kern w:val="0"/>
                <w:sz w:val="20"/>
                <w:szCs w:val="20"/>
                <w:lang w:eastAsia="pl-PL"/>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48370" w14:textId="77777777" w:rsidR="007D6ECF" w:rsidRPr="007D6ECF" w:rsidRDefault="007D6ECF" w:rsidP="007D6ECF">
            <w:pPr>
              <w:spacing w:after="0" w:line="276" w:lineRule="auto"/>
              <w:rPr>
                <w:rFonts w:ascii="Calibri" w:eastAsia="Times New Roman" w:hAnsi="Calibri" w:cs="Calibri"/>
                <w:kern w:val="0"/>
                <w:sz w:val="20"/>
                <w:szCs w:val="20"/>
                <w:lang w:eastAsia="pl-PL"/>
                <w14:ligatures w14:val="none"/>
              </w:rPr>
            </w:pPr>
          </w:p>
        </w:tc>
        <w:tc>
          <w:tcPr>
            <w:tcW w:w="2956" w:type="dxa"/>
            <w:tcBorders>
              <w:top w:val="single" w:sz="4" w:space="0" w:color="auto"/>
              <w:left w:val="single" w:sz="4" w:space="0" w:color="auto"/>
              <w:bottom w:val="single" w:sz="4" w:space="0" w:color="auto"/>
              <w:right w:val="single" w:sz="4" w:space="0" w:color="auto"/>
            </w:tcBorders>
            <w:vAlign w:val="center"/>
            <w:hideMark/>
          </w:tcPr>
          <w:p w14:paraId="4093284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24 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7D9F7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2-8˚C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B4005" w14:textId="77777777" w:rsidR="007D6ECF" w:rsidRPr="007D6ECF" w:rsidRDefault="007D6ECF" w:rsidP="007D6ECF">
            <w:pPr>
              <w:spacing w:after="0" w:line="276" w:lineRule="auto"/>
              <w:rPr>
                <w:rFonts w:ascii="Calibri" w:eastAsia="Times New Roman" w:hAnsi="Calibri" w:cs="Calibri"/>
                <w:kern w:val="0"/>
                <w:sz w:val="20"/>
                <w:szCs w:val="20"/>
                <w:lang w:eastAsia="pl-PL"/>
                <w14:ligatures w14:val="none"/>
              </w:rPr>
            </w:pPr>
          </w:p>
        </w:tc>
      </w:tr>
    </w:tbl>
    <w:p w14:paraId="3C8A180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18C93E82"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2.9.4  Instrukcja wykonania oznaczenia:</w:t>
      </w:r>
    </w:p>
    <w:p w14:paraId="7B6FB2E7"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lastRenderedPageBreak/>
        <w:t>Ogólne ograniczenia i środki ostrożności:</w:t>
      </w:r>
    </w:p>
    <w:p w14:paraId="072F322C" w14:textId="77777777" w:rsidR="007D6ECF" w:rsidRPr="007D6ECF" w:rsidRDefault="007D6ECF" w:rsidP="007D6ECF">
      <w:pPr>
        <w:numPr>
          <w:ilvl w:val="0"/>
          <w:numId w:val="26"/>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Przed użyciem doprowadzić wymagane odczynniki do temperatury pokojowej.</w:t>
      </w:r>
    </w:p>
    <w:p w14:paraId="38A464FA" w14:textId="77777777" w:rsidR="007D6ECF" w:rsidRPr="007D6ECF" w:rsidRDefault="007D6ECF" w:rsidP="007D6ECF">
      <w:pPr>
        <w:numPr>
          <w:ilvl w:val="0"/>
          <w:numId w:val="26"/>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Nie zamieniać i nie mieszać odczynników pochodzących z różnych serii testów.</w:t>
      </w:r>
    </w:p>
    <w:p w14:paraId="15C29DFE" w14:textId="77777777" w:rsidR="007D6ECF" w:rsidRPr="007D6ECF" w:rsidRDefault="007D6ECF" w:rsidP="007D6ECF">
      <w:pPr>
        <w:numPr>
          <w:ilvl w:val="0"/>
          <w:numId w:val="26"/>
        </w:num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Urządzenie testujące wyjąć z opakowania i umieścić na płaskiej, czystej powierzchni. Do momentu użycia, musi być ono przechowywane w zapieczętowanym woreczku z osuszaczem.</w:t>
      </w:r>
    </w:p>
    <w:p w14:paraId="6633E493" w14:textId="77777777" w:rsidR="007D6ECF" w:rsidRPr="007D6ECF" w:rsidRDefault="007D6ECF" w:rsidP="007D6ECF">
      <w:pPr>
        <w:numPr>
          <w:ilvl w:val="0"/>
          <w:numId w:val="26"/>
        </w:num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Podczas badania urządzenie testujące musi stać na płaskiej i stabilnej powierzchni. </w:t>
      </w:r>
      <w:r w:rsidRPr="007D6ECF">
        <w:rPr>
          <w:rFonts w:ascii="Calibri" w:eastAsia="Times New Roman" w:hAnsi="Calibri" w:cs="Calibri"/>
          <w:b/>
          <w:kern w:val="0"/>
          <w:sz w:val="20"/>
          <w:szCs w:val="20"/>
          <w:lang w:eastAsia="pl-PL"/>
          <w14:ligatures w14:val="none"/>
        </w:rPr>
        <w:t>Zabrania się wstrząsania urządzeniem testującym lub jego przenoszenia w trakcie przebiegu analizy, a także dotykania membrany chromatograficznej.</w:t>
      </w:r>
    </w:p>
    <w:p w14:paraId="6FD4CA4B"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p>
    <w:p w14:paraId="516198DB" w14:textId="77777777" w:rsidR="007D6ECF" w:rsidRPr="007D6ECF" w:rsidRDefault="007D6ECF" w:rsidP="007D6ECF">
      <w:p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Wykonanie oznaczenia:</w:t>
      </w:r>
    </w:p>
    <w:p w14:paraId="2831DBE8"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Procedura może się różnić w zależności od zastosowanego testu, dlatego też przed jego wykonaniem należy zapoznać się z instrukcją wykonania badania.</w:t>
      </w:r>
    </w:p>
    <w:p w14:paraId="1BCE1EA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b/>
          <w:kern w:val="0"/>
          <w:sz w:val="20"/>
          <w:szCs w:val="20"/>
          <w:lang w:eastAsia="pl-PL"/>
          <w14:ligatures w14:val="none"/>
        </w:rPr>
        <w:t>Obowiązują następujące ogólne wytyczne dotyczące wykonania oznaczenia z krwi</w:t>
      </w:r>
      <w:r w:rsidRPr="007D6ECF">
        <w:rPr>
          <w:rFonts w:ascii="Calibri" w:eastAsia="Times New Roman" w:hAnsi="Calibri" w:cs="Calibri"/>
          <w:kern w:val="0"/>
          <w:sz w:val="20"/>
          <w:szCs w:val="20"/>
          <w:lang w:eastAsia="pl-PL"/>
          <w14:ligatures w14:val="none"/>
        </w:rPr>
        <w:t xml:space="preserve"> (w celu wykonania badania z surowicy/osocza, pełnej krwi należy zapoznać się z instrukcją wykonania badania):</w:t>
      </w:r>
    </w:p>
    <w:p w14:paraId="4D7B08E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1. Przy użyciu kapilary/zakraplacza przenieść podaną w instrukcji objętość/liczbę kropli krwi do studzienki (S) urządzenia testującego.</w:t>
      </w:r>
    </w:p>
    <w:p w14:paraId="04110852"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2. Nakropić bez pęcherzyków powietrza podaną w instrukcji objętość/liczbę kropli buforu do studzienki (S) urządzenia testującego.</w:t>
      </w:r>
    </w:p>
    <w:p w14:paraId="1C78DE13"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3. Na urządzeniu testującym zapisać numer identyfikacyjny pacjenta i godzinę naniesienia próbki – należy stosować niezmywalne pisaki przeznaczone do pisania na śliskich powierzchniach.</w:t>
      </w:r>
    </w:p>
    <w:p w14:paraId="63EC3FCA"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4. Odczytać wynik po czasie podanym w instrukcji. </w:t>
      </w:r>
    </w:p>
    <w:p w14:paraId="79580DC2"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4214C276"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b/>
          <w:bCs/>
          <w:kern w:val="0"/>
          <w:sz w:val="20"/>
          <w:szCs w:val="20"/>
          <w:u w:val="double"/>
          <w:lang w:eastAsia="pl-PL"/>
          <w14:ligatures w14:val="none"/>
        </w:rPr>
        <w:t>Uwaga:</w:t>
      </w:r>
      <w:r w:rsidRPr="007D6ECF">
        <w:rPr>
          <w:rFonts w:ascii="Calibri" w:eastAsia="Times New Roman" w:hAnsi="Calibri" w:cs="Calibri"/>
          <w:kern w:val="0"/>
          <w:sz w:val="20"/>
          <w:szCs w:val="20"/>
          <w:lang w:eastAsia="pl-PL"/>
          <w14:ligatures w14:val="none"/>
        </w:rPr>
        <w:t xml:space="preserve"> Próbki dodatnie mogą być interpretowane przed upływem podanego czasu, jednak odczyt wyniku ujemnego musi zawsze nastąpić po jego upływie.</w:t>
      </w:r>
    </w:p>
    <w:p w14:paraId="317513C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Stabilność odczytu to maksymalny czas, po którym można interpretować wynik (podany w instrukcji wykonania badania). Po tym czasie wyniku nie wolno odczytywać.</w:t>
      </w:r>
    </w:p>
    <w:p w14:paraId="73850DF0"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52749D0F" w14:textId="77777777" w:rsidR="007D6ECF" w:rsidRPr="007D6ECF" w:rsidRDefault="007D6ECF" w:rsidP="007D6ECF">
      <w:pPr>
        <w:numPr>
          <w:ilvl w:val="2"/>
          <w:numId w:val="24"/>
        </w:numPr>
        <w:spacing w:after="0" w:line="276" w:lineRule="auto"/>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Interpretacja wyników testów kasetkowych w kierunku HCV i kiły (TP)</w:t>
      </w:r>
    </w:p>
    <w:p w14:paraId="5EBA1F70"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W zależności od zastosowanego testu interpretacja wyniku może się różnić, dlatego też przed wykonaniem testu należy zapoznać się z instrukcją. Testy składają się z części testowej i kontrolnej. Pojawienie się prążka w części testowej (T) świadczy o reaktywności próbki. Brak prążka w miejscu testowym oznacza brak reaktywności próbki (brak szukanego składnika).</w:t>
      </w:r>
    </w:p>
    <w:p w14:paraId="25550779"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W części kontrolnej </w:t>
      </w:r>
      <w:r w:rsidRPr="007D6ECF">
        <w:rPr>
          <w:rFonts w:ascii="Calibri" w:eastAsia="Times New Roman" w:hAnsi="Calibri" w:cs="Calibri"/>
          <w:b/>
          <w:kern w:val="0"/>
          <w:sz w:val="20"/>
          <w:szCs w:val="20"/>
          <w:lang w:eastAsia="pl-PL"/>
          <w14:ligatures w14:val="none"/>
        </w:rPr>
        <w:t>ZAWSZE</w:t>
      </w:r>
      <w:r w:rsidRPr="007D6ECF">
        <w:rPr>
          <w:rFonts w:ascii="Calibri" w:eastAsia="Times New Roman" w:hAnsi="Calibri" w:cs="Calibri"/>
          <w:kern w:val="0"/>
          <w:sz w:val="20"/>
          <w:szCs w:val="20"/>
          <w:lang w:eastAsia="pl-PL"/>
          <w14:ligatures w14:val="none"/>
        </w:rPr>
        <w:t xml:space="preserve"> musi pojawić się prążek. W przypadku niepojawienia się prążka wynik badania (zarówno reaktywny, jak i niereaktywny) jest nieważny i badanie należy powtórzyć nowym szybkim testem, z zachowaniem właściwej procedury postępowania.</w:t>
      </w:r>
    </w:p>
    <w:p w14:paraId="4A0C6321"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Najczęstsze przyczyny uzyskiwania wyników nieważnych to: wada urządzenia testującego, nieprawidłowa procedura postępowania, zbyt mała objętość próbki, niekompletna migracja materiału badanego, obecność fibryny.</w:t>
      </w:r>
    </w:p>
    <w:p w14:paraId="5843CF57" w14:textId="77777777" w:rsidR="007D6ECF" w:rsidRPr="007D6ECF" w:rsidRDefault="007D6ECF" w:rsidP="007D6ECF">
      <w:pPr>
        <w:numPr>
          <w:ilvl w:val="0"/>
          <w:numId w:val="27"/>
        </w:numPr>
        <w:spacing w:after="200" w:line="276" w:lineRule="auto"/>
        <w:contextualSpacing/>
        <w:jc w:val="both"/>
        <w:rPr>
          <w:rFonts w:ascii="Calibri" w:eastAsia="Calibri" w:hAnsi="Calibri" w:cs="Calibri"/>
          <w:color w:val="000000"/>
          <w:kern w:val="0"/>
          <w:sz w:val="20"/>
          <w:szCs w:val="20"/>
          <w14:ligatures w14:val="none"/>
        </w:rPr>
      </w:pPr>
      <w:r w:rsidRPr="007D6ECF">
        <w:rPr>
          <w:rFonts w:ascii="Calibri" w:eastAsia="Calibri" w:hAnsi="Calibri" w:cs="Calibri"/>
          <w:kern w:val="0"/>
          <w:sz w:val="20"/>
          <w:szCs w:val="20"/>
          <w14:ligatures w14:val="none"/>
        </w:rPr>
        <w:t xml:space="preserve">W przypadku otrzymania w teście przesiewowym wyniku reaktywnego (dodatniego) w kierunku </w:t>
      </w:r>
      <w:r w:rsidRPr="007D6ECF">
        <w:rPr>
          <w:rFonts w:ascii="Calibri" w:eastAsia="Calibri" w:hAnsi="Calibri" w:cs="Calibri"/>
          <w:b/>
          <w:bCs/>
          <w:kern w:val="0"/>
          <w:sz w:val="20"/>
          <w:szCs w:val="20"/>
          <w:u w:val="single"/>
          <w14:ligatures w14:val="none"/>
        </w:rPr>
        <w:t>HCV</w:t>
      </w:r>
      <w:r w:rsidRPr="007D6ECF">
        <w:rPr>
          <w:rFonts w:ascii="Calibri" w:eastAsia="Calibri" w:hAnsi="Calibri" w:cs="Calibri"/>
          <w:kern w:val="0"/>
          <w:sz w:val="20"/>
          <w:szCs w:val="20"/>
          <w14:ligatures w14:val="none"/>
        </w:rPr>
        <w:t xml:space="preserve"> należy poinformować pacjenta o konieczności wykonania dalszej, pogłębionej diagnostyki oraz o  możliwości podjęcia leczenia.  </w:t>
      </w:r>
      <w:r w:rsidRPr="007D6ECF">
        <w:rPr>
          <w:rFonts w:ascii="Calibri" w:eastAsia="Calibri" w:hAnsi="Calibri" w:cs="Calibri"/>
          <w:b/>
          <w:bCs/>
          <w:kern w:val="0"/>
          <w:sz w:val="20"/>
          <w:szCs w:val="20"/>
          <w:u w:val="single"/>
          <w14:ligatures w14:val="none"/>
        </w:rPr>
        <w:t xml:space="preserve">W tym celu należy Pacjenta skierować </w:t>
      </w:r>
      <w:r w:rsidRPr="007D6ECF">
        <w:rPr>
          <w:rFonts w:ascii="Calibri" w:eastAsia="Calibri" w:hAnsi="Calibri" w:cs="Calibri"/>
          <w:b/>
          <w:bCs/>
          <w:color w:val="000000"/>
          <w:kern w:val="0"/>
          <w:sz w:val="20"/>
          <w:szCs w:val="20"/>
          <w:u w:val="single"/>
          <w14:ligatures w14:val="none"/>
        </w:rPr>
        <w:t>do lekarza POZ</w:t>
      </w:r>
      <w:r w:rsidRPr="007D6ECF">
        <w:rPr>
          <w:rFonts w:ascii="Calibri" w:eastAsia="Calibri" w:hAnsi="Calibri" w:cs="Calibri"/>
          <w:color w:val="000000"/>
          <w:kern w:val="0"/>
          <w:sz w:val="20"/>
          <w:szCs w:val="20"/>
          <w14:ligatures w14:val="none"/>
        </w:rPr>
        <w:t>, który zleci ponowne wykonanie testu przesiewowego oraz wyda skierowanie do odpowiedniej/właściwej Poradni Chorób Zakaźnych.</w:t>
      </w:r>
    </w:p>
    <w:p w14:paraId="3C761B17" w14:textId="77777777" w:rsidR="007D6ECF" w:rsidRPr="007D6ECF" w:rsidRDefault="007D6ECF" w:rsidP="007D6ECF">
      <w:pPr>
        <w:numPr>
          <w:ilvl w:val="0"/>
          <w:numId w:val="27"/>
        </w:numPr>
        <w:spacing w:after="200" w:line="276" w:lineRule="auto"/>
        <w:contextualSpacing/>
        <w:jc w:val="both"/>
        <w:rPr>
          <w:rFonts w:ascii="Calibri" w:eastAsia="Calibri" w:hAnsi="Calibri" w:cs="Calibri"/>
          <w:kern w:val="0"/>
          <w:sz w:val="20"/>
          <w:szCs w:val="20"/>
          <w14:ligatures w14:val="none"/>
        </w:rPr>
      </w:pPr>
      <w:r w:rsidRPr="007D6ECF">
        <w:rPr>
          <w:rFonts w:ascii="Calibri" w:eastAsia="Calibri" w:hAnsi="Calibri" w:cs="Calibri"/>
          <w:kern w:val="0"/>
          <w:sz w:val="20"/>
          <w:szCs w:val="20"/>
          <w14:ligatures w14:val="none"/>
        </w:rPr>
        <w:t xml:space="preserve">W przypadku otrzymania w teście przesiewowym wyniku reaktywnego w kierunku </w:t>
      </w:r>
      <w:r w:rsidRPr="007D6ECF">
        <w:rPr>
          <w:rFonts w:ascii="Calibri" w:eastAsia="Calibri" w:hAnsi="Calibri" w:cs="Calibri"/>
          <w:b/>
          <w:bCs/>
          <w:kern w:val="0"/>
          <w:sz w:val="20"/>
          <w:szCs w:val="20"/>
          <w:u w:val="single"/>
          <w14:ligatures w14:val="none"/>
        </w:rPr>
        <w:t>kiły</w:t>
      </w:r>
      <w:r w:rsidRPr="007D6ECF">
        <w:rPr>
          <w:rFonts w:ascii="Calibri" w:eastAsia="Calibri" w:hAnsi="Calibri" w:cs="Calibri"/>
          <w:kern w:val="0"/>
          <w:sz w:val="20"/>
          <w:szCs w:val="20"/>
          <w14:ligatures w14:val="none"/>
        </w:rPr>
        <w:t xml:space="preserve"> należy poinformować pacjenta o konieczności wykonania dalszej, pogłębionej diagnostyki, tj. wykonania testu potwierdzenia oraz o możliwości podjęcia leczenia. </w:t>
      </w:r>
      <w:r w:rsidRPr="007D6ECF">
        <w:rPr>
          <w:rFonts w:ascii="Calibri" w:eastAsia="Calibri" w:hAnsi="Calibri" w:cs="Calibri"/>
          <w:b/>
          <w:bCs/>
          <w:kern w:val="0"/>
          <w:sz w:val="20"/>
          <w:szCs w:val="20"/>
          <w:u w:val="single"/>
          <w14:ligatures w14:val="none"/>
        </w:rPr>
        <w:t xml:space="preserve">W tym celu należy pacjenta skierować do poradni dermatologiczno-wenerologicznej, których adresy są dostępne w PKD </w:t>
      </w:r>
      <w:r w:rsidRPr="007D6ECF">
        <w:rPr>
          <w:rFonts w:ascii="Calibri" w:eastAsia="Calibri" w:hAnsi="Calibri" w:cs="Calibri"/>
          <w:kern w:val="0"/>
          <w:sz w:val="20"/>
          <w:szCs w:val="20"/>
          <w14:ligatures w14:val="none"/>
        </w:rPr>
        <w:t>(wybrane poradnie na terenie każdego województwa).</w:t>
      </w:r>
    </w:p>
    <w:p w14:paraId="19FA1D12"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b/>
          <w:bCs/>
          <w:kern w:val="0"/>
          <w:sz w:val="20"/>
          <w:szCs w:val="20"/>
          <w:u w:val="double"/>
          <w:lang w:eastAsia="pl-PL"/>
          <w14:ligatures w14:val="none"/>
        </w:rPr>
        <w:t>Uwaga:</w:t>
      </w:r>
      <w:r w:rsidRPr="007D6ECF">
        <w:rPr>
          <w:rFonts w:ascii="Calibri" w:eastAsia="Times New Roman" w:hAnsi="Calibri" w:cs="Calibri"/>
          <w:kern w:val="0"/>
          <w:sz w:val="20"/>
          <w:szCs w:val="20"/>
          <w:lang w:eastAsia="pl-PL"/>
          <w14:ligatures w14:val="none"/>
        </w:rPr>
        <w:t xml:space="preserve"> Do Poradni wenerologicznych nie jest wymagane skierowanie z POZ.</w:t>
      </w:r>
    </w:p>
    <w:p w14:paraId="2B39FB9B"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D6ECF" w:rsidRPr="007D6ECF" w14:paraId="51F8A8A5" w14:textId="77777777" w:rsidTr="00374F65">
        <w:tc>
          <w:tcPr>
            <w:tcW w:w="9212" w:type="dxa"/>
            <w:tcBorders>
              <w:top w:val="single" w:sz="4" w:space="0" w:color="auto"/>
              <w:left w:val="single" w:sz="4" w:space="0" w:color="auto"/>
              <w:bottom w:val="single" w:sz="4" w:space="0" w:color="auto"/>
              <w:right w:val="single" w:sz="4" w:space="0" w:color="auto"/>
            </w:tcBorders>
            <w:hideMark/>
          </w:tcPr>
          <w:p w14:paraId="6A762865"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lastRenderedPageBreak/>
              <w:t xml:space="preserve">Interpretacja wyników – zarówno ujemnego testu, jak i dodatniego – musi być oparta na całościowej ocenie klinicznej i wynikach innych badań, zgodnie z rekomendacjami dotyczącymi diagnostyki zakażeń HCV i kiłą. Klienta, u którego wynik badania przesiewowego testem był reaktywny, należy </w:t>
            </w:r>
            <w:bookmarkStart w:id="7" w:name="_Hlk109892458"/>
            <w:r w:rsidRPr="007D6ECF">
              <w:rPr>
                <w:rFonts w:ascii="Calibri" w:eastAsia="Times New Roman" w:hAnsi="Calibri" w:cs="Calibri"/>
                <w:kern w:val="0"/>
                <w:sz w:val="20"/>
                <w:szCs w:val="20"/>
                <w:lang w:eastAsia="pl-PL"/>
                <w14:ligatures w14:val="none"/>
              </w:rPr>
              <w:t>poinformować o konieczności wykonania dalszej, pogłębionej diagnostyki oraz o możliwości podjęcia leczenia.</w:t>
            </w:r>
            <w:bookmarkEnd w:id="7"/>
          </w:p>
        </w:tc>
      </w:tr>
    </w:tbl>
    <w:p w14:paraId="4B6AA8BE" w14:textId="77777777" w:rsidR="007D6ECF" w:rsidRPr="007D6ECF" w:rsidRDefault="007D6ECF" w:rsidP="007D6ECF">
      <w:pPr>
        <w:spacing w:after="120" w:line="240" w:lineRule="auto"/>
        <w:ind w:left="1740"/>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 xml:space="preserve"> </w:t>
      </w:r>
    </w:p>
    <w:p w14:paraId="55D862F4" w14:textId="77777777" w:rsidR="007D6ECF" w:rsidRPr="007D6ECF" w:rsidRDefault="007D6ECF" w:rsidP="007D6ECF">
      <w:pPr>
        <w:spacing w:after="120" w:line="240" w:lineRule="auto"/>
        <w:rPr>
          <w:rFonts w:ascii="Calibri" w:eastAsia="Times New Roman" w:hAnsi="Calibri" w:cs="Calibri"/>
          <w:b/>
          <w:kern w:val="0"/>
          <w:sz w:val="20"/>
          <w:szCs w:val="20"/>
          <w:lang w:eastAsia="pl-PL"/>
          <w14:ligatures w14:val="none"/>
        </w:rPr>
      </w:pPr>
    </w:p>
    <w:p w14:paraId="695913FD" w14:textId="77777777" w:rsidR="007D6ECF" w:rsidRPr="007D6ECF" w:rsidRDefault="007D6ECF" w:rsidP="007D6ECF">
      <w:pPr>
        <w:spacing w:after="120" w:line="240" w:lineRule="auto"/>
        <w:rPr>
          <w:rFonts w:ascii="Calibri" w:eastAsia="Times New Roman" w:hAnsi="Calibri" w:cs="Calibri"/>
          <w:b/>
          <w:kern w:val="0"/>
          <w:sz w:val="20"/>
          <w:szCs w:val="20"/>
          <w:lang w:eastAsia="pl-PL"/>
          <w14:ligatures w14:val="none"/>
        </w:rPr>
      </w:pPr>
    </w:p>
    <w:p w14:paraId="1960B996" w14:textId="77777777" w:rsidR="007D6ECF" w:rsidRPr="007D6ECF" w:rsidRDefault="007D6ECF" w:rsidP="007D6ECF">
      <w:pPr>
        <w:spacing w:after="120" w:line="240" w:lineRule="auto"/>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Schemat nr 3. Procedura diagnostyczna obowiązująca w PKD dotycząca badania przesiewowego (</w:t>
      </w:r>
      <w:proofErr w:type="spellStart"/>
      <w:r w:rsidRPr="007D6ECF">
        <w:rPr>
          <w:rFonts w:ascii="Calibri" w:eastAsia="Times New Roman" w:hAnsi="Calibri" w:cs="Calibri"/>
          <w:b/>
          <w:kern w:val="0"/>
          <w:sz w:val="20"/>
          <w:szCs w:val="20"/>
          <w:lang w:eastAsia="pl-PL"/>
          <w14:ligatures w14:val="none"/>
        </w:rPr>
        <w:t>screeningowego</w:t>
      </w:r>
      <w:proofErr w:type="spellEnd"/>
      <w:r w:rsidRPr="007D6ECF">
        <w:rPr>
          <w:rFonts w:ascii="Calibri" w:eastAsia="Times New Roman" w:hAnsi="Calibri" w:cs="Calibri"/>
          <w:b/>
          <w:kern w:val="0"/>
          <w:sz w:val="20"/>
          <w:szCs w:val="20"/>
          <w:lang w:eastAsia="pl-PL"/>
          <w14:ligatures w14:val="none"/>
        </w:rPr>
        <w:t xml:space="preserve">) w kierunku kiły i HCV </w:t>
      </w:r>
    </w:p>
    <w:p w14:paraId="2EBC7FD1" w14:textId="26D4A6A3" w:rsidR="007D6ECF" w:rsidRPr="007D6ECF" w:rsidRDefault="007D6ECF" w:rsidP="007D6ECF">
      <w:pPr>
        <w:spacing w:after="120" w:line="240" w:lineRule="auto"/>
        <w:rPr>
          <w:rFonts w:ascii="Calibri" w:eastAsia="Times New Roman" w:hAnsi="Calibri" w:cs="Calibri"/>
          <w:b/>
          <w:kern w:val="0"/>
          <w:sz w:val="20"/>
          <w:szCs w:val="20"/>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08416" behindDoc="0" locked="0" layoutInCell="1" allowOverlap="1" wp14:anchorId="3C53A31B" wp14:editId="39BD1B7F">
                <wp:simplePos x="0" y="0"/>
                <wp:positionH relativeFrom="margin">
                  <wp:align>left</wp:align>
                </wp:positionH>
                <wp:positionV relativeFrom="paragraph">
                  <wp:posOffset>193040</wp:posOffset>
                </wp:positionV>
                <wp:extent cx="1374140" cy="770255"/>
                <wp:effectExtent l="0" t="0" r="16510" b="10795"/>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770255"/>
                        </a:xfrm>
                        <a:prstGeom prst="rect">
                          <a:avLst/>
                        </a:prstGeom>
                        <a:solidFill>
                          <a:srgbClr val="FFFFFF"/>
                        </a:solidFill>
                        <a:ln w="19050" algn="ctr">
                          <a:solidFill>
                            <a:srgbClr val="F79646"/>
                          </a:solidFill>
                          <a:miter lim="800000"/>
                          <a:headEnd/>
                          <a:tailEnd/>
                        </a:ln>
                      </wps:spPr>
                      <wps:txbx>
                        <w:txbxContent>
                          <w:p w14:paraId="5FB233B1" w14:textId="77777777" w:rsidR="007D6ECF" w:rsidRPr="003D1189" w:rsidRDefault="007D6ECF" w:rsidP="007D6ECF">
                            <w:pPr>
                              <w:pStyle w:val="NormalnyWeb"/>
                              <w:jc w:val="center"/>
                              <w:rPr>
                                <w:rFonts w:ascii="Calibri" w:hAnsi="Calibri"/>
                                <w:color w:val="000000"/>
                                <w:kern w:val="24"/>
                                <w:sz w:val="18"/>
                                <w:szCs w:val="18"/>
                              </w:rPr>
                            </w:pPr>
                            <w:r w:rsidRPr="003D1189">
                              <w:rPr>
                                <w:rFonts w:ascii="Calibri" w:hAnsi="Calibri"/>
                                <w:color w:val="000000"/>
                                <w:kern w:val="24"/>
                                <w:sz w:val="18"/>
                                <w:szCs w:val="18"/>
                              </w:rPr>
                              <w:t>Test przesiewowy w kierunku kiły i HCV</w:t>
                            </w:r>
                          </w:p>
                          <w:p w14:paraId="5275FE4B" w14:textId="77777777" w:rsidR="007D6ECF" w:rsidRDefault="007D6ECF" w:rsidP="007D6ECF">
                            <w:pPr>
                              <w:pStyle w:val="NormalnyWeb"/>
                              <w:spacing w:after="0"/>
                              <w:jc w:val="center"/>
                              <w:rPr>
                                <w:rFonts w:ascii="Times New Roman" w:hAnsi="Times New Roman"/>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3A31B" id="Pole tekstowe 12" o:spid="_x0000_s1052" type="#_x0000_t202" style="position:absolute;margin-left:0;margin-top:15.2pt;width:108.2pt;height:60.6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" strokecolor="#f79646" strokeweight="1.5pt">
                <v:textbox>
                  <w:txbxContent>
                    <w:p w14:paraId="5FB233B1" w14:textId="77777777" w:rsidR="007D6ECF" w:rsidRPr="003D1189" w:rsidRDefault="007D6ECF" w:rsidP="007D6ECF">
                      <w:pPr>
                        <w:pStyle w:val="NormalnyWeb"/>
                        <w:jc w:val="center"/>
                        <w:rPr>
                          <w:rFonts w:ascii="Calibri" w:hAnsi="Calibri"/>
                          <w:color w:val="000000"/>
                          <w:kern w:val="24"/>
                          <w:sz w:val="18"/>
                          <w:szCs w:val="18"/>
                        </w:rPr>
                      </w:pPr>
                      <w:r w:rsidRPr="003D1189">
                        <w:rPr>
                          <w:rFonts w:ascii="Calibri" w:hAnsi="Calibri"/>
                          <w:color w:val="000000"/>
                          <w:kern w:val="24"/>
                          <w:sz w:val="18"/>
                          <w:szCs w:val="18"/>
                        </w:rPr>
                        <w:t>Test przesiewowy w kierunku kiły i HCV</w:t>
                      </w:r>
                    </w:p>
                    <w:p w14:paraId="5275FE4B" w14:textId="77777777" w:rsidR="007D6ECF" w:rsidRDefault="007D6ECF" w:rsidP="007D6ECF">
                      <w:pPr>
                        <w:pStyle w:val="NormalnyWeb"/>
                        <w:spacing w:after="0"/>
                        <w:jc w:val="center"/>
                        <w:rPr>
                          <w:rFonts w:ascii="Times New Roman" w:hAnsi="Times New Roman"/>
                          <w:color w:val="auto"/>
                          <w:sz w:val="24"/>
                          <w:szCs w:val="24"/>
                        </w:rPr>
                      </w:pPr>
                    </w:p>
                  </w:txbxContent>
                </v:textbox>
                <w10:wrap anchorx="margin"/>
              </v:shape>
            </w:pict>
          </mc:Fallback>
        </mc:AlternateContent>
      </w:r>
    </w:p>
    <w:p w14:paraId="108043FA"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23BC9980" w14:textId="0B73FF8A"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12512" behindDoc="0" locked="0" layoutInCell="1" allowOverlap="1" wp14:anchorId="6FA5135B" wp14:editId="0798C96D">
                <wp:simplePos x="0" y="0"/>
                <wp:positionH relativeFrom="column">
                  <wp:posOffset>69850</wp:posOffset>
                </wp:positionH>
                <wp:positionV relativeFrom="paragraph">
                  <wp:posOffset>647700</wp:posOffset>
                </wp:positionV>
                <wp:extent cx="368300" cy="635"/>
                <wp:effectExtent l="69532" t="6668" r="120333" b="44132"/>
                <wp:wrapNone/>
                <wp:docPr id="11" name="Łącznik: łaman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8300" cy="635"/>
                        </a:xfrm>
                        <a:prstGeom prst="bentConnector3">
                          <a:avLst>
                            <a:gd name="adj1" fmla="val 50000"/>
                          </a:avLst>
                        </a:prstGeom>
                        <a:noFill/>
                        <a:ln w="28575" algn="ctr">
                          <a:solidFill>
                            <a:srgbClr val="F6924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4B038AA4" id="Łącznik: łamany 11" o:spid="_x0000_s1026" type="#_x0000_t34" style="position:absolute;margin-left:5.5pt;margin-top:51pt;width:29pt;height:.05pt;rotation:9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" strokecolor="#f69240" strokeweight="2.25pt">
                <v:stroke endarrow="open"/>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13536" behindDoc="0" locked="0" layoutInCell="1" allowOverlap="1" wp14:anchorId="2AE46E04" wp14:editId="6D574246">
                <wp:simplePos x="0" y="0"/>
                <wp:positionH relativeFrom="column">
                  <wp:posOffset>1764030</wp:posOffset>
                </wp:positionH>
                <wp:positionV relativeFrom="paragraph">
                  <wp:posOffset>1127125</wp:posOffset>
                </wp:positionV>
                <wp:extent cx="771525" cy="278130"/>
                <wp:effectExtent l="0" t="0" r="66675" b="102870"/>
                <wp:wrapNone/>
                <wp:docPr id="10" name="Łącznik: łaman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278130"/>
                        </a:xfrm>
                        <a:prstGeom prst="bentConnector3">
                          <a:avLst>
                            <a:gd name="adj1" fmla="val 50000"/>
                          </a:avLst>
                        </a:prstGeom>
                        <a:noFill/>
                        <a:ln w="19050" algn="ctr">
                          <a:solidFill>
                            <a:srgbClr val="F6924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2303683F" id="Łącznik: łamany 10" o:spid="_x0000_s1026" type="#_x0000_t34" style="position:absolute;margin-left:138.9pt;margin-top:88.75pt;width:60.75pt;height:2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" strokecolor="#f69240" strokeweight="1.5pt">
                <v:stroke endarrow="open"/>
              </v:shape>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11488" behindDoc="0" locked="0" layoutInCell="1" allowOverlap="1" wp14:anchorId="185D4EEC" wp14:editId="7EBE902A">
                <wp:simplePos x="0" y="0"/>
                <wp:positionH relativeFrom="column">
                  <wp:posOffset>911225</wp:posOffset>
                </wp:positionH>
                <wp:positionV relativeFrom="paragraph">
                  <wp:posOffset>651510</wp:posOffset>
                </wp:positionV>
                <wp:extent cx="368300" cy="635"/>
                <wp:effectExtent l="69532" t="6668" r="120333" b="44132"/>
                <wp:wrapNone/>
                <wp:docPr id="9" name="Łącznik: łamany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8300" cy="635"/>
                        </a:xfrm>
                        <a:prstGeom prst="bentConnector3">
                          <a:avLst>
                            <a:gd name="adj1" fmla="val 50000"/>
                          </a:avLst>
                        </a:prstGeom>
                        <a:noFill/>
                        <a:ln w="28575" algn="ctr">
                          <a:solidFill>
                            <a:srgbClr val="F6924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3784FF47" id="Łącznik: łamany 9" o:spid="_x0000_s1026" type="#_x0000_t34" style="position:absolute;margin-left:71.75pt;margin-top:51.3pt;width:29pt;height:.05pt;rotation:9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" strokecolor="#f69240" strokeweight="2.25pt">
                <v:stroke endarrow="open"/>
              </v:shape>
            </w:pict>
          </mc:Fallback>
        </mc:AlternateContent>
      </w:r>
    </w:p>
    <w:p w14:paraId="15598883" w14:textId="77777777" w:rsidR="007D6ECF" w:rsidRPr="007D6ECF" w:rsidRDefault="007D6ECF" w:rsidP="007D6ECF">
      <w:pPr>
        <w:spacing w:after="120" w:line="240" w:lineRule="auto"/>
        <w:jc w:val="both"/>
        <w:rPr>
          <w:rFonts w:ascii="Calibri" w:eastAsia="Times New Roman" w:hAnsi="Calibri" w:cs="Calibri"/>
          <w:kern w:val="0"/>
          <w:sz w:val="18"/>
          <w:szCs w:val="18"/>
          <w:lang w:eastAsia="pl-PL"/>
          <w14:ligatures w14:val="none"/>
        </w:rPr>
      </w:pPr>
    </w:p>
    <w:p w14:paraId="26D6C83B" w14:textId="77777777"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p>
    <w:p w14:paraId="18CC5395" w14:textId="328FF9D6"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16608" behindDoc="0" locked="0" layoutInCell="1" allowOverlap="1" wp14:anchorId="4EA96171" wp14:editId="282F1D9E">
                <wp:simplePos x="0" y="0"/>
                <wp:positionH relativeFrom="column">
                  <wp:posOffset>2631440</wp:posOffset>
                </wp:positionH>
                <wp:positionV relativeFrom="paragraph">
                  <wp:posOffset>135890</wp:posOffset>
                </wp:positionV>
                <wp:extent cx="2933700" cy="1097280"/>
                <wp:effectExtent l="19050" t="19050" r="19050" b="2667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097280"/>
                        </a:xfrm>
                        <a:prstGeom prst="rect">
                          <a:avLst/>
                        </a:prstGeom>
                        <a:solidFill>
                          <a:sysClr val="window" lastClr="FFFFFF"/>
                        </a:solidFill>
                        <a:ln w="28575" cap="flat" cmpd="sng" algn="ctr">
                          <a:solidFill>
                            <a:srgbClr val="ED7D31"/>
                          </a:solidFill>
                          <a:prstDash val="solid"/>
                          <a:miter lim="800000"/>
                        </a:ln>
                        <a:effectLst/>
                      </wps:spPr>
                      <wps:txbx>
                        <w:txbxContent>
                          <w:p w14:paraId="6658E4A6" w14:textId="77777777" w:rsidR="007D6ECF" w:rsidRPr="0064428D" w:rsidRDefault="007D6ECF" w:rsidP="007D6ECF">
                            <w:pPr>
                              <w:jc w:val="center"/>
                              <w:rPr>
                                <w:rFonts w:ascii="Calibri" w:hAnsi="Calibri" w:cs="Calibri"/>
                              </w:rPr>
                            </w:pPr>
                            <w:r w:rsidRPr="0064428D">
                              <w:rPr>
                                <w:rFonts w:ascii="Calibri" w:hAnsi="Calibri" w:cs="Calibri"/>
                              </w:rPr>
                              <w:t>Poinformowanie pacjenta o konieczności wykonania dalszej, pogłębionej diagnostyki i skierowanie do lekarza POZ (w przypadku HCV) lub poradni dermatologiczno-wenerologicznej (w przypadku kiły)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96171" id="Prostokąt 8" o:spid="_x0000_s1053" style="position:absolute;margin-left:207.2pt;margin-top:10.7pt;width:231pt;height:8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" fillcolor="window" strokecolor="#ed7d31" strokeweight="2.25pt">
                <v:path arrowok="t"/>
                <v:textbox>
                  <w:txbxContent>
                    <w:p w14:paraId="6658E4A6" w14:textId="77777777" w:rsidR="007D6ECF" w:rsidRPr="0064428D" w:rsidRDefault="007D6ECF" w:rsidP="007D6ECF">
                      <w:pPr>
                        <w:jc w:val="center"/>
                        <w:rPr>
                          <w:rFonts w:ascii="Calibri" w:hAnsi="Calibri" w:cs="Calibri"/>
                        </w:rPr>
                      </w:pPr>
                      <w:r w:rsidRPr="0064428D">
                        <w:rPr>
                          <w:rFonts w:ascii="Calibri" w:hAnsi="Calibri" w:cs="Calibri"/>
                        </w:rPr>
                        <w:t>Poinformowanie pacjenta o konieczności wykonania dalszej, pogłębionej diagnostyki i skierowanie do lekarza POZ (w przypadku HCV) lub poradni dermatologiczno-wenerologicznej (w przypadku kiły)</w:t>
                      </w:r>
                    </w:p>
                  </w:txbxContent>
                </v:textbox>
              </v:rect>
            </w:pict>
          </mc:Fallback>
        </mc:AlternateContent>
      </w: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09440" behindDoc="0" locked="0" layoutInCell="1" allowOverlap="1" wp14:anchorId="530BFE3F" wp14:editId="733EA2A9">
                <wp:simplePos x="0" y="0"/>
                <wp:positionH relativeFrom="column">
                  <wp:posOffset>-335915</wp:posOffset>
                </wp:positionH>
                <wp:positionV relativeFrom="paragraph">
                  <wp:posOffset>260350</wp:posOffset>
                </wp:positionV>
                <wp:extent cx="883920" cy="394970"/>
                <wp:effectExtent l="0" t="0" r="11430" b="2413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94970"/>
                        </a:xfrm>
                        <a:prstGeom prst="rect">
                          <a:avLst/>
                        </a:prstGeom>
                        <a:solidFill>
                          <a:srgbClr val="FFFFFF"/>
                        </a:solidFill>
                        <a:ln w="19050" algn="ctr">
                          <a:solidFill>
                            <a:srgbClr val="F79646"/>
                          </a:solidFill>
                          <a:miter lim="800000"/>
                          <a:headEnd/>
                          <a:tailEnd/>
                        </a:ln>
                      </wps:spPr>
                      <wps:txbx>
                        <w:txbxContent>
                          <w:p w14:paraId="2DBDA25C" w14:textId="77777777" w:rsidR="007D6ECF" w:rsidRDefault="007D6ECF" w:rsidP="007D6ECF">
                            <w:pPr>
                              <w:pStyle w:val="NormalnyWeb"/>
                              <w:jc w:val="center"/>
                              <w:rPr>
                                <w:rFonts w:ascii="Calibri" w:hAnsi="Calibri"/>
                                <w:color w:val="000000"/>
                                <w:kern w:val="24"/>
                                <w:sz w:val="18"/>
                                <w:szCs w:val="20"/>
                              </w:rPr>
                            </w:pPr>
                            <w:r>
                              <w:rPr>
                                <w:rFonts w:ascii="Calibri" w:hAnsi="Calibri"/>
                                <w:color w:val="000000"/>
                                <w:kern w:val="24"/>
                                <w:sz w:val="18"/>
                                <w:szCs w:val="20"/>
                              </w:rPr>
                              <w:t>Niereaktywny</w:t>
                            </w:r>
                          </w:p>
                          <w:p w14:paraId="5F0A69C7" w14:textId="77777777" w:rsidR="007D6ECF" w:rsidRDefault="007D6ECF" w:rsidP="007D6ECF">
                            <w:pPr>
                              <w:pStyle w:val="NormalnyWeb"/>
                              <w:spacing w:after="0"/>
                              <w:jc w:val="center"/>
                              <w:rPr>
                                <w:rFonts w:ascii="Times New Roman" w:hAnsi="Times New Roman"/>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BFE3F" id="Pole tekstowe 7" o:spid="_x0000_s1054" type="#_x0000_t202" style="position:absolute;margin-left:-26.45pt;margin-top:20.5pt;width:69.6pt;height:31.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" strokecolor="#f79646" strokeweight="1.5pt">
                <v:textbox>
                  <w:txbxContent>
                    <w:p w14:paraId="2DBDA25C" w14:textId="77777777" w:rsidR="007D6ECF" w:rsidRDefault="007D6ECF" w:rsidP="007D6ECF">
                      <w:pPr>
                        <w:pStyle w:val="NormalnyWeb"/>
                        <w:jc w:val="center"/>
                        <w:rPr>
                          <w:rFonts w:ascii="Calibri" w:hAnsi="Calibri"/>
                          <w:color w:val="000000"/>
                          <w:kern w:val="24"/>
                          <w:sz w:val="18"/>
                          <w:szCs w:val="20"/>
                        </w:rPr>
                      </w:pPr>
                      <w:r>
                        <w:rPr>
                          <w:rFonts w:ascii="Calibri" w:hAnsi="Calibri"/>
                          <w:color w:val="000000"/>
                          <w:kern w:val="24"/>
                          <w:sz w:val="18"/>
                          <w:szCs w:val="20"/>
                        </w:rPr>
                        <w:t>Niereaktywny</w:t>
                      </w:r>
                    </w:p>
                    <w:p w14:paraId="5F0A69C7" w14:textId="77777777" w:rsidR="007D6ECF" w:rsidRDefault="007D6ECF" w:rsidP="007D6ECF">
                      <w:pPr>
                        <w:pStyle w:val="NormalnyWeb"/>
                        <w:spacing w:after="0"/>
                        <w:jc w:val="center"/>
                        <w:rPr>
                          <w:rFonts w:ascii="Times New Roman" w:hAnsi="Times New Roman"/>
                          <w:color w:val="auto"/>
                          <w:sz w:val="24"/>
                          <w:szCs w:val="24"/>
                        </w:rPr>
                      </w:pPr>
                    </w:p>
                  </w:txbxContent>
                </v:textbox>
              </v:shape>
            </w:pict>
          </mc:Fallback>
        </mc:AlternateContent>
      </w:r>
    </w:p>
    <w:p w14:paraId="71AF2DED" w14:textId="4E9C0E71" w:rsidR="007D6ECF" w:rsidRPr="007D6ECF" w:rsidRDefault="007D6ECF" w:rsidP="007D6ECF">
      <w:pPr>
        <w:spacing w:after="120" w:line="240" w:lineRule="auto"/>
        <w:rPr>
          <w:rFonts w:ascii="Calibri" w:eastAsia="Times New Roman" w:hAnsi="Calibri" w:cs="Calibri"/>
          <w:b/>
          <w:kern w:val="0"/>
          <w:sz w:val="18"/>
          <w:szCs w:val="18"/>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10464" behindDoc="0" locked="0" layoutInCell="1" allowOverlap="1" wp14:anchorId="0E259AB2" wp14:editId="52B6EC82">
                <wp:simplePos x="0" y="0"/>
                <wp:positionH relativeFrom="column">
                  <wp:posOffset>673100</wp:posOffset>
                </wp:positionH>
                <wp:positionV relativeFrom="paragraph">
                  <wp:posOffset>53340</wp:posOffset>
                </wp:positionV>
                <wp:extent cx="1041400" cy="372110"/>
                <wp:effectExtent l="0" t="0" r="25400" b="2794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72110"/>
                        </a:xfrm>
                        <a:prstGeom prst="rect">
                          <a:avLst/>
                        </a:prstGeom>
                        <a:solidFill>
                          <a:srgbClr val="FFFFFF"/>
                        </a:solidFill>
                        <a:ln w="19050" algn="ctr">
                          <a:solidFill>
                            <a:srgbClr val="F79646"/>
                          </a:solidFill>
                          <a:miter lim="800000"/>
                          <a:headEnd/>
                          <a:tailEnd/>
                        </a:ln>
                      </wps:spPr>
                      <wps:txbx>
                        <w:txbxContent>
                          <w:p w14:paraId="7804D1E7" w14:textId="77777777" w:rsidR="007D6ECF" w:rsidRDefault="007D6ECF" w:rsidP="007D6ECF">
                            <w:pPr>
                              <w:pStyle w:val="NormalnyWeb"/>
                              <w:jc w:val="center"/>
                              <w:rPr>
                                <w:rFonts w:ascii="Calibri" w:hAnsi="Calibri"/>
                                <w:color w:val="000000"/>
                                <w:kern w:val="24"/>
                                <w:sz w:val="18"/>
                                <w:szCs w:val="20"/>
                              </w:rPr>
                            </w:pPr>
                            <w:r>
                              <w:rPr>
                                <w:rFonts w:ascii="Calibri" w:hAnsi="Calibri"/>
                                <w:color w:val="000000"/>
                                <w:kern w:val="24"/>
                                <w:sz w:val="18"/>
                                <w:szCs w:val="20"/>
                              </w:rPr>
                              <w:t>Reaktywny</w:t>
                            </w:r>
                          </w:p>
                          <w:p w14:paraId="6BF59130" w14:textId="77777777" w:rsidR="007D6ECF" w:rsidRDefault="007D6ECF" w:rsidP="007D6ECF">
                            <w:pPr>
                              <w:pStyle w:val="NormalnyWeb"/>
                              <w:spacing w:after="0"/>
                              <w:jc w:val="center"/>
                              <w:rPr>
                                <w:rFonts w:ascii="Times New Roman" w:hAnsi="Times New Roman"/>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59AB2" id="Pole tekstowe 6" o:spid="_x0000_s1055" type="#_x0000_t202" style="position:absolute;margin-left:53pt;margin-top:4.2pt;width:82pt;height:2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" strokecolor="#f79646" strokeweight="1.5pt">
                <v:textbox>
                  <w:txbxContent>
                    <w:p w14:paraId="7804D1E7" w14:textId="77777777" w:rsidR="007D6ECF" w:rsidRDefault="007D6ECF" w:rsidP="007D6ECF">
                      <w:pPr>
                        <w:pStyle w:val="NormalnyWeb"/>
                        <w:jc w:val="center"/>
                        <w:rPr>
                          <w:rFonts w:ascii="Calibri" w:hAnsi="Calibri"/>
                          <w:color w:val="000000"/>
                          <w:kern w:val="24"/>
                          <w:sz w:val="18"/>
                          <w:szCs w:val="20"/>
                        </w:rPr>
                      </w:pPr>
                      <w:r>
                        <w:rPr>
                          <w:rFonts w:ascii="Calibri" w:hAnsi="Calibri"/>
                          <w:color w:val="000000"/>
                          <w:kern w:val="24"/>
                          <w:sz w:val="18"/>
                          <w:szCs w:val="20"/>
                        </w:rPr>
                        <w:t>Reaktywny</w:t>
                      </w:r>
                    </w:p>
                    <w:p w14:paraId="6BF59130" w14:textId="77777777" w:rsidR="007D6ECF" w:rsidRDefault="007D6ECF" w:rsidP="007D6ECF">
                      <w:pPr>
                        <w:pStyle w:val="NormalnyWeb"/>
                        <w:spacing w:after="0"/>
                        <w:jc w:val="center"/>
                        <w:rPr>
                          <w:rFonts w:ascii="Times New Roman" w:hAnsi="Times New Roman"/>
                          <w:color w:val="auto"/>
                          <w:sz w:val="24"/>
                          <w:szCs w:val="24"/>
                        </w:rPr>
                      </w:pPr>
                    </w:p>
                  </w:txbxContent>
                </v:textbox>
              </v:shape>
            </w:pict>
          </mc:Fallback>
        </mc:AlternateContent>
      </w:r>
    </w:p>
    <w:p w14:paraId="6881E324"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59F3DAA1" w14:textId="715DBB78"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15584" behindDoc="0" locked="0" layoutInCell="1" allowOverlap="1" wp14:anchorId="53AC500A" wp14:editId="46316E35">
                <wp:simplePos x="0" y="0"/>
                <wp:positionH relativeFrom="column">
                  <wp:posOffset>-34290</wp:posOffset>
                </wp:positionH>
                <wp:positionV relativeFrom="paragraph">
                  <wp:posOffset>233045</wp:posOffset>
                </wp:positionV>
                <wp:extent cx="368300" cy="635"/>
                <wp:effectExtent l="69532" t="6668" r="120333" b="44132"/>
                <wp:wrapNone/>
                <wp:docPr id="5" name="Łącznik: łaman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8300" cy="635"/>
                        </a:xfrm>
                        <a:prstGeom prst="bentConnector3">
                          <a:avLst>
                            <a:gd name="adj1" fmla="val 50000"/>
                          </a:avLst>
                        </a:prstGeom>
                        <a:noFill/>
                        <a:ln w="28575" algn="ctr">
                          <a:solidFill>
                            <a:srgbClr val="F6924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7FDA7EFD" id="Łącznik: łamany 5" o:spid="_x0000_s1026" type="#_x0000_t34" style="position:absolute;margin-left:-2.7pt;margin-top:18.35pt;width:29pt;height:.05pt;rotation:90;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" strokecolor="#f69240" strokeweight="2.25pt">
                <v:stroke endarrow="open"/>
              </v:shape>
            </w:pict>
          </mc:Fallback>
        </mc:AlternateContent>
      </w:r>
    </w:p>
    <w:p w14:paraId="7B174AAC"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p>
    <w:p w14:paraId="47988FCF" w14:textId="3608E054"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14560" behindDoc="0" locked="0" layoutInCell="1" allowOverlap="1" wp14:anchorId="14878460" wp14:editId="62035CB8">
                <wp:simplePos x="0" y="0"/>
                <wp:positionH relativeFrom="column">
                  <wp:posOffset>-264160</wp:posOffset>
                </wp:positionH>
                <wp:positionV relativeFrom="paragraph">
                  <wp:posOffset>102870</wp:posOffset>
                </wp:positionV>
                <wp:extent cx="1009650" cy="447040"/>
                <wp:effectExtent l="19050" t="19050" r="19050" b="1016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040"/>
                        </a:xfrm>
                        <a:prstGeom prst="rect">
                          <a:avLst/>
                        </a:prstGeom>
                        <a:solidFill>
                          <a:srgbClr val="FFFFFF"/>
                        </a:solidFill>
                        <a:ln w="31750">
                          <a:solidFill>
                            <a:srgbClr val="ED7D31"/>
                          </a:solidFill>
                          <a:miter lim="800000"/>
                          <a:headEnd/>
                          <a:tailEnd/>
                        </a:ln>
                        <a:effectLst/>
                      </wps:spPr>
                      <wps:txbx>
                        <w:txbxContent>
                          <w:p w14:paraId="2CBD2C6F" w14:textId="77777777" w:rsidR="007D6ECF" w:rsidRPr="00883849" w:rsidRDefault="007D6ECF" w:rsidP="007D6ECF">
                            <w:pPr>
                              <w:jc w:val="center"/>
                              <w:rPr>
                                <w:rFonts w:ascii="Calibri" w:hAnsi="Calibri" w:cs="Calibri"/>
                                <w:sz w:val="18"/>
                                <w:szCs w:val="18"/>
                                <w:vertAlign w:val="superscript"/>
                              </w:rPr>
                            </w:pPr>
                            <w:r w:rsidRPr="006E26D7">
                              <w:rPr>
                                <w:rFonts w:ascii="Calibri" w:hAnsi="Calibri" w:cs="Calibri"/>
                                <w:sz w:val="18"/>
                                <w:szCs w:val="18"/>
                              </w:rPr>
                              <w:t xml:space="preserve">Wynik ujemny </w:t>
                            </w:r>
                            <w:r>
                              <w:rPr>
                                <w:rFonts w:ascii="Calibri" w:hAnsi="Calibri" w:cs="Calibri"/>
                                <w:sz w:val="18"/>
                                <w:szCs w:val="18"/>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78460" id="Prostokąt 4" o:spid="_x0000_s1056" style="position:absolute;left:0;text-align:left;margin-left:-20.8pt;margin-top:8.1pt;width:79.5pt;height:3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" strokecolor="#ed7d31" strokeweight="2.5pt">
                <v:textbox>
                  <w:txbxContent>
                    <w:p w14:paraId="2CBD2C6F" w14:textId="77777777" w:rsidR="007D6ECF" w:rsidRPr="00883849" w:rsidRDefault="007D6ECF" w:rsidP="007D6ECF">
                      <w:pPr>
                        <w:jc w:val="center"/>
                        <w:rPr>
                          <w:rFonts w:ascii="Calibri" w:hAnsi="Calibri" w:cs="Calibri"/>
                          <w:sz w:val="18"/>
                          <w:szCs w:val="18"/>
                          <w:vertAlign w:val="superscript"/>
                        </w:rPr>
                      </w:pPr>
                      <w:r w:rsidRPr="006E26D7">
                        <w:rPr>
                          <w:rFonts w:ascii="Calibri" w:hAnsi="Calibri" w:cs="Calibri"/>
                          <w:sz w:val="18"/>
                          <w:szCs w:val="18"/>
                        </w:rPr>
                        <w:t xml:space="preserve">Wynik ujemny </w:t>
                      </w:r>
                      <w:r>
                        <w:rPr>
                          <w:rFonts w:ascii="Calibri" w:hAnsi="Calibri" w:cs="Calibri"/>
                          <w:sz w:val="18"/>
                          <w:szCs w:val="18"/>
                          <w:vertAlign w:val="superscript"/>
                        </w:rPr>
                        <w:t>1</w:t>
                      </w:r>
                    </w:p>
                  </w:txbxContent>
                </v:textbox>
              </v:rect>
            </w:pict>
          </mc:Fallback>
        </mc:AlternateContent>
      </w:r>
    </w:p>
    <w:p w14:paraId="42D1E49F" w14:textId="77777777" w:rsidR="007D6ECF" w:rsidRPr="007D6ECF" w:rsidRDefault="007D6ECF" w:rsidP="007D6ECF">
      <w:pPr>
        <w:spacing w:after="120" w:line="240" w:lineRule="auto"/>
        <w:rPr>
          <w:rFonts w:ascii="Calibri" w:eastAsia="Times New Roman" w:hAnsi="Calibri" w:cs="Calibri"/>
          <w:b/>
          <w:kern w:val="0"/>
          <w:sz w:val="20"/>
          <w:szCs w:val="20"/>
          <w:lang w:eastAsia="pl-PL"/>
          <w14:ligatures w14:val="none"/>
        </w:rPr>
      </w:pPr>
    </w:p>
    <w:p w14:paraId="093C7B3C" w14:textId="49119FF8" w:rsidR="007D6ECF" w:rsidRPr="007D6ECF" w:rsidRDefault="007D6ECF" w:rsidP="007D6ECF">
      <w:pPr>
        <w:spacing w:after="120" w:line="240" w:lineRule="auto"/>
        <w:rPr>
          <w:rFonts w:ascii="Calibri" w:eastAsia="Times New Roman" w:hAnsi="Calibri" w:cs="Calibri"/>
          <w:b/>
          <w:kern w:val="0"/>
          <w:sz w:val="20"/>
          <w:szCs w:val="20"/>
          <w:lang w:eastAsia="pl-PL"/>
          <w14:ligatures w14:val="none"/>
        </w:rPr>
      </w:pPr>
      <w:r w:rsidRPr="007D6ECF">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717632" behindDoc="0" locked="0" layoutInCell="1" allowOverlap="1" wp14:anchorId="2DEE0A34" wp14:editId="29D41AB7">
                <wp:simplePos x="0" y="0"/>
                <wp:positionH relativeFrom="margin">
                  <wp:posOffset>1827530</wp:posOffset>
                </wp:positionH>
                <wp:positionV relativeFrom="paragraph">
                  <wp:posOffset>144145</wp:posOffset>
                </wp:positionV>
                <wp:extent cx="3741420" cy="1586230"/>
                <wp:effectExtent l="19050" t="19050" r="11430" b="1397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1420" cy="1586230"/>
                        </a:xfrm>
                        <a:prstGeom prst="rect">
                          <a:avLst/>
                        </a:prstGeom>
                        <a:solidFill>
                          <a:sysClr val="window" lastClr="FFFFFF"/>
                        </a:solidFill>
                        <a:ln w="28575" cap="flat" cmpd="sng" algn="ctr">
                          <a:solidFill>
                            <a:srgbClr val="C00000"/>
                          </a:solidFill>
                          <a:prstDash val="solid"/>
                          <a:miter lim="800000"/>
                        </a:ln>
                        <a:effectLst/>
                      </wps:spPr>
                      <wps:txbx>
                        <w:txbxContent>
                          <w:p w14:paraId="714EEAC8" w14:textId="77777777" w:rsidR="007D6ECF" w:rsidRPr="0064428D" w:rsidRDefault="007D6ECF" w:rsidP="007D6ECF">
                            <w:pPr>
                              <w:pStyle w:val="Akapitzlist"/>
                              <w:numPr>
                                <w:ilvl w:val="0"/>
                                <w:numId w:val="28"/>
                              </w:numPr>
                              <w:rPr>
                                <w:rFonts w:cs="Calibri"/>
                                <w:sz w:val="20"/>
                                <w:szCs w:val="20"/>
                              </w:rPr>
                            </w:pPr>
                            <w:r w:rsidRPr="0064428D">
                              <w:rPr>
                                <w:rFonts w:cs="Calibri"/>
                                <w:sz w:val="20"/>
                                <w:szCs w:val="20"/>
                              </w:rPr>
                              <w:t>jeżeli upłynął okres:</w:t>
                            </w:r>
                          </w:p>
                          <w:p w14:paraId="7B920066" w14:textId="77777777" w:rsidR="007D6ECF" w:rsidRPr="0064428D" w:rsidRDefault="007D6ECF" w:rsidP="007D6ECF">
                            <w:pPr>
                              <w:pStyle w:val="Akapitzlist"/>
                              <w:ind w:left="643"/>
                              <w:rPr>
                                <w:rFonts w:cs="Calibri"/>
                                <w:sz w:val="20"/>
                                <w:szCs w:val="20"/>
                              </w:rPr>
                            </w:pPr>
                            <w:r w:rsidRPr="0064428D">
                              <w:rPr>
                                <w:rFonts w:cs="Calibri"/>
                                <w:sz w:val="20"/>
                                <w:szCs w:val="20"/>
                              </w:rPr>
                              <w:t xml:space="preserve">- </w:t>
                            </w:r>
                            <w:r>
                              <w:rPr>
                                <w:rFonts w:cs="Calibri"/>
                                <w:sz w:val="20"/>
                                <w:szCs w:val="20"/>
                              </w:rPr>
                              <w:t>12</w:t>
                            </w:r>
                            <w:r w:rsidRPr="0064428D">
                              <w:rPr>
                                <w:rFonts w:cs="Calibri"/>
                                <w:sz w:val="20"/>
                                <w:szCs w:val="20"/>
                              </w:rPr>
                              <w:t xml:space="preserve"> tygodni od ekspozycji w przypadku </w:t>
                            </w:r>
                            <w:r w:rsidRPr="0064428D">
                              <w:rPr>
                                <w:rFonts w:cs="Calibri"/>
                                <w:b/>
                                <w:bCs/>
                                <w:sz w:val="20"/>
                                <w:szCs w:val="20"/>
                              </w:rPr>
                              <w:t>HCV</w:t>
                            </w:r>
                          </w:p>
                          <w:p w14:paraId="2B26521A" w14:textId="77777777" w:rsidR="007D6ECF" w:rsidRDefault="007D6ECF" w:rsidP="007D6ECF">
                            <w:pPr>
                              <w:pStyle w:val="Akapitzlist"/>
                              <w:ind w:left="643"/>
                              <w:rPr>
                                <w:rFonts w:cs="Calibri"/>
                                <w:b/>
                                <w:bCs/>
                                <w:sz w:val="20"/>
                                <w:szCs w:val="20"/>
                              </w:rPr>
                            </w:pPr>
                            <w:r w:rsidRPr="0064428D">
                              <w:rPr>
                                <w:rFonts w:cs="Calibri"/>
                                <w:sz w:val="20"/>
                                <w:szCs w:val="20"/>
                              </w:rPr>
                              <w:t xml:space="preserve">- </w:t>
                            </w:r>
                            <w:r>
                              <w:rPr>
                                <w:rFonts w:cs="Calibri"/>
                                <w:sz w:val="20"/>
                                <w:szCs w:val="20"/>
                              </w:rPr>
                              <w:t>12</w:t>
                            </w:r>
                            <w:r w:rsidRPr="0064428D">
                              <w:rPr>
                                <w:rFonts w:cs="Calibri"/>
                                <w:sz w:val="20"/>
                                <w:szCs w:val="20"/>
                              </w:rPr>
                              <w:t xml:space="preserve"> tygodni od ryzykownego zachowania w przypadku </w:t>
                            </w:r>
                            <w:r w:rsidRPr="0064428D">
                              <w:rPr>
                                <w:rFonts w:cs="Calibri"/>
                                <w:b/>
                                <w:bCs/>
                                <w:sz w:val="20"/>
                                <w:szCs w:val="20"/>
                              </w:rPr>
                              <w:t>kiły.</w:t>
                            </w:r>
                          </w:p>
                          <w:p w14:paraId="78286B76" w14:textId="77777777" w:rsidR="007D6ECF" w:rsidRDefault="007D6ECF" w:rsidP="007D6ECF">
                            <w:pPr>
                              <w:pStyle w:val="Akapitzlist"/>
                              <w:ind w:left="0"/>
                              <w:rPr>
                                <w:rFonts w:cs="Calibri"/>
                                <w:b/>
                                <w:bCs/>
                                <w:sz w:val="20"/>
                                <w:szCs w:val="20"/>
                              </w:rPr>
                            </w:pPr>
                            <w:r>
                              <w:rPr>
                                <w:rFonts w:cs="Calibri"/>
                                <w:b/>
                                <w:bCs/>
                                <w:sz w:val="20"/>
                                <w:szCs w:val="20"/>
                              </w:rPr>
                              <w:t>W razie wątpliwości lub podejrzenia kiły w oparciu o objawy kliniczne lub wywiad, wskazane jest wykonanie badania laboratoryjnego.</w:t>
                            </w:r>
                          </w:p>
                          <w:p w14:paraId="41AF7AAA" w14:textId="77777777" w:rsidR="007D6ECF" w:rsidRPr="0064428D" w:rsidRDefault="007D6ECF" w:rsidP="007D6ECF">
                            <w:pPr>
                              <w:pStyle w:val="Akapitzlist"/>
                              <w:ind w:left="0"/>
                              <w:rPr>
                                <w:rFonts w:cs="Calibri"/>
                                <w:sz w:val="20"/>
                                <w:szCs w:val="20"/>
                              </w:rPr>
                            </w:pPr>
                            <w:r w:rsidRPr="0064428D">
                              <w:rPr>
                                <w:rFonts w:cs="Calibri"/>
                                <w:sz w:val="20"/>
                                <w:szCs w:val="20"/>
                              </w:rPr>
                              <w:t>W przeciwnym wypadku badanie należy powtórzyć</w:t>
                            </w:r>
                            <w:r>
                              <w:rPr>
                                <w:rFonts w:cs="Calibri"/>
                                <w:sz w:val="20"/>
                                <w:szCs w:val="20"/>
                              </w:rPr>
                              <w:t xml:space="preserve"> po odpowiednim czasie</w:t>
                            </w:r>
                            <w:r w:rsidRPr="0064428D">
                              <w:rPr>
                                <w:rFonts w:cs="Calibri"/>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E0A34" id="Prostokąt 3" o:spid="_x0000_s1057" style="position:absolute;margin-left:143.9pt;margin-top:11.35pt;width:294.6pt;height:124.9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" fillcolor="window" strokecolor="#c00000" strokeweight="2.25pt">
                <v:path arrowok="t"/>
                <v:textbox>
                  <w:txbxContent>
                    <w:p w14:paraId="714EEAC8" w14:textId="77777777" w:rsidR="007D6ECF" w:rsidRPr="0064428D" w:rsidRDefault="007D6ECF" w:rsidP="007D6ECF">
                      <w:pPr>
                        <w:pStyle w:val="Akapitzlist"/>
                        <w:numPr>
                          <w:ilvl w:val="0"/>
                          <w:numId w:val="28"/>
                        </w:numPr>
                        <w:rPr>
                          <w:rFonts w:cs="Calibri"/>
                          <w:sz w:val="20"/>
                          <w:szCs w:val="20"/>
                        </w:rPr>
                      </w:pPr>
                      <w:r w:rsidRPr="0064428D">
                        <w:rPr>
                          <w:rFonts w:cs="Calibri"/>
                          <w:sz w:val="20"/>
                          <w:szCs w:val="20"/>
                        </w:rPr>
                        <w:t>jeżeli upłynął okres:</w:t>
                      </w:r>
                    </w:p>
                    <w:p w14:paraId="7B920066" w14:textId="77777777" w:rsidR="007D6ECF" w:rsidRPr="0064428D" w:rsidRDefault="007D6ECF" w:rsidP="007D6ECF">
                      <w:pPr>
                        <w:pStyle w:val="Akapitzlist"/>
                        <w:ind w:left="643"/>
                        <w:rPr>
                          <w:rFonts w:cs="Calibri"/>
                          <w:sz w:val="20"/>
                          <w:szCs w:val="20"/>
                        </w:rPr>
                      </w:pPr>
                      <w:r w:rsidRPr="0064428D">
                        <w:rPr>
                          <w:rFonts w:cs="Calibri"/>
                          <w:sz w:val="20"/>
                          <w:szCs w:val="20"/>
                        </w:rPr>
                        <w:t xml:space="preserve">- </w:t>
                      </w:r>
                      <w:r>
                        <w:rPr>
                          <w:rFonts w:cs="Calibri"/>
                          <w:sz w:val="20"/>
                          <w:szCs w:val="20"/>
                        </w:rPr>
                        <w:t>12</w:t>
                      </w:r>
                      <w:r w:rsidRPr="0064428D">
                        <w:rPr>
                          <w:rFonts w:cs="Calibri"/>
                          <w:sz w:val="20"/>
                          <w:szCs w:val="20"/>
                        </w:rPr>
                        <w:t xml:space="preserve"> tygodni od ekspozycji w przypadku </w:t>
                      </w:r>
                      <w:r w:rsidRPr="0064428D">
                        <w:rPr>
                          <w:rFonts w:cs="Calibri"/>
                          <w:b/>
                          <w:bCs/>
                          <w:sz w:val="20"/>
                          <w:szCs w:val="20"/>
                        </w:rPr>
                        <w:t>HCV</w:t>
                      </w:r>
                    </w:p>
                    <w:p w14:paraId="2B26521A" w14:textId="77777777" w:rsidR="007D6ECF" w:rsidRDefault="007D6ECF" w:rsidP="007D6ECF">
                      <w:pPr>
                        <w:pStyle w:val="Akapitzlist"/>
                        <w:ind w:left="643"/>
                        <w:rPr>
                          <w:rFonts w:cs="Calibri"/>
                          <w:b/>
                          <w:bCs/>
                          <w:sz w:val="20"/>
                          <w:szCs w:val="20"/>
                        </w:rPr>
                      </w:pPr>
                      <w:r w:rsidRPr="0064428D">
                        <w:rPr>
                          <w:rFonts w:cs="Calibri"/>
                          <w:sz w:val="20"/>
                          <w:szCs w:val="20"/>
                        </w:rPr>
                        <w:t xml:space="preserve">- </w:t>
                      </w:r>
                      <w:r>
                        <w:rPr>
                          <w:rFonts w:cs="Calibri"/>
                          <w:sz w:val="20"/>
                          <w:szCs w:val="20"/>
                        </w:rPr>
                        <w:t>12</w:t>
                      </w:r>
                      <w:r w:rsidRPr="0064428D">
                        <w:rPr>
                          <w:rFonts w:cs="Calibri"/>
                          <w:sz w:val="20"/>
                          <w:szCs w:val="20"/>
                        </w:rPr>
                        <w:t xml:space="preserve"> tygodni od ryzykownego zachowania w przypadku </w:t>
                      </w:r>
                      <w:r w:rsidRPr="0064428D">
                        <w:rPr>
                          <w:rFonts w:cs="Calibri"/>
                          <w:b/>
                          <w:bCs/>
                          <w:sz w:val="20"/>
                          <w:szCs w:val="20"/>
                        </w:rPr>
                        <w:t>kiły.</w:t>
                      </w:r>
                    </w:p>
                    <w:p w14:paraId="78286B76" w14:textId="77777777" w:rsidR="007D6ECF" w:rsidRDefault="007D6ECF" w:rsidP="007D6ECF">
                      <w:pPr>
                        <w:pStyle w:val="Akapitzlist"/>
                        <w:ind w:left="0"/>
                        <w:rPr>
                          <w:rFonts w:cs="Calibri"/>
                          <w:b/>
                          <w:bCs/>
                          <w:sz w:val="20"/>
                          <w:szCs w:val="20"/>
                        </w:rPr>
                      </w:pPr>
                      <w:r>
                        <w:rPr>
                          <w:rFonts w:cs="Calibri"/>
                          <w:b/>
                          <w:bCs/>
                          <w:sz w:val="20"/>
                          <w:szCs w:val="20"/>
                        </w:rPr>
                        <w:t>W razie wątpliwości lub podejrzenia kiły w oparciu o objawy kliniczne lub wywiad, wskazane jest wykonanie badania laboratoryjnego.</w:t>
                      </w:r>
                    </w:p>
                    <w:p w14:paraId="41AF7AAA" w14:textId="77777777" w:rsidR="007D6ECF" w:rsidRPr="0064428D" w:rsidRDefault="007D6ECF" w:rsidP="007D6ECF">
                      <w:pPr>
                        <w:pStyle w:val="Akapitzlist"/>
                        <w:ind w:left="0"/>
                        <w:rPr>
                          <w:rFonts w:cs="Calibri"/>
                          <w:sz w:val="20"/>
                          <w:szCs w:val="20"/>
                        </w:rPr>
                      </w:pPr>
                      <w:r w:rsidRPr="0064428D">
                        <w:rPr>
                          <w:rFonts w:cs="Calibri"/>
                          <w:sz w:val="20"/>
                          <w:szCs w:val="20"/>
                        </w:rPr>
                        <w:t>W przeciwnym wypadku badanie należy powtórzyć</w:t>
                      </w:r>
                      <w:r>
                        <w:rPr>
                          <w:rFonts w:cs="Calibri"/>
                          <w:sz w:val="20"/>
                          <w:szCs w:val="20"/>
                        </w:rPr>
                        <w:t xml:space="preserve"> po odpowiednim czasie</w:t>
                      </w:r>
                      <w:r w:rsidRPr="0064428D">
                        <w:rPr>
                          <w:rFonts w:cs="Calibri"/>
                          <w:sz w:val="20"/>
                          <w:szCs w:val="20"/>
                        </w:rPr>
                        <w:t>.</w:t>
                      </w:r>
                    </w:p>
                  </w:txbxContent>
                </v:textbox>
                <w10:wrap anchorx="margin"/>
              </v:rect>
            </w:pict>
          </mc:Fallback>
        </mc:AlternateContent>
      </w:r>
    </w:p>
    <w:p w14:paraId="70506D9B" w14:textId="77777777" w:rsidR="007D6ECF" w:rsidRPr="007D6ECF" w:rsidRDefault="007D6ECF" w:rsidP="007D6ECF">
      <w:pPr>
        <w:spacing w:after="120" w:line="240" w:lineRule="auto"/>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ab/>
      </w:r>
      <w:r w:rsidRPr="007D6ECF">
        <w:rPr>
          <w:rFonts w:ascii="Calibri" w:eastAsia="Times New Roman" w:hAnsi="Calibri" w:cs="Calibri"/>
          <w:b/>
          <w:kern w:val="0"/>
          <w:sz w:val="20"/>
          <w:szCs w:val="20"/>
          <w:lang w:eastAsia="pl-PL"/>
          <w14:ligatures w14:val="none"/>
        </w:rPr>
        <w:tab/>
      </w:r>
      <w:r w:rsidRPr="007D6ECF">
        <w:rPr>
          <w:rFonts w:ascii="Calibri" w:eastAsia="Times New Roman" w:hAnsi="Calibri" w:cs="Calibri"/>
          <w:b/>
          <w:kern w:val="0"/>
          <w:sz w:val="20"/>
          <w:szCs w:val="20"/>
          <w:lang w:eastAsia="pl-PL"/>
          <w14:ligatures w14:val="none"/>
        </w:rPr>
        <w:tab/>
      </w:r>
      <w:r w:rsidRPr="007D6ECF">
        <w:rPr>
          <w:rFonts w:ascii="Calibri" w:eastAsia="Times New Roman" w:hAnsi="Calibri" w:cs="Calibri"/>
          <w:b/>
          <w:kern w:val="0"/>
          <w:sz w:val="20"/>
          <w:szCs w:val="20"/>
          <w:lang w:eastAsia="pl-PL"/>
          <w14:ligatures w14:val="none"/>
        </w:rPr>
        <w:tab/>
      </w:r>
      <w:r w:rsidRPr="007D6ECF">
        <w:rPr>
          <w:rFonts w:ascii="Calibri" w:eastAsia="Times New Roman" w:hAnsi="Calibri" w:cs="Calibri"/>
          <w:b/>
          <w:kern w:val="0"/>
          <w:sz w:val="20"/>
          <w:szCs w:val="20"/>
          <w:lang w:eastAsia="pl-PL"/>
          <w14:ligatures w14:val="none"/>
        </w:rPr>
        <w:tab/>
      </w:r>
      <w:r w:rsidRPr="007D6ECF">
        <w:rPr>
          <w:rFonts w:ascii="Calibri" w:eastAsia="Times New Roman" w:hAnsi="Calibri" w:cs="Calibri"/>
          <w:b/>
          <w:kern w:val="0"/>
          <w:sz w:val="20"/>
          <w:szCs w:val="20"/>
          <w:lang w:eastAsia="pl-PL"/>
          <w14:ligatures w14:val="none"/>
        </w:rPr>
        <w:tab/>
      </w:r>
    </w:p>
    <w:p w14:paraId="5889D815" w14:textId="77777777" w:rsidR="007D6ECF" w:rsidRPr="007D6ECF" w:rsidRDefault="007D6ECF" w:rsidP="007D6ECF">
      <w:pPr>
        <w:spacing w:after="0" w:line="276" w:lineRule="auto"/>
        <w:jc w:val="both"/>
        <w:rPr>
          <w:rFonts w:ascii="Calibri" w:eastAsia="Times New Roman" w:hAnsi="Calibri" w:cs="Calibri"/>
          <w:b/>
          <w:color w:val="FF0000"/>
          <w:kern w:val="0"/>
          <w:sz w:val="28"/>
          <w:szCs w:val="28"/>
          <w:lang w:eastAsia="pl-PL"/>
          <w14:ligatures w14:val="none"/>
        </w:rPr>
      </w:pPr>
      <w:r w:rsidRPr="007D6ECF">
        <w:rPr>
          <w:rFonts w:ascii="Calibri" w:eastAsia="Times New Roman" w:hAnsi="Calibri" w:cs="Calibri"/>
          <w:b/>
          <w:color w:val="FF0000"/>
          <w:kern w:val="0"/>
          <w:sz w:val="28"/>
          <w:szCs w:val="28"/>
          <w:lang w:eastAsia="pl-PL"/>
          <w14:ligatures w14:val="none"/>
        </w:rPr>
        <w:tab/>
      </w:r>
      <w:r w:rsidRPr="007D6ECF">
        <w:rPr>
          <w:rFonts w:ascii="Calibri" w:eastAsia="Times New Roman" w:hAnsi="Calibri" w:cs="Calibri"/>
          <w:b/>
          <w:color w:val="FF0000"/>
          <w:kern w:val="0"/>
          <w:sz w:val="28"/>
          <w:szCs w:val="28"/>
          <w:lang w:eastAsia="pl-PL"/>
          <w14:ligatures w14:val="none"/>
        </w:rPr>
        <w:tab/>
      </w:r>
    </w:p>
    <w:p w14:paraId="3B337260" w14:textId="77777777" w:rsidR="007D6ECF" w:rsidRPr="007D6ECF" w:rsidRDefault="007D6ECF" w:rsidP="007D6ECF">
      <w:pPr>
        <w:spacing w:after="0" w:line="276" w:lineRule="auto"/>
        <w:jc w:val="both"/>
        <w:rPr>
          <w:rFonts w:ascii="Calibri" w:eastAsia="Times New Roman" w:hAnsi="Calibri" w:cs="Calibri"/>
          <w:b/>
          <w:color w:val="FF0000"/>
          <w:kern w:val="0"/>
          <w:sz w:val="28"/>
          <w:szCs w:val="28"/>
          <w:lang w:eastAsia="pl-PL"/>
          <w14:ligatures w14:val="none"/>
        </w:rPr>
      </w:pPr>
    </w:p>
    <w:p w14:paraId="3FB7910F" w14:textId="77777777" w:rsidR="007D6ECF" w:rsidRPr="007D6ECF" w:rsidRDefault="007D6ECF" w:rsidP="007D6ECF">
      <w:pPr>
        <w:spacing w:after="0" w:line="276" w:lineRule="auto"/>
        <w:jc w:val="both"/>
        <w:rPr>
          <w:rFonts w:ascii="Calibri" w:eastAsia="Times New Roman" w:hAnsi="Calibri" w:cs="Calibri"/>
          <w:b/>
          <w:color w:val="FF0000"/>
          <w:kern w:val="0"/>
          <w:sz w:val="28"/>
          <w:szCs w:val="28"/>
          <w:lang w:eastAsia="pl-PL"/>
          <w14:ligatures w14:val="none"/>
        </w:rPr>
      </w:pPr>
    </w:p>
    <w:p w14:paraId="0044D188" w14:textId="77777777" w:rsidR="007D6ECF" w:rsidRPr="007D6ECF" w:rsidRDefault="007D6ECF" w:rsidP="007D6ECF">
      <w:pPr>
        <w:spacing w:after="0" w:line="276" w:lineRule="auto"/>
        <w:jc w:val="both"/>
        <w:rPr>
          <w:rFonts w:ascii="Calibri" w:eastAsia="Times New Roman" w:hAnsi="Calibri" w:cs="Calibri"/>
          <w:b/>
          <w:color w:val="FF0000"/>
          <w:kern w:val="0"/>
          <w:sz w:val="28"/>
          <w:szCs w:val="28"/>
          <w:lang w:eastAsia="pl-PL"/>
          <w14:ligatures w14:val="none"/>
        </w:rPr>
      </w:pPr>
    </w:p>
    <w:p w14:paraId="6B270327" w14:textId="77777777" w:rsidR="007D6ECF" w:rsidRPr="007D6ECF" w:rsidRDefault="007D6ECF" w:rsidP="007D6ECF">
      <w:pPr>
        <w:spacing w:after="0" w:line="276" w:lineRule="auto"/>
        <w:jc w:val="both"/>
        <w:rPr>
          <w:rFonts w:ascii="Calibri" w:eastAsia="Times New Roman" w:hAnsi="Calibri" w:cs="Calibri"/>
          <w:b/>
          <w:color w:val="FF0000"/>
          <w:kern w:val="0"/>
          <w:sz w:val="28"/>
          <w:szCs w:val="28"/>
          <w:lang w:eastAsia="pl-PL"/>
          <w14:ligatures w14:val="none"/>
        </w:rPr>
      </w:pPr>
    </w:p>
    <w:p w14:paraId="52B0EA93" w14:textId="77777777" w:rsidR="007D6ECF" w:rsidRPr="007D6ECF" w:rsidRDefault="007D6ECF" w:rsidP="007D6ECF">
      <w:pPr>
        <w:spacing w:after="0" w:line="276" w:lineRule="auto"/>
        <w:jc w:val="both"/>
        <w:rPr>
          <w:rFonts w:ascii="Calibri" w:eastAsia="Times New Roman" w:hAnsi="Calibri" w:cs="Calibri"/>
          <w:b/>
          <w:color w:val="FF0000"/>
          <w:kern w:val="0"/>
          <w:sz w:val="16"/>
          <w:szCs w:val="16"/>
          <w:lang w:eastAsia="pl-PL"/>
          <w14:ligatures w14:val="none"/>
        </w:rPr>
      </w:pPr>
    </w:p>
    <w:p w14:paraId="6823F7EB" w14:textId="77777777" w:rsidR="007D6ECF" w:rsidRPr="007D6ECF" w:rsidRDefault="007D6ECF" w:rsidP="007D6ECF">
      <w:pPr>
        <w:numPr>
          <w:ilvl w:val="1"/>
          <w:numId w:val="24"/>
        </w:numPr>
        <w:spacing w:after="0" w:line="276" w:lineRule="auto"/>
        <w:ind w:left="720"/>
        <w:jc w:val="both"/>
        <w:rPr>
          <w:rFonts w:ascii="Calibri" w:eastAsia="Times New Roman" w:hAnsi="Calibri" w:cs="Calibri"/>
          <w:b/>
          <w:kern w:val="0"/>
          <w:sz w:val="20"/>
          <w:szCs w:val="20"/>
          <w:lang w:eastAsia="pl-PL"/>
          <w14:ligatures w14:val="none"/>
        </w:rPr>
      </w:pPr>
      <w:r w:rsidRPr="007D6ECF">
        <w:rPr>
          <w:rFonts w:ascii="Calibri" w:eastAsia="Times New Roman" w:hAnsi="Calibri" w:cs="Calibri"/>
          <w:b/>
          <w:kern w:val="0"/>
          <w:sz w:val="20"/>
          <w:szCs w:val="20"/>
          <w:lang w:eastAsia="pl-PL"/>
          <w14:ligatures w14:val="none"/>
        </w:rPr>
        <w:t xml:space="preserve"> KONTROLA I MONITOROWANIE </w:t>
      </w:r>
    </w:p>
    <w:p w14:paraId="46EAEF80"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Krajowe Centrum ds. AIDS opracowuje i dostarcza następujące druki, które obowiązują w PKD: </w:t>
      </w:r>
    </w:p>
    <w:p w14:paraId="3DF2E861" w14:textId="77777777" w:rsidR="007D6ECF" w:rsidRPr="007D6ECF" w:rsidRDefault="007D6ECF" w:rsidP="007D6ECF">
      <w:pPr>
        <w:numPr>
          <w:ilvl w:val="0"/>
          <w:numId w:val="18"/>
        </w:numPr>
        <w:tabs>
          <w:tab w:val="num" w:pos="0"/>
        </w:tabs>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b/>
          <w:kern w:val="0"/>
          <w:sz w:val="20"/>
          <w:szCs w:val="20"/>
          <w:lang w:eastAsia="pl-PL"/>
          <w14:ligatures w14:val="none"/>
        </w:rPr>
        <w:t>Zalecenie wykonania badania</w:t>
      </w:r>
      <w:r w:rsidRPr="007D6ECF">
        <w:rPr>
          <w:rFonts w:ascii="Calibri" w:eastAsia="Times New Roman" w:hAnsi="Calibri" w:cs="Calibri"/>
          <w:kern w:val="0"/>
          <w:sz w:val="20"/>
          <w:szCs w:val="20"/>
          <w:lang w:eastAsia="pl-PL"/>
          <w14:ligatures w14:val="none"/>
        </w:rPr>
        <w:t>, wypełniane najpierw przez doradcę, a następnie przez laboratorium wykonujące testy przesiewowe. W razie uzyskania wyniku dodatniego (dotyczy to tylko badania w kierunku HIV) zalecenie - po odpowiednim wypełnieniu przez laboratorium wykonujące testy potwierdzenia - przesyłane jest następnie do PKD;</w:t>
      </w:r>
    </w:p>
    <w:p w14:paraId="2AC993C7" w14:textId="77777777" w:rsidR="007D6ECF" w:rsidRPr="007D6ECF" w:rsidRDefault="007D6ECF" w:rsidP="007D6ECF">
      <w:pPr>
        <w:spacing w:after="0" w:line="276" w:lineRule="auto"/>
        <w:jc w:val="both"/>
        <w:rPr>
          <w:rFonts w:ascii="Calibri" w:eastAsia="Times New Roman" w:hAnsi="Calibri" w:cs="Calibri"/>
          <w:kern w:val="0"/>
          <w:sz w:val="20"/>
          <w:szCs w:val="20"/>
          <w:u w:val="single"/>
          <w:lang w:eastAsia="pl-PL"/>
          <w14:ligatures w14:val="none"/>
        </w:rPr>
      </w:pPr>
      <w:r w:rsidRPr="007D6ECF">
        <w:rPr>
          <w:rFonts w:ascii="Calibri" w:eastAsia="Times New Roman" w:hAnsi="Calibri" w:cs="Calibri"/>
          <w:kern w:val="0"/>
          <w:sz w:val="20"/>
          <w:szCs w:val="20"/>
          <w:u w:val="single"/>
          <w:lang w:eastAsia="pl-PL"/>
          <w14:ligatures w14:val="none"/>
        </w:rPr>
        <w:t xml:space="preserve">Uwagi: </w:t>
      </w:r>
    </w:p>
    <w:p w14:paraId="1236F829" w14:textId="77777777" w:rsidR="007D6ECF" w:rsidRPr="007D6ECF" w:rsidRDefault="007D6ECF" w:rsidP="007D6ECF">
      <w:pPr>
        <w:numPr>
          <w:ilvl w:val="0"/>
          <w:numId w:val="22"/>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Druk „Zalecenie wykonania badania” wypełniany jest niezależnie od tego, jakiego rodzaju druki </w:t>
      </w:r>
      <w:r w:rsidRPr="007D6ECF">
        <w:rPr>
          <w:rFonts w:ascii="Calibri" w:eastAsia="Times New Roman" w:hAnsi="Calibri" w:cs="Calibri"/>
          <w:kern w:val="0"/>
          <w:sz w:val="20"/>
          <w:szCs w:val="20"/>
          <w:lang w:eastAsia="pl-PL"/>
          <w14:ligatures w14:val="none"/>
        </w:rPr>
        <w:br/>
        <w:t>lub formularze są stosowane w laboratoriach;</w:t>
      </w:r>
    </w:p>
    <w:p w14:paraId="61DAFF94" w14:textId="77777777" w:rsidR="007D6ECF" w:rsidRPr="007D6ECF" w:rsidRDefault="007D6ECF" w:rsidP="007D6ECF">
      <w:pPr>
        <w:numPr>
          <w:ilvl w:val="0"/>
          <w:numId w:val="22"/>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Niedopuszczalne jest wydawanie klientom wyników badań na druku „Zalecenie wykonania badania”. Klientowi można wydać wynik badania na druku wskazanym w pkt. 3) poniżej, na wskazanych tam zasadach.</w:t>
      </w:r>
    </w:p>
    <w:p w14:paraId="298BC3EF" w14:textId="77777777" w:rsidR="007D6ECF" w:rsidRPr="007D6ECF" w:rsidRDefault="007D6ECF" w:rsidP="007D6ECF">
      <w:pPr>
        <w:numPr>
          <w:ilvl w:val="0"/>
          <w:numId w:val="18"/>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b/>
          <w:kern w:val="0"/>
          <w:sz w:val="20"/>
          <w:szCs w:val="20"/>
          <w:lang w:eastAsia="pl-PL"/>
          <w14:ligatures w14:val="none"/>
        </w:rPr>
        <w:t>Druk rozkodowania</w:t>
      </w:r>
      <w:r w:rsidRPr="007D6ECF">
        <w:rPr>
          <w:rFonts w:ascii="Calibri" w:eastAsia="Times New Roman" w:hAnsi="Calibri" w:cs="Calibri"/>
          <w:kern w:val="0"/>
          <w:sz w:val="20"/>
          <w:szCs w:val="20"/>
          <w:lang w:eastAsia="pl-PL"/>
          <w14:ligatures w14:val="none"/>
        </w:rPr>
        <w:t xml:space="preserve">, wypełniany jest tylko, gdy klient wyrazi na to zgodę, jedynie w przypadku wykrycia potwierdzonego zakażenia HIV. Niedopuszczalne pod groźbą odpowiedzialności za ujawnienie danych o  stanie zdrowia klienta jest wykonanie kopii tego druku i jej pozostawienie w PKD lub przekazanie albo ujawnienie treści druku innym osobom. </w:t>
      </w:r>
    </w:p>
    <w:p w14:paraId="71E86244" w14:textId="77777777" w:rsidR="007D6ECF" w:rsidRPr="007D6ECF" w:rsidRDefault="007D6ECF" w:rsidP="007D6ECF">
      <w:pPr>
        <w:numPr>
          <w:ilvl w:val="0"/>
          <w:numId w:val="18"/>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lastRenderedPageBreak/>
        <w:t xml:space="preserve">Klienta, u którego wynik badania przesiewowego w kierunku HCV jest reaktywny, należy poinformować o  konieczności wykonania dalszej, pogłębionej diagnostyki i skierować go do lekarza POZ w celu powtórzenia przesiewowego oznaczenia HCV i otrzymania skierowania do poradni chorób zakaźnych </w:t>
      </w:r>
    </w:p>
    <w:p w14:paraId="7B0EBE9D" w14:textId="77777777" w:rsidR="007D6ECF" w:rsidRPr="007D6ECF" w:rsidRDefault="007D6ECF" w:rsidP="007D6ECF">
      <w:pPr>
        <w:numPr>
          <w:ilvl w:val="0"/>
          <w:numId w:val="18"/>
        </w:numPr>
        <w:spacing w:after="0" w:line="276" w:lineRule="auto"/>
        <w:ind w:left="360"/>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Klienta, u którego wynik badania przesiewowego w kierunku kiły jest reaktywny, należy poinformować o  konieczności wykonania dalszej, pogłębionej diagnostyki i przekazać mu adres wybranej poradni dermatologiczno-wenerologicznej</w:t>
      </w:r>
      <w:r w:rsidRPr="007D6ECF">
        <w:rPr>
          <w:rFonts w:ascii="Calibri" w:eastAsia="Times New Roman" w:hAnsi="Calibri" w:cs="Calibri"/>
          <w:color w:val="FF0000"/>
          <w:kern w:val="0"/>
          <w:sz w:val="20"/>
          <w:szCs w:val="20"/>
          <w:lang w:eastAsia="pl-PL"/>
          <w14:ligatures w14:val="none"/>
        </w:rPr>
        <w:t xml:space="preserve"> </w:t>
      </w:r>
      <w:r w:rsidRPr="007D6ECF">
        <w:rPr>
          <w:rFonts w:ascii="Calibri" w:eastAsia="Times New Roman" w:hAnsi="Calibri" w:cs="Calibri"/>
          <w:kern w:val="0"/>
          <w:sz w:val="20"/>
          <w:szCs w:val="20"/>
          <w:lang w:eastAsia="pl-PL"/>
          <w14:ligatures w14:val="none"/>
        </w:rPr>
        <w:t>– adresy poradni wraz z numerami telefonów są dostępne w PKD (wybrane poradnie na terenie każdego województwa). Do Poradni wenerologicznej nie jest wymagane skierowanie z POZ.</w:t>
      </w:r>
    </w:p>
    <w:p w14:paraId="7FB38D3C" w14:textId="77777777" w:rsidR="007D6ECF" w:rsidRPr="007D6ECF" w:rsidRDefault="007D6ECF" w:rsidP="007D6ECF">
      <w:pPr>
        <w:spacing w:after="0" w:line="276" w:lineRule="auto"/>
        <w:jc w:val="both"/>
        <w:rPr>
          <w:rFonts w:ascii="Calibri" w:eastAsia="Times New Roman" w:hAnsi="Calibri" w:cs="Calibri"/>
          <w:kern w:val="0"/>
          <w:sz w:val="20"/>
          <w:szCs w:val="20"/>
          <w:lang w:eastAsia="pl-PL"/>
          <w14:ligatures w14:val="none"/>
        </w:rPr>
      </w:pPr>
      <w:r w:rsidRPr="007D6ECF">
        <w:rPr>
          <w:rFonts w:ascii="Calibri" w:eastAsia="Times New Roman" w:hAnsi="Calibri" w:cs="Calibri"/>
          <w:kern w:val="0"/>
          <w:sz w:val="20"/>
          <w:szCs w:val="20"/>
          <w:lang w:eastAsia="pl-PL"/>
          <w14:ligatures w14:val="none"/>
        </w:rPr>
        <w:t xml:space="preserve">Całość dokumentacji i sprawozdawczość PKD prowadzona jest anonimowo i po przeanalizowaniu może być wykorzystana do celów statystycznych i epidemiologicznych oraz do podjęcia dalszych działań profilaktycznych. </w:t>
      </w:r>
      <w:r w:rsidRPr="007D6ECF">
        <w:rPr>
          <w:rFonts w:ascii="Times New Roman" w:eastAsia="Times New Roman" w:hAnsi="Times New Roman" w:cs="Calibri"/>
          <w:kern w:val="0"/>
          <w:sz w:val="24"/>
          <w:szCs w:val="24"/>
          <w:lang w:eastAsia="pl-PL"/>
          <w14:ligatures w14:val="none"/>
        </w:rPr>
        <w:br w:type="page"/>
      </w:r>
    </w:p>
    <w:p w14:paraId="263E2EE9" w14:textId="77777777" w:rsidR="007D6ECF" w:rsidRPr="007D6ECF" w:rsidRDefault="007D6ECF" w:rsidP="007D6ECF">
      <w:pPr>
        <w:widowControl w:val="0"/>
        <w:spacing w:after="54" w:line="276" w:lineRule="auto"/>
        <w:jc w:val="right"/>
        <w:rPr>
          <w:rFonts w:ascii="Times New Roman" w:eastAsia="Times New Roman" w:hAnsi="Times New Roman" w:cs="Calibri"/>
          <w:kern w:val="0"/>
          <w:sz w:val="20"/>
          <w:szCs w:val="20"/>
          <w:lang w:eastAsia="pl-PL"/>
          <w14:ligatures w14:val="none"/>
        </w:rPr>
      </w:pPr>
      <w:r w:rsidRPr="007D6ECF">
        <w:rPr>
          <w:rFonts w:ascii="Times New Roman" w:eastAsia="Times New Roman" w:hAnsi="Times New Roman" w:cs="Calibri"/>
          <w:kern w:val="0"/>
          <w:sz w:val="20"/>
          <w:szCs w:val="20"/>
          <w:lang w:eastAsia="pl-PL"/>
          <w14:ligatures w14:val="none"/>
        </w:rPr>
        <w:lastRenderedPageBreak/>
        <w:t>Załącznik A: Wzór druku Informacji medycznej</w:t>
      </w:r>
    </w:p>
    <w:p w14:paraId="3A9A5AB7" w14:textId="77777777" w:rsidR="007D6ECF" w:rsidRPr="007D6ECF" w:rsidRDefault="007D6ECF" w:rsidP="007D6ECF">
      <w:pPr>
        <w:spacing w:after="0" w:line="276" w:lineRule="auto"/>
        <w:rPr>
          <w:rFonts w:ascii="Calibri" w:eastAsia="Times New Roman" w:hAnsi="Calibri" w:cs="Calibri"/>
          <w:kern w:val="0"/>
          <w:sz w:val="24"/>
          <w:szCs w:val="24"/>
          <w:lang w:eastAsia="pl-PL"/>
          <w14:ligatures w14:val="none"/>
        </w:rPr>
      </w:pPr>
      <w:r w:rsidRPr="007D6ECF">
        <w:rPr>
          <w:rFonts w:ascii="Calibri" w:eastAsia="Times New Roman" w:hAnsi="Calibri" w:cs="Calibri"/>
          <w:kern w:val="0"/>
          <w:sz w:val="24"/>
          <w:szCs w:val="24"/>
          <w:lang w:eastAsia="pl-PL"/>
          <w14:ligatures w14:val="none"/>
        </w:rPr>
        <w:t xml:space="preserve">- - - - - - - - - - - - - - - - - - - - - - - - - - - - - - - - - - - - - - - - - - - - - - - - - - - - - - - - - - - - - - - - - </w:t>
      </w:r>
    </w:p>
    <w:p w14:paraId="4E96EF8D" w14:textId="77777777" w:rsidR="007D6ECF" w:rsidRPr="007D6ECF" w:rsidRDefault="007D6ECF" w:rsidP="007D6ECF">
      <w:pPr>
        <w:widowControl w:val="0"/>
        <w:spacing w:after="54" w:line="276" w:lineRule="auto"/>
        <w:rPr>
          <w:rFonts w:ascii="Times New Roman" w:eastAsia="Times New Roman" w:hAnsi="Times New Roman" w:cs="Calibri"/>
          <w:kern w:val="0"/>
          <w:sz w:val="20"/>
          <w:szCs w:val="20"/>
          <w:lang w:eastAsia="pl-PL"/>
          <w14:ligatures w14:val="none"/>
        </w:rPr>
      </w:pPr>
      <w:bookmarkStart w:id="8" w:name="_Hlk109903312"/>
    </w:p>
    <w:p w14:paraId="0F70E298" w14:textId="77777777" w:rsidR="007D6ECF" w:rsidRPr="007D6ECF" w:rsidRDefault="007D6ECF" w:rsidP="007D6ECF">
      <w:pPr>
        <w:widowControl w:val="0"/>
        <w:spacing w:after="54" w:line="276" w:lineRule="auto"/>
        <w:rPr>
          <w:rFonts w:ascii="Times New Roman" w:eastAsia="Times New Roman" w:hAnsi="Times New Roman" w:cs="Calibri"/>
          <w:kern w:val="0"/>
          <w:sz w:val="18"/>
          <w:szCs w:val="20"/>
          <w:lang w:eastAsia="pl-PL"/>
          <w14:ligatures w14:val="none"/>
        </w:rPr>
      </w:pPr>
    </w:p>
    <w:p w14:paraId="78B1AA0C" w14:textId="77777777" w:rsidR="007D6ECF" w:rsidRPr="007D6ECF" w:rsidRDefault="007D6ECF" w:rsidP="007D6ECF">
      <w:pPr>
        <w:widowControl w:val="0"/>
        <w:spacing w:after="54" w:line="276" w:lineRule="auto"/>
        <w:rPr>
          <w:rFonts w:ascii="Times New Roman" w:eastAsia="Times New Roman" w:hAnsi="Times New Roman" w:cs="Calibri"/>
          <w:kern w:val="0"/>
          <w:sz w:val="18"/>
          <w:szCs w:val="20"/>
          <w:lang w:eastAsia="pl-PL"/>
          <w14:ligatures w14:val="none"/>
        </w:rPr>
      </w:pPr>
      <w:r w:rsidRPr="007D6ECF">
        <w:rPr>
          <w:rFonts w:ascii="Times New Roman" w:eastAsia="Times New Roman" w:hAnsi="Times New Roman" w:cs="Calibri"/>
          <w:kern w:val="0"/>
          <w:sz w:val="18"/>
          <w:szCs w:val="20"/>
          <w:lang w:eastAsia="pl-PL"/>
          <w14:ligatures w14:val="none"/>
        </w:rPr>
        <w:t xml:space="preserve">Pieczęć PKD                                                                            </w:t>
      </w:r>
      <w:r w:rsidRPr="007D6ECF">
        <w:rPr>
          <w:rFonts w:ascii="Times New Roman" w:eastAsia="Times New Roman" w:hAnsi="Times New Roman" w:cs="Calibri"/>
          <w:kern w:val="0"/>
          <w:sz w:val="18"/>
          <w:szCs w:val="20"/>
          <w:lang w:eastAsia="pl-PL"/>
          <w14:ligatures w14:val="none"/>
        </w:rPr>
        <w:tab/>
      </w:r>
      <w:r w:rsidRPr="007D6ECF">
        <w:rPr>
          <w:rFonts w:ascii="Times New Roman" w:eastAsia="Times New Roman" w:hAnsi="Times New Roman" w:cs="Calibri"/>
          <w:kern w:val="0"/>
          <w:sz w:val="18"/>
          <w:szCs w:val="20"/>
          <w:lang w:eastAsia="pl-PL"/>
          <w14:ligatures w14:val="none"/>
        </w:rPr>
        <w:tab/>
      </w:r>
      <w:r w:rsidRPr="007D6ECF">
        <w:rPr>
          <w:rFonts w:ascii="Times New Roman" w:eastAsia="Times New Roman" w:hAnsi="Times New Roman" w:cs="Calibri"/>
          <w:kern w:val="0"/>
          <w:sz w:val="18"/>
          <w:szCs w:val="20"/>
          <w:lang w:eastAsia="pl-PL"/>
          <w14:ligatures w14:val="none"/>
        </w:rPr>
        <w:tab/>
      </w:r>
      <w:r w:rsidRPr="007D6ECF">
        <w:rPr>
          <w:rFonts w:ascii="Times New Roman" w:eastAsia="Times New Roman" w:hAnsi="Times New Roman" w:cs="Calibri"/>
          <w:kern w:val="0"/>
          <w:sz w:val="18"/>
          <w:szCs w:val="20"/>
          <w:lang w:eastAsia="pl-PL"/>
          <w14:ligatures w14:val="none"/>
        </w:rPr>
        <w:tab/>
      </w:r>
      <w:r w:rsidRPr="007D6ECF">
        <w:rPr>
          <w:rFonts w:ascii="Times New Roman" w:eastAsia="Times New Roman" w:hAnsi="Times New Roman" w:cs="Calibri"/>
          <w:kern w:val="0"/>
          <w:sz w:val="18"/>
          <w:szCs w:val="20"/>
          <w:lang w:eastAsia="pl-PL"/>
          <w14:ligatures w14:val="none"/>
        </w:rPr>
        <w:tab/>
        <w:t xml:space="preserve"> Data badania ………………</w:t>
      </w:r>
    </w:p>
    <w:p w14:paraId="52D57D7A" w14:textId="77777777" w:rsidR="007D6ECF" w:rsidRPr="007D6ECF" w:rsidRDefault="007D6ECF" w:rsidP="007D6ECF">
      <w:pPr>
        <w:widowControl w:val="0"/>
        <w:spacing w:after="54" w:line="276" w:lineRule="auto"/>
        <w:jc w:val="center"/>
        <w:rPr>
          <w:rFonts w:ascii="Times New Roman" w:eastAsia="Times New Roman" w:hAnsi="Times New Roman" w:cs="Calibri"/>
          <w:b/>
          <w:kern w:val="0"/>
          <w:sz w:val="28"/>
          <w:szCs w:val="28"/>
          <w:lang w:eastAsia="pl-PL"/>
          <w14:ligatures w14:val="none"/>
        </w:rPr>
      </w:pPr>
      <w:r w:rsidRPr="007D6ECF">
        <w:rPr>
          <w:rFonts w:ascii="Times New Roman" w:eastAsia="Times New Roman" w:hAnsi="Times New Roman" w:cs="Calibri"/>
          <w:b/>
          <w:kern w:val="0"/>
          <w:sz w:val="28"/>
          <w:szCs w:val="28"/>
          <w:lang w:eastAsia="pl-PL"/>
          <w14:ligatures w14:val="none"/>
        </w:rPr>
        <w:t>Informacja medyczna</w:t>
      </w:r>
    </w:p>
    <w:p w14:paraId="633B998B" w14:textId="77777777" w:rsidR="007D6ECF" w:rsidRPr="007D6ECF" w:rsidRDefault="007D6ECF" w:rsidP="007D6ECF">
      <w:pPr>
        <w:widowControl w:val="0"/>
        <w:spacing w:after="54" w:line="276" w:lineRule="auto"/>
        <w:ind w:left="2540"/>
        <w:jc w:val="both"/>
        <w:rPr>
          <w:rFonts w:ascii="Times New Roman" w:eastAsia="Times New Roman" w:hAnsi="Times New Roman" w:cs="Calibri"/>
          <w:b/>
          <w:kern w:val="0"/>
          <w:sz w:val="28"/>
          <w:szCs w:val="28"/>
          <w:lang w:eastAsia="pl-PL"/>
          <w14:ligatures w14:val="none"/>
        </w:rPr>
      </w:pPr>
    </w:p>
    <w:p w14:paraId="007E5CBD" w14:textId="77777777" w:rsidR="007D6ECF" w:rsidRPr="007D6ECF" w:rsidRDefault="007D6ECF" w:rsidP="007D6ECF">
      <w:pPr>
        <w:widowControl w:val="0"/>
        <w:spacing w:after="54" w:line="276" w:lineRule="auto"/>
        <w:ind w:left="2540"/>
        <w:jc w:val="both"/>
        <w:rPr>
          <w:rFonts w:ascii="Times New Roman" w:eastAsia="Times New Roman" w:hAnsi="Times New Roman" w:cs="Calibri"/>
          <w:b/>
          <w:kern w:val="0"/>
          <w:sz w:val="28"/>
          <w:szCs w:val="28"/>
          <w:lang w:eastAsia="pl-PL"/>
          <w14:ligatures w14:val="none"/>
        </w:rPr>
      </w:pPr>
    </w:p>
    <w:p w14:paraId="0AB88013" w14:textId="77777777" w:rsidR="007D6ECF" w:rsidRPr="007D6ECF" w:rsidRDefault="007D6ECF" w:rsidP="007D6ECF">
      <w:pPr>
        <w:widowControl w:val="0"/>
        <w:tabs>
          <w:tab w:val="left" w:leader="underscore" w:pos="4922"/>
          <w:tab w:val="left" w:leader="underscore" w:pos="8551"/>
        </w:tabs>
        <w:spacing w:after="0" w:line="276" w:lineRule="auto"/>
        <w:jc w:val="both"/>
        <w:rPr>
          <w:rFonts w:ascii="Times New Roman" w:eastAsia="Times New Roman" w:hAnsi="Times New Roman" w:cs="Calibri"/>
          <w:kern w:val="0"/>
          <w:sz w:val="18"/>
          <w:szCs w:val="18"/>
          <w:lang w:eastAsia="pl-PL"/>
          <w14:ligatures w14:val="none"/>
        </w:rPr>
      </w:pPr>
      <w:r w:rsidRPr="007D6ECF">
        <w:rPr>
          <w:rFonts w:ascii="Times New Roman" w:eastAsia="Times New Roman" w:hAnsi="Times New Roman" w:cs="Calibri"/>
          <w:kern w:val="0"/>
          <w:sz w:val="18"/>
          <w:szCs w:val="18"/>
          <w:lang w:eastAsia="pl-PL"/>
          <w14:ligatures w14:val="none"/>
        </w:rPr>
        <w:t>HASŁO:</w:t>
      </w:r>
      <w:r w:rsidRPr="007D6ECF">
        <w:rPr>
          <w:rFonts w:ascii="Times New Roman" w:eastAsia="Times New Roman" w:hAnsi="Times New Roman" w:cs="Calibri"/>
          <w:kern w:val="0"/>
          <w:sz w:val="18"/>
          <w:szCs w:val="18"/>
          <w:lang w:eastAsia="pl-PL"/>
          <w14:ligatures w14:val="none"/>
        </w:rPr>
        <w:tab/>
        <w:t xml:space="preserve"> NUMER:</w:t>
      </w:r>
      <w:r w:rsidRPr="007D6ECF">
        <w:rPr>
          <w:rFonts w:ascii="Times New Roman" w:eastAsia="Times New Roman" w:hAnsi="Times New Roman" w:cs="Calibri"/>
          <w:kern w:val="0"/>
          <w:sz w:val="18"/>
          <w:szCs w:val="18"/>
          <w:lang w:eastAsia="pl-PL"/>
          <w14:ligatures w14:val="none"/>
        </w:rPr>
        <w:tab/>
      </w:r>
    </w:p>
    <w:p w14:paraId="63162255"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r w:rsidRPr="007D6ECF">
        <w:rPr>
          <w:rFonts w:ascii="Times New Roman" w:eastAsia="Times New Roman" w:hAnsi="Times New Roman" w:cs="Calibri"/>
          <w:kern w:val="0"/>
          <w:sz w:val="18"/>
          <w:szCs w:val="18"/>
          <w:lang w:eastAsia="pl-PL"/>
          <w14:ligatures w14:val="none"/>
        </w:rPr>
        <w:t>Rok urodzenia:</w:t>
      </w:r>
      <w:r w:rsidRPr="007D6ECF">
        <w:rPr>
          <w:rFonts w:ascii="Times New Roman" w:eastAsia="Times New Roman" w:hAnsi="Times New Roman" w:cs="Calibri"/>
          <w:kern w:val="0"/>
          <w:sz w:val="18"/>
          <w:szCs w:val="18"/>
          <w:lang w:eastAsia="pl-PL"/>
          <w14:ligatures w14:val="none"/>
        </w:rPr>
        <w:tab/>
        <w:t xml:space="preserve">              Płeć: □ K       □ M      □ I</w:t>
      </w:r>
    </w:p>
    <w:p w14:paraId="632FFC84"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1796"/>
        <w:gridCol w:w="1680"/>
        <w:gridCol w:w="1532"/>
        <w:gridCol w:w="1446"/>
      </w:tblGrid>
      <w:tr w:rsidR="007D6ECF" w:rsidRPr="007D6ECF" w14:paraId="406B3C13" w14:textId="77777777" w:rsidTr="00374F65">
        <w:tc>
          <w:tcPr>
            <w:tcW w:w="2940" w:type="dxa"/>
            <w:shd w:val="clear" w:color="auto" w:fill="auto"/>
          </w:tcPr>
          <w:p w14:paraId="42F7502F" w14:textId="77777777" w:rsidR="007D6ECF" w:rsidRPr="007D6ECF" w:rsidRDefault="007D6ECF" w:rsidP="007D6ECF">
            <w:pPr>
              <w:widowControl w:val="0"/>
              <w:tabs>
                <w:tab w:val="left" w:leader="underscore" w:pos="3623"/>
                <w:tab w:val="left" w:pos="5979"/>
              </w:tabs>
              <w:spacing w:after="0" w:line="276" w:lineRule="auto"/>
              <w:jc w:val="center"/>
              <w:rPr>
                <w:rFonts w:ascii="Times New Roman" w:eastAsia="Times New Roman" w:hAnsi="Times New Roman" w:cs="Calibri"/>
                <w:kern w:val="0"/>
                <w:sz w:val="18"/>
                <w:szCs w:val="18"/>
                <w:lang w:eastAsia="pl-PL"/>
                <w14:ligatures w14:val="none"/>
              </w:rPr>
            </w:pPr>
            <w:r w:rsidRPr="007D6ECF">
              <w:rPr>
                <w:rFonts w:ascii="Times New Roman" w:eastAsia="Times New Roman" w:hAnsi="Times New Roman" w:cs="Calibri"/>
                <w:kern w:val="0"/>
                <w:sz w:val="18"/>
                <w:szCs w:val="18"/>
                <w:lang w:eastAsia="pl-PL"/>
                <w14:ligatures w14:val="none"/>
              </w:rPr>
              <w:t>RODZAJ WYKONYWANEGO TESTU PRZESIEWOWEGO</w:t>
            </w:r>
          </w:p>
        </w:tc>
        <w:tc>
          <w:tcPr>
            <w:tcW w:w="6356" w:type="dxa"/>
            <w:gridSpan w:val="4"/>
            <w:shd w:val="clear" w:color="auto" w:fill="auto"/>
          </w:tcPr>
          <w:p w14:paraId="24CBFB0F"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r>
      <w:tr w:rsidR="007D6ECF" w:rsidRPr="007D6ECF" w14:paraId="7980738A" w14:textId="77777777" w:rsidTr="00374F65">
        <w:tc>
          <w:tcPr>
            <w:tcW w:w="2940" w:type="dxa"/>
            <w:shd w:val="clear" w:color="auto" w:fill="auto"/>
          </w:tcPr>
          <w:p w14:paraId="6CEC85A2"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498" w:type="dxa"/>
            <w:vMerge w:val="restart"/>
            <w:shd w:val="clear" w:color="auto" w:fill="auto"/>
          </w:tcPr>
          <w:p w14:paraId="48CF84CC"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r w:rsidRPr="007D6ECF">
              <w:rPr>
                <w:rFonts w:ascii="Times New Roman" w:eastAsia="Times New Roman" w:hAnsi="Times New Roman" w:cs="Calibri"/>
                <w:kern w:val="0"/>
                <w:sz w:val="18"/>
                <w:szCs w:val="18"/>
                <w:lang w:eastAsia="pl-PL"/>
                <w14:ligatures w14:val="none"/>
              </w:rPr>
              <w:t>UJEMNY (NIEREAKTYWNY)</w:t>
            </w:r>
          </w:p>
        </w:tc>
        <w:tc>
          <w:tcPr>
            <w:tcW w:w="1698" w:type="dxa"/>
            <w:vMerge w:val="restart"/>
            <w:shd w:val="clear" w:color="auto" w:fill="auto"/>
          </w:tcPr>
          <w:p w14:paraId="5C266425"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r w:rsidRPr="007D6ECF">
              <w:rPr>
                <w:rFonts w:ascii="Times New Roman" w:eastAsia="Times New Roman" w:hAnsi="Times New Roman" w:cs="Calibri"/>
                <w:kern w:val="0"/>
                <w:sz w:val="18"/>
                <w:szCs w:val="18"/>
                <w:lang w:eastAsia="pl-PL"/>
                <w14:ligatures w14:val="none"/>
              </w:rPr>
              <w:t>DODATNI (REAKTYWNY)</w:t>
            </w:r>
          </w:p>
        </w:tc>
        <w:tc>
          <w:tcPr>
            <w:tcW w:w="3160" w:type="dxa"/>
            <w:gridSpan w:val="2"/>
            <w:shd w:val="clear" w:color="auto" w:fill="auto"/>
          </w:tcPr>
          <w:p w14:paraId="47DCB7B5"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r w:rsidRPr="007D6ECF">
              <w:rPr>
                <w:rFonts w:ascii="Times New Roman" w:eastAsia="Times New Roman" w:hAnsi="Times New Roman" w:cs="Calibri"/>
                <w:kern w:val="0"/>
                <w:sz w:val="18"/>
                <w:szCs w:val="18"/>
                <w:lang w:eastAsia="pl-PL"/>
                <w14:ligatures w14:val="none"/>
              </w:rPr>
              <w:t>Test do powtórzenia (kiedy?)</w:t>
            </w:r>
          </w:p>
        </w:tc>
      </w:tr>
      <w:tr w:rsidR="007D6ECF" w:rsidRPr="007D6ECF" w14:paraId="3C7C3CB5" w14:textId="77777777" w:rsidTr="00374F65">
        <w:tc>
          <w:tcPr>
            <w:tcW w:w="2940" w:type="dxa"/>
            <w:shd w:val="clear" w:color="auto" w:fill="auto"/>
          </w:tcPr>
          <w:p w14:paraId="4FDD7EB3"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498" w:type="dxa"/>
            <w:vMerge/>
            <w:shd w:val="clear" w:color="auto" w:fill="auto"/>
          </w:tcPr>
          <w:p w14:paraId="7F5285BF"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698" w:type="dxa"/>
            <w:vMerge/>
            <w:shd w:val="clear" w:color="auto" w:fill="auto"/>
          </w:tcPr>
          <w:p w14:paraId="1BE1DFBC"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624" w:type="dxa"/>
            <w:shd w:val="clear" w:color="auto" w:fill="auto"/>
          </w:tcPr>
          <w:p w14:paraId="4350DFC7"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r w:rsidRPr="007D6ECF">
              <w:rPr>
                <w:rFonts w:ascii="Times New Roman" w:eastAsia="Times New Roman" w:hAnsi="Times New Roman" w:cs="Calibri"/>
                <w:kern w:val="0"/>
                <w:sz w:val="18"/>
                <w:szCs w:val="18"/>
                <w:lang w:eastAsia="pl-PL"/>
                <w14:ligatures w14:val="none"/>
              </w:rPr>
              <w:t>tak</w:t>
            </w:r>
          </w:p>
        </w:tc>
        <w:tc>
          <w:tcPr>
            <w:tcW w:w="1536" w:type="dxa"/>
            <w:shd w:val="clear" w:color="auto" w:fill="auto"/>
          </w:tcPr>
          <w:p w14:paraId="10A59CC7"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r w:rsidRPr="007D6ECF">
              <w:rPr>
                <w:rFonts w:ascii="Times New Roman" w:eastAsia="Times New Roman" w:hAnsi="Times New Roman" w:cs="Calibri"/>
                <w:kern w:val="0"/>
                <w:sz w:val="18"/>
                <w:szCs w:val="18"/>
                <w:lang w:eastAsia="pl-PL"/>
                <w14:ligatures w14:val="none"/>
              </w:rPr>
              <w:t>nie</w:t>
            </w:r>
          </w:p>
        </w:tc>
      </w:tr>
      <w:tr w:rsidR="007D6ECF" w:rsidRPr="007D6ECF" w14:paraId="05928B0A" w14:textId="77777777" w:rsidTr="00374F65">
        <w:tc>
          <w:tcPr>
            <w:tcW w:w="2940" w:type="dxa"/>
            <w:shd w:val="clear" w:color="auto" w:fill="auto"/>
          </w:tcPr>
          <w:p w14:paraId="0531D15C"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498" w:type="dxa"/>
            <w:shd w:val="clear" w:color="auto" w:fill="auto"/>
          </w:tcPr>
          <w:p w14:paraId="63397596"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698" w:type="dxa"/>
            <w:shd w:val="clear" w:color="auto" w:fill="auto"/>
          </w:tcPr>
          <w:p w14:paraId="2E60DA0E"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624" w:type="dxa"/>
            <w:shd w:val="clear" w:color="auto" w:fill="auto"/>
          </w:tcPr>
          <w:p w14:paraId="549A0767"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536" w:type="dxa"/>
            <w:shd w:val="clear" w:color="auto" w:fill="auto"/>
          </w:tcPr>
          <w:p w14:paraId="341ADCBA"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r>
      <w:tr w:rsidR="007D6ECF" w:rsidRPr="007D6ECF" w14:paraId="3C8F4922" w14:textId="77777777" w:rsidTr="00374F65">
        <w:tc>
          <w:tcPr>
            <w:tcW w:w="2940" w:type="dxa"/>
            <w:shd w:val="clear" w:color="auto" w:fill="auto"/>
          </w:tcPr>
          <w:p w14:paraId="61ECAC56"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498" w:type="dxa"/>
            <w:shd w:val="clear" w:color="auto" w:fill="auto"/>
          </w:tcPr>
          <w:p w14:paraId="4F9C57CD"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698" w:type="dxa"/>
            <w:shd w:val="clear" w:color="auto" w:fill="auto"/>
          </w:tcPr>
          <w:p w14:paraId="3BE13747"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624" w:type="dxa"/>
            <w:shd w:val="clear" w:color="auto" w:fill="auto"/>
          </w:tcPr>
          <w:p w14:paraId="4A127689"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536" w:type="dxa"/>
            <w:shd w:val="clear" w:color="auto" w:fill="auto"/>
          </w:tcPr>
          <w:p w14:paraId="415A3425"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r>
      <w:tr w:rsidR="007D6ECF" w:rsidRPr="007D6ECF" w14:paraId="7D9A2FF7" w14:textId="77777777" w:rsidTr="00374F65">
        <w:tc>
          <w:tcPr>
            <w:tcW w:w="2940" w:type="dxa"/>
            <w:shd w:val="clear" w:color="auto" w:fill="auto"/>
          </w:tcPr>
          <w:p w14:paraId="5FF56116"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498" w:type="dxa"/>
            <w:shd w:val="clear" w:color="auto" w:fill="auto"/>
          </w:tcPr>
          <w:p w14:paraId="639A6A9F"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698" w:type="dxa"/>
            <w:shd w:val="clear" w:color="auto" w:fill="auto"/>
          </w:tcPr>
          <w:p w14:paraId="35F9499A"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624" w:type="dxa"/>
            <w:shd w:val="clear" w:color="auto" w:fill="auto"/>
          </w:tcPr>
          <w:p w14:paraId="37896BBE"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536" w:type="dxa"/>
            <w:shd w:val="clear" w:color="auto" w:fill="auto"/>
          </w:tcPr>
          <w:p w14:paraId="2DF726D9"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r>
      <w:tr w:rsidR="007D6ECF" w:rsidRPr="007D6ECF" w14:paraId="0AE8AE5D" w14:textId="77777777" w:rsidTr="00374F65">
        <w:tc>
          <w:tcPr>
            <w:tcW w:w="2940" w:type="dxa"/>
            <w:shd w:val="clear" w:color="auto" w:fill="auto"/>
          </w:tcPr>
          <w:p w14:paraId="1F2F0E78"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498" w:type="dxa"/>
            <w:shd w:val="clear" w:color="auto" w:fill="auto"/>
          </w:tcPr>
          <w:p w14:paraId="6B4ACF42"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698" w:type="dxa"/>
            <w:shd w:val="clear" w:color="auto" w:fill="auto"/>
          </w:tcPr>
          <w:p w14:paraId="2FFE03A0"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624" w:type="dxa"/>
            <w:shd w:val="clear" w:color="auto" w:fill="auto"/>
          </w:tcPr>
          <w:p w14:paraId="3EDDD349"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c>
          <w:tcPr>
            <w:tcW w:w="1536" w:type="dxa"/>
            <w:shd w:val="clear" w:color="auto" w:fill="auto"/>
          </w:tcPr>
          <w:p w14:paraId="5EFF8045"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tc>
      </w:tr>
    </w:tbl>
    <w:p w14:paraId="1B75CA5A" w14:textId="77777777" w:rsidR="007D6ECF" w:rsidRPr="007D6ECF" w:rsidRDefault="007D6ECF" w:rsidP="007D6ECF">
      <w:pPr>
        <w:widowControl w:val="0"/>
        <w:tabs>
          <w:tab w:val="left" w:leader="underscore" w:pos="3623"/>
          <w:tab w:val="left" w:pos="5979"/>
        </w:tabs>
        <w:spacing w:after="0" w:line="276" w:lineRule="auto"/>
        <w:jc w:val="both"/>
        <w:rPr>
          <w:rFonts w:ascii="Times New Roman" w:eastAsia="Times New Roman" w:hAnsi="Times New Roman" w:cs="Calibri"/>
          <w:kern w:val="0"/>
          <w:sz w:val="18"/>
          <w:szCs w:val="18"/>
          <w:lang w:eastAsia="pl-PL"/>
          <w14:ligatures w14:val="none"/>
        </w:rPr>
      </w:pPr>
    </w:p>
    <w:p w14:paraId="10E0AAC0" w14:textId="77777777" w:rsidR="007D6ECF" w:rsidRPr="007D6ECF" w:rsidRDefault="007D6ECF" w:rsidP="007D6ECF">
      <w:pPr>
        <w:spacing w:after="0" w:line="276" w:lineRule="auto"/>
        <w:jc w:val="both"/>
        <w:rPr>
          <w:rFonts w:ascii="Calibri" w:eastAsia="Times New Roman" w:hAnsi="Calibri" w:cs="Calibri"/>
          <w:kern w:val="0"/>
          <w:sz w:val="2"/>
          <w:szCs w:val="2"/>
          <w:lang w:eastAsia="pl-PL"/>
          <w14:ligatures w14:val="none"/>
        </w:rPr>
      </w:pPr>
    </w:p>
    <w:p w14:paraId="1603493D" w14:textId="77777777" w:rsidR="007D6ECF" w:rsidRPr="007D6ECF" w:rsidRDefault="007D6ECF" w:rsidP="007D6ECF">
      <w:pPr>
        <w:spacing w:after="0" w:line="240" w:lineRule="auto"/>
        <w:jc w:val="both"/>
        <w:rPr>
          <w:rFonts w:ascii="Calibri" w:eastAsia="Times New Roman" w:hAnsi="Calibri" w:cs="Calibri"/>
          <w:iCs/>
          <w:kern w:val="0"/>
          <w:sz w:val="20"/>
          <w:szCs w:val="20"/>
          <w:lang w:eastAsia="pl-PL"/>
          <w14:ligatures w14:val="none"/>
        </w:rPr>
      </w:pPr>
      <w:r w:rsidRPr="007D6ECF">
        <w:rPr>
          <w:rFonts w:ascii="Calibri" w:eastAsia="Times New Roman" w:hAnsi="Calibri" w:cs="Calibri"/>
          <w:b/>
          <w:bCs/>
          <w:iCs/>
          <w:kern w:val="0"/>
          <w:sz w:val="20"/>
          <w:szCs w:val="20"/>
          <w:u w:val="single"/>
          <w:lang w:eastAsia="pl-PL"/>
          <w14:ligatures w14:val="none"/>
        </w:rPr>
        <w:t>Test przesiewowy w kierunku HIV</w:t>
      </w:r>
      <w:r w:rsidRPr="007D6ECF">
        <w:rPr>
          <w:rFonts w:ascii="Calibri" w:eastAsia="Times New Roman" w:hAnsi="Calibri" w:cs="Calibri"/>
          <w:iCs/>
          <w:kern w:val="0"/>
          <w:sz w:val="20"/>
          <w:szCs w:val="20"/>
          <w:lang w:eastAsia="pl-PL"/>
          <w14:ligatures w14:val="none"/>
        </w:rPr>
        <w:t xml:space="preserve"> wskazuje obecność lub brak przeciwciał anty</w:t>
      </w:r>
      <w:r w:rsidRPr="007D6ECF">
        <w:rPr>
          <w:rFonts w:ascii="Calibri" w:eastAsia="Times New Roman" w:hAnsi="Calibri" w:cs="Calibri"/>
          <w:iCs/>
          <w:kern w:val="0"/>
          <w:sz w:val="20"/>
          <w:szCs w:val="20"/>
          <w:lang w:eastAsia="pl-PL" w:bidi="pl-PL"/>
          <w14:ligatures w14:val="none"/>
        </w:rPr>
        <w:t>-HIV w pobranej próbce</w:t>
      </w:r>
      <w:r w:rsidRPr="007D6ECF">
        <w:rPr>
          <w:rFonts w:ascii="Calibri" w:eastAsia="Times New Roman" w:hAnsi="Calibri" w:cs="Calibri"/>
          <w:iCs/>
          <w:kern w:val="0"/>
          <w:sz w:val="20"/>
          <w:szCs w:val="20"/>
          <w:lang w:eastAsia="pl-PL"/>
          <w14:ligatures w14:val="none"/>
        </w:rPr>
        <w:t xml:space="preserve"> krwi. </w:t>
      </w:r>
    </w:p>
    <w:p w14:paraId="171D7990" w14:textId="77777777" w:rsidR="007D6ECF" w:rsidRPr="007D6ECF" w:rsidRDefault="007D6ECF" w:rsidP="007D6ECF">
      <w:pPr>
        <w:spacing w:after="0" w:line="240" w:lineRule="auto"/>
        <w:jc w:val="both"/>
        <w:rPr>
          <w:rFonts w:ascii="Calibri" w:eastAsia="Times New Roman" w:hAnsi="Calibri" w:cs="Calibri"/>
          <w:iCs/>
          <w:kern w:val="0"/>
          <w:sz w:val="20"/>
          <w:szCs w:val="20"/>
          <w:lang w:eastAsia="pl-PL"/>
          <w14:ligatures w14:val="none"/>
        </w:rPr>
      </w:pPr>
      <w:r w:rsidRPr="007D6ECF">
        <w:rPr>
          <w:rFonts w:ascii="Calibri" w:eastAsia="Times New Roman" w:hAnsi="Calibri" w:cs="Calibri"/>
          <w:iCs/>
          <w:kern w:val="0"/>
          <w:sz w:val="20"/>
          <w:szCs w:val="20"/>
          <w:lang w:eastAsia="pl-PL"/>
          <w14:ligatures w14:val="none"/>
        </w:rPr>
        <w:t xml:space="preserve">Wynik ujemny (niereaktywny) testu oznacza, że w próbce nie wykryto przeciwciał anty-HIV. </w:t>
      </w:r>
    </w:p>
    <w:p w14:paraId="60CD38F7" w14:textId="77777777" w:rsidR="007D6ECF" w:rsidRPr="007D6ECF" w:rsidRDefault="007D6ECF" w:rsidP="007D6ECF">
      <w:pPr>
        <w:spacing w:after="0" w:line="240" w:lineRule="auto"/>
        <w:jc w:val="both"/>
        <w:rPr>
          <w:rFonts w:ascii="Calibri" w:eastAsia="Times New Roman" w:hAnsi="Calibri" w:cs="Calibri"/>
          <w:iCs/>
          <w:kern w:val="0"/>
          <w:sz w:val="20"/>
          <w:szCs w:val="20"/>
          <w:lang w:eastAsia="pl-PL"/>
          <w14:ligatures w14:val="none"/>
        </w:rPr>
      </w:pPr>
      <w:r w:rsidRPr="007D6ECF">
        <w:rPr>
          <w:rFonts w:ascii="Calibri" w:eastAsia="Times New Roman" w:hAnsi="Calibri" w:cs="Calibri"/>
          <w:iCs/>
          <w:kern w:val="0"/>
          <w:sz w:val="20"/>
          <w:szCs w:val="20"/>
          <w:lang w:eastAsia="pl-PL"/>
          <w14:ligatures w14:val="none"/>
        </w:rPr>
        <w:t>Wynik dodatni (reaktywny) oznacza, że w próbce wykryto przeciwciała anty-HIV.</w:t>
      </w:r>
    </w:p>
    <w:p w14:paraId="3C0F49A7" w14:textId="77777777" w:rsidR="007D6ECF" w:rsidRPr="007D6ECF" w:rsidRDefault="007D6ECF" w:rsidP="007D6ECF">
      <w:pPr>
        <w:spacing w:after="0" w:line="240" w:lineRule="auto"/>
        <w:jc w:val="both"/>
        <w:rPr>
          <w:rFonts w:ascii="Calibri" w:eastAsia="Times New Roman" w:hAnsi="Calibri" w:cs="Calibri"/>
          <w:iCs/>
          <w:kern w:val="0"/>
          <w:sz w:val="20"/>
          <w:szCs w:val="20"/>
          <w:lang w:eastAsia="pl-PL"/>
          <w14:ligatures w14:val="none"/>
        </w:rPr>
      </w:pPr>
      <w:r w:rsidRPr="007D6ECF">
        <w:rPr>
          <w:rFonts w:ascii="Calibri" w:eastAsia="Times New Roman" w:hAnsi="Calibri" w:cs="Calibri"/>
          <w:iCs/>
          <w:kern w:val="0"/>
          <w:sz w:val="20"/>
          <w:szCs w:val="20"/>
          <w:lang w:eastAsia="pl-PL"/>
          <w14:ligatures w14:val="none"/>
        </w:rPr>
        <w:t>Szybki test jest testem przesiewowym i służy do wykluczenia zakażenia HIV po upływie 12 tygodni od ostatniej ekspozycji.</w:t>
      </w:r>
    </w:p>
    <w:p w14:paraId="3189510E" w14:textId="77777777" w:rsidR="007D6ECF" w:rsidRPr="007D6ECF" w:rsidRDefault="007D6ECF" w:rsidP="007D6ECF">
      <w:pPr>
        <w:spacing w:after="0" w:line="240" w:lineRule="auto"/>
        <w:jc w:val="both"/>
        <w:rPr>
          <w:rFonts w:ascii="Calibri" w:eastAsia="Times New Roman" w:hAnsi="Calibri" w:cs="Calibri"/>
          <w:b/>
          <w:iCs/>
          <w:kern w:val="0"/>
          <w:sz w:val="20"/>
          <w:szCs w:val="20"/>
          <w:lang w:eastAsia="pl-PL" w:bidi="pl-PL"/>
          <w14:ligatures w14:val="none"/>
        </w:rPr>
      </w:pPr>
      <w:r w:rsidRPr="007D6ECF">
        <w:rPr>
          <w:rFonts w:ascii="Calibri" w:eastAsia="Times New Roman" w:hAnsi="Calibri" w:cs="Calibri"/>
          <w:b/>
          <w:iCs/>
          <w:kern w:val="0"/>
          <w:sz w:val="20"/>
          <w:szCs w:val="20"/>
          <w:lang w:eastAsia="pl-PL"/>
          <w14:ligatures w14:val="none"/>
        </w:rPr>
        <w:t>Jeśli od zdarzenia mogącego doprowadzić do zakażenia HIV nie minęło 12 tygodni, rekomendowane jest powtórzenie badania po upływie pełnych 12 tygodni</w:t>
      </w:r>
      <w:r w:rsidRPr="007D6ECF">
        <w:rPr>
          <w:rFonts w:ascii="Calibri" w:eastAsia="Times New Roman" w:hAnsi="Calibri" w:cs="Calibri"/>
          <w:b/>
          <w:iCs/>
          <w:kern w:val="0"/>
          <w:sz w:val="20"/>
          <w:szCs w:val="20"/>
          <w:lang w:eastAsia="pl-PL" w:bidi="pl-PL"/>
          <w14:ligatures w14:val="none"/>
        </w:rPr>
        <w:t xml:space="preserve">. </w:t>
      </w:r>
    </w:p>
    <w:p w14:paraId="7BF74133" w14:textId="77777777" w:rsidR="007D6ECF" w:rsidRPr="007D6ECF" w:rsidRDefault="007D6ECF" w:rsidP="007D6ECF">
      <w:pPr>
        <w:spacing w:after="0" w:line="240" w:lineRule="auto"/>
        <w:jc w:val="both"/>
        <w:rPr>
          <w:rFonts w:ascii="Calibri" w:eastAsia="Times New Roman" w:hAnsi="Calibri" w:cs="Calibri"/>
          <w:iCs/>
          <w:kern w:val="0"/>
          <w:sz w:val="20"/>
          <w:szCs w:val="20"/>
          <w:lang w:eastAsia="pl-PL"/>
          <w14:ligatures w14:val="none"/>
        </w:rPr>
      </w:pPr>
    </w:p>
    <w:p w14:paraId="578D4DCB" w14:textId="77777777" w:rsidR="007D6ECF" w:rsidRPr="007D6ECF" w:rsidRDefault="007D6ECF" w:rsidP="007D6ECF">
      <w:pPr>
        <w:spacing w:after="0" w:line="240" w:lineRule="auto"/>
        <w:jc w:val="both"/>
        <w:rPr>
          <w:rFonts w:ascii="Calibri" w:eastAsia="Times New Roman" w:hAnsi="Calibri" w:cs="Calibri"/>
          <w:iCs/>
          <w:kern w:val="0"/>
          <w:sz w:val="20"/>
          <w:szCs w:val="20"/>
          <w:lang w:eastAsia="pl-PL"/>
          <w14:ligatures w14:val="none"/>
        </w:rPr>
      </w:pPr>
      <w:r w:rsidRPr="007D6ECF">
        <w:rPr>
          <w:rFonts w:ascii="Calibri" w:eastAsia="Times New Roman" w:hAnsi="Calibri" w:cs="Calibri"/>
          <w:b/>
          <w:bCs/>
          <w:iCs/>
          <w:kern w:val="0"/>
          <w:sz w:val="20"/>
          <w:szCs w:val="20"/>
          <w:u w:val="single"/>
          <w:lang w:eastAsia="pl-PL"/>
          <w14:ligatures w14:val="none"/>
        </w:rPr>
        <w:t>Test przesiewowy w kierunku HCV</w:t>
      </w:r>
      <w:r w:rsidRPr="007D6ECF">
        <w:rPr>
          <w:rFonts w:ascii="Calibri" w:eastAsia="Times New Roman" w:hAnsi="Calibri" w:cs="Calibri"/>
          <w:iCs/>
          <w:kern w:val="0"/>
          <w:sz w:val="20"/>
          <w:szCs w:val="20"/>
          <w:lang w:eastAsia="pl-PL"/>
          <w14:ligatures w14:val="none"/>
        </w:rPr>
        <w:t xml:space="preserve"> wskazuje obecność lub brak przeciwciał anty-HCV w pobranej próbce krwi.</w:t>
      </w:r>
    </w:p>
    <w:p w14:paraId="62EE3FC8" w14:textId="77777777" w:rsidR="007D6ECF" w:rsidRPr="007D6ECF" w:rsidRDefault="007D6ECF" w:rsidP="007D6ECF">
      <w:pPr>
        <w:spacing w:after="0" w:line="240" w:lineRule="auto"/>
        <w:jc w:val="both"/>
        <w:rPr>
          <w:rFonts w:ascii="Calibri" w:eastAsia="Times New Roman" w:hAnsi="Calibri" w:cs="Calibri"/>
          <w:iCs/>
          <w:kern w:val="0"/>
          <w:sz w:val="20"/>
          <w:szCs w:val="20"/>
          <w:lang w:eastAsia="pl-PL"/>
          <w14:ligatures w14:val="none"/>
        </w:rPr>
      </w:pPr>
      <w:r w:rsidRPr="007D6ECF">
        <w:rPr>
          <w:rFonts w:ascii="Calibri" w:eastAsia="Times New Roman" w:hAnsi="Calibri" w:cs="Calibri"/>
          <w:iCs/>
          <w:kern w:val="0"/>
          <w:sz w:val="20"/>
          <w:szCs w:val="20"/>
          <w:lang w:eastAsia="pl-PL"/>
          <w14:ligatures w14:val="none"/>
        </w:rPr>
        <w:t xml:space="preserve">Wynik ujemny (niereaktywny) testu oznacza, że w próbce nie wykryto przeciwciał anty-HCV. </w:t>
      </w:r>
    </w:p>
    <w:p w14:paraId="6911D018" w14:textId="77777777" w:rsidR="007D6ECF" w:rsidRPr="007D6ECF" w:rsidRDefault="007D6ECF" w:rsidP="007D6ECF">
      <w:pPr>
        <w:spacing w:after="0" w:line="240" w:lineRule="auto"/>
        <w:jc w:val="both"/>
        <w:rPr>
          <w:rFonts w:ascii="Calibri" w:eastAsia="Times New Roman" w:hAnsi="Calibri" w:cs="Calibri"/>
          <w:iCs/>
          <w:kern w:val="0"/>
          <w:sz w:val="20"/>
          <w:szCs w:val="20"/>
          <w:lang w:eastAsia="pl-PL"/>
          <w14:ligatures w14:val="none"/>
        </w:rPr>
      </w:pPr>
      <w:r w:rsidRPr="007D6ECF">
        <w:rPr>
          <w:rFonts w:ascii="Calibri" w:eastAsia="Times New Roman" w:hAnsi="Calibri" w:cs="Calibri"/>
          <w:iCs/>
          <w:kern w:val="0"/>
          <w:sz w:val="20"/>
          <w:szCs w:val="20"/>
          <w:lang w:eastAsia="pl-PL"/>
          <w14:ligatures w14:val="none"/>
        </w:rPr>
        <w:t>Wynik dodatni (reaktywny) oznacza obecność przeciwciał anty-HCV w próbce i wymaga wykonania testu potwierdzenia.</w:t>
      </w:r>
    </w:p>
    <w:p w14:paraId="6B690CE5" w14:textId="77777777" w:rsidR="007D6ECF" w:rsidRPr="007D6ECF" w:rsidRDefault="007D6ECF" w:rsidP="007D6ECF">
      <w:pPr>
        <w:spacing w:after="0" w:line="240" w:lineRule="auto"/>
        <w:jc w:val="both"/>
        <w:rPr>
          <w:rFonts w:ascii="Calibri" w:eastAsia="Times New Roman" w:hAnsi="Calibri" w:cs="Calibri"/>
          <w:iCs/>
          <w:kern w:val="0"/>
          <w:sz w:val="20"/>
          <w:szCs w:val="20"/>
          <w:lang w:eastAsia="pl-PL"/>
          <w14:ligatures w14:val="none"/>
        </w:rPr>
      </w:pPr>
      <w:r w:rsidRPr="007D6ECF">
        <w:rPr>
          <w:rFonts w:ascii="Calibri" w:eastAsia="Times New Roman" w:hAnsi="Calibri" w:cs="Calibri"/>
          <w:iCs/>
          <w:kern w:val="0"/>
          <w:sz w:val="20"/>
          <w:szCs w:val="20"/>
          <w:lang w:eastAsia="pl-PL"/>
          <w14:ligatures w14:val="none"/>
        </w:rPr>
        <w:t>W tym celu należy skierować pacjenta do lekarza POZ, który zleci powtórne wykonanie testu przesiewowego i w przypadku otrzymania wyniku dodatniego skieruje do poradni chorób zakaźnych.</w:t>
      </w:r>
    </w:p>
    <w:p w14:paraId="3820A7C6" w14:textId="77777777" w:rsidR="007D6ECF" w:rsidRPr="007D6ECF" w:rsidRDefault="007D6ECF" w:rsidP="007D6ECF">
      <w:pPr>
        <w:spacing w:after="0" w:line="240" w:lineRule="auto"/>
        <w:jc w:val="both"/>
        <w:rPr>
          <w:rFonts w:ascii="Calibri" w:eastAsia="Times New Roman" w:hAnsi="Calibri" w:cs="Calibri"/>
          <w:b/>
          <w:iCs/>
          <w:kern w:val="0"/>
          <w:sz w:val="20"/>
          <w:szCs w:val="20"/>
          <w:lang w:eastAsia="pl-PL" w:bidi="pl-PL"/>
          <w14:ligatures w14:val="none"/>
        </w:rPr>
      </w:pPr>
      <w:r w:rsidRPr="007D6ECF">
        <w:rPr>
          <w:rFonts w:ascii="Calibri" w:eastAsia="Times New Roman" w:hAnsi="Calibri" w:cs="Calibri"/>
          <w:b/>
          <w:iCs/>
          <w:kern w:val="0"/>
          <w:sz w:val="20"/>
          <w:szCs w:val="20"/>
          <w:lang w:eastAsia="pl-PL"/>
          <w14:ligatures w14:val="none"/>
        </w:rPr>
        <w:t>Jeśli od zdarzenia mogącego doprowadzić do zakażenia HCV nie minęło 12 tygodni rekomendowane jest powtórzenie badania po upływie 12 tygodni.</w:t>
      </w:r>
    </w:p>
    <w:p w14:paraId="57D13710" w14:textId="77777777" w:rsidR="007D6ECF" w:rsidRPr="007D6ECF" w:rsidRDefault="007D6ECF" w:rsidP="007D6ECF">
      <w:pPr>
        <w:widowControl w:val="0"/>
        <w:spacing w:after="0" w:line="240" w:lineRule="auto"/>
        <w:jc w:val="both"/>
        <w:rPr>
          <w:rFonts w:ascii="Calibri" w:eastAsia="Arial" w:hAnsi="Calibri" w:cs="Calibri"/>
          <w:iCs/>
          <w:kern w:val="0"/>
          <w:sz w:val="20"/>
          <w:szCs w:val="20"/>
          <w:lang w:eastAsia="pl-PL"/>
          <w14:ligatures w14:val="none"/>
        </w:rPr>
      </w:pPr>
    </w:p>
    <w:p w14:paraId="103A3C61" w14:textId="77777777" w:rsidR="007D6ECF" w:rsidRPr="007D6ECF" w:rsidRDefault="007D6ECF" w:rsidP="007D6ECF">
      <w:pPr>
        <w:widowControl w:val="0"/>
        <w:spacing w:after="0" w:line="240" w:lineRule="auto"/>
        <w:jc w:val="both"/>
        <w:rPr>
          <w:rFonts w:ascii="Calibri" w:eastAsia="Arial" w:hAnsi="Calibri" w:cs="Calibri"/>
          <w:iCs/>
          <w:kern w:val="0"/>
          <w:sz w:val="20"/>
          <w:szCs w:val="20"/>
          <w:lang w:eastAsia="pl-PL"/>
          <w14:ligatures w14:val="none"/>
        </w:rPr>
      </w:pPr>
      <w:r w:rsidRPr="007D6ECF">
        <w:rPr>
          <w:rFonts w:ascii="Calibri" w:eastAsia="Arial" w:hAnsi="Calibri" w:cs="Calibri"/>
          <w:b/>
          <w:bCs/>
          <w:iCs/>
          <w:kern w:val="0"/>
          <w:sz w:val="20"/>
          <w:szCs w:val="20"/>
          <w:u w:val="single"/>
          <w:lang w:eastAsia="pl-PL"/>
          <w14:ligatures w14:val="none"/>
        </w:rPr>
        <w:t>Test przesiewowy w kierunku kiły</w:t>
      </w:r>
      <w:r w:rsidRPr="007D6ECF">
        <w:rPr>
          <w:rFonts w:ascii="Calibri" w:eastAsia="Arial" w:hAnsi="Calibri" w:cs="Calibri"/>
          <w:iCs/>
          <w:kern w:val="0"/>
          <w:sz w:val="20"/>
          <w:szCs w:val="20"/>
          <w:lang w:eastAsia="pl-PL"/>
          <w14:ligatures w14:val="none"/>
        </w:rPr>
        <w:t xml:space="preserve"> wskazuje obecność lub brak przeciwciał anty</w:t>
      </w:r>
      <w:r w:rsidRPr="007D6ECF">
        <w:rPr>
          <w:rFonts w:ascii="Calibri" w:eastAsia="Arial" w:hAnsi="Calibri" w:cs="Calibri"/>
          <w:color w:val="000000"/>
          <w:kern w:val="0"/>
          <w:sz w:val="20"/>
          <w:szCs w:val="20"/>
          <w:lang w:eastAsia="pl-PL" w:bidi="pl-PL"/>
          <w14:ligatures w14:val="none"/>
        </w:rPr>
        <w:t>-TP w pobranej próbce</w:t>
      </w:r>
      <w:r w:rsidRPr="007D6ECF">
        <w:rPr>
          <w:rFonts w:ascii="Calibri" w:eastAsia="Arial" w:hAnsi="Calibri" w:cs="Calibri"/>
          <w:iCs/>
          <w:kern w:val="0"/>
          <w:sz w:val="20"/>
          <w:szCs w:val="20"/>
          <w:lang w:eastAsia="pl-PL"/>
          <w14:ligatures w14:val="none"/>
        </w:rPr>
        <w:t xml:space="preserve"> krwi. </w:t>
      </w:r>
    </w:p>
    <w:p w14:paraId="252B075E" w14:textId="77777777" w:rsidR="007D6ECF" w:rsidRPr="007D6ECF" w:rsidRDefault="007D6ECF" w:rsidP="007D6ECF">
      <w:pPr>
        <w:spacing w:after="0" w:line="240" w:lineRule="auto"/>
        <w:jc w:val="both"/>
        <w:rPr>
          <w:rFonts w:ascii="Calibri" w:eastAsia="Times New Roman" w:hAnsi="Calibri" w:cs="Calibri"/>
          <w:iCs/>
          <w:kern w:val="0"/>
          <w:sz w:val="20"/>
          <w:szCs w:val="20"/>
          <w:lang w:eastAsia="pl-PL"/>
          <w14:ligatures w14:val="none"/>
        </w:rPr>
      </w:pPr>
      <w:r w:rsidRPr="007D6ECF">
        <w:rPr>
          <w:rFonts w:ascii="Calibri" w:eastAsia="Times New Roman" w:hAnsi="Calibri" w:cs="Calibri"/>
          <w:iCs/>
          <w:kern w:val="0"/>
          <w:sz w:val="20"/>
          <w:szCs w:val="20"/>
          <w:lang w:eastAsia="pl-PL"/>
          <w14:ligatures w14:val="none"/>
        </w:rPr>
        <w:t xml:space="preserve">Wynik ujemny (niereaktywny) testu oznacza, że w próbce nie wykryto przeciwciał anty-TP. </w:t>
      </w:r>
    </w:p>
    <w:p w14:paraId="7EC6687A" w14:textId="77777777" w:rsidR="007D6ECF" w:rsidRPr="007D6ECF" w:rsidRDefault="007D6ECF" w:rsidP="007D6ECF">
      <w:pPr>
        <w:spacing w:after="0" w:line="240" w:lineRule="auto"/>
        <w:jc w:val="both"/>
        <w:rPr>
          <w:rFonts w:ascii="Calibri" w:eastAsia="Times New Roman" w:hAnsi="Calibri" w:cs="Calibri"/>
          <w:iCs/>
          <w:kern w:val="0"/>
          <w:sz w:val="20"/>
          <w:szCs w:val="20"/>
          <w:lang w:eastAsia="pl-PL"/>
          <w14:ligatures w14:val="none"/>
        </w:rPr>
      </w:pPr>
      <w:r w:rsidRPr="007D6ECF">
        <w:rPr>
          <w:rFonts w:ascii="Calibri" w:eastAsia="Times New Roman" w:hAnsi="Calibri" w:cs="Calibri"/>
          <w:iCs/>
          <w:kern w:val="0"/>
          <w:sz w:val="20"/>
          <w:szCs w:val="20"/>
          <w:lang w:eastAsia="pl-PL"/>
          <w14:ligatures w14:val="none"/>
        </w:rPr>
        <w:t>Wynik dodatni (reaktywny) oznacza obecność przeciwciał anty-TP i wymaga wykonania testu potwierdzenia w poradni dermatologiczno-wenerologicznej, wskazanej przez PKD (z listy wybranych poradni na terenie każdego województwa). Do poradni wenerologicznej nie jest wymagane skierowanie od lekarza POZ.</w:t>
      </w:r>
    </w:p>
    <w:p w14:paraId="1CA30D87" w14:textId="77777777" w:rsidR="007D6ECF" w:rsidRPr="007D6ECF" w:rsidRDefault="007D6ECF" w:rsidP="007D6ECF">
      <w:pPr>
        <w:spacing w:after="0" w:line="240" w:lineRule="auto"/>
        <w:jc w:val="both"/>
        <w:rPr>
          <w:rFonts w:ascii="Calibri" w:eastAsia="Times New Roman" w:hAnsi="Calibri" w:cs="Calibri"/>
          <w:b/>
          <w:iCs/>
          <w:kern w:val="0"/>
          <w:sz w:val="20"/>
          <w:szCs w:val="20"/>
          <w:lang w:eastAsia="pl-PL" w:bidi="pl-PL"/>
          <w14:ligatures w14:val="none"/>
        </w:rPr>
      </w:pPr>
      <w:r w:rsidRPr="007D6ECF">
        <w:rPr>
          <w:rFonts w:ascii="Calibri" w:eastAsia="Times New Roman" w:hAnsi="Calibri" w:cs="Calibri"/>
          <w:b/>
          <w:iCs/>
          <w:kern w:val="0"/>
          <w:sz w:val="20"/>
          <w:szCs w:val="20"/>
          <w:lang w:eastAsia="pl-PL"/>
          <w14:ligatures w14:val="none"/>
        </w:rPr>
        <w:t>Jeśli od zdarzenia mogącego doprowadzić do zakażenia kiłą nie minęło 12 tygodni, rekomendowane jest powtórzenie badania po upływie 12 tygodni</w:t>
      </w:r>
      <w:r w:rsidRPr="007D6ECF">
        <w:rPr>
          <w:rFonts w:ascii="Calibri" w:eastAsia="Times New Roman" w:hAnsi="Calibri" w:cs="Calibri"/>
          <w:b/>
          <w:iCs/>
          <w:kern w:val="0"/>
          <w:sz w:val="20"/>
          <w:szCs w:val="20"/>
          <w:lang w:eastAsia="pl-PL" w:bidi="pl-PL"/>
          <w14:ligatures w14:val="none"/>
        </w:rPr>
        <w:t xml:space="preserve">. </w:t>
      </w:r>
    </w:p>
    <w:p w14:paraId="364ABB9A" w14:textId="77777777" w:rsidR="007D6ECF" w:rsidRPr="007D6ECF" w:rsidRDefault="007D6ECF" w:rsidP="007D6ECF">
      <w:pPr>
        <w:widowControl w:val="0"/>
        <w:spacing w:after="0" w:line="240" w:lineRule="auto"/>
        <w:jc w:val="both"/>
        <w:rPr>
          <w:rFonts w:ascii="Calibri" w:eastAsia="Arial" w:hAnsi="Calibri" w:cs="Calibri"/>
          <w:iCs/>
          <w:kern w:val="0"/>
          <w:sz w:val="20"/>
          <w:szCs w:val="20"/>
          <w:lang w:eastAsia="pl-PL"/>
          <w14:ligatures w14:val="none"/>
        </w:rPr>
      </w:pPr>
    </w:p>
    <w:p w14:paraId="6C0BC854" w14:textId="77777777" w:rsidR="007D6ECF" w:rsidRPr="007D6ECF" w:rsidRDefault="007D6ECF" w:rsidP="007D6ECF">
      <w:pPr>
        <w:widowControl w:val="0"/>
        <w:spacing w:after="0" w:line="240" w:lineRule="auto"/>
        <w:jc w:val="both"/>
        <w:rPr>
          <w:rFonts w:ascii="Calibri" w:eastAsia="Arial" w:hAnsi="Calibri" w:cs="Calibri"/>
          <w:b/>
          <w:iCs/>
          <w:kern w:val="0"/>
          <w:sz w:val="20"/>
          <w:szCs w:val="20"/>
          <w:lang w:eastAsia="pl-PL"/>
          <w14:ligatures w14:val="none"/>
        </w:rPr>
      </w:pPr>
      <w:r w:rsidRPr="007D6ECF">
        <w:rPr>
          <w:rFonts w:ascii="Calibri" w:eastAsia="Arial" w:hAnsi="Calibri" w:cs="Calibri"/>
          <w:iCs/>
          <w:kern w:val="0"/>
          <w:sz w:val="20"/>
          <w:szCs w:val="20"/>
          <w:lang w:eastAsia="pl-PL"/>
          <w14:ligatures w14:val="none"/>
        </w:rPr>
        <w:t>W razie wątpliwości dotyczących interpretacji wyniku należy skontaktować się z lekarzem lub doradcą w Punkcie Konsultacyjno-Diagnostycznym.</w:t>
      </w:r>
      <w:r w:rsidRPr="007D6ECF">
        <w:rPr>
          <w:rFonts w:ascii="Calibri" w:eastAsia="Arial" w:hAnsi="Calibri" w:cs="Calibri"/>
          <w:b/>
          <w:iCs/>
          <w:kern w:val="0"/>
          <w:sz w:val="20"/>
          <w:szCs w:val="20"/>
          <w:lang w:eastAsia="pl-PL"/>
          <w14:ligatures w14:val="none"/>
        </w:rPr>
        <w:t xml:space="preserve"> </w:t>
      </w:r>
    </w:p>
    <w:bookmarkEnd w:id="8"/>
    <w:p w14:paraId="1B112000" w14:textId="77777777" w:rsidR="007D6ECF" w:rsidRPr="007D6ECF" w:rsidRDefault="007D6ECF" w:rsidP="007D6ECF">
      <w:pPr>
        <w:widowControl w:val="0"/>
        <w:spacing w:after="117" w:line="276" w:lineRule="auto"/>
        <w:ind w:left="380"/>
        <w:jc w:val="both"/>
        <w:rPr>
          <w:rFonts w:ascii="Calibri" w:eastAsia="Calibri" w:hAnsi="Calibri" w:cs="Calibri"/>
          <w:i/>
          <w:iCs/>
          <w:kern w:val="0"/>
          <w:sz w:val="20"/>
          <w:szCs w:val="20"/>
          <w:lang w:eastAsia="pl-PL"/>
          <w14:ligatures w14:val="none"/>
        </w:rPr>
      </w:pPr>
    </w:p>
    <w:p w14:paraId="7B055F9C" w14:textId="54DA47AE" w:rsidR="007D6ECF" w:rsidRPr="007D6ECF" w:rsidRDefault="007D6ECF" w:rsidP="007D6ECF">
      <w:pPr>
        <w:widowControl w:val="0"/>
        <w:spacing w:after="117" w:line="276" w:lineRule="auto"/>
        <w:jc w:val="both"/>
        <w:rPr>
          <w:rFonts w:ascii="Calibri" w:eastAsia="Calibri" w:hAnsi="Calibri" w:cs="Calibri"/>
          <w:i/>
          <w:iCs/>
          <w:kern w:val="0"/>
          <w:sz w:val="20"/>
          <w:szCs w:val="20"/>
          <w:lang w:eastAsia="pl-PL"/>
          <w14:ligatures w14:val="none"/>
        </w:rPr>
      </w:pPr>
      <w:r w:rsidRPr="007D6ECF">
        <w:rPr>
          <w:rFonts w:ascii="Arial" w:eastAsia="Arial" w:hAnsi="Arial" w:cs="Arial"/>
          <w:i/>
          <w:iCs/>
          <w:noProof/>
          <w:kern w:val="0"/>
          <w:sz w:val="15"/>
          <w:szCs w:val="15"/>
          <w:lang w:eastAsia="pl-PL"/>
          <w14:ligatures w14:val="none"/>
        </w:rPr>
        <mc:AlternateContent>
          <mc:Choice Requires="wps">
            <w:drawing>
              <wp:anchor distT="0" distB="0" distL="114300" distR="114300" simplePos="0" relativeHeight="251659264" behindDoc="0" locked="0" layoutInCell="1" allowOverlap="1" wp14:anchorId="200A30A1" wp14:editId="0E43A9EB">
                <wp:simplePos x="0" y="0"/>
                <wp:positionH relativeFrom="column">
                  <wp:posOffset>183515</wp:posOffset>
                </wp:positionH>
                <wp:positionV relativeFrom="paragraph">
                  <wp:posOffset>147320</wp:posOffset>
                </wp:positionV>
                <wp:extent cx="1907540" cy="635"/>
                <wp:effectExtent l="0" t="0" r="35560" b="37465"/>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635"/>
                        </a:xfrm>
                        <a:prstGeom prst="straightConnector1">
                          <a:avLst/>
                        </a:prstGeom>
                        <a:noFill/>
                        <a:ln w="3175">
                          <a:solidFill>
                            <a:srgbClr val="BFBFBF"/>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DE9422" id="Łącznik prosty ze strzałką 2" o:spid="_x0000_s1026" type="#_x0000_t32" style="position:absolute;margin-left:14.45pt;margin-top:11.6pt;width:150.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" strokecolor="#bfbfbf" strokeweight=".25pt">
                <v:stroke dashstyle="dash"/>
              </v:shape>
            </w:pict>
          </mc:Fallback>
        </mc:AlternateContent>
      </w:r>
      <w:r w:rsidRPr="007D6ECF">
        <w:rPr>
          <w:rFonts w:ascii="Arial" w:eastAsia="Arial" w:hAnsi="Arial" w:cs="Arial"/>
          <w:i/>
          <w:iCs/>
          <w:noProof/>
          <w:kern w:val="0"/>
          <w:sz w:val="15"/>
          <w:szCs w:val="15"/>
          <w:lang w:eastAsia="pl-PL"/>
          <w14:ligatures w14:val="none"/>
        </w:rPr>
        <mc:AlternateContent>
          <mc:Choice Requires="wps">
            <w:drawing>
              <wp:anchor distT="0" distB="0" distL="114300" distR="114300" simplePos="0" relativeHeight="251660288" behindDoc="0" locked="0" layoutInCell="1" allowOverlap="1" wp14:anchorId="41F84BC2" wp14:editId="0F122093">
                <wp:simplePos x="0" y="0"/>
                <wp:positionH relativeFrom="column">
                  <wp:posOffset>4175125</wp:posOffset>
                </wp:positionH>
                <wp:positionV relativeFrom="paragraph">
                  <wp:posOffset>147955</wp:posOffset>
                </wp:positionV>
                <wp:extent cx="1907540" cy="635"/>
                <wp:effectExtent l="0" t="0" r="35560" b="3746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635"/>
                        </a:xfrm>
                        <a:prstGeom prst="straightConnector1">
                          <a:avLst/>
                        </a:prstGeom>
                        <a:noFill/>
                        <a:ln w="3175">
                          <a:solidFill>
                            <a:srgbClr val="BFBFBF"/>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354B8D" id="Łącznik prosty ze strzałką 1" o:spid="_x0000_s1026" type="#_x0000_t32" style="position:absolute;margin-left:328.75pt;margin-top:11.65pt;width:150.2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" strokecolor="#bfbfbf" strokeweight=".25pt">
                <v:stroke dashstyle="dash"/>
              </v:shape>
            </w:pict>
          </mc:Fallback>
        </mc:AlternateContent>
      </w:r>
    </w:p>
    <w:p w14:paraId="1831EC0B" w14:textId="77777777" w:rsidR="007D6ECF" w:rsidRPr="007D6ECF" w:rsidRDefault="007D6ECF" w:rsidP="007D6ECF">
      <w:pPr>
        <w:widowControl w:val="0"/>
        <w:spacing w:after="117" w:line="276" w:lineRule="auto"/>
        <w:jc w:val="both"/>
        <w:rPr>
          <w:rFonts w:ascii="Calibri" w:eastAsia="Arial" w:hAnsi="Calibri" w:cs="Calibri"/>
          <w:i/>
          <w:iCs/>
          <w:kern w:val="0"/>
          <w:sz w:val="20"/>
          <w:szCs w:val="20"/>
          <w:lang w:eastAsia="pl-PL"/>
          <w14:ligatures w14:val="none"/>
        </w:rPr>
      </w:pPr>
      <w:r w:rsidRPr="007D6ECF">
        <w:rPr>
          <w:rFonts w:ascii="Calibri" w:eastAsia="Calibri" w:hAnsi="Calibri" w:cs="Calibri"/>
          <w:i/>
          <w:iCs/>
          <w:kern w:val="0"/>
          <w:sz w:val="20"/>
          <w:szCs w:val="20"/>
          <w:lang w:eastAsia="pl-PL"/>
          <w14:ligatures w14:val="none"/>
        </w:rPr>
        <w:t xml:space="preserve">Data i czytelny podpis </w:t>
      </w:r>
      <w:r w:rsidRPr="007D6ECF">
        <w:rPr>
          <w:rFonts w:ascii="Calibri" w:eastAsia="Arial" w:hAnsi="Calibri" w:cs="Calibri"/>
          <w:i/>
          <w:iCs/>
          <w:kern w:val="0"/>
          <w:sz w:val="20"/>
          <w:szCs w:val="20"/>
          <w:lang w:eastAsia="pl-PL"/>
          <w14:ligatures w14:val="none"/>
        </w:rPr>
        <w:t>osoby pobierającej materiał do badania</w:t>
      </w:r>
      <w:r w:rsidRPr="007D6ECF">
        <w:rPr>
          <w:rFonts w:ascii="Calibri" w:eastAsia="Calibri" w:hAnsi="Calibri" w:cs="Calibri"/>
          <w:i/>
          <w:iCs/>
          <w:kern w:val="0"/>
          <w:sz w:val="20"/>
          <w:szCs w:val="20"/>
          <w:lang w:eastAsia="pl-PL"/>
          <w14:ligatures w14:val="none"/>
        </w:rPr>
        <w:t xml:space="preserve">                   </w:t>
      </w:r>
      <w:r w:rsidRPr="007D6ECF">
        <w:rPr>
          <w:rFonts w:ascii="Calibri" w:eastAsia="Calibri" w:hAnsi="Calibri" w:cs="Calibri"/>
          <w:i/>
          <w:iCs/>
          <w:kern w:val="0"/>
          <w:sz w:val="20"/>
          <w:szCs w:val="20"/>
          <w:lang w:eastAsia="pl-PL"/>
          <w14:ligatures w14:val="none"/>
        </w:rPr>
        <w:tab/>
        <w:t>Data i czytelny podpis doradcy</w:t>
      </w:r>
    </w:p>
    <w:p w14:paraId="146A7652" w14:textId="77777777" w:rsidR="00B50FE9" w:rsidRDefault="00B50FE9"/>
    <w:sectPr w:rsidR="00B50F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A79"/>
    <w:multiLevelType w:val="hybridMultilevel"/>
    <w:tmpl w:val="2772C9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780B88"/>
    <w:multiLevelType w:val="hybridMultilevel"/>
    <w:tmpl w:val="4A4EF0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6011785"/>
    <w:multiLevelType w:val="hybridMultilevel"/>
    <w:tmpl w:val="6638F990"/>
    <w:lvl w:ilvl="0" w:tplc="D710288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6F64DD9"/>
    <w:multiLevelType w:val="hybridMultilevel"/>
    <w:tmpl w:val="9216DEFC"/>
    <w:lvl w:ilvl="0" w:tplc="1864223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80F5989"/>
    <w:multiLevelType w:val="hybridMultilevel"/>
    <w:tmpl w:val="8B361A4A"/>
    <w:lvl w:ilvl="0" w:tplc="64C0AAD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B7258B6"/>
    <w:multiLevelType w:val="multilevel"/>
    <w:tmpl w:val="81589A08"/>
    <w:lvl w:ilvl="0">
      <w:start w:val="1"/>
      <w:numFmt w:val="upperRoman"/>
      <w:lvlText w:val="%1."/>
      <w:lvlJc w:val="left"/>
      <w:pPr>
        <w:ind w:left="1080" w:hanging="720"/>
      </w:pPr>
    </w:lvl>
    <w:lvl w:ilvl="1">
      <w:start w:val="8"/>
      <w:numFmt w:val="decimal"/>
      <w:isLgl/>
      <w:lvlText w:val="%1.%2"/>
      <w:lvlJc w:val="left"/>
      <w:pPr>
        <w:ind w:left="1029" w:hanging="495"/>
      </w:pPr>
    </w:lvl>
    <w:lvl w:ilvl="2">
      <w:start w:val="5"/>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6" w15:restartNumberingAfterBreak="0">
    <w:nsid w:val="0EC55BA7"/>
    <w:multiLevelType w:val="hybridMultilevel"/>
    <w:tmpl w:val="DE0859D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2976BA7"/>
    <w:multiLevelType w:val="hybridMultilevel"/>
    <w:tmpl w:val="DF2297FC"/>
    <w:lvl w:ilvl="0" w:tplc="562C533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14C51023"/>
    <w:multiLevelType w:val="multilevel"/>
    <w:tmpl w:val="53009F48"/>
    <w:lvl w:ilvl="0">
      <w:start w:val="1"/>
      <w:numFmt w:val="decimal"/>
      <w:lvlText w:val="%1."/>
      <w:lvlJc w:val="left"/>
      <w:pPr>
        <w:ind w:left="780" w:hanging="360"/>
      </w:pPr>
      <w:rPr>
        <w:b/>
      </w:rPr>
    </w:lvl>
    <w:lvl w:ilvl="1">
      <w:start w:val="1"/>
      <w:numFmt w:val="decimal"/>
      <w:isLgl/>
      <w:lvlText w:val="%1.%2."/>
      <w:lvlJc w:val="left"/>
      <w:pPr>
        <w:ind w:left="1080" w:hanging="360"/>
      </w:pPr>
    </w:lvl>
    <w:lvl w:ilvl="2">
      <w:start w:val="1"/>
      <w:numFmt w:val="decimal"/>
      <w:isLgl/>
      <w:lvlText w:val="%1.%2.%3."/>
      <w:lvlJc w:val="left"/>
      <w:pPr>
        <w:ind w:left="1740" w:hanging="720"/>
      </w:pPr>
      <w:rPr>
        <w:b/>
      </w:r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300" w:hanging="1080"/>
      </w:pPr>
    </w:lvl>
    <w:lvl w:ilvl="7">
      <w:start w:val="1"/>
      <w:numFmt w:val="decimal"/>
      <w:isLgl/>
      <w:lvlText w:val="%1.%2.%3.%4.%5.%6.%7.%8."/>
      <w:lvlJc w:val="left"/>
      <w:pPr>
        <w:ind w:left="3960" w:hanging="1440"/>
      </w:pPr>
    </w:lvl>
    <w:lvl w:ilvl="8">
      <w:start w:val="1"/>
      <w:numFmt w:val="decimal"/>
      <w:isLgl/>
      <w:lvlText w:val="%1.%2.%3.%4.%5.%6.%7.%8.%9."/>
      <w:lvlJc w:val="left"/>
      <w:pPr>
        <w:ind w:left="4260" w:hanging="1440"/>
      </w:pPr>
    </w:lvl>
  </w:abstractNum>
  <w:abstractNum w:abstractNumId="9" w15:restartNumberingAfterBreak="0">
    <w:nsid w:val="185F2569"/>
    <w:multiLevelType w:val="hybridMultilevel"/>
    <w:tmpl w:val="9F9A779C"/>
    <w:lvl w:ilvl="0" w:tplc="FE8A9F9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 w15:restartNumberingAfterBreak="0">
    <w:nsid w:val="189B17BC"/>
    <w:multiLevelType w:val="hybridMultilevel"/>
    <w:tmpl w:val="297000EE"/>
    <w:lvl w:ilvl="0" w:tplc="FB7C70A4">
      <w:start w:val="1"/>
      <w:numFmt w:val="decimal"/>
      <w:lvlText w:val="%1)"/>
      <w:lvlJc w:val="left"/>
      <w:pPr>
        <w:tabs>
          <w:tab w:val="num" w:pos="720"/>
        </w:tabs>
        <w:ind w:left="720" w:hanging="360"/>
      </w:pPr>
      <w:rPr>
        <w:rFonts w:ascii="Candara" w:eastAsia="Times New Roman" w:hAnsi="Candara"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AA85B01"/>
    <w:multiLevelType w:val="hybridMultilevel"/>
    <w:tmpl w:val="E2CC33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BBB0F35"/>
    <w:multiLevelType w:val="hybridMultilevel"/>
    <w:tmpl w:val="0B96E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5D702E"/>
    <w:multiLevelType w:val="hybridMultilevel"/>
    <w:tmpl w:val="B2141D1E"/>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56D32"/>
    <w:multiLevelType w:val="multilevel"/>
    <w:tmpl w:val="B2E8F1CE"/>
    <w:lvl w:ilvl="0">
      <w:start w:val="2"/>
      <w:numFmt w:val="decimal"/>
      <w:lvlText w:val="%1."/>
      <w:lvlJc w:val="left"/>
      <w:pPr>
        <w:ind w:left="456" w:hanging="456"/>
      </w:pPr>
      <w:rPr>
        <w:rFonts w:hint="default"/>
      </w:rPr>
    </w:lvl>
    <w:lvl w:ilvl="1">
      <w:start w:val="9"/>
      <w:numFmt w:val="decimal"/>
      <w:lvlText w:val="%1.%2."/>
      <w:lvlJc w:val="left"/>
      <w:pPr>
        <w:ind w:left="810" w:hanging="45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5" w15:restartNumberingAfterBreak="0">
    <w:nsid w:val="24AC026C"/>
    <w:multiLevelType w:val="hybridMultilevel"/>
    <w:tmpl w:val="503A35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2A827F71"/>
    <w:multiLevelType w:val="hybridMultilevel"/>
    <w:tmpl w:val="BE6E2D5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393C7E8C"/>
    <w:multiLevelType w:val="hybridMultilevel"/>
    <w:tmpl w:val="4A76164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483E4532"/>
    <w:multiLevelType w:val="hybridMultilevel"/>
    <w:tmpl w:val="75C202C6"/>
    <w:lvl w:ilvl="0" w:tplc="F4445836">
      <w:start w:val="1"/>
      <w:numFmt w:val="bullet"/>
      <w:lvlText w:val=""/>
      <w:lvlJc w:val="left"/>
      <w:pPr>
        <w:ind w:left="720" w:hanging="360"/>
      </w:pPr>
      <w:rPr>
        <w:rFonts w:ascii="Symbol" w:eastAsia="Times New Roman"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53A35A9D"/>
    <w:multiLevelType w:val="hybridMultilevel"/>
    <w:tmpl w:val="7D3CFD36"/>
    <w:lvl w:ilvl="0" w:tplc="FFFFFFFF">
      <w:start w:val="1"/>
      <w:numFmt w:val="decimal"/>
      <w:lvlText w:val="%1)"/>
      <w:lvlJc w:val="left"/>
      <w:pPr>
        <w:tabs>
          <w:tab w:val="num" w:pos="720"/>
        </w:tabs>
        <w:ind w:left="720" w:hanging="360"/>
      </w:pPr>
      <w:rPr>
        <w:rFonts w:ascii="Candara" w:eastAsia="Times New Roman" w:hAnsi="Candara" w:cs="Times New Roman"/>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0E4627"/>
    <w:multiLevelType w:val="hybridMultilevel"/>
    <w:tmpl w:val="3212506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97F1682"/>
    <w:multiLevelType w:val="hybridMultilevel"/>
    <w:tmpl w:val="1F14B668"/>
    <w:lvl w:ilvl="0" w:tplc="30B05D96">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9E614F2"/>
    <w:multiLevelType w:val="hybridMultilevel"/>
    <w:tmpl w:val="582025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2B4A1B"/>
    <w:multiLevelType w:val="hybridMultilevel"/>
    <w:tmpl w:val="E1B684DA"/>
    <w:lvl w:ilvl="0" w:tplc="35BA7A1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62477DC1"/>
    <w:multiLevelType w:val="hybridMultilevel"/>
    <w:tmpl w:val="9956EF1A"/>
    <w:lvl w:ilvl="0" w:tplc="FFFFFFFF">
      <w:start w:val="1"/>
      <w:numFmt w:val="upperLetter"/>
      <w:pStyle w:val="Nagwek5"/>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5EA1498"/>
    <w:multiLevelType w:val="hybridMultilevel"/>
    <w:tmpl w:val="898EB6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E173305"/>
    <w:multiLevelType w:val="hybridMultilevel"/>
    <w:tmpl w:val="C18A494E"/>
    <w:lvl w:ilvl="0" w:tplc="9E1ADB04">
      <w:start w:val="1"/>
      <w:numFmt w:val="decimal"/>
      <w:lvlText w:val="%1"/>
      <w:lvlJc w:val="left"/>
      <w:pPr>
        <w:ind w:left="643" w:hanging="360"/>
      </w:pPr>
      <w:rPr>
        <w:rFonts w:hint="default"/>
        <w:vertAlign w:val="superscrip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7" w15:restartNumberingAfterBreak="0">
    <w:nsid w:val="7BF704D8"/>
    <w:multiLevelType w:val="hybridMultilevel"/>
    <w:tmpl w:val="F7703DA8"/>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2091802751">
    <w:abstractNumId w:val="24"/>
  </w:num>
  <w:num w:numId="2" w16cid:durableId="171720565">
    <w:abstractNumId w:val="5"/>
    <w:lvlOverride w:ilvl="0">
      <w:startOverride w:val="1"/>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8310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8099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4647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215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075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6626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5352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8507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20382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83720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76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2941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21530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12709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67275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437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8158372">
    <w:abstractNumId w:val="27"/>
  </w:num>
  <w:num w:numId="20" w16cid:durableId="261841184">
    <w:abstractNumId w:val="19"/>
    <w:lvlOverride w:ilvl="0">
      <w:startOverride w:val="1"/>
    </w:lvlOverride>
    <w:lvlOverride w:ilvl="1"/>
    <w:lvlOverride w:ilvl="2"/>
    <w:lvlOverride w:ilvl="3"/>
    <w:lvlOverride w:ilvl="4"/>
    <w:lvlOverride w:ilvl="5"/>
    <w:lvlOverride w:ilvl="6"/>
    <w:lvlOverride w:ilvl="7"/>
    <w:lvlOverride w:ilvl="8"/>
  </w:num>
  <w:num w:numId="21" w16cid:durableId="1213349717">
    <w:abstractNumId w:val="13"/>
  </w:num>
  <w:num w:numId="22" w16cid:durableId="1545947214">
    <w:abstractNumId w:val="18"/>
  </w:num>
  <w:num w:numId="23" w16cid:durableId="546838046">
    <w:abstractNumId w:val="22"/>
  </w:num>
  <w:num w:numId="24" w16cid:durableId="307321947">
    <w:abstractNumId w:val="14"/>
  </w:num>
  <w:num w:numId="25" w16cid:durableId="1390566796">
    <w:abstractNumId w:val="12"/>
  </w:num>
  <w:num w:numId="26" w16cid:durableId="481698195">
    <w:abstractNumId w:val="21"/>
  </w:num>
  <w:num w:numId="27" w16cid:durableId="912395854">
    <w:abstractNumId w:val="0"/>
  </w:num>
  <w:num w:numId="28" w16cid:durableId="98573854">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CF"/>
    <w:rsid w:val="007D6ECF"/>
    <w:rsid w:val="00B50FE9"/>
    <w:rsid w:val="00FD54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9795"/>
  <w15:chartTrackingRefBased/>
  <w15:docId w15:val="{AB09B2F2-8765-45D9-A02F-44E9AEEE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D6ECF"/>
    <w:pPr>
      <w:keepNext/>
      <w:spacing w:after="0" w:line="240" w:lineRule="auto"/>
      <w:outlineLvl w:val="0"/>
    </w:pPr>
    <w:rPr>
      <w:rFonts w:ascii="Times New Roman" w:eastAsia="Times New Roman" w:hAnsi="Times New Roman" w:cs="Times New Roman"/>
      <w:b/>
      <w:bCs/>
      <w:kern w:val="0"/>
      <w:sz w:val="24"/>
      <w:szCs w:val="24"/>
      <w:lang w:eastAsia="pl-PL"/>
      <w14:ligatures w14:val="none"/>
    </w:rPr>
  </w:style>
  <w:style w:type="paragraph" w:styleId="Nagwek2">
    <w:name w:val="heading 2"/>
    <w:basedOn w:val="Normalny"/>
    <w:next w:val="Normalny"/>
    <w:link w:val="Nagwek2Znak"/>
    <w:qFormat/>
    <w:rsid w:val="007D6ECF"/>
    <w:pPr>
      <w:keepNext/>
      <w:spacing w:after="0" w:line="240" w:lineRule="auto"/>
      <w:ind w:left="360"/>
      <w:outlineLvl w:val="1"/>
    </w:pPr>
    <w:rPr>
      <w:rFonts w:ascii="Times New Roman" w:eastAsia="Times New Roman" w:hAnsi="Times New Roman" w:cs="Times New Roman"/>
      <w:b/>
      <w:bCs/>
      <w:kern w:val="0"/>
      <w:sz w:val="24"/>
      <w:szCs w:val="24"/>
      <w:lang w:eastAsia="pl-PL"/>
      <w14:ligatures w14:val="none"/>
    </w:rPr>
  </w:style>
  <w:style w:type="paragraph" w:styleId="Nagwek3">
    <w:name w:val="heading 3"/>
    <w:basedOn w:val="Normalny"/>
    <w:next w:val="Normalny"/>
    <w:link w:val="Nagwek3Znak"/>
    <w:unhideWhenUsed/>
    <w:qFormat/>
    <w:rsid w:val="007D6ECF"/>
    <w:pPr>
      <w:keepNext/>
      <w:spacing w:before="240" w:after="60" w:line="240" w:lineRule="auto"/>
      <w:outlineLvl w:val="2"/>
    </w:pPr>
    <w:rPr>
      <w:rFonts w:ascii="Calibri Light" w:eastAsia="Times New Roman" w:hAnsi="Calibri Light" w:cs="Times New Roman"/>
      <w:b/>
      <w:bCs/>
      <w:kern w:val="0"/>
      <w:sz w:val="26"/>
      <w:szCs w:val="26"/>
      <w:lang w:eastAsia="pl-PL"/>
      <w14:ligatures w14:val="none"/>
    </w:rPr>
  </w:style>
  <w:style w:type="paragraph" w:styleId="Nagwek5">
    <w:name w:val="heading 5"/>
    <w:basedOn w:val="Normalny"/>
    <w:next w:val="Normalny"/>
    <w:link w:val="Nagwek5Znak"/>
    <w:qFormat/>
    <w:rsid w:val="007D6ECF"/>
    <w:pPr>
      <w:keepNext/>
      <w:numPr>
        <w:numId w:val="1"/>
      </w:numPr>
      <w:spacing w:after="0" w:line="360" w:lineRule="auto"/>
      <w:jc w:val="both"/>
      <w:outlineLvl w:val="4"/>
    </w:pPr>
    <w:rPr>
      <w:rFonts w:ascii="Times New Roman" w:eastAsia="Times New Roman" w:hAnsi="Times New Roman" w:cs="Times New Roman"/>
      <w:b/>
      <w:bCs/>
      <w:kern w:val="0"/>
      <w:sz w:val="24"/>
      <w:szCs w:val="24"/>
      <w:lang w:eastAsia="pl-PL"/>
      <w14:ligatures w14:val="none"/>
    </w:rPr>
  </w:style>
  <w:style w:type="paragraph" w:styleId="Nagwek7">
    <w:name w:val="heading 7"/>
    <w:basedOn w:val="Normalny"/>
    <w:next w:val="Normalny"/>
    <w:link w:val="Nagwek7Znak"/>
    <w:qFormat/>
    <w:rsid w:val="007D6ECF"/>
    <w:pPr>
      <w:keepNext/>
      <w:spacing w:after="0" w:line="240" w:lineRule="auto"/>
      <w:jc w:val="center"/>
      <w:outlineLvl w:val="6"/>
    </w:pPr>
    <w:rPr>
      <w:rFonts w:ascii="Times New Roman" w:eastAsia="Times New Roman" w:hAnsi="Times New Roman" w:cs="Times New Roman"/>
      <w:b/>
      <w:bCs/>
      <w:kern w:val="0"/>
      <w:sz w:val="44"/>
      <w:szCs w:val="24"/>
      <w:lang w:eastAsia="pl-PL"/>
      <w14:ligatures w14:val="none"/>
    </w:rPr>
  </w:style>
  <w:style w:type="paragraph" w:styleId="Nagwek8">
    <w:name w:val="heading 8"/>
    <w:basedOn w:val="Normalny"/>
    <w:next w:val="Normalny"/>
    <w:link w:val="Nagwek8Znak"/>
    <w:qFormat/>
    <w:rsid w:val="007D6ECF"/>
    <w:pPr>
      <w:keepNext/>
      <w:spacing w:after="0" w:line="240" w:lineRule="auto"/>
      <w:jc w:val="center"/>
      <w:outlineLvl w:val="7"/>
    </w:pPr>
    <w:rPr>
      <w:rFonts w:ascii="Georgia" w:eastAsia="Times New Roman" w:hAnsi="Georgia" w:cs="Times New Roman"/>
      <w:b/>
      <w:bCs/>
      <w:color w:val="0000FF"/>
      <w:kern w:val="0"/>
      <w:sz w:val="24"/>
      <w:szCs w:val="24"/>
      <w:lang w:eastAsia="pl-PL"/>
      <w14:ligatures w14:val="none"/>
    </w:rPr>
  </w:style>
  <w:style w:type="paragraph" w:styleId="Nagwek9">
    <w:name w:val="heading 9"/>
    <w:basedOn w:val="Normalny"/>
    <w:next w:val="Normalny"/>
    <w:link w:val="Nagwek9Znak"/>
    <w:qFormat/>
    <w:rsid w:val="007D6ECF"/>
    <w:pPr>
      <w:keepNext/>
      <w:spacing w:after="0" w:line="240" w:lineRule="auto"/>
      <w:ind w:left="360"/>
      <w:jc w:val="center"/>
      <w:outlineLvl w:val="8"/>
    </w:pPr>
    <w:rPr>
      <w:rFonts w:ascii="Georgia" w:eastAsia="Times New Roman" w:hAnsi="Georgia" w:cs="Times New Roman"/>
      <w:b/>
      <w:bCs/>
      <w:kern w:val="0"/>
      <w:sz w:val="28"/>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D6ECF"/>
    <w:rPr>
      <w:rFonts w:ascii="Times New Roman" w:eastAsia="Times New Roman" w:hAnsi="Times New Roman" w:cs="Times New Roman"/>
      <w:b/>
      <w:bCs/>
      <w:kern w:val="0"/>
      <w:sz w:val="24"/>
      <w:szCs w:val="24"/>
      <w:lang w:eastAsia="pl-PL"/>
      <w14:ligatures w14:val="none"/>
    </w:rPr>
  </w:style>
  <w:style w:type="character" w:customStyle="1" w:styleId="Nagwek2Znak">
    <w:name w:val="Nagłówek 2 Znak"/>
    <w:basedOn w:val="Domylnaczcionkaakapitu"/>
    <w:link w:val="Nagwek2"/>
    <w:rsid w:val="007D6ECF"/>
    <w:rPr>
      <w:rFonts w:ascii="Times New Roman" w:eastAsia="Times New Roman" w:hAnsi="Times New Roman" w:cs="Times New Roman"/>
      <w:b/>
      <w:bCs/>
      <w:kern w:val="0"/>
      <w:sz w:val="24"/>
      <w:szCs w:val="24"/>
      <w:lang w:eastAsia="pl-PL"/>
      <w14:ligatures w14:val="none"/>
    </w:rPr>
  </w:style>
  <w:style w:type="character" w:customStyle="1" w:styleId="Nagwek3Znak">
    <w:name w:val="Nagłówek 3 Znak"/>
    <w:basedOn w:val="Domylnaczcionkaakapitu"/>
    <w:link w:val="Nagwek3"/>
    <w:rsid w:val="007D6ECF"/>
    <w:rPr>
      <w:rFonts w:ascii="Calibri Light" w:eastAsia="Times New Roman" w:hAnsi="Calibri Light" w:cs="Times New Roman"/>
      <w:b/>
      <w:bCs/>
      <w:kern w:val="0"/>
      <w:sz w:val="26"/>
      <w:szCs w:val="26"/>
      <w:lang w:eastAsia="pl-PL"/>
      <w14:ligatures w14:val="none"/>
    </w:rPr>
  </w:style>
  <w:style w:type="character" w:customStyle="1" w:styleId="Nagwek5Znak">
    <w:name w:val="Nagłówek 5 Znak"/>
    <w:basedOn w:val="Domylnaczcionkaakapitu"/>
    <w:link w:val="Nagwek5"/>
    <w:rsid w:val="007D6ECF"/>
    <w:rPr>
      <w:rFonts w:ascii="Times New Roman" w:eastAsia="Times New Roman" w:hAnsi="Times New Roman" w:cs="Times New Roman"/>
      <w:b/>
      <w:bCs/>
      <w:kern w:val="0"/>
      <w:sz w:val="24"/>
      <w:szCs w:val="24"/>
      <w:lang w:eastAsia="pl-PL"/>
      <w14:ligatures w14:val="none"/>
    </w:rPr>
  </w:style>
  <w:style w:type="character" w:customStyle="1" w:styleId="Nagwek7Znak">
    <w:name w:val="Nagłówek 7 Znak"/>
    <w:basedOn w:val="Domylnaczcionkaakapitu"/>
    <w:link w:val="Nagwek7"/>
    <w:rsid w:val="007D6ECF"/>
    <w:rPr>
      <w:rFonts w:ascii="Times New Roman" w:eastAsia="Times New Roman" w:hAnsi="Times New Roman" w:cs="Times New Roman"/>
      <w:b/>
      <w:bCs/>
      <w:kern w:val="0"/>
      <w:sz w:val="44"/>
      <w:szCs w:val="24"/>
      <w:lang w:eastAsia="pl-PL"/>
      <w14:ligatures w14:val="none"/>
    </w:rPr>
  </w:style>
  <w:style w:type="character" w:customStyle="1" w:styleId="Nagwek8Znak">
    <w:name w:val="Nagłówek 8 Znak"/>
    <w:basedOn w:val="Domylnaczcionkaakapitu"/>
    <w:link w:val="Nagwek8"/>
    <w:rsid w:val="007D6ECF"/>
    <w:rPr>
      <w:rFonts w:ascii="Georgia" w:eastAsia="Times New Roman" w:hAnsi="Georgia" w:cs="Times New Roman"/>
      <w:b/>
      <w:bCs/>
      <w:color w:val="0000FF"/>
      <w:kern w:val="0"/>
      <w:sz w:val="24"/>
      <w:szCs w:val="24"/>
      <w:lang w:eastAsia="pl-PL"/>
      <w14:ligatures w14:val="none"/>
    </w:rPr>
  </w:style>
  <w:style w:type="character" w:customStyle="1" w:styleId="Nagwek9Znak">
    <w:name w:val="Nagłówek 9 Znak"/>
    <w:basedOn w:val="Domylnaczcionkaakapitu"/>
    <w:link w:val="Nagwek9"/>
    <w:rsid w:val="007D6ECF"/>
    <w:rPr>
      <w:rFonts w:ascii="Georgia" w:eastAsia="Times New Roman" w:hAnsi="Georgia" w:cs="Times New Roman"/>
      <w:b/>
      <w:bCs/>
      <w:kern w:val="0"/>
      <w:sz w:val="28"/>
      <w:szCs w:val="24"/>
      <w:lang w:eastAsia="pl-PL"/>
      <w14:ligatures w14:val="none"/>
    </w:rPr>
  </w:style>
  <w:style w:type="numbering" w:customStyle="1" w:styleId="Bezlisty1">
    <w:name w:val="Bez listy1"/>
    <w:next w:val="Bezlisty"/>
    <w:semiHidden/>
    <w:rsid w:val="007D6ECF"/>
  </w:style>
  <w:style w:type="paragraph" w:customStyle="1" w:styleId="Tekstpodstawowy21">
    <w:name w:val="Tekst podstawowy 21"/>
    <w:basedOn w:val="Normalny"/>
    <w:rsid w:val="007D6ECF"/>
    <w:pPr>
      <w:spacing w:after="0" w:line="240" w:lineRule="auto"/>
      <w:jc w:val="both"/>
    </w:pPr>
    <w:rPr>
      <w:rFonts w:ascii="Arial" w:eastAsia="Times New Roman" w:hAnsi="Arial" w:cs="Times New Roman"/>
      <w:kern w:val="0"/>
      <w:sz w:val="24"/>
      <w:szCs w:val="20"/>
      <w:lang w:eastAsia="pl-PL"/>
      <w14:ligatures w14:val="none"/>
    </w:rPr>
  </w:style>
  <w:style w:type="character" w:styleId="Hipercze">
    <w:name w:val="Hyperlink"/>
    <w:rsid w:val="007D6ECF"/>
    <w:rPr>
      <w:color w:val="0000FF"/>
      <w:u w:val="single"/>
    </w:rPr>
  </w:style>
  <w:style w:type="paragraph" w:styleId="Tekstpodstawowy3">
    <w:name w:val="Body Text 3"/>
    <w:basedOn w:val="Normalny"/>
    <w:link w:val="Tekstpodstawowy3Znak"/>
    <w:rsid w:val="007D6ECF"/>
    <w:pPr>
      <w:spacing w:after="0" w:line="240" w:lineRule="auto"/>
      <w:jc w:val="both"/>
    </w:pPr>
    <w:rPr>
      <w:rFonts w:ascii="Arial" w:eastAsia="Times New Roman" w:hAnsi="Arial" w:cs="Times New Roman"/>
      <w:kern w:val="0"/>
      <w:sz w:val="24"/>
      <w:szCs w:val="20"/>
      <w:lang w:eastAsia="pl-PL"/>
      <w14:ligatures w14:val="none"/>
    </w:rPr>
  </w:style>
  <w:style w:type="character" w:customStyle="1" w:styleId="Tekstpodstawowy3Znak">
    <w:name w:val="Tekst podstawowy 3 Znak"/>
    <w:basedOn w:val="Domylnaczcionkaakapitu"/>
    <w:link w:val="Tekstpodstawowy3"/>
    <w:rsid w:val="007D6ECF"/>
    <w:rPr>
      <w:rFonts w:ascii="Arial" w:eastAsia="Times New Roman" w:hAnsi="Arial" w:cs="Times New Roman"/>
      <w:kern w:val="0"/>
      <w:sz w:val="24"/>
      <w:szCs w:val="20"/>
      <w:lang w:eastAsia="pl-PL"/>
      <w14:ligatures w14:val="none"/>
    </w:rPr>
  </w:style>
  <w:style w:type="paragraph" w:styleId="Tekstpodstawowywcity3">
    <w:name w:val="Body Text Indent 3"/>
    <w:basedOn w:val="Normalny"/>
    <w:link w:val="Tekstpodstawowywcity3Znak"/>
    <w:rsid w:val="007D6ECF"/>
    <w:pPr>
      <w:tabs>
        <w:tab w:val="right" w:pos="284"/>
        <w:tab w:val="left" w:pos="408"/>
      </w:tabs>
      <w:spacing w:after="0" w:line="240" w:lineRule="auto"/>
      <w:ind w:left="408" w:hanging="408"/>
      <w:jc w:val="both"/>
    </w:pPr>
    <w:rPr>
      <w:rFonts w:ascii="Arial" w:eastAsia="Times New Roman" w:hAnsi="Arial" w:cs="Times New Roman"/>
      <w:kern w:val="0"/>
      <w:sz w:val="24"/>
      <w:szCs w:val="20"/>
      <w:lang w:eastAsia="pl-PL"/>
      <w14:ligatures w14:val="none"/>
    </w:rPr>
  </w:style>
  <w:style w:type="character" w:customStyle="1" w:styleId="Tekstpodstawowywcity3Znak">
    <w:name w:val="Tekst podstawowy wcięty 3 Znak"/>
    <w:basedOn w:val="Domylnaczcionkaakapitu"/>
    <w:link w:val="Tekstpodstawowywcity3"/>
    <w:rsid w:val="007D6ECF"/>
    <w:rPr>
      <w:rFonts w:ascii="Arial" w:eastAsia="Times New Roman" w:hAnsi="Arial" w:cs="Times New Roman"/>
      <w:kern w:val="0"/>
      <w:sz w:val="24"/>
      <w:szCs w:val="20"/>
      <w:lang w:eastAsia="pl-PL"/>
      <w14:ligatures w14:val="none"/>
    </w:rPr>
  </w:style>
  <w:style w:type="paragraph" w:styleId="Tekstpodstawowy2">
    <w:name w:val="Body Text 2"/>
    <w:basedOn w:val="Normalny"/>
    <w:link w:val="Tekstpodstawowy2Znak"/>
    <w:rsid w:val="007D6ECF"/>
    <w:pPr>
      <w:tabs>
        <w:tab w:val="left" w:pos="1080"/>
      </w:tabs>
      <w:spacing w:after="0" w:line="240" w:lineRule="auto"/>
      <w:jc w:val="both"/>
    </w:pPr>
    <w:rPr>
      <w:rFonts w:ascii="Arial" w:eastAsia="Times New Roman" w:hAnsi="Arial" w:cs="Times New Roman"/>
      <w:b/>
      <w:kern w:val="0"/>
      <w:sz w:val="24"/>
      <w:szCs w:val="20"/>
      <w:lang w:eastAsia="pl-PL"/>
      <w14:ligatures w14:val="none"/>
    </w:rPr>
  </w:style>
  <w:style w:type="character" w:customStyle="1" w:styleId="Tekstpodstawowy2Znak">
    <w:name w:val="Tekst podstawowy 2 Znak"/>
    <w:basedOn w:val="Domylnaczcionkaakapitu"/>
    <w:link w:val="Tekstpodstawowy2"/>
    <w:rsid w:val="007D6ECF"/>
    <w:rPr>
      <w:rFonts w:ascii="Arial" w:eastAsia="Times New Roman" w:hAnsi="Arial" w:cs="Times New Roman"/>
      <w:b/>
      <w:kern w:val="0"/>
      <w:sz w:val="24"/>
      <w:szCs w:val="20"/>
      <w:lang w:eastAsia="pl-PL"/>
      <w14:ligatures w14:val="none"/>
    </w:rPr>
  </w:style>
  <w:style w:type="paragraph" w:styleId="Tekstpodstawowy">
    <w:name w:val="Body Text"/>
    <w:basedOn w:val="Normalny"/>
    <w:link w:val="TekstpodstawowyZnak"/>
    <w:rsid w:val="007D6ECF"/>
    <w:pPr>
      <w:pBdr>
        <w:top w:val="single" w:sz="4" w:space="1" w:color="auto"/>
        <w:left w:val="single" w:sz="4" w:space="4" w:color="auto"/>
        <w:bottom w:val="single" w:sz="4" w:space="1" w:color="auto"/>
        <w:right w:val="single" w:sz="4" w:space="4" w:color="auto"/>
      </w:pBdr>
      <w:spacing w:before="240" w:after="0" w:line="240" w:lineRule="auto"/>
      <w:jc w:val="both"/>
    </w:pPr>
    <w:rPr>
      <w:rFonts w:ascii="Times New Roman" w:eastAsia="Times New Roman" w:hAnsi="Times New Roman" w:cs="Times New Roman"/>
      <w:b/>
      <w:bCs/>
      <w:kern w:val="0"/>
      <w:sz w:val="24"/>
      <w:szCs w:val="24"/>
      <w:lang w:eastAsia="pl-PL"/>
      <w14:ligatures w14:val="none"/>
    </w:rPr>
  </w:style>
  <w:style w:type="character" w:customStyle="1" w:styleId="TekstpodstawowyZnak">
    <w:name w:val="Tekst podstawowy Znak"/>
    <w:basedOn w:val="Domylnaczcionkaakapitu"/>
    <w:link w:val="Tekstpodstawowy"/>
    <w:rsid w:val="007D6ECF"/>
    <w:rPr>
      <w:rFonts w:ascii="Times New Roman" w:eastAsia="Times New Roman" w:hAnsi="Times New Roman" w:cs="Times New Roman"/>
      <w:b/>
      <w:bCs/>
      <w:kern w:val="0"/>
      <w:sz w:val="24"/>
      <w:szCs w:val="24"/>
      <w:lang w:eastAsia="pl-PL"/>
      <w14:ligatures w14:val="none"/>
    </w:rPr>
  </w:style>
  <w:style w:type="paragraph" w:styleId="Nagwek">
    <w:name w:val="header"/>
    <w:basedOn w:val="Normalny"/>
    <w:link w:val="NagwekZnak"/>
    <w:rsid w:val="007D6ECF"/>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rsid w:val="007D6ECF"/>
    <w:rPr>
      <w:rFonts w:ascii="Times New Roman" w:eastAsia="Times New Roman" w:hAnsi="Times New Roman" w:cs="Times New Roman"/>
      <w:kern w:val="0"/>
      <w:sz w:val="24"/>
      <w:szCs w:val="24"/>
      <w:lang w:eastAsia="pl-PL"/>
      <w14:ligatures w14:val="none"/>
    </w:rPr>
  </w:style>
  <w:style w:type="paragraph" w:styleId="Tekstpodstawowywcity2">
    <w:name w:val="Body Text Indent 2"/>
    <w:basedOn w:val="Normalny"/>
    <w:link w:val="Tekstpodstawowywcity2Znak"/>
    <w:rsid w:val="007D6ECF"/>
    <w:pPr>
      <w:spacing w:after="0" w:line="240" w:lineRule="auto"/>
      <w:ind w:left="360"/>
    </w:pPr>
    <w:rPr>
      <w:rFonts w:ascii="Tahoma" w:eastAsia="Times New Roman" w:hAnsi="Tahoma" w:cs="Times New Roman"/>
      <w:color w:val="000000"/>
      <w:kern w:val="0"/>
      <w:szCs w:val="24"/>
      <w:lang w:eastAsia="pl-PL"/>
      <w14:ligatures w14:val="none"/>
    </w:rPr>
  </w:style>
  <w:style w:type="character" w:customStyle="1" w:styleId="Tekstpodstawowywcity2Znak">
    <w:name w:val="Tekst podstawowy wcięty 2 Znak"/>
    <w:basedOn w:val="Domylnaczcionkaakapitu"/>
    <w:link w:val="Tekstpodstawowywcity2"/>
    <w:rsid w:val="007D6ECF"/>
    <w:rPr>
      <w:rFonts w:ascii="Tahoma" w:eastAsia="Times New Roman" w:hAnsi="Tahoma" w:cs="Times New Roman"/>
      <w:color w:val="000000"/>
      <w:kern w:val="0"/>
      <w:szCs w:val="24"/>
      <w:lang w:eastAsia="pl-PL"/>
      <w14:ligatures w14:val="none"/>
    </w:rPr>
  </w:style>
  <w:style w:type="paragraph" w:styleId="Tekstpodstawowywcity">
    <w:name w:val="Body Text Indent"/>
    <w:basedOn w:val="Normalny"/>
    <w:link w:val="TekstpodstawowywcityZnak"/>
    <w:rsid w:val="007D6ECF"/>
    <w:pPr>
      <w:spacing w:after="0" w:line="240" w:lineRule="auto"/>
      <w:ind w:left="1080" w:firstLine="336"/>
      <w:jc w:val="both"/>
    </w:pPr>
    <w:rPr>
      <w:rFonts w:ascii="Times New Roman" w:eastAsia="Times New Roman" w:hAnsi="Times New Roman" w:cs="Times New Roman"/>
      <w:kern w:val="0"/>
      <w:sz w:val="24"/>
      <w:szCs w:val="24"/>
      <w:lang w:eastAsia="pl-PL"/>
      <w14:ligatures w14:val="none"/>
    </w:rPr>
  </w:style>
  <w:style w:type="character" w:customStyle="1" w:styleId="TekstpodstawowywcityZnak">
    <w:name w:val="Tekst podstawowy wcięty Znak"/>
    <w:basedOn w:val="Domylnaczcionkaakapitu"/>
    <w:link w:val="Tekstpodstawowywcity"/>
    <w:rsid w:val="007D6ECF"/>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7D6ECF"/>
    <w:pPr>
      <w:widowControl w:val="0"/>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StopkaZnak">
    <w:name w:val="Stopka Znak"/>
    <w:basedOn w:val="Domylnaczcionkaakapitu"/>
    <w:link w:val="Stopka"/>
    <w:uiPriority w:val="99"/>
    <w:rsid w:val="007D6ECF"/>
    <w:rPr>
      <w:rFonts w:ascii="Times New Roman" w:eastAsia="Times New Roman" w:hAnsi="Times New Roman" w:cs="Times New Roman"/>
      <w:kern w:val="0"/>
      <w:sz w:val="20"/>
      <w:szCs w:val="20"/>
      <w:lang w:eastAsia="pl-PL"/>
      <w14:ligatures w14:val="none"/>
    </w:rPr>
  </w:style>
  <w:style w:type="paragraph" w:styleId="Tytu">
    <w:name w:val="Title"/>
    <w:basedOn w:val="Normalny"/>
    <w:link w:val="TytuZnak"/>
    <w:qFormat/>
    <w:rsid w:val="007D6ECF"/>
    <w:pPr>
      <w:spacing w:after="0" w:line="240" w:lineRule="auto"/>
      <w:jc w:val="center"/>
    </w:pPr>
    <w:rPr>
      <w:rFonts w:ascii="Times New Roman" w:eastAsia="Times New Roman" w:hAnsi="Times New Roman" w:cs="Times New Roman"/>
      <w:b/>
      <w:bCs/>
      <w:kern w:val="0"/>
      <w:sz w:val="24"/>
      <w:szCs w:val="24"/>
      <w:lang w:eastAsia="pl-PL"/>
      <w14:ligatures w14:val="none"/>
    </w:rPr>
  </w:style>
  <w:style w:type="character" w:customStyle="1" w:styleId="TytuZnak">
    <w:name w:val="Tytuł Znak"/>
    <w:basedOn w:val="Domylnaczcionkaakapitu"/>
    <w:link w:val="Tytu"/>
    <w:rsid w:val="007D6ECF"/>
    <w:rPr>
      <w:rFonts w:ascii="Times New Roman" w:eastAsia="Times New Roman" w:hAnsi="Times New Roman" w:cs="Times New Roman"/>
      <w:b/>
      <w:bCs/>
      <w:kern w:val="0"/>
      <w:sz w:val="24"/>
      <w:szCs w:val="24"/>
      <w:lang w:eastAsia="pl-PL"/>
      <w14:ligatures w14:val="none"/>
    </w:rPr>
  </w:style>
  <w:style w:type="character" w:styleId="Numerstrony">
    <w:name w:val="page number"/>
    <w:basedOn w:val="Domylnaczcionkaakapitu"/>
    <w:rsid w:val="007D6ECF"/>
  </w:style>
  <w:style w:type="paragraph" w:customStyle="1" w:styleId="tyt">
    <w:name w:val="tyt"/>
    <w:basedOn w:val="Normalny"/>
    <w:rsid w:val="007D6ECF"/>
    <w:pPr>
      <w:keepNext/>
      <w:spacing w:before="60" w:after="60" w:line="240" w:lineRule="auto"/>
      <w:jc w:val="center"/>
    </w:pPr>
    <w:rPr>
      <w:rFonts w:ascii="Times New Roman" w:eastAsia="Times New Roman" w:hAnsi="Times New Roman" w:cs="Times New Roman"/>
      <w:b/>
      <w:bCs/>
      <w:kern w:val="0"/>
      <w:sz w:val="24"/>
      <w:szCs w:val="24"/>
      <w:lang w:eastAsia="pl-PL"/>
      <w14:ligatures w14:val="none"/>
    </w:rPr>
  </w:style>
  <w:style w:type="paragraph" w:customStyle="1" w:styleId="ust">
    <w:name w:val="ust"/>
    <w:rsid w:val="007D6ECF"/>
    <w:pPr>
      <w:spacing w:before="60" w:after="60" w:line="240" w:lineRule="auto"/>
      <w:ind w:left="426" w:hanging="284"/>
      <w:jc w:val="both"/>
    </w:pPr>
    <w:rPr>
      <w:rFonts w:ascii="Times New Roman" w:eastAsia="Times New Roman" w:hAnsi="Times New Roman" w:cs="Times New Roman"/>
      <w:kern w:val="0"/>
      <w:sz w:val="24"/>
      <w:szCs w:val="24"/>
      <w:lang w:eastAsia="pl-PL"/>
      <w14:ligatures w14:val="none"/>
    </w:rPr>
  </w:style>
  <w:style w:type="paragraph" w:customStyle="1" w:styleId="pkt">
    <w:name w:val="pkt"/>
    <w:basedOn w:val="Normalny"/>
    <w:rsid w:val="007D6ECF"/>
    <w:pPr>
      <w:spacing w:before="60" w:after="60" w:line="240" w:lineRule="auto"/>
      <w:ind w:left="851" w:hanging="295"/>
      <w:jc w:val="both"/>
    </w:pPr>
    <w:rPr>
      <w:rFonts w:ascii="Times New Roman" w:eastAsia="Times New Roman" w:hAnsi="Times New Roman" w:cs="Times New Roman"/>
      <w:kern w:val="0"/>
      <w:sz w:val="24"/>
      <w:szCs w:val="24"/>
      <w:lang w:eastAsia="pl-PL"/>
      <w14:ligatures w14:val="none"/>
    </w:rPr>
  </w:style>
  <w:style w:type="character" w:styleId="Pogrubienie">
    <w:name w:val="Strong"/>
    <w:qFormat/>
    <w:rsid w:val="007D6ECF"/>
    <w:rPr>
      <w:b/>
      <w:bCs/>
    </w:rPr>
  </w:style>
  <w:style w:type="paragraph" w:styleId="Mapadokumentu">
    <w:name w:val="Document Map"/>
    <w:basedOn w:val="Normalny"/>
    <w:link w:val="MapadokumentuZnak"/>
    <w:semiHidden/>
    <w:rsid w:val="007D6ECF"/>
    <w:pPr>
      <w:shd w:val="clear" w:color="auto" w:fill="000080"/>
      <w:spacing w:after="0" w:line="240" w:lineRule="auto"/>
    </w:pPr>
    <w:rPr>
      <w:rFonts w:ascii="Tahoma" w:eastAsia="Times New Roman" w:hAnsi="Tahoma" w:cs="Tahoma"/>
      <w:kern w:val="0"/>
      <w:sz w:val="20"/>
      <w:szCs w:val="20"/>
      <w:lang w:eastAsia="pl-PL"/>
      <w14:ligatures w14:val="none"/>
    </w:rPr>
  </w:style>
  <w:style w:type="character" w:customStyle="1" w:styleId="MapadokumentuZnak">
    <w:name w:val="Mapa dokumentu Znak"/>
    <w:basedOn w:val="Domylnaczcionkaakapitu"/>
    <w:link w:val="Mapadokumentu"/>
    <w:semiHidden/>
    <w:rsid w:val="007D6ECF"/>
    <w:rPr>
      <w:rFonts w:ascii="Tahoma" w:eastAsia="Times New Roman" w:hAnsi="Tahoma" w:cs="Tahoma"/>
      <w:kern w:val="0"/>
      <w:sz w:val="20"/>
      <w:szCs w:val="20"/>
      <w:shd w:val="clear" w:color="auto" w:fill="000080"/>
      <w:lang w:eastAsia="pl-PL"/>
      <w14:ligatures w14:val="none"/>
    </w:rPr>
  </w:style>
  <w:style w:type="paragraph" w:styleId="Tekstdymka">
    <w:name w:val="Balloon Text"/>
    <w:basedOn w:val="Normalny"/>
    <w:link w:val="TekstdymkaZnak"/>
    <w:semiHidden/>
    <w:rsid w:val="007D6ECF"/>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semiHidden/>
    <w:rsid w:val="007D6ECF"/>
    <w:rPr>
      <w:rFonts w:ascii="Tahoma" w:eastAsia="Times New Roman" w:hAnsi="Tahoma" w:cs="Tahoma"/>
      <w:kern w:val="0"/>
      <w:sz w:val="16"/>
      <w:szCs w:val="16"/>
      <w:lang w:eastAsia="pl-PL"/>
      <w14:ligatures w14:val="none"/>
    </w:rPr>
  </w:style>
  <w:style w:type="paragraph" w:styleId="Tekstprzypisudolnego">
    <w:name w:val="footnote text"/>
    <w:basedOn w:val="Normalny"/>
    <w:link w:val="TekstprzypisudolnegoZnak"/>
    <w:uiPriority w:val="99"/>
    <w:rsid w:val="007D6ECF"/>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rsid w:val="007D6ECF"/>
    <w:rPr>
      <w:rFonts w:ascii="Times New Roman" w:eastAsia="Times New Roman" w:hAnsi="Times New Roman" w:cs="Times New Roman"/>
      <w:kern w:val="0"/>
      <w:sz w:val="20"/>
      <w:szCs w:val="20"/>
      <w:lang w:eastAsia="pl-PL"/>
      <w14:ligatures w14:val="none"/>
    </w:rPr>
  </w:style>
  <w:style w:type="character" w:styleId="Odwoanieprzypisudolnego">
    <w:name w:val="footnote reference"/>
    <w:rsid w:val="007D6ECF"/>
    <w:rPr>
      <w:vertAlign w:val="superscript"/>
    </w:rPr>
  </w:style>
  <w:style w:type="character" w:styleId="Odwoaniedokomentarza">
    <w:name w:val="annotation reference"/>
    <w:uiPriority w:val="99"/>
    <w:rsid w:val="007D6ECF"/>
    <w:rPr>
      <w:sz w:val="16"/>
      <w:szCs w:val="16"/>
    </w:rPr>
  </w:style>
  <w:style w:type="paragraph" w:styleId="Tekstkomentarza">
    <w:name w:val="annotation text"/>
    <w:basedOn w:val="Normalny"/>
    <w:link w:val="TekstkomentarzaZnak"/>
    <w:uiPriority w:val="99"/>
    <w:rsid w:val="007D6ECF"/>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7D6ECF"/>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semiHidden/>
    <w:rsid w:val="007D6ECF"/>
    <w:rPr>
      <w:b/>
      <w:bCs/>
    </w:rPr>
  </w:style>
  <w:style w:type="character" w:customStyle="1" w:styleId="TematkomentarzaZnak">
    <w:name w:val="Temat komentarza Znak"/>
    <w:basedOn w:val="TekstkomentarzaZnak"/>
    <w:link w:val="Tematkomentarza"/>
    <w:semiHidden/>
    <w:rsid w:val="007D6ECF"/>
    <w:rPr>
      <w:rFonts w:ascii="Times New Roman" w:eastAsia="Times New Roman" w:hAnsi="Times New Roman" w:cs="Times New Roman"/>
      <w:b/>
      <w:bCs/>
      <w:kern w:val="0"/>
      <w:sz w:val="20"/>
      <w:szCs w:val="20"/>
      <w:lang w:eastAsia="pl-PL"/>
      <w14:ligatures w14:val="none"/>
    </w:rPr>
  </w:style>
  <w:style w:type="paragraph" w:styleId="NormalnyWeb">
    <w:name w:val="Normal (Web)"/>
    <w:basedOn w:val="Normalny"/>
    <w:uiPriority w:val="99"/>
    <w:rsid w:val="007D6ECF"/>
    <w:pPr>
      <w:spacing w:before="100" w:beforeAutospacing="1" w:after="100" w:afterAutospacing="1" w:line="240" w:lineRule="auto"/>
      <w:jc w:val="both"/>
    </w:pPr>
    <w:rPr>
      <w:rFonts w:ascii="Verdana" w:eastAsia="Times New Roman" w:hAnsi="Verdana" w:cs="Times New Roman"/>
      <w:color w:val="444444"/>
      <w:kern w:val="0"/>
      <w:sz w:val="17"/>
      <w:szCs w:val="17"/>
      <w:lang w:eastAsia="pl-PL"/>
      <w14:ligatures w14:val="none"/>
    </w:rPr>
  </w:style>
  <w:style w:type="paragraph" w:styleId="Akapitzlist">
    <w:name w:val="List Paragraph"/>
    <w:basedOn w:val="Normalny"/>
    <w:uiPriority w:val="34"/>
    <w:qFormat/>
    <w:rsid w:val="007D6ECF"/>
    <w:pPr>
      <w:spacing w:after="200" w:line="276" w:lineRule="auto"/>
      <w:ind w:left="720"/>
      <w:contextualSpacing/>
    </w:pPr>
    <w:rPr>
      <w:rFonts w:ascii="Calibri" w:eastAsia="Calibri" w:hAnsi="Calibri" w:cs="Times New Roman"/>
      <w:kern w:val="0"/>
      <w14:ligatures w14:val="none"/>
    </w:rPr>
  </w:style>
  <w:style w:type="table" w:styleId="Tabela-Siatka">
    <w:name w:val="Table Grid"/>
    <w:basedOn w:val="Standardowy"/>
    <w:uiPriority w:val="59"/>
    <w:rsid w:val="007D6EC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D6ECF"/>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ZnakZnakZnakZnakZnakZnakZnak1ZnakZnakZnakZnakZnakZnak1ZnakZnakZnakZnakZnakZnakZnakZnakZnakZnakZnakZnakZnak">
    <w:name w:val="Znak Znak Znak Znak Znak Znak Znak1 Znak Znak Znak Znak Znak Znak1 Znak Znak Znak Znak Znak Znak Znak Znak Znak Znak Znak Znak Znak"/>
    <w:basedOn w:val="Normalny"/>
    <w:rsid w:val="007D6ECF"/>
    <w:pPr>
      <w:spacing w:after="0" w:line="240" w:lineRule="auto"/>
    </w:pPr>
    <w:rPr>
      <w:rFonts w:ascii="Arial" w:eastAsia="Times New Roman" w:hAnsi="Arial" w:cs="Times New Roman"/>
      <w:kern w:val="0"/>
      <w:sz w:val="24"/>
      <w:szCs w:val="24"/>
      <w:lang w:eastAsia="pl-PL"/>
      <w14:ligatures w14:val="none"/>
    </w:rPr>
  </w:style>
  <w:style w:type="character" w:styleId="Nierozpoznanawzmianka">
    <w:name w:val="Unresolved Mention"/>
    <w:uiPriority w:val="99"/>
    <w:semiHidden/>
    <w:unhideWhenUsed/>
    <w:rsid w:val="007D6ECF"/>
    <w:rPr>
      <w:color w:val="605E5C"/>
      <w:shd w:val="clear" w:color="auto" w:fill="E1DFDD"/>
    </w:rPr>
  </w:style>
  <w:style w:type="character" w:customStyle="1" w:styleId="Teksttreci2">
    <w:name w:val="Tekst treści (2)_"/>
    <w:link w:val="Teksttreci20"/>
    <w:semiHidden/>
    <w:locked/>
    <w:rsid w:val="007D6ECF"/>
    <w:rPr>
      <w:rFonts w:ascii="Arial" w:eastAsia="Arial" w:hAnsi="Arial" w:cs="Arial"/>
      <w:i/>
      <w:iCs/>
      <w:sz w:val="15"/>
      <w:szCs w:val="15"/>
      <w:shd w:val="clear" w:color="auto" w:fill="FFFFFF"/>
    </w:rPr>
  </w:style>
  <w:style w:type="paragraph" w:customStyle="1" w:styleId="Teksttreci20">
    <w:name w:val="Tekst treści (2)"/>
    <w:basedOn w:val="Normalny"/>
    <w:link w:val="Teksttreci2"/>
    <w:semiHidden/>
    <w:rsid w:val="007D6ECF"/>
    <w:pPr>
      <w:widowControl w:val="0"/>
      <w:shd w:val="clear" w:color="auto" w:fill="FFFFFF"/>
      <w:spacing w:after="0" w:line="198" w:lineRule="exact"/>
      <w:jc w:val="both"/>
    </w:pPr>
    <w:rPr>
      <w:rFonts w:ascii="Arial" w:eastAsia="Arial" w:hAnsi="Arial" w:cs="Arial"/>
      <w:i/>
      <w:iCs/>
      <w:sz w:val="15"/>
      <w:szCs w:val="15"/>
    </w:rPr>
  </w:style>
  <w:style w:type="character" w:customStyle="1" w:styleId="Teksttreci15">
    <w:name w:val="Tekst treści (15)_"/>
    <w:link w:val="Teksttreci150"/>
    <w:semiHidden/>
    <w:locked/>
    <w:rsid w:val="007D6ECF"/>
    <w:rPr>
      <w:shd w:val="clear" w:color="auto" w:fill="FFFFFF"/>
    </w:rPr>
  </w:style>
  <w:style w:type="paragraph" w:customStyle="1" w:styleId="Teksttreci150">
    <w:name w:val="Tekst treści (15)"/>
    <w:basedOn w:val="Normalny"/>
    <w:link w:val="Teksttreci15"/>
    <w:semiHidden/>
    <w:rsid w:val="007D6ECF"/>
    <w:pPr>
      <w:widowControl w:val="0"/>
      <w:shd w:val="clear" w:color="auto" w:fill="FFFFFF"/>
      <w:spacing w:before="380" w:after="520" w:line="222" w:lineRule="exact"/>
      <w:jc w:val="both"/>
    </w:pPr>
  </w:style>
  <w:style w:type="character" w:customStyle="1" w:styleId="Teksttreci2Bezkursywy">
    <w:name w:val="Tekst treści (2) + Bez kursywy"/>
    <w:rsid w:val="007D6ECF"/>
    <w:rPr>
      <w:rFonts w:ascii="Arial" w:eastAsia="Arial" w:hAnsi="Arial" w:cs="Arial" w:hint="default"/>
      <w:b w:val="0"/>
      <w:bCs w:val="0"/>
      <w:i/>
      <w:iCs/>
      <w:smallCaps w:val="0"/>
      <w:strike w:val="0"/>
      <w:dstrike w:val="0"/>
      <w:color w:val="000000"/>
      <w:spacing w:val="0"/>
      <w:w w:val="100"/>
      <w:position w:val="0"/>
      <w:sz w:val="15"/>
      <w:szCs w:val="15"/>
      <w:u w:val="none"/>
      <w:effect w:val="none"/>
      <w:lang w:val="pl-PL" w:eastAsia="pl-PL" w:bidi="pl-PL"/>
    </w:rPr>
  </w:style>
  <w:style w:type="character" w:customStyle="1" w:styleId="Teksttreci2TimesNewRoman">
    <w:name w:val="Tekst treści (2) + Times New Roman"/>
    <w:aliases w:val="8,5 pt,Bez kursywy"/>
    <w:rsid w:val="007D6ECF"/>
    <w:rPr>
      <w:rFonts w:ascii="Times New Roman" w:eastAsia="Times New Roman" w:hAnsi="Times New Roman" w:cs="Times New Roman" w:hint="default"/>
      <w:b w:val="0"/>
      <w:bCs w:val="0"/>
      <w:i/>
      <w:iCs/>
      <w:smallCaps w:val="0"/>
      <w:strike w:val="0"/>
      <w:dstrike w:val="0"/>
      <w:color w:val="000000"/>
      <w:spacing w:val="0"/>
      <w:w w:val="100"/>
      <w:position w:val="0"/>
      <w:sz w:val="13"/>
      <w:szCs w:val="13"/>
      <w:u w:val="none"/>
      <w:effect w:val="none"/>
      <w:lang w:val="pl-PL" w:eastAsia="pl-PL" w:bidi="pl-PL"/>
    </w:rPr>
  </w:style>
  <w:style w:type="character" w:styleId="UyteHipercze">
    <w:name w:val="FollowedHyperlink"/>
    <w:rsid w:val="007D6ECF"/>
    <w:rPr>
      <w:color w:val="954F72"/>
      <w:u w:val="single"/>
    </w:rPr>
  </w:style>
  <w:style w:type="paragraph" w:customStyle="1" w:styleId="v1v1v1msonormal">
    <w:name w:val="v1v1v1msonormal"/>
    <w:basedOn w:val="Normalny"/>
    <w:rsid w:val="007D6EC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Poprawka">
    <w:name w:val="Revision"/>
    <w:hidden/>
    <w:uiPriority w:val="99"/>
    <w:semiHidden/>
    <w:rsid w:val="007D6ECF"/>
    <w:pPr>
      <w:spacing w:after="0"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6763</Words>
  <Characters>40584</Characters>
  <Application>Microsoft Office Word</Application>
  <DocSecurity>0</DocSecurity>
  <Lines>338</Lines>
  <Paragraphs>94</Paragraphs>
  <ScaleCrop>false</ScaleCrop>
  <Company/>
  <LinksUpToDate>false</LinksUpToDate>
  <CharactersWithSpaces>47253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Nastały - Ratusińska</dc:creator>
  <cp:keywords/>
  <dc:description/>
  <cp:lastModifiedBy>Maryla Rogalewicz</cp:lastModifiedBy>
  <cp:revision>2</cp:revision>
  <dcterms:created xsi:type="dcterms:W3CDTF">2023-03-28T10:32:00Z</dcterms:created>
  <dcterms:modified xsi:type="dcterms:W3CDTF">2023-03-28T10:32:00Z</dcterms:modified>
</cp:coreProperties>
</file>