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A474C4">
        <w:rPr>
          <w:rFonts w:ascii="Arial" w:hAnsi="Arial" w:cs="Arial"/>
          <w:sz w:val="24"/>
          <w:szCs w:val="24"/>
        </w:rPr>
        <w:t>.12.</w:t>
      </w:r>
      <w:r w:rsidRPr="00DD15A0">
        <w:rPr>
          <w:rFonts w:ascii="Arial" w:hAnsi="Arial" w:cs="Arial"/>
          <w:sz w:val="24"/>
          <w:szCs w:val="24"/>
        </w:rPr>
        <w:t>202</w:t>
      </w:r>
      <w:r w:rsidR="00551629">
        <w:rPr>
          <w:rFonts w:ascii="Arial" w:hAnsi="Arial" w:cs="Arial"/>
          <w:sz w:val="24"/>
          <w:szCs w:val="24"/>
        </w:rPr>
        <w:t>5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AA0A4F" w:rsidRDefault="00DD15A0" w:rsidP="009D2F91">
      <w:pPr>
        <w:pStyle w:val="Nagwek6"/>
        <w:jc w:val="right"/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</w:pPr>
      <w:r w:rsidRPr="00AA0A4F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 xml:space="preserve">Załącznik nr </w:t>
      </w:r>
      <w:r w:rsidR="00AA4C7A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>4</w:t>
      </w:r>
    </w:p>
    <w:p w:rsidR="009D2F91" w:rsidRPr="009D2F91" w:rsidRDefault="009D2F91" w:rsidP="009D2F91">
      <w:pPr>
        <w:rPr>
          <w:lang w:eastAsia="pl-PL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1078D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 xml:space="preserve">WYKAZ OSÓB, </w:t>
      </w: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KTÓRYMI DYSPONUJE WYKONAWCA W POSTĘPOWANIU NA:</w:t>
      </w:r>
    </w:p>
    <w:p w:rsidR="00A474C4" w:rsidRPr="00A474C4" w:rsidRDefault="00DD15A0" w:rsidP="00A474C4">
      <w:pPr>
        <w:jc w:val="both"/>
        <w:rPr>
          <w:rFonts w:ascii="Arial" w:hAnsi="Arial" w:cs="Arial"/>
          <w:kern w:val="0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„</w:t>
      </w:r>
      <w:r w:rsidR="00B1078D">
        <w:rPr>
          <w:rFonts w:ascii="Arial" w:hAnsi="Arial" w:cs="Arial"/>
          <w:kern w:val="0"/>
          <w14:ligatures w14:val="none"/>
        </w:rPr>
        <w:t>W</w:t>
      </w:r>
      <w:r w:rsidR="00B1078D" w:rsidRPr="00B1078D">
        <w:rPr>
          <w:rFonts w:ascii="Arial" w:hAnsi="Arial" w:cs="Arial"/>
          <w:kern w:val="0"/>
          <w14:ligatures w14:val="none"/>
        </w:rPr>
        <w:t>ykonani</w:t>
      </w:r>
      <w:r w:rsidR="00B1078D">
        <w:rPr>
          <w:rFonts w:ascii="Arial" w:hAnsi="Arial" w:cs="Arial"/>
          <w:kern w:val="0"/>
          <w14:ligatures w14:val="none"/>
        </w:rPr>
        <w:t>e</w:t>
      </w:r>
      <w:r w:rsidR="00B1078D" w:rsidRPr="00B1078D">
        <w:rPr>
          <w:rFonts w:ascii="Arial" w:hAnsi="Arial" w:cs="Arial"/>
          <w:kern w:val="0"/>
          <w14:ligatures w14:val="none"/>
        </w:rPr>
        <w:t xml:space="preserve"> dokumentacji projektowej wraz z uzyskaniem pozwoleń środowiskowych i pozwoleń na budowę oraz nadzór autorski w ramach </w:t>
      </w:r>
      <w:r w:rsidR="00B1078D" w:rsidRPr="00B1078D">
        <w:rPr>
          <w:rFonts w:ascii="Arial" w:hAnsi="Arial" w:cs="Arial"/>
          <w:i/>
          <w:iCs/>
          <w:kern w:val="0"/>
          <w14:ligatures w14:val="none"/>
        </w:rPr>
        <w:t>Kompleksowego Projektu Adaptacji Lasów I Leśnictwa Do Zmian Klimatu – Mała Retencja Oraz Przeciwdziałanie Erozji Wodnej Na Terenach Nizinnych- Kontynuacja (MRN3)</w:t>
      </w:r>
      <w:r w:rsidR="00B1078D" w:rsidRPr="00B1078D">
        <w:rPr>
          <w:rFonts w:ascii="Arial" w:hAnsi="Arial" w:cs="Arial"/>
          <w:kern w:val="0"/>
          <w14:ligatures w14:val="none"/>
        </w:rPr>
        <w:t xml:space="preserve"> na teren</w:t>
      </w:r>
      <w:r w:rsidR="00A474C4">
        <w:rPr>
          <w:rFonts w:ascii="Arial" w:hAnsi="Arial" w:cs="Arial"/>
          <w:kern w:val="0"/>
          <w14:ligatures w14:val="none"/>
        </w:rPr>
        <w:t>ie Nadleśnictwa Oleśnica Śląska,</w:t>
      </w:r>
      <w:r w:rsidR="00A474C4" w:rsidRPr="00A474C4">
        <w:rPr>
          <w:rFonts w:ascii="Arial" w:hAnsi="Arial" w:cs="Arial"/>
          <w:kern w:val="0"/>
          <w14:ligatures w14:val="none"/>
        </w:rPr>
        <w:t xml:space="preserve"> </w:t>
      </w:r>
      <w:r w:rsidR="00A474C4">
        <w:rPr>
          <w:rFonts w:ascii="Arial" w:hAnsi="Arial" w:cs="Arial"/>
          <w:kern w:val="0"/>
          <w14:ligatures w14:val="none"/>
        </w:rPr>
        <w:t xml:space="preserve">dla dwóch </w:t>
      </w:r>
      <w:r w:rsidR="00A474C4" w:rsidRPr="00A474C4">
        <w:rPr>
          <w:rFonts w:ascii="Arial" w:hAnsi="Arial" w:cs="Arial"/>
          <w:kern w:val="0"/>
          <w14:ligatures w14:val="none"/>
        </w:rPr>
        <w:t>obiektów hydrotechnicznych:</w:t>
      </w:r>
    </w:p>
    <w:p w:rsidR="00A474C4" w:rsidRPr="00A474C4" w:rsidRDefault="00A474C4" w:rsidP="00A474C4">
      <w:pPr>
        <w:numPr>
          <w:ilvl w:val="0"/>
          <w:numId w:val="5"/>
        </w:numPr>
        <w:ind w:left="284" w:firstLine="0"/>
        <w:contextualSpacing/>
        <w:jc w:val="both"/>
        <w:rPr>
          <w:rFonts w:ascii="Arial" w:hAnsi="Arial" w:cs="Arial"/>
          <w:kern w:val="0"/>
          <w14:ligatures w14:val="none"/>
        </w:rPr>
      </w:pPr>
      <w:r w:rsidRPr="00A474C4">
        <w:rPr>
          <w:rFonts w:ascii="Arial" w:hAnsi="Arial" w:cs="Arial"/>
          <w:kern w:val="0"/>
          <w14:ligatures w14:val="none"/>
        </w:rPr>
        <w:t>"Przebudowa zbiornika wodnego „Stawek Cześka” wraz ze znajdującymi się w niej budowlami hydrotechnicznymi tj. zastawką piętrzącą z przepustem oraz przelewem awaryjnym";</w:t>
      </w:r>
    </w:p>
    <w:p w:rsidR="00A474C4" w:rsidRPr="00A474C4" w:rsidRDefault="00A474C4" w:rsidP="00A474C4">
      <w:pPr>
        <w:numPr>
          <w:ilvl w:val="0"/>
          <w:numId w:val="5"/>
        </w:numPr>
        <w:ind w:left="284" w:firstLine="0"/>
        <w:contextualSpacing/>
        <w:jc w:val="both"/>
        <w:rPr>
          <w:rFonts w:ascii="Arial" w:hAnsi="Arial" w:cs="Arial"/>
          <w:kern w:val="0"/>
          <w14:ligatures w14:val="none"/>
        </w:rPr>
      </w:pPr>
      <w:r w:rsidRPr="00A474C4">
        <w:rPr>
          <w:rFonts w:ascii="Arial" w:hAnsi="Arial" w:cs="Arial"/>
          <w:kern w:val="0"/>
          <w14:ligatures w14:val="none"/>
        </w:rPr>
        <w:t xml:space="preserve">"Budowa urządzeń małej retencji – 14 progów piętrzących wodę o niskim piętrzeniu, w rozwidleniu cieku wodnego „Wąwóz Grabowno” na łącznej długości około 500 m".  </w:t>
      </w:r>
    </w:p>
    <w:p w:rsidR="00B1078D" w:rsidRPr="00B1078D" w:rsidRDefault="00B1078D" w:rsidP="00B1078D">
      <w:pPr>
        <w:ind w:firstLine="708"/>
        <w:jc w:val="both"/>
        <w:rPr>
          <w:rFonts w:ascii="Arial" w:hAnsi="Arial" w:cs="Arial"/>
          <w:kern w:val="0"/>
          <w14:ligatures w14:val="none"/>
        </w:rPr>
      </w:pPr>
    </w:p>
    <w:p w:rsidR="005A72A0" w:rsidRPr="00B1078D" w:rsidRDefault="005A72A0" w:rsidP="005A72A0">
      <w:pPr>
        <w:pStyle w:val="Bezodstpw"/>
        <w:jc w:val="both"/>
        <w:rPr>
          <w:rFonts w:ascii="Arial" w:hAnsi="Arial" w:cs="Arial"/>
          <w:i/>
          <w:color w:val="70AD47"/>
          <w:u w:val="single"/>
          <w:lang w:eastAsia="pl-PL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  <w:r w:rsidR="00A474C4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**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A474C4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…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A474C4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</w:t>
      </w:r>
      <w:bookmarkStart w:id="0" w:name="_GoBack"/>
      <w:bookmarkEnd w:id="0"/>
      <w:r w:rsidR="003E7F1F"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="003E7F1F"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="003E7F1F"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="003E7F1F"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A474C4" w:rsidRPr="00DD15A0" w:rsidRDefault="00A474C4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A474C4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……….</w:t>
      </w:r>
      <w:r w:rsidR="00DD15A0">
        <w:rPr>
          <w:i/>
        </w:rPr>
        <w:t>…………………………………….                                                        ...………………………………………</w:t>
      </w:r>
    </w:p>
    <w:p w:rsidR="00CA055B" w:rsidRPr="00DD15A0" w:rsidRDefault="00DD15A0" w:rsidP="00A474C4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</w:t>
      </w:r>
      <w:r w:rsidR="005A72A0">
        <w:t xml:space="preserve">(Podpisy </w:t>
      </w:r>
      <w:r>
        <w:t>osoby/osób   uprawnionych do występowania w imieniu Wykonawcy)</w:t>
      </w:r>
    </w:p>
    <w:sectPr w:rsidR="00CA055B" w:rsidRPr="00DD15A0" w:rsidSect="008F59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25" w:rsidRDefault="00F35525">
      <w:pPr>
        <w:spacing w:after="0" w:line="240" w:lineRule="auto"/>
      </w:pPr>
      <w:r>
        <w:separator/>
      </w:r>
    </w:p>
  </w:endnote>
  <w:endnote w:type="continuationSeparator" w:id="0">
    <w:p w:rsidR="00F35525" w:rsidRDefault="00F3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AA4C7A">
    <w:pPr>
      <w:pStyle w:val="Stopka"/>
    </w:pPr>
    <w:r>
      <w:rPr>
        <w:noProof/>
        <w:lang w:eastAsia="pl-PL"/>
      </w:rPr>
      <w:drawing>
        <wp:inline distT="0" distB="0" distL="0" distR="0" wp14:anchorId="01AABFC6">
          <wp:extent cx="5474970" cy="78676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AA4C7A">
    <w:pPr>
      <w:pStyle w:val="Stopka"/>
    </w:pPr>
    <w:r>
      <w:rPr>
        <w:noProof/>
        <w:lang w:eastAsia="pl-PL"/>
      </w:rPr>
      <w:drawing>
        <wp:inline distT="0" distB="0" distL="0" distR="0" wp14:anchorId="380930FA">
          <wp:extent cx="5474970" cy="78676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25" w:rsidRDefault="00F35525">
      <w:pPr>
        <w:spacing w:after="0" w:line="240" w:lineRule="auto"/>
      </w:pPr>
      <w:r>
        <w:separator/>
      </w:r>
    </w:p>
  </w:footnote>
  <w:footnote w:type="continuationSeparator" w:id="0">
    <w:p w:rsidR="00F35525" w:rsidRDefault="00F3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F3552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C7A" w:rsidRDefault="00AA4C7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ABCD3FF" wp14:editId="691DC88F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C9E8F36" wp14:editId="69E8FF6E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C7A" w:rsidRPr="00EF0ED2" w:rsidRDefault="00AA4C7A" w:rsidP="00AA4C7A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E8F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.15pt;margin-top:-8.45pt;width:323.35pt;height: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" filled="f" stroked="f">
              <v:textbox>
                <w:txbxContent>
                  <w:p w:rsidR="00AA4C7A" w:rsidRPr="00EF0ED2" w:rsidRDefault="00AA4C7A" w:rsidP="00AA4C7A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A9BFFB2" wp14:editId="3DAD163F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A04B9"/>
    <w:multiLevelType w:val="hybridMultilevel"/>
    <w:tmpl w:val="707E04DE"/>
    <w:lvl w:ilvl="0" w:tplc="BED8F7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54ED2"/>
    <w:rsid w:val="000A7BC1"/>
    <w:rsid w:val="000B1020"/>
    <w:rsid w:val="000D0E13"/>
    <w:rsid w:val="00107EF3"/>
    <w:rsid w:val="003777A9"/>
    <w:rsid w:val="00385F79"/>
    <w:rsid w:val="003E7F1F"/>
    <w:rsid w:val="00427E76"/>
    <w:rsid w:val="004B49D4"/>
    <w:rsid w:val="00551629"/>
    <w:rsid w:val="005A72A0"/>
    <w:rsid w:val="005A7B56"/>
    <w:rsid w:val="005C4807"/>
    <w:rsid w:val="00737A64"/>
    <w:rsid w:val="00820B7C"/>
    <w:rsid w:val="009132F1"/>
    <w:rsid w:val="009D2F91"/>
    <w:rsid w:val="00A474C4"/>
    <w:rsid w:val="00AA0A4F"/>
    <w:rsid w:val="00AA4C7A"/>
    <w:rsid w:val="00B1078D"/>
    <w:rsid w:val="00B233BB"/>
    <w:rsid w:val="00B24A4A"/>
    <w:rsid w:val="00B60A32"/>
    <w:rsid w:val="00C41EA2"/>
    <w:rsid w:val="00DD15A0"/>
    <w:rsid w:val="00EB490B"/>
    <w:rsid w:val="00F35525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630CE74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B10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7D13C-AA60-4736-A925-F03BB105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2</cp:revision>
  <cp:lastPrinted>2023-08-18T05:29:00Z</cp:lastPrinted>
  <dcterms:created xsi:type="dcterms:W3CDTF">2025-06-18T11:21:00Z</dcterms:created>
  <dcterms:modified xsi:type="dcterms:W3CDTF">2025-06-18T11:21:00Z</dcterms:modified>
</cp:coreProperties>
</file>