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E70888" w14:textId="77777777" w:rsidR="00092ADD" w:rsidRPr="00F1648D" w:rsidRDefault="00092ADD" w:rsidP="00092ADD">
      <w:pPr>
        <w:spacing w:before="100" w:beforeAutospacing="1" w:after="100" w:afterAutospacing="1" w:line="240" w:lineRule="auto"/>
        <w:outlineLvl w:val="0"/>
        <w:rPr>
          <w:rFonts w:ascii="Times New Roman" w:eastAsia="Times New Roman" w:hAnsi="Times New Roman" w:cs="Times New Roman"/>
          <w:b/>
          <w:bCs/>
          <w:kern w:val="36"/>
          <w:sz w:val="28"/>
          <w:szCs w:val="28"/>
          <w:lang w:eastAsia="pl-PL"/>
        </w:rPr>
      </w:pPr>
      <w:r w:rsidRPr="00F1648D">
        <w:rPr>
          <w:rFonts w:ascii="Times New Roman" w:eastAsia="Times New Roman" w:hAnsi="Times New Roman" w:cs="Times New Roman"/>
          <w:b/>
          <w:bCs/>
          <w:kern w:val="36"/>
          <w:sz w:val="28"/>
          <w:szCs w:val="28"/>
          <w:lang w:eastAsia="pl-PL"/>
        </w:rPr>
        <w:t>Europejski Tydzień Szczepień: 26 kwietnia – 2 maja 2021</w:t>
      </w:r>
    </w:p>
    <w:p w14:paraId="49F048E4" w14:textId="77777777" w:rsidR="00794BB1" w:rsidRPr="00991FD6" w:rsidRDefault="00092ADD" w:rsidP="003F76C0">
      <w:pPr>
        <w:pStyle w:val="NormalnyWeb"/>
        <w:spacing w:line="276" w:lineRule="auto"/>
        <w:jc w:val="both"/>
        <w:rPr>
          <w:b/>
          <w:bCs/>
          <w:sz w:val="22"/>
          <w:szCs w:val="22"/>
        </w:rPr>
      </w:pPr>
      <w:r w:rsidRPr="00991FD6">
        <w:rPr>
          <w:b/>
          <w:bCs/>
          <w:sz w:val="22"/>
          <w:szCs w:val="22"/>
        </w:rPr>
        <w:t>Europejski Tydzień Szczepień</w:t>
      </w:r>
      <w:r w:rsidRPr="00991FD6">
        <w:rPr>
          <w:sz w:val="22"/>
          <w:szCs w:val="22"/>
        </w:rPr>
        <w:t xml:space="preserve"> (</w:t>
      </w:r>
      <w:proofErr w:type="spellStart"/>
      <w:r w:rsidRPr="00991FD6">
        <w:rPr>
          <w:sz w:val="22"/>
          <w:szCs w:val="22"/>
        </w:rPr>
        <w:t>European</w:t>
      </w:r>
      <w:proofErr w:type="spellEnd"/>
      <w:r w:rsidRPr="00991FD6">
        <w:rPr>
          <w:sz w:val="22"/>
          <w:szCs w:val="22"/>
        </w:rPr>
        <w:t xml:space="preserve"> </w:t>
      </w:r>
      <w:proofErr w:type="spellStart"/>
      <w:r w:rsidRPr="00991FD6">
        <w:rPr>
          <w:sz w:val="22"/>
          <w:szCs w:val="22"/>
        </w:rPr>
        <w:t>Immunization</w:t>
      </w:r>
      <w:proofErr w:type="spellEnd"/>
      <w:r w:rsidRPr="00991FD6">
        <w:rPr>
          <w:sz w:val="22"/>
          <w:szCs w:val="22"/>
        </w:rPr>
        <w:t xml:space="preserve"> </w:t>
      </w:r>
      <w:proofErr w:type="spellStart"/>
      <w:r w:rsidRPr="00991FD6">
        <w:rPr>
          <w:sz w:val="22"/>
          <w:szCs w:val="22"/>
        </w:rPr>
        <w:t>Week</w:t>
      </w:r>
      <w:proofErr w:type="spellEnd"/>
      <w:r w:rsidRPr="00991FD6">
        <w:rPr>
          <w:sz w:val="22"/>
          <w:szCs w:val="22"/>
        </w:rPr>
        <w:t xml:space="preserve"> - EIW)</w:t>
      </w:r>
      <w:r w:rsidR="00F1648D" w:rsidRPr="00991FD6">
        <w:rPr>
          <w:sz w:val="22"/>
          <w:szCs w:val="22"/>
        </w:rPr>
        <w:t xml:space="preserve"> </w:t>
      </w:r>
      <w:r w:rsidRPr="00991FD6">
        <w:rPr>
          <w:sz w:val="22"/>
          <w:szCs w:val="22"/>
        </w:rPr>
        <w:t xml:space="preserve">w tym </w:t>
      </w:r>
      <w:r w:rsidRPr="00991FD6">
        <w:rPr>
          <w:b/>
          <w:bCs/>
          <w:sz w:val="22"/>
          <w:szCs w:val="22"/>
        </w:rPr>
        <w:t xml:space="preserve">roku </w:t>
      </w:r>
      <w:r w:rsidR="00F1648D" w:rsidRPr="00991FD6">
        <w:rPr>
          <w:b/>
          <w:bCs/>
          <w:sz w:val="22"/>
          <w:szCs w:val="22"/>
        </w:rPr>
        <w:t>promuje podstawowe przesłanie, iż szczepienia są niezbędne do zapobiegania chorobom oraz do ochrony życia</w:t>
      </w:r>
      <w:r w:rsidR="00F1648D" w:rsidRPr="00991FD6">
        <w:rPr>
          <w:sz w:val="22"/>
          <w:szCs w:val="22"/>
        </w:rPr>
        <w:t xml:space="preserve">. Obecna sytuacja związana z epidemią SARS-CoV-2 uwidoczniła, jak ważna jest profilaktyka oraz zapewnienie ochrony przed chorobami zakaźnymi. Tegoroczne obchody przypadają na czas </w:t>
      </w:r>
      <w:r w:rsidR="00794BB1" w:rsidRPr="00991FD6">
        <w:rPr>
          <w:b/>
          <w:bCs/>
          <w:sz w:val="22"/>
          <w:szCs w:val="22"/>
        </w:rPr>
        <w:t xml:space="preserve">od </w:t>
      </w:r>
      <w:r w:rsidRPr="00991FD6">
        <w:rPr>
          <w:b/>
          <w:bCs/>
          <w:sz w:val="22"/>
          <w:szCs w:val="22"/>
        </w:rPr>
        <w:t xml:space="preserve"> 26 kwietnia </w:t>
      </w:r>
      <w:r w:rsidR="00794BB1" w:rsidRPr="00991FD6">
        <w:rPr>
          <w:b/>
          <w:bCs/>
          <w:sz w:val="22"/>
          <w:szCs w:val="22"/>
        </w:rPr>
        <w:t>do</w:t>
      </w:r>
      <w:r w:rsidRPr="00991FD6">
        <w:rPr>
          <w:b/>
          <w:bCs/>
          <w:sz w:val="22"/>
          <w:szCs w:val="22"/>
        </w:rPr>
        <w:t xml:space="preserve"> 2 maja</w:t>
      </w:r>
      <w:r w:rsidR="00F1648D" w:rsidRPr="00991FD6">
        <w:rPr>
          <w:b/>
          <w:bCs/>
          <w:sz w:val="22"/>
          <w:szCs w:val="22"/>
        </w:rPr>
        <w:t xml:space="preserve"> a ich hasło przewodnie brzmi: </w:t>
      </w:r>
      <w:r w:rsidRPr="00991FD6">
        <w:rPr>
          <w:b/>
          <w:bCs/>
          <w:sz w:val="22"/>
          <w:szCs w:val="22"/>
        </w:rPr>
        <w:t xml:space="preserve"> „Zapobiegać. Ochraniać. Uodporniać” </w:t>
      </w:r>
    </w:p>
    <w:p w14:paraId="16E7A312" w14:textId="3D1AD87F" w:rsidR="00794BB1" w:rsidRPr="00991FD6" w:rsidRDefault="00794BB1" w:rsidP="003F76C0">
      <w:pPr>
        <w:pStyle w:val="NormalnyWeb"/>
        <w:spacing w:line="276" w:lineRule="auto"/>
        <w:jc w:val="both"/>
        <w:rPr>
          <w:sz w:val="22"/>
          <w:szCs w:val="22"/>
        </w:rPr>
      </w:pPr>
      <w:r w:rsidRPr="00991FD6">
        <w:rPr>
          <w:sz w:val="22"/>
          <w:szCs w:val="22"/>
        </w:rPr>
        <w:t>Od samego początku Europejski Tydzień Szczepień jest jedną z najbardziej widocznych kampanii zdrowia publicznego w regionie europejskim, której celem jest podniesienie świadomości znaczenia szczepień ochronnych wśród rodziców i opiekunów, pracowników służby zdrowia, polityków, decydentów oraz mediów.</w:t>
      </w:r>
    </w:p>
    <w:p w14:paraId="4F67B31E" w14:textId="77777777" w:rsidR="00794BB1" w:rsidRPr="00991FD6" w:rsidRDefault="00794BB1" w:rsidP="003F76C0">
      <w:pPr>
        <w:pStyle w:val="NormalnyWeb"/>
        <w:spacing w:line="276" w:lineRule="auto"/>
        <w:jc w:val="both"/>
        <w:rPr>
          <w:sz w:val="22"/>
          <w:szCs w:val="22"/>
        </w:rPr>
      </w:pPr>
      <w:r w:rsidRPr="00991FD6">
        <w:rPr>
          <w:sz w:val="22"/>
          <w:szCs w:val="22"/>
        </w:rPr>
        <w:t>WHO Europe koordynuje kampanię Europejskiego Tygodnia Szczepień, do którego zaproszone są wszystkie państwa członkowskie z regionu europejskiego, a także tacy partnerzy jak: Fundusz Narodów Zjednoczonych na rzecz Dzieci (UNICEF) oraz Europejskie Centrum ds. Zapobiegania i Kontroli Chorób (ECDC). EIW do grona swoich ambasadorów zaprasza wybitnych ekspertów, naukowców, którzy swoim autorytetem oraz doświadczeniem mogą wpłynąć na zmianę świadomości oraz postaw społecznych. Na poziomie regionalnym inicjatywa ma poparcie WHO, Patronki Europy, Jej Królewskiej Mości Koronnej Księżniczki Marii, księżnej Danii.</w:t>
      </w:r>
    </w:p>
    <w:p w14:paraId="213EFDDC" w14:textId="290F28EB" w:rsidR="00372182" w:rsidRPr="00991FD6" w:rsidRDefault="003F76C0" w:rsidP="003F76C0">
      <w:pPr>
        <w:pStyle w:val="NormalnyWeb"/>
        <w:spacing w:line="276" w:lineRule="auto"/>
        <w:jc w:val="both"/>
        <w:rPr>
          <w:b/>
          <w:bCs/>
          <w:sz w:val="22"/>
          <w:szCs w:val="22"/>
        </w:rPr>
      </w:pPr>
      <w:r w:rsidRPr="00991FD6">
        <w:rPr>
          <w:sz w:val="22"/>
          <w:szCs w:val="22"/>
        </w:rPr>
        <w:t>Europejski Tydzień Szczepień</w:t>
      </w:r>
      <w:r w:rsidR="00794BB1" w:rsidRPr="00991FD6">
        <w:rPr>
          <w:sz w:val="22"/>
          <w:szCs w:val="22"/>
        </w:rPr>
        <w:t xml:space="preserve"> jest organizowan</w:t>
      </w:r>
      <w:r w:rsidRPr="00991FD6">
        <w:rPr>
          <w:sz w:val="22"/>
          <w:szCs w:val="22"/>
        </w:rPr>
        <w:t>y</w:t>
      </w:r>
      <w:r w:rsidR="00794BB1" w:rsidRPr="00991FD6">
        <w:rPr>
          <w:sz w:val="22"/>
          <w:szCs w:val="22"/>
        </w:rPr>
        <w:t xml:space="preserve"> w połączeniu ze Światowym Tygodniem Szczepień, który przypada na 24-30 kwietnia br.</w:t>
      </w:r>
    </w:p>
    <w:p w14:paraId="089D9A19" w14:textId="3A60097C" w:rsidR="00092ADD" w:rsidRPr="00991FD6" w:rsidRDefault="00F1648D" w:rsidP="003F76C0">
      <w:pPr>
        <w:pStyle w:val="NormalnyWeb"/>
        <w:spacing w:line="276" w:lineRule="auto"/>
        <w:jc w:val="both"/>
        <w:rPr>
          <w:sz w:val="22"/>
          <w:szCs w:val="22"/>
        </w:rPr>
      </w:pPr>
      <w:r w:rsidRPr="00991FD6">
        <w:rPr>
          <w:sz w:val="22"/>
          <w:szCs w:val="22"/>
        </w:rPr>
        <w:t>B</w:t>
      </w:r>
      <w:r w:rsidR="00092ADD" w:rsidRPr="00991FD6">
        <w:rPr>
          <w:sz w:val="22"/>
          <w:szCs w:val="22"/>
        </w:rPr>
        <w:t xml:space="preserve">udowanie długofalowego zaufania do szczepień </w:t>
      </w:r>
      <w:r w:rsidR="00794BB1" w:rsidRPr="00991FD6">
        <w:rPr>
          <w:sz w:val="22"/>
          <w:szCs w:val="22"/>
        </w:rPr>
        <w:t>jest</w:t>
      </w:r>
      <w:r w:rsidR="00092ADD" w:rsidRPr="00991FD6">
        <w:rPr>
          <w:sz w:val="22"/>
          <w:szCs w:val="22"/>
        </w:rPr>
        <w:t xml:space="preserve"> jednym z najistotniejszych zagadnień zdrowia publicznego, a ich realizacja leży w szeroko pojętym interesie społecznym. </w:t>
      </w:r>
      <w:r w:rsidR="006A0766" w:rsidRPr="00991FD6">
        <w:rPr>
          <w:sz w:val="22"/>
          <w:szCs w:val="22"/>
        </w:rPr>
        <w:t xml:space="preserve">W kampanię informacyjną Europejskiego Tygodnia Szczepień włącza się  </w:t>
      </w:r>
      <w:hyperlink r:id="rId4" w:tgtFrame="_blank" w:history="1">
        <w:r w:rsidR="00092ADD" w:rsidRPr="00991FD6">
          <w:rPr>
            <w:rStyle w:val="Pogrubienie"/>
            <w:sz w:val="22"/>
            <w:szCs w:val="22"/>
          </w:rPr>
          <w:t>Porozumienie na Rzecz Dobrych Praktyk w Szczepieniach</w:t>
        </w:r>
      </w:hyperlink>
      <w:r w:rsidR="00092ADD" w:rsidRPr="00991FD6">
        <w:rPr>
          <w:sz w:val="22"/>
          <w:szCs w:val="22"/>
        </w:rPr>
        <w:t xml:space="preserve">  poprzez promowanie szczepień, jako przełomowego osiągnięcia medycznego</w:t>
      </w:r>
      <w:r w:rsidR="006A0766" w:rsidRPr="00991FD6">
        <w:rPr>
          <w:sz w:val="22"/>
          <w:szCs w:val="22"/>
        </w:rPr>
        <w:t>.</w:t>
      </w:r>
    </w:p>
    <w:p w14:paraId="7B178D38" w14:textId="2CBF1BB8" w:rsidR="00AA42BE" w:rsidRPr="00991FD6" w:rsidRDefault="00AA42BE" w:rsidP="003F76C0">
      <w:pPr>
        <w:spacing w:before="100" w:beforeAutospacing="1" w:after="100" w:afterAutospacing="1" w:line="276" w:lineRule="auto"/>
        <w:jc w:val="both"/>
        <w:rPr>
          <w:rFonts w:ascii="Times New Roman" w:eastAsia="Times New Roman" w:hAnsi="Times New Roman" w:cs="Times New Roman"/>
          <w:i/>
          <w:iCs/>
          <w:lang w:eastAsia="pl-PL"/>
        </w:rPr>
      </w:pPr>
      <w:r w:rsidRPr="00991FD6">
        <w:rPr>
          <w:rFonts w:ascii="Times New Roman" w:eastAsia="Times New Roman" w:hAnsi="Times New Roman" w:cs="Times New Roman"/>
          <w:i/>
          <w:iCs/>
          <w:lang w:eastAsia="pl-PL"/>
        </w:rPr>
        <w:t>W 2017 roku Instytut Ochrony Zdrowia powołał Porozumienie na Rzecz Dobrych Praktyk w Szczepieniach, jako niezależną platformę ekspertów medycznych, klinicystów, osób związanych ze światem nauki oraz przedstawicieli organizacji pacjentów.</w:t>
      </w:r>
      <w:r w:rsidR="00991FD6">
        <w:rPr>
          <w:rFonts w:ascii="Times New Roman" w:eastAsia="Times New Roman" w:hAnsi="Times New Roman" w:cs="Times New Roman"/>
          <w:i/>
          <w:iCs/>
          <w:lang w:eastAsia="pl-PL"/>
        </w:rPr>
        <w:t xml:space="preserve"> </w:t>
      </w:r>
      <w:r w:rsidRPr="00991FD6">
        <w:rPr>
          <w:rFonts w:ascii="Times New Roman" w:eastAsia="Times New Roman" w:hAnsi="Times New Roman" w:cs="Times New Roman"/>
          <w:i/>
          <w:iCs/>
          <w:lang w:eastAsia="pl-PL"/>
        </w:rPr>
        <w:t>Celem Porozumienia jest kształtowanie merytorycznej dyskusji nt. szczepień ochronnych oraz dotarcie do opinii społecznej, rodziców i osób odpowiedzialnych za tworzenie systemu ochrony zdrowia w Polsce z przekazem opartym o fakty naukowe oraz zgodnych z europejskimi standardami.</w:t>
      </w:r>
    </w:p>
    <w:p w14:paraId="572F7004" w14:textId="3F02730F" w:rsidR="00092ADD" w:rsidRPr="00991FD6" w:rsidRDefault="00AA42BE" w:rsidP="00991FD6">
      <w:pPr>
        <w:spacing w:before="100" w:beforeAutospacing="1" w:after="100" w:afterAutospacing="1" w:line="276" w:lineRule="auto"/>
        <w:jc w:val="both"/>
        <w:rPr>
          <w:rFonts w:ascii="Times New Roman" w:hAnsi="Times New Roman" w:cs="Times New Roman"/>
        </w:rPr>
      </w:pPr>
      <w:r w:rsidRPr="00991FD6">
        <w:rPr>
          <w:rFonts w:ascii="Times New Roman" w:eastAsia="Times New Roman" w:hAnsi="Times New Roman" w:cs="Times New Roman"/>
          <w:lang w:eastAsia="pl-PL"/>
        </w:rPr>
        <w:t xml:space="preserve">Eksperci Porozumienia na Rzecz Dobrych Praktyk w Szczepieniach podjęli dyskusję w obszarze </w:t>
      </w:r>
      <w:r w:rsidRPr="00991FD6">
        <w:rPr>
          <w:rFonts w:ascii="Times New Roman" w:eastAsia="Times New Roman" w:hAnsi="Times New Roman" w:cs="Times New Roman"/>
          <w:b/>
          <w:bCs/>
          <w:lang w:eastAsia="pl-PL"/>
        </w:rPr>
        <w:t>wspierania immunizacji na wszystkich etapach życia</w:t>
      </w:r>
      <w:r w:rsidRPr="00991FD6">
        <w:rPr>
          <w:rFonts w:ascii="Times New Roman" w:eastAsia="Times New Roman" w:hAnsi="Times New Roman" w:cs="Times New Roman"/>
          <w:lang w:eastAsia="pl-PL"/>
        </w:rPr>
        <w:t xml:space="preserve"> tj. szczepienia dzieci, w tym aktualizacji kalendarza szczepień, </w:t>
      </w:r>
      <w:r w:rsidR="00991FD6">
        <w:rPr>
          <w:rFonts w:ascii="Times New Roman" w:eastAsia="Times New Roman" w:hAnsi="Times New Roman" w:cs="Times New Roman"/>
          <w:lang w:eastAsia="pl-PL"/>
        </w:rPr>
        <w:t xml:space="preserve">                   </w:t>
      </w:r>
      <w:r w:rsidRPr="00991FD6">
        <w:rPr>
          <w:rFonts w:ascii="Times New Roman" w:eastAsia="Times New Roman" w:hAnsi="Times New Roman" w:cs="Times New Roman"/>
          <w:lang w:eastAsia="pl-PL"/>
        </w:rPr>
        <w:t>a także stworzenia kalendarza szczepień osób dorosłych, biorąc pod uwagę kliniczne i epidemiologiczne grupy ryzyka. Ważną kwestią, jest problem niskiego zaangażowania personelu medycznego w rekomendację szczepień ochronnych. Epidemia SARS-CoV-2 rozpoczęła szeroką dyskusję w obszarze szczepień</w:t>
      </w:r>
      <w:r w:rsidR="00991FD6">
        <w:rPr>
          <w:rFonts w:ascii="Times New Roman" w:eastAsia="Times New Roman" w:hAnsi="Times New Roman" w:cs="Times New Roman"/>
          <w:lang w:eastAsia="pl-PL"/>
        </w:rPr>
        <w:t xml:space="preserve">                                  </w:t>
      </w:r>
      <w:r w:rsidRPr="00991FD6">
        <w:rPr>
          <w:rFonts w:ascii="Times New Roman" w:eastAsia="Times New Roman" w:hAnsi="Times New Roman" w:cs="Times New Roman"/>
          <w:lang w:eastAsia="pl-PL"/>
        </w:rPr>
        <w:t xml:space="preserve"> i niewątpliwie przyczyniła się do zwiększenia świadomości zarówno zagrożeń wynikających z zachorowań, jak również korzyści wynikających ze szczepień, zwłaszcza tych populacyjnych.</w:t>
      </w:r>
      <w:r w:rsidR="00991FD6" w:rsidRPr="00991FD6">
        <w:rPr>
          <w:rFonts w:ascii="Times New Roman" w:eastAsia="Times New Roman" w:hAnsi="Times New Roman" w:cs="Times New Roman"/>
          <w:lang w:eastAsia="pl-PL"/>
        </w:rPr>
        <w:t xml:space="preserve"> </w:t>
      </w:r>
      <w:r w:rsidR="00092ADD" w:rsidRPr="00991FD6">
        <w:rPr>
          <w:rFonts w:ascii="Times New Roman" w:hAnsi="Times New Roman" w:cs="Times New Roman"/>
        </w:rPr>
        <w:t>W czasie Europejskiego Tygodnia Szczepień prowadzona będzie kampania informacyjna dot. szerzenia wiedzy na temat szczepień ochronnych, ich skuteczności, profilaktyki zdrowotnej.</w:t>
      </w:r>
    </w:p>
    <w:p w14:paraId="76F071F1" w14:textId="42531A1D" w:rsidR="00092ADD" w:rsidRDefault="00092ADD" w:rsidP="00991FD6">
      <w:pPr>
        <w:pStyle w:val="NormalnyWeb"/>
      </w:pPr>
      <w:bookmarkStart w:id="0" w:name="_GoBack"/>
      <w:bookmarkEnd w:id="0"/>
    </w:p>
    <w:sectPr w:rsidR="00092ADD" w:rsidSect="00991FD6">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ADD"/>
    <w:rsid w:val="00092ADD"/>
    <w:rsid w:val="003260AE"/>
    <w:rsid w:val="00372182"/>
    <w:rsid w:val="003A632C"/>
    <w:rsid w:val="003F76C0"/>
    <w:rsid w:val="00452755"/>
    <w:rsid w:val="006A0766"/>
    <w:rsid w:val="00794BB1"/>
    <w:rsid w:val="00991FD6"/>
    <w:rsid w:val="00AA42BE"/>
    <w:rsid w:val="00BB3C61"/>
    <w:rsid w:val="00BF295F"/>
    <w:rsid w:val="00F164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56134"/>
  <w15:chartTrackingRefBased/>
  <w15:docId w15:val="{680399B4-512B-4B77-A112-4FBB668A3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link w:val="Nagwek1Znak"/>
    <w:uiPriority w:val="9"/>
    <w:qFormat/>
    <w:rsid w:val="00092A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92ADD"/>
    <w:rPr>
      <w:rFonts w:ascii="Times New Roman" w:eastAsia="Times New Roman" w:hAnsi="Times New Roman" w:cs="Times New Roman"/>
      <w:b/>
      <w:bCs/>
      <w:kern w:val="36"/>
      <w:sz w:val="48"/>
      <w:szCs w:val="48"/>
      <w:lang w:eastAsia="pl-PL"/>
    </w:rPr>
  </w:style>
  <w:style w:type="paragraph" w:styleId="NormalnyWeb">
    <w:name w:val="Normal (Web)"/>
    <w:basedOn w:val="Normalny"/>
    <w:uiPriority w:val="99"/>
    <w:unhideWhenUsed/>
    <w:rsid w:val="00092AD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092A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87164">
      <w:bodyDiv w:val="1"/>
      <w:marLeft w:val="0"/>
      <w:marRight w:val="0"/>
      <w:marTop w:val="0"/>
      <w:marBottom w:val="0"/>
      <w:divBdr>
        <w:top w:val="none" w:sz="0" w:space="0" w:color="auto"/>
        <w:left w:val="none" w:sz="0" w:space="0" w:color="auto"/>
        <w:bottom w:val="none" w:sz="0" w:space="0" w:color="auto"/>
        <w:right w:val="none" w:sz="0" w:space="0" w:color="auto"/>
      </w:divBdr>
    </w:div>
    <w:div w:id="957681689">
      <w:bodyDiv w:val="1"/>
      <w:marLeft w:val="0"/>
      <w:marRight w:val="0"/>
      <w:marTop w:val="0"/>
      <w:marBottom w:val="0"/>
      <w:divBdr>
        <w:top w:val="none" w:sz="0" w:space="0" w:color="auto"/>
        <w:left w:val="none" w:sz="0" w:space="0" w:color="auto"/>
        <w:bottom w:val="none" w:sz="0" w:space="0" w:color="auto"/>
        <w:right w:val="none" w:sz="0" w:space="0" w:color="auto"/>
      </w:divBdr>
    </w:div>
    <w:div w:id="159917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edexpress.pl/porozumienie-na-rzecz-dobrych-praktyk-w-szczepieniach/80743"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494</Words>
  <Characters>2970</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Kaproń</dc:creator>
  <cp:keywords/>
  <dc:description/>
  <cp:lastModifiedBy>Magdalena Kaproń</cp:lastModifiedBy>
  <cp:revision>5</cp:revision>
  <dcterms:created xsi:type="dcterms:W3CDTF">2021-04-16T08:32:00Z</dcterms:created>
  <dcterms:modified xsi:type="dcterms:W3CDTF">2021-04-23T09:22:00Z</dcterms:modified>
</cp:coreProperties>
</file>