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DDB2CCF" w:rsidR="009C2911" w:rsidRDefault="00C82D1E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Miejskie Wodociągi i Oczyszczalnia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51B39F9" w:rsidR="009C2911" w:rsidRDefault="00332D40" w:rsidP="00C82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F65ECE">
              <w:t>FENX.</w:t>
            </w:r>
            <w:r w:rsidR="00C82D1E">
              <w:t>01.02-IW.01-0004/23</w:t>
            </w:r>
            <w:bookmarkEnd w:id="0"/>
            <w:r w:rsidR="00556E7E">
              <w:t xml:space="preserve"> </w:t>
            </w:r>
            <w:r w:rsidR="00AF5BA3">
              <w:t>pn.: „</w:t>
            </w:r>
            <w:r w:rsidR="00C82D1E">
              <w:t>Dostosowanie systemu kanalizacji deszczowej miasta Grudziądza do zmian klimatu- Etap I</w:t>
            </w:r>
            <w:r w:rsidR="00675EB3">
              <w:t xml:space="preserve">  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69C9DF7" w:rsidR="009C2911" w:rsidRDefault="009C2911" w:rsidP="00C82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C82D1E">
              <w:t>planowa-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0042CDA" w:rsidR="009C2911" w:rsidRDefault="00C82D1E" w:rsidP="00BE391D">
            <w:r>
              <w:t>15</w:t>
            </w:r>
            <w:r w:rsidR="009F6007">
              <w:t>.04</w:t>
            </w:r>
            <w:r w:rsidR="005729F1">
              <w:t>.2025</w:t>
            </w:r>
            <w:r w:rsidR="00245CA9" w:rsidRPr="00F03A68">
              <w:t xml:space="preserve">- </w:t>
            </w:r>
            <w:r>
              <w:t>28</w:t>
            </w:r>
            <w:r w:rsidR="00BE391D">
              <w:t>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D3C920B" w:rsidR="009C2911" w:rsidRDefault="00556E7E" w:rsidP="00C82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82D1E">
              <w:t>Budowa dwóch zbiorników retencyjnych infiltracyjnych</w:t>
            </w:r>
            <w:r w:rsidR="004A3F45">
              <w:t xml:space="preserve"> </w:t>
            </w:r>
            <w:r w:rsidR="00C82D1E">
              <w:t>wód opadowych oraz budowa dwóch odcinków kanalizacji deszczowej wraz z wylotem do rzeki Wisły w Grudziądzu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2265C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A3F45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75EB3"/>
    <w:rsid w:val="00682CED"/>
    <w:rsid w:val="006F2E23"/>
    <w:rsid w:val="007079A3"/>
    <w:rsid w:val="00716E5A"/>
    <w:rsid w:val="007271F2"/>
    <w:rsid w:val="00727498"/>
    <w:rsid w:val="007311BC"/>
    <w:rsid w:val="00765C8C"/>
    <w:rsid w:val="007C0FA4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2D1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FENX.01.05-IW.01-0003/24-001</vt:lpstr>
    </vt:vector>
  </TitlesOfParts>
  <Company>NFOSiGW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FENX.01.02-IW.01-0004_23-003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2025-06-05T11:18:00Z</dcterms:created>
  <dcterms:modified xsi:type="dcterms:W3CDTF">2025-06-05T11:18:00Z</dcterms:modified>
</cp:coreProperties>
</file>