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7B" w:rsidRDefault="00210FB0">
      <w:pPr>
        <w:pStyle w:val="Teksttreci20"/>
        <w:shd w:val="clear" w:color="auto" w:fill="auto"/>
        <w:spacing w:after="517" w:line="230" w:lineRule="exact"/>
        <w:ind w:right="100" w:firstLine="0"/>
      </w:pPr>
      <w:r>
        <w:t>Ogólne warunki umowy</w:t>
      </w:r>
    </w:p>
    <w:p w:rsidR="00E5607B" w:rsidRPr="009C4AD5" w:rsidRDefault="00210FB0">
      <w:pPr>
        <w:pStyle w:val="Teksttreci0"/>
        <w:shd w:val="clear" w:color="auto" w:fill="auto"/>
        <w:spacing w:before="0"/>
        <w:ind w:left="20" w:right="20" w:firstLine="0"/>
        <w:rPr>
          <w:color w:val="auto"/>
        </w:rPr>
      </w:pPr>
      <w:r>
        <w:t xml:space="preserve">W wyniku przeprowadzenia przez Zamawiającego wyboru oferty Wykonawcy w ramach rozeznania ofertowego na serwis sprzętu drukującego dla Podkarpackiego Urzędu Wojewódzkiego w Rzeszowie oraz delegatur w Krośnie, Przemyślu i Tarnobrzegu </w:t>
      </w:r>
      <w:r w:rsidRPr="009C4AD5">
        <w:rPr>
          <w:color w:val="auto"/>
        </w:rPr>
        <w:t>została zawarta umowa następującej treści:</w:t>
      </w:r>
    </w:p>
    <w:p w:rsidR="00E5607B" w:rsidRDefault="00210FB0">
      <w:pPr>
        <w:pStyle w:val="Teksttreci20"/>
        <w:shd w:val="clear" w:color="auto" w:fill="auto"/>
        <w:spacing w:after="0" w:line="413" w:lineRule="exact"/>
        <w:ind w:right="100" w:firstLine="0"/>
      </w:pPr>
      <w:r>
        <w:t>§ 1</w:t>
      </w:r>
    </w:p>
    <w:p w:rsidR="00E5607B" w:rsidRDefault="00210FB0">
      <w:pPr>
        <w:pStyle w:val="Teksttreci0"/>
        <w:shd w:val="clear" w:color="auto" w:fill="auto"/>
        <w:spacing w:before="0"/>
        <w:ind w:left="20" w:right="20" w:firstLine="0"/>
      </w:pPr>
      <w:r>
        <w:t xml:space="preserve">Przedmiotem umowy jest </w:t>
      </w:r>
      <w:r>
        <w:rPr>
          <w:rStyle w:val="TeksttreciPogrubienie"/>
        </w:rPr>
        <w:t xml:space="preserve">serwis sprzętu </w:t>
      </w:r>
      <w:r w:rsidR="00722799">
        <w:rPr>
          <w:rStyle w:val="TeksttreciPogrubienie"/>
        </w:rPr>
        <w:t xml:space="preserve">drukującego </w:t>
      </w:r>
      <w:r>
        <w:t>zgodnie z opisem przedmiotu zamówienia oraz złożoną ofertą z dnia</w:t>
      </w:r>
      <w:r w:rsidR="00722799">
        <w:t>……………</w:t>
      </w:r>
    </w:p>
    <w:p w:rsidR="00E5607B" w:rsidRDefault="00210FB0" w:rsidP="002C048C">
      <w:pPr>
        <w:pStyle w:val="Teksttreci0"/>
        <w:shd w:val="clear" w:color="auto" w:fill="auto"/>
        <w:tabs>
          <w:tab w:val="left" w:leader="dot" w:pos="2007"/>
        </w:tabs>
        <w:spacing w:before="0"/>
        <w:ind w:left="300" w:hanging="280"/>
      </w:pPr>
      <w:r>
        <w:tab/>
        <w:t xml:space="preserve"> Integralną część umowy stanowi podpisana przez Wykonawcę oferta</w:t>
      </w:r>
      <w:r w:rsidR="002C048C">
        <w:t xml:space="preserve"> </w:t>
      </w:r>
      <w:r>
        <w:t>oraz podpisany opis przedmiotu zamówienia.</w:t>
      </w:r>
    </w:p>
    <w:p w:rsidR="00E5607B" w:rsidRDefault="00210FB0">
      <w:pPr>
        <w:pStyle w:val="Teksttreci20"/>
        <w:shd w:val="clear" w:color="auto" w:fill="auto"/>
        <w:spacing w:after="0" w:line="413" w:lineRule="exact"/>
        <w:ind w:right="100" w:firstLine="0"/>
      </w:pPr>
      <w:r>
        <w:t>§ 2</w:t>
      </w:r>
    </w:p>
    <w:p w:rsidR="00E5607B" w:rsidRDefault="00210FB0">
      <w:pPr>
        <w:pStyle w:val="Teksttreci0"/>
        <w:numPr>
          <w:ilvl w:val="0"/>
          <w:numId w:val="1"/>
        </w:numPr>
        <w:shd w:val="clear" w:color="auto" w:fill="auto"/>
        <w:tabs>
          <w:tab w:val="left" w:pos="317"/>
        </w:tabs>
        <w:spacing w:before="0"/>
        <w:ind w:left="300" w:hanging="280"/>
      </w:pPr>
      <w:r>
        <w:t>Ceny zawarte w ofercie pozostaną niezmienione do końca realizacji przedmiotu umowy.</w:t>
      </w:r>
    </w:p>
    <w:p w:rsidR="00E5607B" w:rsidRDefault="00210FB0">
      <w:pPr>
        <w:pStyle w:val="Teksttreci0"/>
        <w:numPr>
          <w:ilvl w:val="0"/>
          <w:numId w:val="1"/>
        </w:numPr>
        <w:shd w:val="clear" w:color="auto" w:fill="auto"/>
        <w:tabs>
          <w:tab w:val="left" w:pos="317"/>
        </w:tabs>
        <w:spacing w:before="0"/>
        <w:ind w:left="300" w:right="20" w:hanging="280"/>
      </w:pPr>
      <w:r>
        <w:t>Wykonawca zapewnia, iż ujął wszystkie koszty niezbędne do właściwego realizowania przedmiotu umowy.</w:t>
      </w:r>
    </w:p>
    <w:p w:rsidR="00E5607B" w:rsidRDefault="00210FB0">
      <w:pPr>
        <w:pStyle w:val="Teksttreci20"/>
        <w:shd w:val="clear" w:color="auto" w:fill="auto"/>
        <w:spacing w:after="0" w:line="413" w:lineRule="exact"/>
        <w:ind w:right="100" w:firstLine="0"/>
      </w:pPr>
      <w:r>
        <w:t>§ 3</w:t>
      </w:r>
    </w:p>
    <w:p w:rsidR="00E5607B" w:rsidRDefault="00210FB0">
      <w:pPr>
        <w:pStyle w:val="Teksttreci0"/>
        <w:numPr>
          <w:ilvl w:val="0"/>
          <w:numId w:val="2"/>
        </w:numPr>
        <w:shd w:val="clear" w:color="auto" w:fill="auto"/>
        <w:tabs>
          <w:tab w:val="left" w:pos="317"/>
        </w:tabs>
        <w:spacing w:before="0"/>
        <w:ind w:left="300" w:right="20" w:hanging="280"/>
      </w:pPr>
      <w:r>
        <w:t xml:space="preserve">Czas reakcji serwisu wynosi max. 3 dni robocze od zgłoszenia usterki przez Zamawiającego. Zgłoszenie </w:t>
      </w:r>
      <w:r w:rsidR="002C048C">
        <w:t xml:space="preserve">usterki </w:t>
      </w:r>
      <w:r w:rsidR="00722799">
        <w:t xml:space="preserve">do Wykonawcy </w:t>
      </w:r>
      <w:r>
        <w:t>będzie następować za pośrednictwem poczty e-mail</w:t>
      </w:r>
      <w:r w:rsidR="00722799">
        <w:t xml:space="preserve"> …………….. lub telefonicznie na numer ……………….</w:t>
      </w:r>
      <w:r>
        <w:t>.</w:t>
      </w:r>
    </w:p>
    <w:p w:rsidR="00E5607B" w:rsidRDefault="00210FB0" w:rsidP="00722799">
      <w:pPr>
        <w:pStyle w:val="Teksttreci0"/>
        <w:numPr>
          <w:ilvl w:val="0"/>
          <w:numId w:val="2"/>
        </w:numPr>
        <w:shd w:val="clear" w:color="auto" w:fill="auto"/>
        <w:spacing w:before="0"/>
        <w:ind w:left="300" w:right="20" w:hanging="280"/>
      </w:pPr>
      <w:r>
        <w:t xml:space="preserve"> Czas </w:t>
      </w:r>
      <w:r w:rsidR="00722799">
        <w:t>reakcji, o którym mowa w ust. 1</w:t>
      </w:r>
      <w:r w:rsidR="00722799" w:rsidRPr="00722799">
        <w:t xml:space="preserve"> to czas w którym Wykonawca musi przekazać informację o rodzaju uszkodzenia i wycenę naprawy</w:t>
      </w:r>
      <w:r w:rsidR="006A1F59">
        <w:t>/konserwacji</w:t>
      </w:r>
      <w:r>
        <w:t>.</w:t>
      </w:r>
    </w:p>
    <w:p w:rsidR="00E5607B" w:rsidRDefault="00210FB0">
      <w:pPr>
        <w:pStyle w:val="Teksttreci0"/>
        <w:numPr>
          <w:ilvl w:val="0"/>
          <w:numId w:val="2"/>
        </w:numPr>
        <w:shd w:val="clear" w:color="auto" w:fill="auto"/>
        <w:tabs>
          <w:tab w:val="left" w:pos="317"/>
        </w:tabs>
        <w:spacing w:before="0"/>
        <w:ind w:left="300" w:right="20" w:hanging="280"/>
      </w:pPr>
      <w:r>
        <w:t>Przekazanie informacji o rodzaju uszkodzenia oraz wycena będzie następować na podstawie wypełnionego formularza zlecenia naprawy</w:t>
      </w:r>
      <w:r w:rsidR="007864C8">
        <w:t>/konserwacji</w:t>
      </w:r>
      <w:r>
        <w:t xml:space="preserve"> sprzętu </w:t>
      </w:r>
      <w:r w:rsidR="007864C8">
        <w:t>drukującego</w:t>
      </w:r>
      <w:r>
        <w:t xml:space="preserve"> </w:t>
      </w:r>
      <w:r w:rsidR="007864C8">
        <w:rPr>
          <w:rStyle w:val="TeksttreciKursywa"/>
        </w:rPr>
        <w:t xml:space="preserve">(Zał. nr. 1 do umowy) na </w:t>
      </w:r>
      <w:r>
        <w:t>adres e-mail</w:t>
      </w:r>
      <w:r w:rsidR="007864C8">
        <w:t xml:space="preserve"> </w:t>
      </w:r>
      <w:hyperlink r:id="rId8" w:history="1">
        <w:r>
          <w:rPr>
            <w:rStyle w:val="Hipercze"/>
          </w:rPr>
          <w:t>serwissprzetu@rzeszow.uw.gov.pl</w:t>
        </w:r>
      </w:hyperlink>
      <w:r w:rsidR="000E12E2" w:rsidRPr="003E4632">
        <w:rPr>
          <w:rStyle w:val="Teksttreci1"/>
          <w:u w:val="none"/>
        </w:rPr>
        <w:t xml:space="preserve"> lub osobiście</w:t>
      </w:r>
      <w:r w:rsidRPr="003E4632">
        <w:t>.</w:t>
      </w:r>
    </w:p>
    <w:p w:rsidR="00E5607B" w:rsidRDefault="00EA4649" w:rsidP="00EA4649">
      <w:pPr>
        <w:pStyle w:val="Teksttreci0"/>
        <w:numPr>
          <w:ilvl w:val="0"/>
          <w:numId w:val="2"/>
        </w:numPr>
        <w:shd w:val="clear" w:color="auto" w:fill="auto"/>
        <w:tabs>
          <w:tab w:val="left" w:pos="317"/>
        </w:tabs>
        <w:spacing w:before="0"/>
        <w:ind w:left="300" w:right="20" w:hanging="280"/>
      </w:pPr>
      <w:r>
        <w:t xml:space="preserve">Zamawiający </w:t>
      </w:r>
      <w:r w:rsidRPr="00EA4649">
        <w:t>po zapoznaniu się z zakresem naprawy</w:t>
      </w:r>
      <w:r>
        <w:t>/konserwacji</w:t>
      </w:r>
      <w:r w:rsidRPr="00EA4649">
        <w:t xml:space="preserve"> i wyceną, przekaże Wykonawcy informację o podjętej decyzji. Informacja zostanie przesłana na </w:t>
      </w:r>
      <w:r w:rsidR="000E12E2">
        <w:t>adres email Wykonawcy</w:t>
      </w:r>
      <w:r w:rsidRPr="00EA4649">
        <w:t xml:space="preserve"> lub </w:t>
      </w:r>
      <w:r>
        <w:t>przekazana</w:t>
      </w:r>
      <w:r w:rsidRPr="00EA4649">
        <w:t xml:space="preserve"> osobiście</w:t>
      </w:r>
      <w:r w:rsidR="00210FB0">
        <w:t>. W przypadku braku zgodny na naprawę</w:t>
      </w:r>
      <w:r>
        <w:t>/konserwację</w:t>
      </w:r>
      <w:r w:rsidR="00210FB0">
        <w:t xml:space="preserve"> sprzętu Wykonawca zwróci na własny kos</w:t>
      </w:r>
      <w:r>
        <w:t>zt sprzęt Zamawiającemu w </w:t>
      </w:r>
      <w:r w:rsidR="00210FB0">
        <w:t>terminie 3 dni roboczych od przekazania informacji o bra</w:t>
      </w:r>
      <w:r>
        <w:t>ku zgody na naprawę/konserwację</w:t>
      </w:r>
      <w:r w:rsidR="007864C8">
        <w:t>(jeżeli sprzęt był diagnozowany poza Urzędem)</w:t>
      </w:r>
      <w:r w:rsidR="00210FB0">
        <w:t>.</w:t>
      </w:r>
      <w:r w:rsidR="000E12E2">
        <w:t xml:space="preserve"> W takim przypadku Wykonawca wystawia fakturę </w:t>
      </w:r>
      <w:r w:rsidR="007864C8">
        <w:t xml:space="preserve">wyłącznie </w:t>
      </w:r>
      <w:r w:rsidR="000E12E2">
        <w:t>za diagnostykę urządzenia.</w:t>
      </w:r>
    </w:p>
    <w:p w:rsidR="00E5607B" w:rsidRDefault="00210FB0">
      <w:pPr>
        <w:pStyle w:val="Teksttreci0"/>
        <w:numPr>
          <w:ilvl w:val="0"/>
          <w:numId w:val="2"/>
        </w:numPr>
        <w:shd w:val="clear" w:color="auto" w:fill="auto"/>
        <w:tabs>
          <w:tab w:val="left" w:pos="361"/>
        </w:tabs>
        <w:spacing w:before="0"/>
        <w:ind w:left="300" w:right="20" w:hanging="280"/>
      </w:pPr>
      <w:r>
        <w:t>W przypadku gdy w trakcie dokonywania zleconej naprawy okaże się, że konieczne jest dokonanie napraw dodatkowych (nie ujętych w informacji, o której mowa w ust. 4) Wykonawca zobowiązany jest przekazać odpowiednią i</w:t>
      </w:r>
      <w:r w:rsidR="00EA4649">
        <w:t xml:space="preserve">nformację Zamawiającemu (wraz </w:t>
      </w:r>
      <w:r w:rsidR="00EA4649">
        <w:lastRenderedPageBreak/>
        <w:t>z </w:t>
      </w:r>
      <w:r>
        <w:t>wyceną napraw dodatkowych).</w:t>
      </w:r>
    </w:p>
    <w:p w:rsidR="00E5607B" w:rsidRDefault="00210FB0">
      <w:pPr>
        <w:pStyle w:val="Teksttreci0"/>
        <w:numPr>
          <w:ilvl w:val="0"/>
          <w:numId w:val="2"/>
        </w:numPr>
        <w:shd w:val="clear" w:color="auto" w:fill="auto"/>
        <w:tabs>
          <w:tab w:val="left" w:pos="361"/>
        </w:tabs>
        <w:spacing w:before="0"/>
        <w:ind w:left="300" w:right="20" w:hanging="280"/>
      </w:pPr>
      <w:r>
        <w:t xml:space="preserve">Zamawiający po zapoznaniu się z wyceną i zakresem napraw dodatkowych przekaże Wykonawcy informację o zgodzie na naprawę sprzętu. W przypadku braku zgodny na naprawy dodatkowe Wykonawca zwróci sprzęt Zamawiającemu, przy czym Zamawiający ma możliwość żądania wykonania napraw wskazanych w informacji, o której mowa w ust. </w:t>
      </w:r>
      <w:r w:rsidR="007864C8">
        <w:t>3</w:t>
      </w:r>
      <w:r>
        <w:t xml:space="preserve"> (naprawa podstawowa).</w:t>
      </w:r>
    </w:p>
    <w:p w:rsidR="00E5607B" w:rsidRDefault="00210FB0">
      <w:pPr>
        <w:pStyle w:val="Teksttreci0"/>
        <w:numPr>
          <w:ilvl w:val="0"/>
          <w:numId w:val="2"/>
        </w:numPr>
        <w:shd w:val="clear" w:color="auto" w:fill="auto"/>
        <w:tabs>
          <w:tab w:val="left" w:pos="361"/>
        </w:tabs>
        <w:spacing w:before="0"/>
        <w:ind w:left="20" w:firstLine="0"/>
      </w:pPr>
      <w:r>
        <w:t>Czas naprawy/</w:t>
      </w:r>
      <w:r w:rsidR="00EA4649">
        <w:t>konserwacji</w:t>
      </w:r>
      <w:r>
        <w:t xml:space="preserve"> max. do 5 dni roboczych od dnia przekazania informacji,</w:t>
      </w:r>
    </w:p>
    <w:p w:rsidR="00E5607B" w:rsidRDefault="00210FB0">
      <w:pPr>
        <w:pStyle w:val="Teksttreci0"/>
        <w:shd w:val="clear" w:color="auto" w:fill="auto"/>
        <w:tabs>
          <w:tab w:val="left" w:pos="526"/>
          <w:tab w:val="left" w:pos="473"/>
        </w:tabs>
        <w:spacing w:before="0"/>
        <w:ind w:left="300" w:firstLine="0"/>
      </w:pPr>
      <w:r>
        <w:t>o</w:t>
      </w:r>
      <w:r>
        <w:tab/>
        <w:t xml:space="preserve">której mowa w ust. </w:t>
      </w:r>
      <w:r w:rsidR="007864C8">
        <w:t>4</w:t>
      </w:r>
      <w:r>
        <w:t xml:space="preserve"> oraz ust. </w:t>
      </w:r>
      <w:r w:rsidR="007864C8">
        <w:t>6</w:t>
      </w:r>
      <w:r w:rsidR="00C73A2B">
        <w:t>.</w:t>
      </w:r>
    </w:p>
    <w:p w:rsidR="00E5607B" w:rsidRDefault="00EA4649">
      <w:pPr>
        <w:pStyle w:val="Teksttreci0"/>
        <w:numPr>
          <w:ilvl w:val="0"/>
          <w:numId w:val="2"/>
        </w:numPr>
        <w:shd w:val="clear" w:color="auto" w:fill="auto"/>
        <w:tabs>
          <w:tab w:val="left" w:pos="361"/>
        </w:tabs>
        <w:spacing w:before="0"/>
        <w:ind w:left="300" w:right="20" w:hanging="280"/>
      </w:pPr>
      <w:r>
        <w:t>Do naprawy</w:t>
      </w:r>
      <w:r w:rsidR="00210FB0">
        <w:t xml:space="preserve"> mogą zostać użyte wyłącznie nowe, nieregenerowane, oryginalne części.</w:t>
      </w:r>
    </w:p>
    <w:p w:rsidR="00E5607B" w:rsidRDefault="00210FB0">
      <w:pPr>
        <w:pStyle w:val="Teksttreci0"/>
        <w:numPr>
          <w:ilvl w:val="0"/>
          <w:numId w:val="2"/>
        </w:numPr>
        <w:shd w:val="clear" w:color="auto" w:fill="auto"/>
        <w:tabs>
          <w:tab w:val="left" w:pos="361"/>
        </w:tabs>
        <w:spacing w:before="0"/>
        <w:ind w:left="300" w:right="20" w:hanging="280"/>
      </w:pPr>
      <w:r>
        <w:t>Czas naprawy/</w:t>
      </w:r>
      <w:r w:rsidR="00EA4649">
        <w:t>konserwacji</w:t>
      </w:r>
      <w:r>
        <w:t xml:space="preserve"> obejmuje również dostarczenie sprzętu po naprawie/ </w:t>
      </w:r>
      <w:r w:rsidR="00EA4649">
        <w:t>konserwacji</w:t>
      </w:r>
      <w:r>
        <w:t xml:space="preserve"> do siedziby PUW (Rzeszów ul. Grunwaldzka 15, Krosno u</w:t>
      </w:r>
      <w:r w:rsidR="007864C8">
        <w:t>l. Bieszczadzka 1, Przemyśl ul. </w:t>
      </w:r>
      <w:r>
        <w:t>Mickiewicza 10, Tarnobrzeg ul. 1-go Maja 4a).</w:t>
      </w:r>
    </w:p>
    <w:p w:rsidR="00E5607B" w:rsidRDefault="00210FB0">
      <w:pPr>
        <w:pStyle w:val="Teksttreci0"/>
        <w:numPr>
          <w:ilvl w:val="0"/>
          <w:numId w:val="2"/>
        </w:numPr>
        <w:shd w:val="clear" w:color="auto" w:fill="auto"/>
        <w:tabs>
          <w:tab w:val="left" w:pos="361"/>
        </w:tabs>
        <w:spacing w:before="0"/>
        <w:ind w:left="300" w:right="20" w:hanging="280"/>
      </w:pPr>
      <w:r>
        <w:t>Do dokonywania czynności, o których mowa w ust. 4 -7 uprawnieni są, ze strony Zamawiającego :</w:t>
      </w:r>
    </w:p>
    <w:p w:rsidR="00E5607B" w:rsidRDefault="00210FB0">
      <w:pPr>
        <w:pStyle w:val="Teksttreci0"/>
        <w:numPr>
          <w:ilvl w:val="0"/>
          <w:numId w:val="3"/>
        </w:numPr>
        <w:shd w:val="clear" w:color="auto" w:fill="auto"/>
        <w:tabs>
          <w:tab w:val="left" w:pos="363"/>
        </w:tabs>
        <w:spacing w:before="0"/>
        <w:ind w:left="300" w:firstLine="0"/>
      </w:pPr>
      <w:r>
        <w:t>Artur Słowik</w:t>
      </w:r>
    </w:p>
    <w:p w:rsidR="00E5607B" w:rsidRDefault="00210FB0">
      <w:pPr>
        <w:pStyle w:val="Teksttreci0"/>
        <w:numPr>
          <w:ilvl w:val="0"/>
          <w:numId w:val="3"/>
        </w:numPr>
        <w:shd w:val="clear" w:color="auto" w:fill="auto"/>
        <w:tabs>
          <w:tab w:val="left" w:pos="363"/>
        </w:tabs>
        <w:spacing w:before="0"/>
        <w:ind w:left="300" w:firstLine="0"/>
      </w:pPr>
      <w:r>
        <w:t xml:space="preserve">Piotr </w:t>
      </w:r>
      <w:proofErr w:type="spellStart"/>
      <w:r w:rsidR="00EA4649">
        <w:t>Szular</w:t>
      </w:r>
      <w:proofErr w:type="spellEnd"/>
    </w:p>
    <w:p w:rsidR="00E5607B" w:rsidRDefault="00210FB0">
      <w:pPr>
        <w:pStyle w:val="Teksttreci0"/>
        <w:numPr>
          <w:ilvl w:val="0"/>
          <w:numId w:val="3"/>
        </w:numPr>
        <w:shd w:val="clear" w:color="auto" w:fill="auto"/>
        <w:tabs>
          <w:tab w:val="left" w:pos="363"/>
        </w:tabs>
        <w:spacing w:before="0"/>
        <w:ind w:left="300" w:firstLine="0"/>
      </w:pPr>
      <w:r>
        <w:t>Tadeusz Rajchel</w:t>
      </w:r>
    </w:p>
    <w:p w:rsidR="00E5607B" w:rsidRDefault="00210FB0">
      <w:pPr>
        <w:pStyle w:val="Nagwek20"/>
        <w:keepNext/>
        <w:keepLines/>
        <w:shd w:val="clear" w:color="auto" w:fill="auto"/>
        <w:ind w:right="140"/>
      </w:pPr>
      <w:bookmarkStart w:id="0" w:name="bookmark0"/>
      <w:r>
        <w:t>§ 4</w:t>
      </w:r>
      <w:bookmarkEnd w:id="0"/>
    </w:p>
    <w:p w:rsidR="00E5607B" w:rsidRDefault="00EA4649" w:rsidP="00EA4649">
      <w:pPr>
        <w:pStyle w:val="Teksttreci0"/>
        <w:numPr>
          <w:ilvl w:val="0"/>
          <w:numId w:val="4"/>
        </w:numPr>
        <w:shd w:val="clear" w:color="auto" w:fill="auto"/>
        <w:tabs>
          <w:tab w:val="left" w:pos="361"/>
        </w:tabs>
        <w:spacing w:before="0"/>
        <w:ind w:left="20" w:firstLine="0"/>
      </w:pPr>
      <w:r>
        <w:t xml:space="preserve">Wykonawca udzieli gwarancji </w:t>
      </w:r>
      <w:r w:rsidR="00210FB0">
        <w:t xml:space="preserve">na użyte do naprawy </w:t>
      </w:r>
      <w:r>
        <w:t xml:space="preserve">materiały eksploatacyjne i </w:t>
      </w:r>
      <w:r w:rsidR="00210FB0">
        <w:t>części min. 12 miesięcy (ewentua</w:t>
      </w:r>
      <w:r>
        <w:t>lnie do nominalnego przebiegu w </w:t>
      </w:r>
      <w:r w:rsidR="00210FB0">
        <w:t>przypadku drukarek) lub dłuższą oferowaną przez producenta,</w:t>
      </w:r>
    </w:p>
    <w:p w:rsidR="00E5607B" w:rsidRDefault="00210FB0">
      <w:pPr>
        <w:pStyle w:val="Teksttreci0"/>
        <w:shd w:val="clear" w:color="auto" w:fill="auto"/>
        <w:spacing w:before="0"/>
        <w:ind w:left="20" w:right="20" w:firstLine="0"/>
        <w:sectPr w:rsidR="00E5607B">
          <w:headerReference w:type="default" r:id="rId9"/>
          <w:footerReference w:type="even" r:id="rId10"/>
          <w:footerReference w:type="default" r:id="rId11"/>
          <w:type w:val="continuous"/>
          <w:pgSz w:w="11909" w:h="16838"/>
          <w:pgMar w:top="813" w:right="1416" w:bottom="2042" w:left="1416" w:header="0" w:footer="3" w:gutter="0"/>
          <w:cols w:space="720"/>
          <w:noEndnote/>
          <w:titlePg/>
          <w:docGrid w:linePitch="360"/>
        </w:sectPr>
      </w:pPr>
      <w:r>
        <w:t>Okres gwarancji będzie rozpoczynał swój bieg od dnia przekazania Zamawiającemu naprawionego sprzętu.</w:t>
      </w:r>
    </w:p>
    <w:p w:rsidR="007864C8" w:rsidRDefault="007864C8">
      <w:pPr>
        <w:pStyle w:val="Teksttreci20"/>
        <w:shd w:val="clear" w:color="auto" w:fill="auto"/>
        <w:spacing w:after="306" w:line="230" w:lineRule="exact"/>
        <w:ind w:left="360"/>
        <w:jc w:val="both"/>
        <w:rPr>
          <w:rStyle w:val="Teksttreci2Bezpogrubienia"/>
        </w:rPr>
      </w:pPr>
    </w:p>
    <w:p w:rsidR="007864C8" w:rsidRDefault="007864C8" w:rsidP="007864C8">
      <w:pPr>
        <w:pStyle w:val="Nagwek20"/>
        <w:keepNext/>
        <w:keepLines/>
        <w:shd w:val="clear" w:color="auto" w:fill="auto"/>
        <w:ind w:right="140"/>
      </w:pPr>
      <w:r>
        <w:t>§ 5</w:t>
      </w:r>
    </w:p>
    <w:p w:rsidR="007864C8" w:rsidRDefault="007864C8" w:rsidP="007864C8">
      <w:pPr>
        <w:pStyle w:val="Nagwek20"/>
        <w:keepNext/>
        <w:keepLines/>
        <w:shd w:val="clear" w:color="auto" w:fill="auto"/>
        <w:ind w:right="140"/>
      </w:pPr>
    </w:p>
    <w:p w:rsidR="00E5607B" w:rsidRDefault="00210FB0">
      <w:pPr>
        <w:pStyle w:val="Teksttreci20"/>
        <w:shd w:val="clear" w:color="auto" w:fill="auto"/>
        <w:spacing w:after="306" w:line="230" w:lineRule="exact"/>
        <w:ind w:left="360"/>
        <w:jc w:val="both"/>
      </w:pPr>
      <w:r>
        <w:rPr>
          <w:rStyle w:val="Teksttreci2Bezpogrubienia"/>
        </w:rPr>
        <w:t xml:space="preserve">Okres trwania umowy </w:t>
      </w:r>
      <w:r>
        <w:t xml:space="preserve">od dnia </w:t>
      </w:r>
      <w:r w:rsidR="00C73A2B">
        <w:rPr>
          <w:color w:val="FF0000"/>
        </w:rPr>
        <w:t xml:space="preserve"> </w:t>
      </w:r>
      <w:r w:rsidR="00C73A2B" w:rsidRPr="00C73A2B">
        <w:rPr>
          <w:color w:val="auto"/>
        </w:rPr>
        <w:t>….</w:t>
      </w:r>
      <w:r w:rsidR="00FD5E62">
        <w:rPr>
          <w:color w:val="auto"/>
        </w:rPr>
        <w:t xml:space="preserve"> października</w:t>
      </w:r>
      <w:r w:rsidR="00C73A2B" w:rsidRPr="00C73A2B">
        <w:rPr>
          <w:color w:val="auto"/>
        </w:rPr>
        <w:t xml:space="preserve"> 20</w:t>
      </w:r>
      <w:r w:rsidR="00FD5E62">
        <w:rPr>
          <w:color w:val="auto"/>
        </w:rPr>
        <w:t>22</w:t>
      </w:r>
      <w:bookmarkStart w:id="1" w:name="_GoBack"/>
      <w:bookmarkEnd w:id="1"/>
      <w:r w:rsidRPr="00C73A2B">
        <w:rPr>
          <w:color w:val="auto"/>
        </w:rPr>
        <w:t xml:space="preserve"> </w:t>
      </w:r>
      <w:r>
        <w:t>r. przez okres 24 miesięcy</w:t>
      </w:r>
      <w:r w:rsidR="007864C8">
        <w:t xml:space="preserve"> lub do wyczerpania kwoty </w:t>
      </w:r>
      <w:r w:rsidR="00C73A2B">
        <w:t>…………</w:t>
      </w:r>
      <w:r w:rsidR="007864C8">
        <w:t>, którą Zamawiający przeznaczył na realizację umowy</w:t>
      </w:r>
      <w:r>
        <w:t>.</w:t>
      </w:r>
    </w:p>
    <w:p w:rsidR="00E5607B" w:rsidRDefault="00210FB0">
      <w:pPr>
        <w:pStyle w:val="Teksttreci20"/>
        <w:shd w:val="clear" w:color="auto" w:fill="auto"/>
        <w:spacing w:after="0" w:line="413" w:lineRule="exact"/>
        <w:ind w:right="140" w:firstLine="0"/>
      </w:pPr>
      <w:r>
        <w:t>§ 6</w:t>
      </w:r>
    </w:p>
    <w:p w:rsidR="00E5607B" w:rsidRDefault="00210FB0" w:rsidP="007864C8">
      <w:pPr>
        <w:pStyle w:val="Teksttreci0"/>
        <w:numPr>
          <w:ilvl w:val="0"/>
          <w:numId w:val="6"/>
        </w:numPr>
        <w:shd w:val="clear" w:color="auto" w:fill="auto"/>
        <w:tabs>
          <w:tab w:val="left" w:pos="5403"/>
          <w:tab w:val="center" w:pos="6706"/>
          <w:tab w:val="center" w:pos="7354"/>
          <w:tab w:val="left" w:pos="8038"/>
          <w:tab w:val="right" w:pos="9043"/>
        </w:tabs>
        <w:spacing w:before="0"/>
        <w:ind w:left="426" w:hanging="426"/>
      </w:pPr>
      <w:r>
        <w:t>Wysokość wynagrodzenia za przedmiot umowy</w:t>
      </w:r>
      <w:r>
        <w:tab/>
        <w:t>ustalona</w:t>
      </w:r>
      <w:r>
        <w:tab/>
        <w:t>będzie</w:t>
      </w:r>
      <w:r w:rsidR="00EA4649">
        <w:t xml:space="preserve"> </w:t>
      </w:r>
      <w:r>
        <w:tab/>
        <w:t>zgodnie</w:t>
      </w:r>
      <w:r>
        <w:tab/>
        <w:t>z</w:t>
      </w:r>
      <w:r>
        <w:tab/>
        <w:t>cenami</w:t>
      </w:r>
      <w:r w:rsidR="007864C8">
        <w:t xml:space="preserve"> </w:t>
      </w:r>
      <w:r>
        <w:t>podanymi w ofercie. Oferta stanowi integralną część</w:t>
      </w:r>
      <w:r w:rsidR="007864C8">
        <w:t xml:space="preserve"> </w:t>
      </w:r>
      <w:r>
        <w:t>umowy.</w:t>
      </w:r>
    </w:p>
    <w:p w:rsidR="00E5607B" w:rsidRDefault="00210FB0">
      <w:pPr>
        <w:pStyle w:val="Teksttreci0"/>
        <w:numPr>
          <w:ilvl w:val="0"/>
          <w:numId w:val="6"/>
        </w:numPr>
        <w:shd w:val="clear" w:color="auto" w:fill="auto"/>
        <w:tabs>
          <w:tab w:val="left" w:pos="370"/>
          <w:tab w:val="left" w:pos="5403"/>
          <w:tab w:val="right" w:pos="7997"/>
          <w:tab w:val="left" w:pos="8038"/>
        </w:tabs>
        <w:spacing w:before="0"/>
        <w:ind w:left="360" w:hanging="360"/>
      </w:pPr>
      <w:r>
        <w:t>Rozliczenie za wykonanie naprawy dokonywane</w:t>
      </w:r>
      <w:r>
        <w:tab/>
        <w:t>będzie każdorazowo</w:t>
      </w:r>
      <w:r>
        <w:tab/>
        <w:t>na</w:t>
      </w:r>
      <w:r>
        <w:tab/>
        <w:t>podstawie</w:t>
      </w:r>
    </w:p>
    <w:p w:rsidR="00E5607B" w:rsidRDefault="00210FB0">
      <w:pPr>
        <w:pStyle w:val="Teksttreci0"/>
        <w:shd w:val="clear" w:color="auto" w:fill="auto"/>
        <w:spacing w:before="0"/>
        <w:ind w:left="720" w:hanging="340"/>
      </w:pPr>
      <w:r>
        <w:t>faktury VAT.</w:t>
      </w:r>
    </w:p>
    <w:p w:rsidR="00E5607B" w:rsidRDefault="00210FB0">
      <w:pPr>
        <w:pStyle w:val="Teksttreci0"/>
        <w:numPr>
          <w:ilvl w:val="0"/>
          <w:numId w:val="6"/>
        </w:numPr>
        <w:shd w:val="clear" w:color="auto" w:fill="auto"/>
        <w:tabs>
          <w:tab w:val="left" w:pos="370"/>
        </w:tabs>
        <w:spacing w:before="0"/>
        <w:ind w:left="360" w:right="20" w:hanging="360"/>
      </w:pPr>
      <w:r>
        <w:lastRenderedPageBreak/>
        <w:t>Wykonawca będzie wystawiał faktury VAT zgodnie z obowiązującymi w tym zakresie przepisami. Zamawiający zastrzega sobie prawo żądania kilku faktur dla sprzętu z różnych lokalizacji.</w:t>
      </w:r>
    </w:p>
    <w:p w:rsidR="00E5607B" w:rsidRDefault="00210FB0">
      <w:pPr>
        <w:pStyle w:val="Teksttreci0"/>
        <w:numPr>
          <w:ilvl w:val="0"/>
          <w:numId w:val="6"/>
        </w:numPr>
        <w:shd w:val="clear" w:color="auto" w:fill="auto"/>
        <w:tabs>
          <w:tab w:val="left" w:pos="370"/>
        </w:tabs>
        <w:spacing w:before="0"/>
        <w:ind w:left="360" w:right="20" w:hanging="360"/>
      </w:pPr>
      <w:r>
        <w:t xml:space="preserve">Termin zapłaty faktury wynosi 21 dni licząc od daty dostarczenia </w:t>
      </w:r>
      <w:r w:rsidR="007864C8">
        <w:t xml:space="preserve">prawidłowo wystawionej </w:t>
      </w:r>
      <w:r>
        <w:t>faktury Zamawiającemu po uprzednim potwierdzeniu wykonania naprawy/</w:t>
      </w:r>
      <w:r w:rsidR="00EA4649">
        <w:t>konserwacji</w:t>
      </w:r>
      <w:r>
        <w:t xml:space="preserve"> przez Zamawiającego.</w:t>
      </w:r>
    </w:p>
    <w:p w:rsidR="00E5607B" w:rsidRDefault="00210FB0">
      <w:pPr>
        <w:pStyle w:val="Teksttreci0"/>
        <w:numPr>
          <w:ilvl w:val="0"/>
          <w:numId w:val="6"/>
        </w:numPr>
        <w:shd w:val="clear" w:color="auto" w:fill="auto"/>
        <w:tabs>
          <w:tab w:val="left" w:pos="370"/>
        </w:tabs>
        <w:spacing w:before="0"/>
        <w:ind w:left="360" w:hanging="360"/>
      </w:pPr>
      <w:r>
        <w:t>Zamawiający nie udziela zaliczek.</w:t>
      </w:r>
    </w:p>
    <w:p w:rsidR="00E5607B" w:rsidRDefault="00210FB0">
      <w:pPr>
        <w:pStyle w:val="Teksttreci20"/>
        <w:shd w:val="clear" w:color="auto" w:fill="auto"/>
        <w:spacing w:after="0" w:line="413" w:lineRule="exact"/>
        <w:ind w:right="140" w:firstLine="0"/>
      </w:pPr>
      <w:r>
        <w:t>§ 7</w:t>
      </w:r>
    </w:p>
    <w:p w:rsidR="00E5607B" w:rsidRDefault="00210FB0">
      <w:pPr>
        <w:pStyle w:val="Teksttreci0"/>
        <w:shd w:val="clear" w:color="auto" w:fill="auto"/>
        <w:spacing w:before="0"/>
        <w:ind w:left="360" w:hanging="360"/>
      </w:pPr>
      <w:r>
        <w:t>Strony przewidują możliwość zmiany umowy w następujących przypadkach:</w:t>
      </w:r>
    </w:p>
    <w:p w:rsidR="00E5607B" w:rsidRDefault="00210FB0">
      <w:pPr>
        <w:pStyle w:val="Teksttreci0"/>
        <w:numPr>
          <w:ilvl w:val="0"/>
          <w:numId w:val="3"/>
        </w:numPr>
        <w:shd w:val="clear" w:color="auto" w:fill="auto"/>
        <w:tabs>
          <w:tab w:val="left" w:pos="749"/>
        </w:tabs>
        <w:spacing w:before="0"/>
        <w:ind w:left="720" w:hanging="340"/>
      </w:pPr>
      <w:r>
        <w:t>zmiany stawki podatku od towarów i usług,</w:t>
      </w:r>
    </w:p>
    <w:p w:rsidR="00E5607B" w:rsidRDefault="00210FB0">
      <w:pPr>
        <w:pStyle w:val="Teksttreci0"/>
        <w:numPr>
          <w:ilvl w:val="0"/>
          <w:numId w:val="3"/>
        </w:numPr>
        <w:shd w:val="clear" w:color="auto" w:fill="auto"/>
        <w:tabs>
          <w:tab w:val="left" w:pos="749"/>
        </w:tabs>
        <w:spacing w:before="0"/>
        <w:ind w:left="720" w:right="20" w:hanging="340"/>
      </w:pPr>
      <w:r>
        <w:t>zmiany obowiązującego minimalnego wynagrodzenia za pracę (ustalonego na podstawie art. 2 ust. 3-5 ustawy z dnia 10 października 2002 r. o minimalnym wynagrodzeniu za pracę) jeżeli zmiana wynagrodzenia będzie miała wpływ na koszty wykonania zamówienia przez Wykonawcę zmiany zasad podlegania ubezpieczeniom społecznym lub ubezpieczeniu zdrowotnemu jeżeli zmiana zasad będzie miała wpływ na koszty wykonania zamówienia przez Wykonawcę,</w:t>
      </w:r>
    </w:p>
    <w:p w:rsidR="00E5607B" w:rsidRDefault="00210FB0">
      <w:pPr>
        <w:pStyle w:val="Teksttreci0"/>
        <w:numPr>
          <w:ilvl w:val="0"/>
          <w:numId w:val="3"/>
        </w:numPr>
        <w:shd w:val="clear" w:color="auto" w:fill="auto"/>
        <w:tabs>
          <w:tab w:val="left" w:pos="749"/>
        </w:tabs>
        <w:spacing w:before="0"/>
        <w:ind w:left="720" w:right="20" w:hanging="340"/>
      </w:pPr>
      <w:r>
        <w:t>zmiany wysokości składki na ubezpieczenie społeczne lub zdrowotne jeżeli zmiana stawki będzie miała wpływ na koszty wykonania zamówienia przez Wykonawcę</w:t>
      </w:r>
    </w:p>
    <w:p w:rsidR="00E5607B" w:rsidRDefault="00210FB0">
      <w:pPr>
        <w:pStyle w:val="Teksttreci0"/>
        <w:numPr>
          <w:ilvl w:val="0"/>
          <w:numId w:val="3"/>
        </w:numPr>
        <w:shd w:val="clear" w:color="auto" w:fill="auto"/>
        <w:tabs>
          <w:tab w:val="left" w:pos="749"/>
        </w:tabs>
        <w:spacing w:before="0"/>
        <w:ind w:left="720" w:right="20" w:hanging="340"/>
      </w:pPr>
      <w:r>
        <w:t>rozszerzenia modeli / producentów sprzętu do naprawy (np. w wyniku nowych zakupów dokonanych przez Zamawiającego) w stosunku do po</w:t>
      </w:r>
      <w:r w:rsidR="0030446D">
        <w:t>siadanych przez Zamawiającego w </w:t>
      </w:r>
      <w:r>
        <w:t>momencie podpisania umowy,</w:t>
      </w:r>
    </w:p>
    <w:p w:rsidR="00E5607B" w:rsidRDefault="00210FB0" w:rsidP="0030446D">
      <w:pPr>
        <w:pStyle w:val="Teksttreci0"/>
        <w:numPr>
          <w:ilvl w:val="0"/>
          <w:numId w:val="3"/>
        </w:numPr>
        <w:shd w:val="clear" w:color="auto" w:fill="auto"/>
        <w:tabs>
          <w:tab w:val="left" w:pos="768"/>
        </w:tabs>
        <w:spacing w:before="0"/>
        <w:ind w:left="720" w:right="20" w:hanging="340"/>
      </w:pPr>
      <w:r>
        <w:t>zmiany procedury opisanej w § 3, w przypadku gdy stosowana procedura stała by się ekonomicznie nieuzasadniona lub zmiana ta usprawniłaby proces realizacji napraw.</w:t>
      </w:r>
    </w:p>
    <w:p w:rsidR="00E5607B" w:rsidRDefault="00210FB0">
      <w:pPr>
        <w:pStyle w:val="Teksttreci20"/>
        <w:shd w:val="clear" w:color="auto" w:fill="auto"/>
        <w:spacing w:after="0" w:line="413" w:lineRule="exact"/>
        <w:ind w:right="140" w:firstLine="0"/>
      </w:pPr>
      <w:r>
        <w:t>§ 8</w:t>
      </w:r>
    </w:p>
    <w:p w:rsidR="00E5607B" w:rsidRDefault="00210FB0">
      <w:pPr>
        <w:pStyle w:val="Teksttreci0"/>
        <w:shd w:val="clear" w:color="auto" w:fill="auto"/>
        <w:spacing w:before="0"/>
        <w:ind w:left="360" w:hanging="360"/>
      </w:pPr>
      <w:r>
        <w:t>Obowiązkową formę odszkodowania stanowią kary umowne, które będą naliczane</w:t>
      </w:r>
    </w:p>
    <w:p w:rsidR="00E5607B" w:rsidRDefault="00210FB0">
      <w:pPr>
        <w:pStyle w:val="Teksttreci0"/>
        <w:shd w:val="clear" w:color="auto" w:fill="auto"/>
        <w:spacing w:before="0"/>
        <w:ind w:left="360" w:hanging="360"/>
        <w:sectPr w:rsidR="00E5607B">
          <w:type w:val="continuous"/>
          <w:pgSz w:w="11909" w:h="16838"/>
          <w:pgMar w:top="1218" w:right="1416" w:bottom="2207" w:left="1416" w:header="0" w:footer="3" w:gutter="0"/>
          <w:cols w:space="720"/>
          <w:noEndnote/>
          <w:docGrid w:linePitch="360"/>
        </w:sectPr>
      </w:pPr>
      <w:r>
        <w:t>w następujących wypadkach i wysokościach:</w:t>
      </w:r>
    </w:p>
    <w:p w:rsidR="00E5607B" w:rsidRDefault="00210FB0">
      <w:pPr>
        <w:pStyle w:val="Teksttreci0"/>
        <w:numPr>
          <w:ilvl w:val="0"/>
          <w:numId w:val="3"/>
        </w:numPr>
        <w:shd w:val="clear" w:color="auto" w:fill="auto"/>
        <w:tabs>
          <w:tab w:val="left" w:pos="486"/>
        </w:tabs>
        <w:spacing w:before="0"/>
        <w:ind w:left="480" w:right="20" w:hanging="300"/>
      </w:pPr>
      <w:r>
        <w:lastRenderedPageBreak/>
        <w:t>za zwłokę w wykonaniu przedmiotu umowy (w szczególności diagnostyki sprzętu, czasu naprawy/</w:t>
      </w:r>
      <w:r w:rsidR="0030446D">
        <w:t>konserwacji</w:t>
      </w:r>
      <w:r>
        <w:t xml:space="preserve"> sprzętu, nieterminowe dostarczenie naprawionego sprzętu) Wykonawca zapłaci Zamawiającemu karę umowną w wysokości 40,00 zł. (słownie: czterdzieści złotych brutto) za każdy dzień zwłoki liczonej od dnia wyznaczonego na wykonanie zadania,</w:t>
      </w:r>
    </w:p>
    <w:p w:rsidR="00E5607B" w:rsidRDefault="00210FB0">
      <w:pPr>
        <w:pStyle w:val="Teksttreci0"/>
        <w:numPr>
          <w:ilvl w:val="0"/>
          <w:numId w:val="3"/>
        </w:numPr>
        <w:shd w:val="clear" w:color="auto" w:fill="auto"/>
        <w:tabs>
          <w:tab w:val="left" w:pos="486"/>
        </w:tabs>
        <w:spacing w:before="0"/>
        <w:ind w:left="480" w:right="20" w:hanging="300"/>
      </w:pPr>
      <w:r>
        <w:t xml:space="preserve">za odstąpienie od umowy z przyczyn zależnych od Wykonawcy, Wykonawca płaci Zamawiającemu karę umowną w wysokości 4 000,00 zł (słownie: cztery tysiące złotych </w:t>
      </w:r>
      <w:r>
        <w:lastRenderedPageBreak/>
        <w:t>brutto).</w:t>
      </w:r>
    </w:p>
    <w:p w:rsidR="00E5607B" w:rsidRDefault="00210FB0">
      <w:pPr>
        <w:pStyle w:val="Teksttreci0"/>
        <w:numPr>
          <w:ilvl w:val="0"/>
          <w:numId w:val="3"/>
        </w:numPr>
        <w:shd w:val="clear" w:color="auto" w:fill="auto"/>
        <w:tabs>
          <w:tab w:val="left" w:pos="486"/>
        </w:tabs>
        <w:spacing w:before="0"/>
        <w:ind w:left="480" w:right="20" w:hanging="300"/>
      </w:pPr>
      <w:r>
        <w:t>za każdy przypadek uczestniczenia w realizacji zamówienia osoby nie będącej zatrudni</w:t>
      </w:r>
      <w:r w:rsidR="00BF2BF9">
        <w:t>oną na podstawie umowy o pracę</w:t>
      </w:r>
      <w:r>
        <w:t>(naruszenie obowiązku z § 10 ust. 1) - 500,00 zł (słownie: pięćset złotych brutto). Kara ta dotyczy także niezgodności oświad</w:t>
      </w:r>
      <w:r w:rsidR="00C73A2B">
        <w:t>czeń zawartych w Wykazie osób z </w:t>
      </w:r>
      <w:r>
        <w:t>dokumentacją, o której mowa w § 10 ust. 7. Powtórne stwierdzenie przypadku uczestnictwa w realizacji zamówienia tej samej osoby nie będącej zatrudnioną na podstawie umowy o pracę sankcjonowane będzie naliczaniem dwukrotności kary umownej.</w:t>
      </w:r>
    </w:p>
    <w:p w:rsidR="00E5607B" w:rsidRDefault="00210FB0">
      <w:pPr>
        <w:pStyle w:val="Teksttreci0"/>
        <w:numPr>
          <w:ilvl w:val="0"/>
          <w:numId w:val="3"/>
        </w:numPr>
        <w:shd w:val="clear" w:color="auto" w:fill="auto"/>
        <w:tabs>
          <w:tab w:val="left" w:pos="486"/>
        </w:tabs>
        <w:spacing w:before="0"/>
        <w:ind w:left="480" w:right="20" w:hanging="300"/>
      </w:pPr>
      <w:r>
        <w:t>za niewykonanie obowiązków określonych w § 10 ust. 4, 5, 7 (nieudostępnienie dokumentacji) umowy - odrębnie za każde - Wykonawca zapłaci 100,00 zł (słownie: sto złotych brutto) za każdy dzień opóźnienia,</w:t>
      </w:r>
    </w:p>
    <w:p w:rsidR="00E5607B" w:rsidRDefault="00210FB0">
      <w:pPr>
        <w:pStyle w:val="Teksttreci0"/>
        <w:numPr>
          <w:ilvl w:val="0"/>
          <w:numId w:val="3"/>
        </w:numPr>
        <w:shd w:val="clear" w:color="auto" w:fill="auto"/>
        <w:tabs>
          <w:tab w:val="left" w:pos="486"/>
        </w:tabs>
        <w:spacing w:before="0"/>
        <w:ind w:left="480" w:right="20" w:hanging="300"/>
      </w:pPr>
      <w:r>
        <w:t>z tytułu odstąpienia od umowy z przyczyn innych niż niewykonanie lub nienależyte wykonanie przez Wykonawcę zobowiązań umownych, Zamawiając</w:t>
      </w:r>
      <w:r w:rsidR="0030446D">
        <w:t>y płaci Wykonawcy karę umowną w </w:t>
      </w:r>
      <w:r>
        <w:t>wysokości 4 000,00 zł. (słownie: cztery tysiące złotych brutto).</w:t>
      </w:r>
    </w:p>
    <w:p w:rsidR="00E5607B" w:rsidRDefault="00210FB0">
      <w:pPr>
        <w:pStyle w:val="Nagwek20"/>
        <w:keepNext/>
        <w:keepLines/>
        <w:shd w:val="clear" w:color="auto" w:fill="auto"/>
        <w:ind w:left="60"/>
      </w:pPr>
      <w:bookmarkStart w:id="2" w:name="bookmark1"/>
      <w:r>
        <w:t>§ 9</w:t>
      </w:r>
      <w:bookmarkEnd w:id="2"/>
    </w:p>
    <w:p w:rsidR="00E5607B" w:rsidRDefault="00210FB0">
      <w:pPr>
        <w:pStyle w:val="Teksttreci0"/>
        <w:shd w:val="clear" w:color="auto" w:fill="auto"/>
        <w:spacing w:before="0"/>
        <w:ind w:firstLine="0"/>
        <w:jc w:val="left"/>
      </w:pPr>
      <w:r>
        <w:t>Zamawiający może odstąpić od umowy, jeżeli:</w:t>
      </w:r>
    </w:p>
    <w:p w:rsidR="00E5607B" w:rsidRDefault="00210FB0">
      <w:pPr>
        <w:pStyle w:val="Teksttreci0"/>
        <w:numPr>
          <w:ilvl w:val="0"/>
          <w:numId w:val="3"/>
        </w:numPr>
        <w:shd w:val="clear" w:color="auto" w:fill="auto"/>
        <w:tabs>
          <w:tab w:val="left" w:pos="486"/>
        </w:tabs>
        <w:spacing w:before="0" w:after="840"/>
        <w:ind w:left="480" w:right="20" w:hanging="300"/>
      </w:pPr>
      <w:r>
        <w:t>Wykonawca nie wykonuje lub nienależycie wykonuje swoje zobowiąza</w:t>
      </w:r>
      <w:r w:rsidR="007864C8">
        <w:t>nia umowne (w </w:t>
      </w:r>
      <w:r>
        <w:t xml:space="preserve">szczególności pomimo naliczenia kary umownej nadal nie wypełnia obowiązku wskazanego w § 10 ust.1, dwukrotne naliczenie kar umowny z tytułu wskazanego w §8 </w:t>
      </w:r>
      <w:proofErr w:type="spellStart"/>
      <w:r>
        <w:t>tiret</w:t>
      </w:r>
      <w:proofErr w:type="spellEnd"/>
      <w:r>
        <w:t xml:space="preserve"> trzy).</w:t>
      </w:r>
    </w:p>
    <w:p w:rsidR="00E5607B" w:rsidRDefault="00210FB0">
      <w:pPr>
        <w:pStyle w:val="Nagwek20"/>
        <w:keepNext/>
        <w:keepLines/>
        <w:shd w:val="clear" w:color="auto" w:fill="auto"/>
        <w:ind w:left="60"/>
      </w:pPr>
      <w:bookmarkStart w:id="3" w:name="bookmark2"/>
      <w:r>
        <w:t>§ 10</w:t>
      </w:r>
      <w:bookmarkEnd w:id="3"/>
    </w:p>
    <w:p w:rsidR="00E5607B" w:rsidRDefault="00210FB0">
      <w:pPr>
        <w:pStyle w:val="Teksttreci0"/>
        <w:numPr>
          <w:ilvl w:val="0"/>
          <w:numId w:val="8"/>
        </w:numPr>
        <w:shd w:val="clear" w:color="auto" w:fill="auto"/>
        <w:tabs>
          <w:tab w:val="left" w:pos="797"/>
        </w:tabs>
        <w:spacing w:before="0"/>
        <w:ind w:left="740" w:right="20" w:hanging="260"/>
      </w:pPr>
      <w:r>
        <w:t>Wykonawca zobowiązuje się do realizacji zadania (przez cały okres trwania umowy) przez min. 1 osobę zatrudnioną wyłącznie na podstawie umowy o pracę (w pełnym wymiarze czasu pracy) - zgodnie z art. 22 Kodeksu Pracy.</w:t>
      </w:r>
    </w:p>
    <w:p w:rsidR="00E5607B" w:rsidRDefault="00210FB0">
      <w:pPr>
        <w:pStyle w:val="Teksttreci0"/>
        <w:numPr>
          <w:ilvl w:val="0"/>
          <w:numId w:val="8"/>
        </w:numPr>
        <w:shd w:val="clear" w:color="auto" w:fill="auto"/>
        <w:tabs>
          <w:tab w:val="left" w:pos="679"/>
        </w:tabs>
        <w:spacing w:before="0"/>
        <w:ind w:left="720" w:right="20" w:hanging="380"/>
      </w:pPr>
      <w:r>
        <w:t>Obowiązek, o którym mowa w ust. 1 obejmuje czynności odbioru, diagnostyki, wyceny, naprawy</w:t>
      </w:r>
      <w:r w:rsidR="00C30FCB">
        <w:t>, konserwacji</w:t>
      </w:r>
      <w:r>
        <w:t xml:space="preserve"> i zwrotu sprzętu, z zastrzeżeniem ust. 3.</w:t>
      </w:r>
    </w:p>
    <w:p w:rsidR="00E5607B" w:rsidRDefault="00210FB0">
      <w:pPr>
        <w:pStyle w:val="Teksttreci0"/>
        <w:numPr>
          <w:ilvl w:val="0"/>
          <w:numId w:val="8"/>
        </w:numPr>
        <w:shd w:val="clear" w:color="auto" w:fill="auto"/>
        <w:tabs>
          <w:tab w:val="left" w:pos="679"/>
        </w:tabs>
        <w:spacing w:before="0"/>
        <w:ind w:left="720" w:right="20" w:hanging="380"/>
      </w:pPr>
      <w:r>
        <w:t>Obowiązek, o którym mowa w ust.1 nie obejmuje czynności odbioru i zwrotu sprzętu świadczonych przez profesjonalne podmioty działające na rynku pocztowym. W takim przypadku Wykonawca zwolniony jest także z obowiązków opisanych w § 11.</w:t>
      </w:r>
    </w:p>
    <w:p w:rsidR="00E5607B" w:rsidRDefault="00210FB0">
      <w:pPr>
        <w:pStyle w:val="Teksttreci0"/>
        <w:numPr>
          <w:ilvl w:val="0"/>
          <w:numId w:val="8"/>
        </w:numPr>
        <w:shd w:val="clear" w:color="auto" w:fill="auto"/>
        <w:tabs>
          <w:tab w:val="left" w:pos="679"/>
        </w:tabs>
        <w:spacing w:before="0"/>
        <w:ind w:left="720" w:right="20" w:hanging="380"/>
      </w:pPr>
      <w:r>
        <w:t>Nie później niż w dniu podpisania umowy Wykonawca zobowiązany jest przedstawić wykaz osób realizujących przedmiot zamówienia w kwartale poprzednim wraz z info</w:t>
      </w:r>
      <w:r w:rsidR="007864C8">
        <w:t>rmacją o </w:t>
      </w:r>
      <w:r>
        <w:t>sposobie ich zatrudnienia (imię i nazwisko, wymiar czasu pracy na podstawie umowy o</w:t>
      </w:r>
      <w:r w:rsidR="007864C8">
        <w:t> </w:t>
      </w:r>
      <w:r>
        <w:t>pracę wg Kodeksu Pracy, potwierdzenie prawa Zamawiającego do uzyskania informacji określonych w ust. 6).</w:t>
      </w:r>
    </w:p>
    <w:p w:rsidR="00E5607B" w:rsidRDefault="00210FB0">
      <w:pPr>
        <w:pStyle w:val="Teksttreci0"/>
        <w:numPr>
          <w:ilvl w:val="0"/>
          <w:numId w:val="8"/>
        </w:numPr>
        <w:shd w:val="clear" w:color="auto" w:fill="auto"/>
        <w:tabs>
          <w:tab w:val="left" w:pos="679"/>
        </w:tabs>
        <w:spacing w:before="0"/>
        <w:ind w:left="720" w:right="20" w:hanging="380"/>
      </w:pPr>
      <w:r>
        <w:lastRenderedPageBreak/>
        <w:t>W ramach kontroli wykonania obowiązków, dotyczących zatrudniania na umowę o pracę, Zamawiający ma prawo zwracać się do Wykonawcy prze</w:t>
      </w:r>
      <w:r w:rsidR="007864C8">
        <w:t>z cały okres realizacji umowy z </w:t>
      </w:r>
      <w:r>
        <w:t>pisemnymi zapytaniami dot. realizowanej umowy.</w:t>
      </w:r>
      <w:r w:rsidR="007864C8">
        <w:t xml:space="preserve"> Wykonawca udziela odpowiedzi w </w:t>
      </w:r>
      <w:r>
        <w:t>terminie 3 dni roboczych.</w:t>
      </w:r>
    </w:p>
    <w:p w:rsidR="00E5607B" w:rsidRDefault="00210FB0">
      <w:pPr>
        <w:pStyle w:val="Teksttreci0"/>
        <w:numPr>
          <w:ilvl w:val="0"/>
          <w:numId w:val="8"/>
        </w:numPr>
        <w:shd w:val="clear" w:color="auto" w:fill="auto"/>
        <w:tabs>
          <w:tab w:val="left" w:pos="679"/>
        </w:tabs>
        <w:spacing w:before="0"/>
        <w:ind w:left="720" w:right="20" w:hanging="380"/>
      </w:pPr>
      <w:r>
        <w:t>Wykonawca do realizacji zamówienia powinien skierować/zatrudnić osoby, których dane osobowe ma prawo przetwarzać na podstawie odrębnych przepisów oraz które wyrażą zgodę na dostęp przez Zamawiającego do ich danych oso</w:t>
      </w:r>
      <w:r w:rsidR="007864C8">
        <w:t>bowych i informacji zawartych w </w:t>
      </w:r>
      <w:r>
        <w:t>umowach. Osoby, które takiej zgody nie wyrażają nie mogą brać udziału w realizacji zamówienia.</w:t>
      </w:r>
    </w:p>
    <w:p w:rsidR="00E5607B" w:rsidRDefault="00210FB0">
      <w:pPr>
        <w:pStyle w:val="Teksttreci0"/>
        <w:numPr>
          <w:ilvl w:val="0"/>
          <w:numId w:val="8"/>
        </w:numPr>
        <w:shd w:val="clear" w:color="auto" w:fill="auto"/>
        <w:tabs>
          <w:tab w:val="left" w:pos="679"/>
        </w:tabs>
        <w:spacing w:before="0"/>
        <w:ind w:left="720" w:right="20" w:hanging="380"/>
      </w:pPr>
      <w:r>
        <w:t>Zamawiający, w ramach kontroli wymogu zatrudnienia osób na podstawie umów o pracę, zastrzega sobie prawo wglądu/żądania dokumentacji pracowniczej, zgłoszeń pracowników do ZUS celem weryfikacji informacji przekazywanych na podstawie ust. 1 Wykonawca udostępnia dokumentację w terminie 3 dni roboczych.</w:t>
      </w:r>
    </w:p>
    <w:p w:rsidR="00E5607B" w:rsidRDefault="00210FB0">
      <w:pPr>
        <w:pStyle w:val="Teksttreci0"/>
        <w:numPr>
          <w:ilvl w:val="0"/>
          <w:numId w:val="8"/>
        </w:numPr>
        <w:shd w:val="clear" w:color="auto" w:fill="auto"/>
        <w:tabs>
          <w:tab w:val="left" w:pos="679"/>
        </w:tabs>
        <w:spacing w:before="0"/>
        <w:ind w:left="720" w:right="20" w:hanging="380"/>
      </w:pPr>
      <w:r>
        <w:t>Zamawiający może zwracać się do Państwowej Inspekcji Pracy celem weryfikacji zatrudnienia pracowników realizujących przedmiot zamówienia.</w:t>
      </w:r>
    </w:p>
    <w:p w:rsidR="00E5607B" w:rsidRDefault="00210FB0">
      <w:pPr>
        <w:pStyle w:val="Teksttreci0"/>
        <w:numPr>
          <w:ilvl w:val="0"/>
          <w:numId w:val="8"/>
        </w:numPr>
        <w:shd w:val="clear" w:color="auto" w:fill="auto"/>
        <w:tabs>
          <w:tab w:val="left" w:pos="679"/>
        </w:tabs>
        <w:spacing w:before="0"/>
        <w:ind w:left="720" w:right="20" w:hanging="380"/>
      </w:pPr>
      <w:r>
        <w:t>Wykonawca będzie przedkładał pisemne w tym zakresie informacje bezpośrednio Zamawiającemu.</w:t>
      </w:r>
    </w:p>
    <w:p w:rsidR="00E5607B" w:rsidRDefault="00210FB0">
      <w:pPr>
        <w:pStyle w:val="Nagwek20"/>
        <w:keepNext/>
        <w:keepLines/>
        <w:shd w:val="clear" w:color="auto" w:fill="auto"/>
        <w:spacing w:line="408" w:lineRule="exact"/>
        <w:ind w:right="60"/>
      </w:pPr>
      <w:bookmarkStart w:id="4" w:name="bookmark4"/>
      <w:r>
        <w:t>§ 1</w:t>
      </w:r>
      <w:bookmarkEnd w:id="4"/>
      <w:r w:rsidR="00BF2BF9">
        <w:t>1</w:t>
      </w:r>
    </w:p>
    <w:p w:rsidR="00E5607B" w:rsidRDefault="00210FB0">
      <w:pPr>
        <w:pStyle w:val="Teksttreci0"/>
        <w:shd w:val="clear" w:color="auto" w:fill="auto"/>
        <w:spacing w:before="0" w:after="356" w:line="408" w:lineRule="exact"/>
        <w:ind w:left="20" w:right="20" w:firstLine="0"/>
      </w:pPr>
      <w:r>
        <w:t>Strony zastrzegają sobie prawo do odszkodowania uzupełniającego przenoszącego wysokość kar umownych do wysokości rzeczywiście poniesionej szkody.</w:t>
      </w:r>
    </w:p>
    <w:p w:rsidR="00E5607B" w:rsidRDefault="00BF2BF9">
      <w:pPr>
        <w:pStyle w:val="Teksttreci20"/>
        <w:shd w:val="clear" w:color="auto" w:fill="auto"/>
        <w:spacing w:after="0" w:line="413" w:lineRule="exact"/>
        <w:ind w:right="60" w:firstLine="0"/>
      </w:pPr>
      <w:r>
        <w:t>§ 12</w:t>
      </w:r>
    </w:p>
    <w:p w:rsidR="00E5607B" w:rsidRDefault="00210FB0">
      <w:pPr>
        <w:pStyle w:val="Teksttreci0"/>
        <w:shd w:val="clear" w:color="auto" w:fill="auto"/>
        <w:spacing w:before="0"/>
        <w:ind w:left="20" w:right="20" w:firstLine="0"/>
      </w:pPr>
      <w:r>
        <w:t>Ewentualne sporne sprawy dotyczące umowy będą rozpatrywane przez sąd właściwy dla siedziby Zamawiającego.</w:t>
      </w:r>
    </w:p>
    <w:p w:rsidR="00E5607B" w:rsidRDefault="00BF2BF9">
      <w:pPr>
        <w:pStyle w:val="Teksttreci20"/>
        <w:shd w:val="clear" w:color="auto" w:fill="auto"/>
        <w:spacing w:after="0" w:line="413" w:lineRule="exact"/>
        <w:ind w:right="60" w:firstLine="0"/>
      </w:pPr>
      <w:r>
        <w:t>§ 13</w:t>
      </w:r>
    </w:p>
    <w:p w:rsidR="00E5607B" w:rsidRDefault="00210FB0">
      <w:pPr>
        <w:pStyle w:val="Teksttreci0"/>
        <w:shd w:val="clear" w:color="auto" w:fill="auto"/>
        <w:spacing w:before="0" w:after="360"/>
        <w:ind w:left="20" w:right="20" w:firstLine="0"/>
      </w:pPr>
      <w:r>
        <w:t>W sprawach nieuregulowanych umową będą miały zastosowanie przepisy Kodeksu cywilnego.</w:t>
      </w:r>
    </w:p>
    <w:p w:rsidR="00E5607B" w:rsidRDefault="00BF2BF9">
      <w:pPr>
        <w:pStyle w:val="Teksttreci20"/>
        <w:shd w:val="clear" w:color="auto" w:fill="auto"/>
        <w:spacing w:after="0" w:line="413" w:lineRule="exact"/>
        <w:ind w:right="60" w:firstLine="0"/>
      </w:pPr>
      <w:r>
        <w:t>§ 14</w:t>
      </w:r>
    </w:p>
    <w:p w:rsidR="00E5607B" w:rsidRDefault="00210FB0">
      <w:pPr>
        <w:pStyle w:val="Teksttreci0"/>
        <w:shd w:val="clear" w:color="auto" w:fill="auto"/>
        <w:spacing w:before="0" w:after="1466"/>
        <w:ind w:left="20" w:right="20" w:firstLine="0"/>
      </w:pPr>
      <w:r>
        <w:t>Umowę sporządzono w czterech jednobrzmiących egzemplarzach, z których dwa otrzyma Zamawiający a dwa pozostaną u Wykonawcy.</w:t>
      </w:r>
    </w:p>
    <w:p w:rsidR="00E5607B" w:rsidRDefault="00210FB0">
      <w:pPr>
        <w:pStyle w:val="Teksttreci0"/>
        <w:shd w:val="clear" w:color="auto" w:fill="auto"/>
        <w:tabs>
          <w:tab w:val="right" w:pos="8746"/>
        </w:tabs>
        <w:spacing w:before="0" w:after="3593" w:line="230" w:lineRule="exact"/>
        <w:ind w:left="720" w:firstLine="0"/>
      </w:pPr>
      <w:r>
        <w:t>ZAMAWIAJĄCY</w:t>
      </w:r>
      <w:r>
        <w:tab/>
        <w:t>WYKONAWCA</w:t>
      </w:r>
    </w:p>
    <w:p w:rsidR="00E5607B" w:rsidRDefault="00210FB0">
      <w:pPr>
        <w:pStyle w:val="Teksttreci20"/>
        <w:shd w:val="clear" w:color="auto" w:fill="auto"/>
        <w:spacing w:after="303" w:line="230" w:lineRule="exact"/>
        <w:ind w:left="20" w:firstLine="0"/>
        <w:jc w:val="both"/>
      </w:pPr>
      <w:r>
        <w:rPr>
          <w:rStyle w:val="Teksttreci21"/>
          <w:b/>
          <w:bCs/>
        </w:rPr>
        <w:lastRenderedPageBreak/>
        <w:t>Załącznik do umowy:</w:t>
      </w:r>
    </w:p>
    <w:p w:rsidR="00E5607B" w:rsidRDefault="00210FB0">
      <w:pPr>
        <w:pStyle w:val="Teksttreci0"/>
        <w:numPr>
          <w:ilvl w:val="0"/>
          <w:numId w:val="3"/>
        </w:numPr>
        <w:shd w:val="clear" w:color="auto" w:fill="auto"/>
        <w:tabs>
          <w:tab w:val="left" w:pos="270"/>
        </w:tabs>
        <w:spacing w:before="0" w:line="230" w:lineRule="exact"/>
        <w:ind w:left="20" w:firstLine="0"/>
      </w:pPr>
      <w:r>
        <w:t>Załącznik nr 1 - Wzór zlecenia naprawy /</w:t>
      </w:r>
      <w:r w:rsidR="00CB40F4">
        <w:t>konserwacji</w:t>
      </w:r>
      <w:r>
        <w:t xml:space="preserve"> sprzętu.</w:t>
      </w:r>
    </w:p>
    <w:p w:rsidR="00E5607B" w:rsidRDefault="00210FB0" w:rsidP="00C73A2B">
      <w:pPr>
        <w:pStyle w:val="Teksttreci20"/>
        <w:shd w:val="clear" w:color="auto" w:fill="auto"/>
        <w:spacing w:after="0" w:line="230" w:lineRule="exact"/>
        <w:ind w:right="220" w:firstLine="0"/>
        <w:jc w:val="right"/>
      </w:pPr>
      <w:r>
        <w:t>Załącznik nr 1 do umowy</w:t>
      </w:r>
    </w:p>
    <w:p w:rsidR="00AD6907" w:rsidRPr="00AD6907" w:rsidRDefault="00AD6907" w:rsidP="00C73A2B">
      <w:pPr>
        <w:widowControl/>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 xml:space="preserve">Zlecenie naprawy/serwisu nr: </w:t>
      </w:r>
    </w:p>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 xml:space="preserve">z dnia: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 xml:space="preserve">Dotyczy sprzętu: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 xml:space="preserve">Numer seryjny/cecha: </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Nr inwentarzowy:</w:t>
      </w:r>
    </w:p>
    <w:p w:rsidR="00AD6907" w:rsidRPr="00AD6907" w:rsidRDefault="00AD6907" w:rsidP="00AD6907">
      <w:pPr>
        <w:widowControl/>
        <w:spacing w:after="200"/>
        <w:jc w:val="both"/>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Lokalizacja:</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Opis zleconej czynności/opis usterki: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w:t>
      </w:r>
    </w:p>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6907" w:rsidRPr="00AD6907" w:rsidTr="00AD6907">
        <w:tc>
          <w:tcPr>
            <w:tcW w:w="9212" w:type="dxa"/>
            <w:tcBorders>
              <w:top w:val="single" w:sz="4" w:space="0" w:color="auto"/>
              <w:left w:val="nil"/>
              <w:bottom w:val="nil"/>
              <w:right w:val="nil"/>
            </w:tcBorders>
          </w:tcPr>
          <w:p w:rsidR="00AD6907" w:rsidRPr="00AD6907" w:rsidRDefault="00AD6907" w:rsidP="00AD6907">
            <w:pPr>
              <w:rPr>
                <w:color w:val="auto"/>
              </w:rPr>
            </w:pPr>
          </w:p>
        </w:tc>
      </w:tr>
    </w:tbl>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Diagnoza i Wycena</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Diagnoza i opis zakresu usługi:</w:t>
      </w:r>
    </w:p>
    <w:p w:rsidR="00AD6907" w:rsidRPr="00AD6907" w:rsidRDefault="00AD6907" w:rsidP="00AD6907">
      <w:pPr>
        <w:widowControl/>
        <w:spacing w:after="200"/>
        <w:rPr>
          <w:rFonts w:ascii="Calibri" w:eastAsia="Calibri" w:hAnsi="Calibri" w:cs="Times New Roman"/>
          <w:color w:val="auto"/>
          <w:sz w:val="22"/>
          <w:szCs w:val="22"/>
          <w:lang w:eastAsia="en-US"/>
        </w:rPr>
      </w:pP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Koszt usługi: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Koszt części:</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Cena netto:</w:t>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r>
      <w:r w:rsidRPr="00AD6907">
        <w:rPr>
          <w:rFonts w:ascii="Calibri" w:eastAsia="Calibri" w:hAnsi="Calibri" w:cs="Times New Roman"/>
          <w:color w:val="auto"/>
          <w:sz w:val="22"/>
          <w:szCs w:val="22"/>
          <w:lang w:eastAsia="en-US"/>
        </w:rPr>
        <w:tab/>
        <w:t>Cena brutto:</w:t>
      </w:r>
    </w:p>
    <w:p w:rsidR="00AD6907" w:rsidRPr="00AD6907" w:rsidRDefault="00AD6907" w:rsidP="00AD6907">
      <w:pPr>
        <w:widowControl/>
        <w:spacing w:after="200"/>
        <w:jc w:val="center"/>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Imię i nazwisko serwisanta</w:t>
      </w:r>
    </w:p>
    <w:p w:rsidR="00AD6907" w:rsidRPr="00AD6907" w:rsidRDefault="00AD6907" w:rsidP="00AD6907">
      <w:pPr>
        <w:widowControl/>
        <w:spacing w:after="200"/>
        <w:jc w:val="center"/>
        <w:rPr>
          <w:rFonts w:ascii="Calibri" w:eastAsia="Calibri" w:hAnsi="Calibri" w:cs="Times New Roman"/>
          <w:b/>
          <w:color w:val="auto"/>
          <w:sz w:val="28"/>
          <w:szCs w:val="28"/>
          <w:lang w:eastAsia="en-US"/>
        </w:rPr>
      </w:pPr>
      <w:r w:rsidRPr="00AD6907">
        <w:rPr>
          <w:rFonts w:ascii="Calibri" w:eastAsia="Calibri" w:hAnsi="Calibri" w:cs="Times New Roman"/>
          <w:b/>
          <w:color w:val="auto"/>
          <w:sz w:val="28"/>
          <w:szCs w:val="28"/>
          <w:lang w:eastAsia="en-US"/>
        </w:rPr>
        <w:t>Decyzja PUW</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Data i podpis akceptującego:……………………………………………………………………………………………………………….</w:t>
      </w:r>
    </w:p>
    <w:tbl>
      <w:tblPr>
        <w:tblStyle w:val="Tabela-Siatka"/>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AD6907" w:rsidRPr="00AD6907" w:rsidTr="00AD6907">
        <w:tc>
          <w:tcPr>
            <w:tcW w:w="9212" w:type="dxa"/>
            <w:tcBorders>
              <w:top w:val="single" w:sz="4" w:space="0" w:color="auto"/>
              <w:left w:val="nil"/>
              <w:bottom w:val="nil"/>
              <w:right w:val="nil"/>
            </w:tcBorders>
          </w:tcPr>
          <w:p w:rsidR="00AD6907" w:rsidRPr="00AD6907" w:rsidRDefault="00AD6907" w:rsidP="00AD6907">
            <w:pPr>
              <w:rPr>
                <w:color w:val="auto"/>
              </w:rPr>
            </w:pPr>
          </w:p>
        </w:tc>
      </w:tr>
    </w:tbl>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Usługa została zrealizowana bez uwag TAK/NIE*</w:t>
      </w:r>
    </w:p>
    <w:p w:rsidR="0030446D"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Data</w:t>
      </w:r>
      <w:r w:rsidR="0030446D">
        <w:rPr>
          <w:rFonts w:ascii="Calibri" w:eastAsia="Calibri" w:hAnsi="Calibri" w:cs="Times New Roman"/>
          <w:color w:val="auto"/>
          <w:sz w:val="22"/>
          <w:szCs w:val="22"/>
          <w:lang w:eastAsia="en-US"/>
        </w:rPr>
        <w:t>, czas rozpoczęcia naprawy/konserwacji …………..</w:t>
      </w:r>
    </w:p>
    <w:p w:rsidR="0030446D"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Data czas zakończenia naprawy/konserwacji…………….</w:t>
      </w:r>
    </w:p>
    <w:p w:rsidR="0030446D"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Czas naprawy………………</w:t>
      </w:r>
      <w:r w:rsidR="00AD6907" w:rsidRPr="00AD6907">
        <w:rPr>
          <w:rFonts w:ascii="Calibri" w:eastAsia="Calibri" w:hAnsi="Calibri" w:cs="Times New Roman"/>
          <w:color w:val="auto"/>
          <w:sz w:val="22"/>
          <w:szCs w:val="22"/>
          <w:lang w:eastAsia="en-US"/>
        </w:rPr>
        <w:t xml:space="preserve"> </w:t>
      </w:r>
    </w:p>
    <w:p w:rsidR="00AD6907" w:rsidRPr="00AD6907" w:rsidRDefault="0030446D" w:rsidP="00AD6907">
      <w:pPr>
        <w:widowControl/>
        <w:spacing w:after="200"/>
        <w:rPr>
          <w:rFonts w:ascii="Calibri" w:eastAsia="Calibri" w:hAnsi="Calibri" w:cs="Times New Roman"/>
          <w:color w:val="auto"/>
          <w:sz w:val="22"/>
          <w:szCs w:val="22"/>
          <w:lang w:eastAsia="en-US"/>
        </w:rPr>
      </w:pPr>
      <w:r>
        <w:rPr>
          <w:rFonts w:ascii="Calibri" w:eastAsia="Calibri" w:hAnsi="Calibri" w:cs="Times New Roman"/>
          <w:color w:val="auto"/>
          <w:sz w:val="22"/>
          <w:szCs w:val="22"/>
          <w:lang w:eastAsia="en-US"/>
        </w:rPr>
        <w:t>P</w:t>
      </w:r>
      <w:r w:rsidR="00AD6907" w:rsidRPr="00AD6907">
        <w:rPr>
          <w:rFonts w:ascii="Calibri" w:eastAsia="Calibri" w:hAnsi="Calibri" w:cs="Times New Roman"/>
          <w:color w:val="auto"/>
          <w:sz w:val="22"/>
          <w:szCs w:val="22"/>
          <w:lang w:eastAsia="en-US"/>
        </w:rPr>
        <w:t>odpis odbierającego naprawę: ……………………………………………………………………………….</w:t>
      </w:r>
    </w:p>
    <w:p w:rsidR="00AD6907" w:rsidRPr="00AD6907" w:rsidRDefault="00AD6907" w:rsidP="00AD6907">
      <w:pPr>
        <w:widowControl/>
        <w:spacing w:after="200"/>
        <w:rPr>
          <w:rFonts w:ascii="Calibri" w:eastAsia="Calibri" w:hAnsi="Calibri" w:cs="Times New Roman"/>
          <w:color w:val="auto"/>
          <w:sz w:val="22"/>
          <w:szCs w:val="22"/>
          <w:lang w:eastAsia="en-US"/>
        </w:rPr>
      </w:pPr>
      <w:r w:rsidRPr="00AD6907">
        <w:rPr>
          <w:rFonts w:ascii="Calibri" w:eastAsia="Calibri" w:hAnsi="Calibri" w:cs="Times New Roman"/>
          <w:color w:val="auto"/>
          <w:sz w:val="22"/>
          <w:szCs w:val="22"/>
          <w:lang w:eastAsia="en-US"/>
        </w:rPr>
        <w:t>Uwagi:</w:t>
      </w:r>
    </w:p>
    <w:tbl>
      <w:tblPr>
        <w:tblStyle w:val="Tabela-Siatka"/>
        <w:tblW w:w="0" w:type="auto"/>
        <w:tblInd w:w="0" w:type="dxa"/>
        <w:tblLook w:val="04A0" w:firstRow="1" w:lastRow="0" w:firstColumn="1" w:lastColumn="0" w:noHBand="0" w:noVBand="1"/>
      </w:tblPr>
      <w:tblGrid>
        <w:gridCol w:w="9212"/>
      </w:tblGrid>
      <w:tr w:rsidR="00AD6907" w:rsidRPr="00AD6907" w:rsidTr="00AD6907">
        <w:tc>
          <w:tcPr>
            <w:tcW w:w="9212" w:type="dxa"/>
            <w:tcBorders>
              <w:top w:val="single" w:sz="4" w:space="0" w:color="auto"/>
              <w:left w:val="single" w:sz="4" w:space="0" w:color="auto"/>
              <w:bottom w:val="single" w:sz="4" w:space="0" w:color="auto"/>
              <w:right w:val="single" w:sz="4" w:space="0" w:color="auto"/>
            </w:tcBorders>
          </w:tcPr>
          <w:p w:rsidR="00AD6907" w:rsidRPr="00AD6907" w:rsidRDefault="00AD6907" w:rsidP="00AD6907">
            <w:pPr>
              <w:rPr>
                <w:color w:val="auto"/>
              </w:rPr>
            </w:pPr>
          </w:p>
          <w:p w:rsidR="00AD6907" w:rsidRPr="00AD6907" w:rsidRDefault="00AD6907" w:rsidP="00AD6907">
            <w:pPr>
              <w:rPr>
                <w:color w:val="auto"/>
              </w:rPr>
            </w:pPr>
          </w:p>
          <w:p w:rsidR="00AD6907" w:rsidRPr="00AD6907" w:rsidRDefault="00AD6907" w:rsidP="00AD6907">
            <w:pPr>
              <w:rPr>
                <w:color w:val="auto"/>
              </w:rPr>
            </w:pPr>
          </w:p>
          <w:p w:rsidR="00AD6907" w:rsidRPr="00AD6907" w:rsidRDefault="00AD6907" w:rsidP="00AD6907">
            <w:pPr>
              <w:rPr>
                <w:color w:val="auto"/>
              </w:rPr>
            </w:pPr>
          </w:p>
        </w:tc>
      </w:tr>
    </w:tbl>
    <w:p w:rsidR="00AD6907" w:rsidRDefault="00AD6907" w:rsidP="00C73A2B">
      <w:pPr>
        <w:widowControl/>
        <w:spacing w:after="200" w:line="276" w:lineRule="auto"/>
        <w:ind w:left="1080" w:hanging="1080"/>
        <w:contextualSpacing/>
      </w:pPr>
      <w:r w:rsidRPr="00AD6907">
        <w:rPr>
          <w:rFonts w:ascii="Calibri" w:eastAsia="Calibri" w:hAnsi="Calibri" w:cs="Times New Roman"/>
          <w:color w:val="auto"/>
          <w:sz w:val="18"/>
          <w:szCs w:val="18"/>
          <w:lang w:eastAsia="en-US"/>
        </w:rPr>
        <w:t>*Niepotrzebne skreślić</w:t>
      </w:r>
    </w:p>
    <w:sectPr w:rsidR="00AD6907">
      <w:headerReference w:type="default" r:id="rId12"/>
      <w:footerReference w:type="even" r:id="rId13"/>
      <w:footerReference w:type="default" r:id="rId14"/>
      <w:type w:val="continuous"/>
      <w:pgSz w:w="11909" w:h="16838"/>
      <w:pgMar w:top="811" w:right="1233" w:bottom="1603" w:left="135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C33" w:rsidRDefault="00116C33">
      <w:r>
        <w:separator/>
      </w:r>
    </w:p>
  </w:endnote>
  <w:endnote w:type="continuationSeparator" w:id="0">
    <w:p w:rsidR="00116C33" w:rsidRDefault="0011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905510</wp:posOffset>
              </wp:positionH>
              <wp:positionV relativeFrom="page">
                <wp:posOffset>10074910</wp:posOffset>
              </wp:positionV>
              <wp:extent cx="5718175" cy="138430"/>
              <wp:effectExtent l="635" t="0" r="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2</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71.3pt;margin-top:793.3pt;width:450.25pt;height:10.9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SsAIAALA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2</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908050</wp:posOffset>
              </wp:positionH>
              <wp:positionV relativeFrom="page">
                <wp:posOffset>10048875</wp:posOffset>
              </wp:positionV>
              <wp:extent cx="5718175" cy="138430"/>
              <wp:effectExtent l="3175" t="0" r="317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3</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5pt;margin-top:791.25pt;width:450.25pt;height:10.9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n5sg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3</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9" behindDoc="1" locked="0" layoutInCell="1" allowOverlap="1" wp14:anchorId="572952AF" wp14:editId="6755F982">
              <wp:simplePos x="0" y="0"/>
              <wp:positionH relativeFrom="page">
                <wp:posOffset>905510</wp:posOffset>
              </wp:positionH>
              <wp:positionV relativeFrom="page">
                <wp:posOffset>10074910</wp:posOffset>
              </wp:positionV>
              <wp:extent cx="5718175" cy="138430"/>
              <wp:effectExtent l="635"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4</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3pt;margin-top:793.3pt;width:450.25pt;height:1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zYsgIAALA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4</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20" behindDoc="1" locked="0" layoutInCell="1" allowOverlap="1" wp14:anchorId="6851ECAE" wp14:editId="29F1C41A">
              <wp:simplePos x="0" y="0"/>
              <wp:positionH relativeFrom="page">
                <wp:posOffset>905510</wp:posOffset>
              </wp:positionH>
              <wp:positionV relativeFrom="page">
                <wp:posOffset>10074910</wp:posOffset>
              </wp:positionV>
              <wp:extent cx="5718175" cy="138430"/>
              <wp:effectExtent l="635" t="0" r="0" b="12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5</w:t>
                          </w:r>
                          <w:r>
                            <w:rPr>
                              <w:rStyle w:val="NagweklubstopkaBezkursywy"/>
                            </w:rPr>
                            <w:fldChar w:fldCharType="end"/>
                          </w:r>
                          <w:r>
                            <w:rPr>
                              <w:rStyle w:val="NagweklubstopkaBezkursywy"/>
                            </w:rPr>
                            <w:t xml:space="preserve"> z 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3pt;margin-top:793.3pt;width:450.25pt;height:10.9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g2sQIAALA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" filled="f" stroked="f">
              <v:textbox style="mso-fit-shape-to-text:t" inset="0,0,0,0">
                <w:txbxContent>
                  <w:p w:rsidR="00E5607B" w:rsidRDefault="00210FB0">
                    <w:pPr>
                      <w:pStyle w:val="Nagweklubstopka0"/>
                      <w:shd w:val="clear" w:color="auto" w:fill="auto"/>
                      <w:tabs>
                        <w:tab w:val="right" w:pos="9005"/>
                      </w:tabs>
                      <w:spacing w:line="240" w:lineRule="auto"/>
                    </w:pPr>
                    <w:r>
                      <w:rPr>
                        <w:rStyle w:val="Nagweklubstopka1"/>
                        <w:i/>
                        <w:iCs/>
                      </w:rPr>
                      <w:t>Ogólne warunki umowy</w:t>
                    </w:r>
                    <w:r>
                      <w:rPr>
                        <w:rStyle w:val="Nagweklubstopka1"/>
                        <w:i/>
                        <w:iCs/>
                      </w:rPr>
                      <w:tab/>
                    </w:r>
                    <w:r>
                      <w:rPr>
                        <w:rStyle w:val="NagweklubstopkaBezkursywy"/>
                      </w:rPr>
                      <w:t xml:space="preserve">Strona </w:t>
                    </w:r>
                    <w:r>
                      <w:fldChar w:fldCharType="begin"/>
                    </w:r>
                    <w:r>
                      <w:instrText xml:space="preserve"> PAGE \* MERGEFORMAT </w:instrText>
                    </w:r>
                    <w:r>
                      <w:fldChar w:fldCharType="separate"/>
                    </w:r>
                    <w:r w:rsidR="00FD5E62" w:rsidRPr="00FD5E62">
                      <w:rPr>
                        <w:rStyle w:val="NagweklubstopkaBezkursywy"/>
                        <w:noProof/>
                      </w:rPr>
                      <w:t>5</w:t>
                    </w:r>
                    <w:r>
                      <w:rPr>
                        <w:rStyle w:val="NagweklubstopkaBezkursywy"/>
                      </w:rPr>
                      <w:fldChar w:fldCharType="end"/>
                    </w:r>
                    <w:r>
                      <w:rPr>
                        <w:rStyle w:val="NagweklubstopkaBezkursywy"/>
                      </w:rPr>
                      <w:t xml:space="preserve"> z 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C33" w:rsidRDefault="00116C33"/>
  </w:footnote>
  <w:footnote w:type="continuationSeparator" w:id="0">
    <w:p w:rsidR="00116C33" w:rsidRDefault="00116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F472E8">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3691255</wp:posOffset>
              </wp:positionH>
              <wp:positionV relativeFrom="page">
                <wp:posOffset>527050</wp:posOffset>
              </wp:positionV>
              <wp:extent cx="206375" cy="274320"/>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07B" w:rsidRDefault="00210FB0">
                          <w:pPr>
                            <w:pStyle w:val="Nagweklubstopka0"/>
                            <w:shd w:val="clear" w:color="auto" w:fill="auto"/>
                            <w:spacing w:line="240" w:lineRule="auto"/>
                          </w:pPr>
                          <w:r>
                            <w:rPr>
                              <w:rStyle w:val="PogrubienieNagweklubstopkaMalgunGothic125ptBezkursywy"/>
                            </w:rPr>
                            <w:t xml:space="preserve">§ </w:t>
                          </w:r>
                          <w:r>
                            <w:rPr>
                              <w:rStyle w:val="PogrubienieNagweklubstopka115ptBezkursywy"/>
                            </w:rP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65pt;margin-top:41.5pt;width:16.25pt;height:21.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wsqw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" filled="f" stroked="f">
              <v:textbox style="mso-fit-shape-to-text:t" inset="0,0,0,0">
                <w:txbxContent>
                  <w:p w:rsidR="00E5607B" w:rsidRDefault="00210FB0">
                    <w:pPr>
                      <w:pStyle w:val="Nagweklubstopka0"/>
                      <w:shd w:val="clear" w:color="auto" w:fill="auto"/>
                      <w:spacing w:line="240" w:lineRule="auto"/>
                    </w:pPr>
                    <w:r>
                      <w:rPr>
                        <w:rStyle w:val="PogrubienieNagweklubstopkaMalgunGothic125ptBezkursywy"/>
                      </w:rPr>
                      <w:t xml:space="preserve">§ </w:t>
                    </w:r>
                    <w:r>
                      <w:rPr>
                        <w:rStyle w:val="PogrubienieNagweklubstopka115ptBezkursywy"/>
                      </w:rPr>
                      <w:t>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7B" w:rsidRDefault="00E560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CD9"/>
    <w:multiLevelType w:val="multilevel"/>
    <w:tmpl w:val="721071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8A19CD"/>
    <w:multiLevelType w:val="multilevel"/>
    <w:tmpl w:val="1A8CD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4C4E8E"/>
    <w:multiLevelType w:val="multilevel"/>
    <w:tmpl w:val="DB328F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5D5DE5"/>
    <w:multiLevelType w:val="multilevel"/>
    <w:tmpl w:val="B71E71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140CFA"/>
    <w:multiLevelType w:val="multilevel"/>
    <w:tmpl w:val="FB801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B0FDF"/>
    <w:multiLevelType w:val="multilevel"/>
    <w:tmpl w:val="39443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994EB4"/>
    <w:multiLevelType w:val="multilevel"/>
    <w:tmpl w:val="2CD2F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4C5A54"/>
    <w:multiLevelType w:val="multilevel"/>
    <w:tmpl w:val="48E4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056291"/>
    <w:multiLevelType w:val="multilevel"/>
    <w:tmpl w:val="3EB29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oNotDisplayPageBoundaries/>
  <w:proofState w:spelling="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7B"/>
    <w:rsid w:val="000E12E2"/>
    <w:rsid w:val="00116C33"/>
    <w:rsid w:val="0019095D"/>
    <w:rsid w:val="00210FB0"/>
    <w:rsid w:val="00217B96"/>
    <w:rsid w:val="002C048C"/>
    <w:rsid w:val="0030446D"/>
    <w:rsid w:val="003E4632"/>
    <w:rsid w:val="004B55CF"/>
    <w:rsid w:val="004F0901"/>
    <w:rsid w:val="00541EE9"/>
    <w:rsid w:val="006A1F59"/>
    <w:rsid w:val="006F4C79"/>
    <w:rsid w:val="00720442"/>
    <w:rsid w:val="00722799"/>
    <w:rsid w:val="00732B02"/>
    <w:rsid w:val="00732CEC"/>
    <w:rsid w:val="007864C8"/>
    <w:rsid w:val="007F74F0"/>
    <w:rsid w:val="008A08B6"/>
    <w:rsid w:val="008E1BF0"/>
    <w:rsid w:val="009C4AD5"/>
    <w:rsid w:val="00AD6907"/>
    <w:rsid w:val="00BF2BF9"/>
    <w:rsid w:val="00C30FCB"/>
    <w:rsid w:val="00C73A2B"/>
    <w:rsid w:val="00CB40F4"/>
    <w:rsid w:val="00DC5162"/>
    <w:rsid w:val="00E5607B"/>
    <w:rsid w:val="00E56525"/>
    <w:rsid w:val="00EA4649"/>
    <w:rsid w:val="00EC443D"/>
    <w:rsid w:val="00F472E8"/>
    <w:rsid w:val="00FD5E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3"/>
      <w:szCs w:val="23"/>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lubstopkaBezkursywy">
    <w:name w:val="Nagłówek lub stopka + 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3"/>
      <w:szCs w:val="23"/>
      <w:u w:val="none"/>
    </w:rPr>
  </w:style>
  <w:style w:type="character" w:customStyle="1" w:styleId="Teksttreci2Bezpogrubienia">
    <w:name w:val="Tekst treści (2) + Bez pogrubienia"/>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PogrubienieNagweklubstopkaMalgunGothic125ptBezkursywy">
    <w:name w:val="Pogrubienie;Nagłówek lub stopka + Malgun Gothic;12;5 pt;Bez kursywy"/>
    <w:basedOn w:val="Nagweklubstopka"/>
    <w:rPr>
      <w:rFonts w:ascii="Malgun Gothic" w:eastAsia="Malgun Gothic" w:hAnsi="Malgun Gothic" w:cs="Malgun Gothic"/>
      <w:b/>
      <w:bCs/>
      <w:i/>
      <w:iCs/>
      <w:smallCaps w:val="0"/>
      <w:strike w:val="0"/>
      <w:color w:val="000000"/>
      <w:spacing w:val="0"/>
      <w:w w:val="100"/>
      <w:position w:val="0"/>
      <w:sz w:val="25"/>
      <w:szCs w:val="25"/>
      <w:u w:val="none"/>
      <w:lang w:val="pl-PL"/>
    </w:rPr>
  </w:style>
  <w:style w:type="character" w:customStyle="1" w:styleId="PogrubienieNagweklubstopka115ptBezkursywy">
    <w:name w:val="Pogrubienie;Nagłówek lub stopka + 11;5 pt;Bez kursywy"/>
    <w:basedOn w:val="Nagweklubstopka"/>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none"/>
    </w:rPr>
  </w:style>
  <w:style w:type="paragraph" w:customStyle="1" w:styleId="Teksttreci20">
    <w:name w:val="Tekst treści (2)"/>
    <w:basedOn w:val="Normalny"/>
    <w:link w:val="Teksttreci2"/>
    <w:pPr>
      <w:shd w:val="clear" w:color="auto" w:fill="FFFFFF"/>
      <w:spacing w:after="720" w:line="0" w:lineRule="atLeast"/>
      <w:ind w:hanging="360"/>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before="720" w:line="413" w:lineRule="exact"/>
      <w:ind w:hanging="520"/>
      <w:jc w:val="both"/>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9"/>
      <w:szCs w:val="19"/>
    </w:rPr>
  </w:style>
  <w:style w:type="paragraph" w:customStyle="1" w:styleId="Nagwek20">
    <w:name w:val="Nagłówek #2"/>
    <w:basedOn w:val="Normalny"/>
    <w:link w:val="Nagwek2"/>
    <w:pPr>
      <w:shd w:val="clear" w:color="auto" w:fill="FFFFFF"/>
      <w:spacing w:line="413" w:lineRule="exact"/>
      <w:jc w:val="center"/>
      <w:outlineLvl w:val="1"/>
    </w:pPr>
    <w:rPr>
      <w:rFonts w:ascii="Times New Roman" w:eastAsia="Times New Roman" w:hAnsi="Times New Roman" w:cs="Times New Roman"/>
      <w:b/>
      <w:bCs/>
      <w:sz w:val="23"/>
      <w:szCs w:val="23"/>
    </w:rPr>
  </w:style>
  <w:style w:type="paragraph" w:customStyle="1" w:styleId="Nagwek10">
    <w:name w:val="Nagłówek #1"/>
    <w:basedOn w:val="Normalny"/>
    <w:link w:val="Nagwek1"/>
    <w:pPr>
      <w:shd w:val="clear" w:color="auto" w:fill="FFFFFF"/>
      <w:spacing w:before="720" w:after="60" w:line="0" w:lineRule="atLeast"/>
      <w:outlineLvl w:val="0"/>
    </w:pPr>
    <w:rPr>
      <w:rFonts w:ascii="Times New Roman" w:eastAsia="Times New Roman" w:hAnsi="Times New Roman" w:cs="Times New Roman"/>
      <w:b/>
      <w:bCs/>
      <w:sz w:val="30"/>
      <w:szCs w:val="30"/>
    </w:rPr>
  </w:style>
  <w:style w:type="table" w:styleId="Tabela-Siatka">
    <w:name w:val="Table Grid"/>
    <w:basedOn w:val="Standardowy"/>
    <w:uiPriority w:val="59"/>
    <w:rsid w:val="00AD6907"/>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2E2"/>
    <w:rPr>
      <w:rFonts w:ascii="Tahoma" w:hAnsi="Tahoma" w:cs="Tahoma"/>
      <w:sz w:val="16"/>
      <w:szCs w:val="16"/>
    </w:rPr>
  </w:style>
  <w:style w:type="character" w:customStyle="1" w:styleId="TekstdymkaZnak">
    <w:name w:val="Tekst dymka Znak"/>
    <w:basedOn w:val="Domylnaczcionkaakapitu"/>
    <w:link w:val="Tekstdymka"/>
    <w:uiPriority w:val="99"/>
    <w:semiHidden/>
    <w:rsid w:val="000E12E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3"/>
      <w:szCs w:val="23"/>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3">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iCs/>
      <w:smallCaps w:val="0"/>
      <w:strike w:val="0"/>
      <w:sz w:val="19"/>
      <w:szCs w:val="19"/>
      <w:u w:val="none"/>
    </w:rPr>
  </w:style>
  <w:style w:type="character" w:customStyle="1" w:styleId="Nagweklubstopka1">
    <w:name w:val="Nagłówek lub stopka"/>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lubstopkaBezkursywy">
    <w:name w:val="Nagłówek lub stopka + Bez kursywy"/>
    <w:basedOn w:val="Nagweklubstopka"/>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3"/>
      <w:szCs w:val="23"/>
      <w:u w:val="none"/>
    </w:rPr>
  </w:style>
  <w:style w:type="character" w:customStyle="1" w:styleId="Teksttreci2Bezpogrubienia">
    <w:name w:val="Tekst treści (2) + Bez pogrubienia"/>
    <w:basedOn w:val="Teksttreci2"/>
    <w:rPr>
      <w:rFonts w:ascii="Times New Roman" w:eastAsia="Times New Roman" w:hAnsi="Times New Roman" w:cs="Times New Roman"/>
      <w:b/>
      <w:bCs/>
      <w:i w:val="0"/>
      <w:iCs w:val="0"/>
      <w:smallCaps w:val="0"/>
      <w:strike w:val="0"/>
      <w:color w:val="000000"/>
      <w:spacing w:val="0"/>
      <w:w w:val="100"/>
      <w:position w:val="0"/>
      <w:sz w:val="23"/>
      <w:szCs w:val="23"/>
      <w:u w:val="none"/>
      <w:lang w:val="pl-PL"/>
    </w:rPr>
  </w:style>
  <w:style w:type="character" w:customStyle="1" w:styleId="PogrubienieNagweklubstopkaMalgunGothic125ptBezkursywy">
    <w:name w:val="Pogrubienie;Nagłówek lub stopka + Malgun Gothic;12;5 pt;Bez kursywy"/>
    <w:basedOn w:val="Nagweklubstopka"/>
    <w:rPr>
      <w:rFonts w:ascii="Malgun Gothic" w:eastAsia="Malgun Gothic" w:hAnsi="Malgun Gothic" w:cs="Malgun Gothic"/>
      <w:b/>
      <w:bCs/>
      <w:i/>
      <w:iCs/>
      <w:smallCaps w:val="0"/>
      <w:strike w:val="0"/>
      <w:color w:val="000000"/>
      <w:spacing w:val="0"/>
      <w:w w:val="100"/>
      <w:position w:val="0"/>
      <w:sz w:val="25"/>
      <w:szCs w:val="25"/>
      <w:u w:val="none"/>
      <w:lang w:val="pl-PL"/>
    </w:rPr>
  </w:style>
  <w:style w:type="character" w:customStyle="1" w:styleId="PogrubienieNagweklubstopka115ptBezkursywy">
    <w:name w:val="Pogrubienie;Nagłówek lub stopka + 11;5 pt;Bez kursywy"/>
    <w:basedOn w:val="Nagweklubstopka"/>
    <w:rPr>
      <w:rFonts w:ascii="Times New Roman" w:eastAsia="Times New Roman" w:hAnsi="Times New Roman" w:cs="Times New Roman"/>
      <w:b/>
      <w:bCs/>
      <w:i/>
      <w:iCs/>
      <w:smallCaps w:val="0"/>
      <w:strike w:val="0"/>
      <w:color w:val="000000"/>
      <w:spacing w:val="0"/>
      <w:w w:val="100"/>
      <w:position w:val="0"/>
      <w:sz w:val="23"/>
      <w:szCs w:val="23"/>
      <w:u w:val="none"/>
    </w:rPr>
  </w:style>
  <w:style w:type="character" w:customStyle="1" w:styleId="Teksttreci21">
    <w:name w:val="Tekst treści (2)"/>
    <w:basedOn w:val="Teksttreci2"/>
    <w:rPr>
      <w:rFonts w:ascii="Times New Roman" w:eastAsia="Times New Roman" w:hAnsi="Times New Roman" w:cs="Times New Roman"/>
      <w:b/>
      <w:bCs/>
      <w:i w:val="0"/>
      <w:iCs w:val="0"/>
      <w:smallCaps w:val="0"/>
      <w:strike w:val="0"/>
      <w:color w:val="000000"/>
      <w:spacing w:val="0"/>
      <w:w w:val="100"/>
      <w:position w:val="0"/>
      <w:sz w:val="23"/>
      <w:szCs w:val="23"/>
      <w:u w:val="single"/>
      <w:lang w:val="pl-PL"/>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30"/>
      <w:szCs w:val="30"/>
      <w:u w:val="none"/>
    </w:rPr>
  </w:style>
  <w:style w:type="paragraph" w:customStyle="1" w:styleId="Teksttreci20">
    <w:name w:val="Tekst treści (2)"/>
    <w:basedOn w:val="Normalny"/>
    <w:link w:val="Teksttreci2"/>
    <w:pPr>
      <w:shd w:val="clear" w:color="auto" w:fill="FFFFFF"/>
      <w:spacing w:after="720" w:line="0" w:lineRule="atLeast"/>
      <w:ind w:hanging="360"/>
      <w:jc w:val="center"/>
    </w:pPr>
    <w:rPr>
      <w:rFonts w:ascii="Times New Roman" w:eastAsia="Times New Roman" w:hAnsi="Times New Roman" w:cs="Times New Roman"/>
      <w:b/>
      <w:bCs/>
      <w:sz w:val="23"/>
      <w:szCs w:val="23"/>
    </w:rPr>
  </w:style>
  <w:style w:type="paragraph" w:customStyle="1" w:styleId="Teksttreci0">
    <w:name w:val="Tekst treści"/>
    <w:basedOn w:val="Normalny"/>
    <w:link w:val="Teksttreci"/>
    <w:pPr>
      <w:shd w:val="clear" w:color="auto" w:fill="FFFFFF"/>
      <w:spacing w:before="720" w:line="413" w:lineRule="exact"/>
      <w:ind w:hanging="520"/>
      <w:jc w:val="both"/>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i/>
      <w:iCs/>
      <w:sz w:val="19"/>
      <w:szCs w:val="19"/>
    </w:rPr>
  </w:style>
  <w:style w:type="paragraph" w:customStyle="1" w:styleId="Nagwek20">
    <w:name w:val="Nagłówek #2"/>
    <w:basedOn w:val="Normalny"/>
    <w:link w:val="Nagwek2"/>
    <w:pPr>
      <w:shd w:val="clear" w:color="auto" w:fill="FFFFFF"/>
      <w:spacing w:line="413" w:lineRule="exact"/>
      <w:jc w:val="center"/>
      <w:outlineLvl w:val="1"/>
    </w:pPr>
    <w:rPr>
      <w:rFonts w:ascii="Times New Roman" w:eastAsia="Times New Roman" w:hAnsi="Times New Roman" w:cs="Times New Roman"/>
      <w:b/>
      <w:bCs/>
      <w:sz w:val="23"/>
      <w:szCs w:val="23"/>
    </w:rPr>
  </w:style>
  <w:style w:type="paragraph" w:customStyle="1" w:styleId="Nagwek10">
    <w:name w:val="Nagłówek #1"/>
    <w:basedOn w:val="Normalny"/>
    <w:link w:val="Nagwek1"/>
    <w:pPr>
      <w:shd w:val="clear" w:color="auto" w:fill="FFFFFF"/>
      <w:spacing w:before="720" w:after="60" w:line="0" w:lineRule="atLeast"/>
      <w:outlineLvl w:val="0"/>
    </w:pPr>
    <w:rPr>
      <w:rFonts w:ascii="Times New Roman" w:eastAsia="Times New Roman" w:hAnsi="Times New Roman" w:cs="Times New Roman"/>
      <w:b/>
      <w:bCs/>
      <w:sz w:val="30"/>
      <w:szCs w:val="30"/>
    </w:rPr>
  </w:style>
  <w:style w:type="table" w:styleId="Tabela-Siatka">
    <w:name w:val="Table Grid"/>
    <w:basedOn w:val="Standardowy"/>
    <w:uiPriority w:val="59"/>
    <w:rsid w:val="00AD6907"/>
    <w:pPr>
      <w:widowControl/>
    </w:pPr>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12E2"/>
    <w:rPr>
      <w:rFonts w:ascii="Tahoma" w:hAnsi="Tahoma" w:cs="Tahoma"/>
      <w:sz w:val="16"/>
      <w:szCs w:val="16"/>
    </w:rPr>
  </w:style>
  <w:style w:type="character" w:customStyle="1" w:styleId="TekstdymkaZnak">
    <w:name w:val="Tekst dymka Znak"/>
    <w:basedOn w:val="Domylnaczcionkaakapitu"/>
    <w:link w:val="Tekstdymka"/>
    <w:uiPriority w:val="99"/>
    <w:semiHidden/>
    <w:rsid w:val="000E12E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32217">
      <w:bodyDiv w:val="1"/>
      <w:marLeft w:val="0"/>
      <w:marRight w:val="0"/>
      <w:marTop w:val="0"/>
      <w:marBottom w:val="0"/>
      <w:divBdr>
        <w:top w:val="none" w:sz="0" w:space="0" w:color="auto"/>
        <w:left w:val="none" w:sz="0" w:space="0" w:color="auto"/>
        <w:bottom w:val="none" w:sz="0" w:space="0" w:color="auto"/>
        <w:right w:val="none" w:sz="0" w:space="0" w:color="auto"/>
      </w:divBdr>
    </w:div>
    <w:div w:id="1690597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wissprzetu@rzeszow.uw.gov.p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1510</Words>
  <Characters>9061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Bogusława Dudek</dc:creator>
  <cp:lastModifiedBy>Artur Słowik</cp:lastModifiedBy>
  <cp:revision>3</cp:revision>
  <cp:lastPrinted>2019-08-01T11:46:00Z</cp:lastPrinted>
  <dcterms:created xsi:type="dcterms:W3CDTF">2022-10-07T05:49:00Z</dcterms:created>
  <dcterms:modified xsi:type="dcterms:W3CDTF">2022-10-07T06:36:00Z</dcterms:modified>
</cp:coreProperties>
</file>