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97F16" w14:textId="6EEF8979" w:rsidR="00701414" w:rsidRPr="006B7DFC" w:rsidRDefault="00701414" w:rsidP="00701414">
      <w:pPr>
        <w:spacing w:after="0" w:line="240" w:lineRule="auto"/>
        <w:jc w:val="right"/>
        <w:rPr>
          <w:rFonts w:ascii="Book Antiqua" w:hAnsi="Book Antiqua"/>
        </w:rPr>
      </w:pPr>
      <w:r>
        <w:rPr>
          <w:rFonts w:ascii="Book Antiqua" w:hAnsi="Book Antiqua"/>
        </w:rPr>
        <w:t xml:space="preserve">Załącznik nr </w:t>
      </w:r>
      <w:r w:rsidR="00C07202">
        <w:rPr>
          <w:rFonts w:ascii="Book Antiqua" w:hAnsi="Book Antiqua"/>
        </w:rPr>
        <w:t>3</w:t>
      </w:r>
      <w:r w:rsidRPr="006B7DFC">
        <w:rPr>
          <w:rFonts w:ascii="Book Antiqua" w:hAnsi="Book Antiqua"/>
        </w:rPr>
        <w:t xml:space="preserve">                                                                                                      </w:t>
      </w:r>
    </w:p>
    <w:p w14:paraId="3CCCACC5" w14:textId="77777777" w:rsidR="00B80509" w:rsidRDefault="00B80509" w:rsidP="00C07202">
      <w:pPr>
        <w:spacing w:after="0" w:line="240" w:lineRule="auto"/>
        <w:jc w:val="center"/>
        <w:rPr>
          <w:rFonts w:ascii="Book Antiqua" w:eastAsia="Times New Roman" w:hAnsi="Book Antiqua" w:cs="Calibri"/>
          <w:lang w:eastAsia="ar-SA"/>
        </w:rPr>
      </w:pPr>
    </w:p>
    <w:p w14:paraId="4AE8023B" w14:textId="2F0DBB06" w:rsidR="00701414" w:rsidRDefault="00C07202" w:rsidP="00C07202">
      <w:pPr>
        <w:spacing w:after="0" w:line="240" w:lineRule="auto"/>
        <w:jc w:val="center"/>
        <w:rPr>
          <w:rFonts w:ascii="Book Antiqua" w:eastAsia="Times New Roman" w:hAnsi="Book Antiqua" w:cs="Calibri"/>
          <w:lang w:eastAsia="ar-SA"/>
        </w:rPr>
      </w:pPr>
      <w:r>
        <w:rPr>
          <w:rFonts w:ascii="Book Antiqua" w:eastAsia="Times New Roman" w:hAnsi="Book Antiqua" w:cs="Calibri"/>
          <w:lang w:eastAsia="ar-SA"/>
        </w:rPr>
        <w:t>Tabela wyceny</w:t>
      </w:r>
    </w:p>
    <w:p w14:paraId="33DDD6F2" w14:textId="77777777" w:rsidR="00463E39" w:rsidRPr="00891E04" w:rsidRDefault="00463E39" w:rsidP="00C07202">
      <w:pPr>
        <w:spacing w:after="0" w:line="240" w:lineRule="auto"/>
        <w:jc w:val="center"/>
        <w:rPr>
          <w:rFonts w:ascii="Book Antiqua" w:eastAsia="Times New Roman" w:hAnsi="Book Antiqua" w:cs="Calibri"/>
          <w:sz w:val="16"/>
          <w:szCs w:val="16"/>
          <w:lang w:eastAsia="ar-SA"/>
        </w:rPr>
      </w:pPr>
    </w:p>
    <w:p w14:paraId="2C369B73" w14:textId="6D87CDCB" w:rsidR="00C07202" w:rsidRDefault="00C07202" w:rsidP="00C07202">
      <w:pPr>
        <w:spacing w:after="0" w:line="240" w:lineRule="auto"/>
        <w:jc w:val="center"/>
        <w:rPr>
          <w:rFonts w:ascii="Book Antiqua" w:hAnsi="Book Antiqua"/>
        </w:rPr>
      </w:pPr>
      <w:r w:rsidRPr="00314087">
        <w:rPr>
          <w:rFonts w:ascii="Book Antiqua" w:hAnsi="Book Antiqua"/>
        </w:rPr>
        <w:t>przegląd</w:t>
      </w:r>
      <w:r>
        <w:rPr>
          <w:rFonts w:ascii="Book Antiqua" w:hAnsi="Book Antiqua"/>
        </w:rPr>
        <w:t>ów</w:t>
      </w:r>
      <w:r w:rsidRPr="00314087">
        <w:rPr>
          <w:rFonts w:ascii="Book Antiqua" w:hAnsi="Book Antiqua"/>
        </w:rPr>
        <w:t xml:space="preserve"> i konserwacj</w:t>
      </w:r>
      <w:r>
        <w:rPr>
          <w:rFonts w:ascii="Book Antiqua" w:hAnsi="Book Antiqua"/>
        </w:rPr>
        <w:t>i</w:t>
      </w:r>
      <w:r w:rsidRPr="00314087">
        <w:rPr>
          <w:rFonts w:ascii="Book Antiqua" w:hAnsi="Book Antiqua"/>
        </w:rPr>
        <w:t xml:space="preserve"> ekstraktorów firmy MEKU</w:t>
      </w:r>
      <w:r>
        <w:rPr>
          <w:rFonts w:ascii="Book Antiqua" w:hAnsi="Book Antiqua"/>
        </w:rPr>
        <w:t xml:space="preserve"> w Koszalinie, Radzyniu Podlaskim, Warszawie, Rzeszowie, Białymstoku, Katowicach, Pruszczu Gdańskim, Olsztynie, Bydgoszczy</w:t>
      </w:r>
      <w:r w:rsidR="001902C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</w:t>
      </w:r>
      <w:r w:rsidRPr="00E15224">
        <w:rPr>
          <w:rFonts w:ascii="Book Antiqua" w:hAnsi="Book Antiqua"/>
        </w:rPr>
        <w:t>Elblągu</w:t>
      </w:r>
      <w:r w:rsidR="00891E04" w:rsidRPr="00E15224">
        <w:rPr>
          <w:rFonts w:ascii="Book Antiqua" w:hAnsi="Book Antiqua"/>
        </w:rPr>
        <w:t>,</w:t>
      </w:r>
      <w:r w:rsidR="001902C7" w:rsidRPr="00E15224">
        <w:rPr>
          <w:rFonts w:ascii="Book Antiqua" w:hAnsi="Book Antiqua"/>
        </w:rPr>
        <w:t xml:space="preserve"> Kielcach</w:t>
      </w:r>
      <w:r w:rsidR="00891E04" w:rsidRPr="00E15224">
        <w:rPr>
          <w:rFonts w:ascii="Book Antiqua" w:hAnsi="Book Antiqua"/>
        </w:rPr>
        <w:t>, Poznaniu</w:t>
      </w:r>
      <w:r w:rsidR="001902C7">
        <w:rPr>
          <w:rFonts w:ascii="Book Antiqua" w:hAnsi="Book Antiqua"/>
        </w:rPr>
        <w:t>.</w:t>
      </w:r>
    </w:p>
    <w:p w14:paraId="496BC358" w14:textId="12A69F46" w:rsidR="00C07202" w:rsidRPr="00891E04" w:rsidRDefault="00C07202" w:rsidP="00086C22">
      <w:pPr>
        <w:spacing w:after="0" w:line="240" w:lineRule="auto"/>
        <w:jc w:val="both"/>
        <w:rPr>
          <w:rFonts w:ascii="Book Antiqua" w:hAnsi="Book Antiqua"/>
          <w:sz w:val="16"/>
          <w:szCs w:val="16"/>
        </w:rPr>
      </w:pPr>
    </w:p>
    <w:tbl>
      <w:tblPr>
        <w:tblStyle w:val="Tabela-Siatka"/>
        <w:tblW w:w="9074" w:type="dxa"/>
        <w:tblLook w:val="04A0" w:firstRow="1" w:lastRow="0" w:firstColumn="1" w:lastColumn="0" w:noHBand="0" w:noVBand="1"/>
      </w:tblPr>
      <w:tblGrid>
        <w:gridCol w:w="704"/>
        <w:gridCol w:w="1449"/>
        <w:gridCol w:w="3796"/>
        <w:gridCol w:w="1417"/>
        <w:gridCol w:w="1708"/>
      </w:tblGrid>
      <w:tr w:rsidR="00C74055" w14:paraId="2355B6B8" w14:textId="77777777" w:rsidTr="00796E55">
        <w:trPr>
          <w:trHeight w:val="359"/>
        </w:trPr>
        <w:tc>
          <w:tcPr>
            <w:tcW w:w="704" w:type="dxa"/>
            <w:vAlign w:val="center"/>
          </w:tcPr>
          <w:p w14:paraId="5E3970B0" w14:textId="3B094FE1" w:rsidR="007D2CEF" w:rsidRDefault="007D2CEF" w:rsidP="007D2CEF">
            <w:pPr>
              <w:jc w:val="center"/>
              <w:rPr>
                <w:rFonts w:ascii="Book Antiqua" w:hAnsi="Book Antiqua"/>
              </w:rPr>
            </w:pPr>
            <w:bookmarkStart w:id="0" w:name="_Hlk138838000"/>
            <w:r>
              <w:rPr>
                <w:rFonts w:ascii="Book Antiqua" w:hAnsi="Book Antiqua"/>
              </w:rPr>
              <w:t>Lp.</w:t>
            </w:r>
          </w:p>
        </w:tc>
        <w:tc>
          <w:tcPr>
            <w:tcW w:w="1449" w:type="dxa"/>
            <w:vAlign w:val="center"/>
          </w:tcPr>
          <w:p w14:paraId="5CA4EA99" w14:textId="6A50A386" w:rsidR="007D2CEF" w:rsidRDefault="007D2CEF" w:rsidP="007D2CEF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Lokalizacja</w:t>
            </w:r>
          </w:p>
        </w:tc>
        <w:tc>
          <w:tcPr>
            <w:tcW w:w="3796" w:type="dxa"/>
            <w:vAlign w:val="center"/>
          </w:tcPr>
          <w:p w14:paraId="3DC8E78B" w14:textId="1180EA12" w:rsidR="007D2CEF" w:rsidRDefault="007D2CEF" w:rsidP="007D2CEF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Zakres</w:t>
            </w:r>
            <w:r w:rsidRPr="00314087">
              <w:rPr>
                <w:rFonts w:ascii="Book Antiqua" w:hAnsi="Book Antiqua"/>
              </w:rPr>
              <w:t xml:space="preserve"> przegląd</w:t>
            </w:r>
            <w:r>
              <w:rPr>
                <w:rFonts w:ascii="Book Antiqua" w:hAnsi="Book Antiqua"/>
              </w:rPr>
              <w:t xml:space="preserve">ów </w:t>
            </w:r>
            <w:r w:rsidRPr="00314087">
              <w:rPr>
                <w:rFonts w:ascii="Book Antiqua" w:hAnsi="Book Antiqua"/>
              </w:rPr>
              <w:t>i konserwacj</w:t>
            </w:r>
            <w:r>
              <w:rPr>
                <w:rFonts w:ascii="Book Antiqua" w:hAnsi="Book Antiqua"/>
              </w:rPr>
              <w:t>i</w:t>
            </w:r>
            <w:r w:rsidRPr="00314087">
              <w:rPr>
                <w:rFonts w:ascii="Book Antiqua" w:hAnsi="Book Antiqua"/>
              </w:rPr>
              <w:t xml:space="preserve"> ekstraktorów</w:t>
            </w:r>
          </w:p>
        </w:tc>
        <w:tc>
          <w:tcPr>
            <w:tcW w:w="1417" w:type="dxa"/>
            <w:vAlign w:val="center"/>
          </w:tcPr>
          <w:p w14:paraId="129CA4AD" w14:textId="4542BCB2" w:rsidR="007D2CEF" w:rsidRDefault="007D2CEF" w:rsidP="007D2CEF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Termin [miesiąc]</w:t>
            </w:r>
          </w:p>
        </w:tc>
        <w:tc>
          <w:tcPr>
            <w:tcW w:w="1708" w:type="dxa"/>
            <w:vAlign w:val="center"/>
          </w:tcPr>
          <w:p w14:paraId="5F6791EA" w14:textId="465A55DC" w:rsidR="007D2CEF" w:rsidRDefault="007D2CEF" w:rsidP="007D2CEF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Cena brutto</w:t>
            </w:r>
          </w:p>
        </w:tc>
      </w:tr>
      <w:tr w:rsidR="00C74055" w14:paraId="422E925A" w14:textId="77777777" w:rsidTr="00796E55">
        <w:tc>
          <w:tcPr>
            <w:tcW w:w="704" w:type="dxa"/>
          </w:tcPr>
          <w:p w14:paraId="2A4F7C39" w14:textId="788E4517" w:rsidR="007D2CEF" w:rsidRPr="00C74055" w:rsidRDefault="007D2CEF" w:rsidP="00C74055">
            <w:pPr>
              <w:pStyle w:val="Akapitzlist"/>
              <w:numPr>
                <w:ilvl w:val="0"/>
                <w:numId w:val="23"/>
              </w:numPr>
              <w:spacing w:line="240" w:lineRule="auto"/>
              <w:ind w:right="464"/>
              <w:jc w:val="both"/>
              <w:rPr>
                <w:rFonts w:ascii="Book Antiqua" w:hAnsi="Book Antiqua"/>
              </w:rPr>
            </w:pPr>
          </w:p>
        </w:tc>
        <w:tc>
          <w:tcPr>
            <w:tcW w:w="1449" w:type="dxa"/>
          </w:tcPr>
          <w:p w14:paraId="465D6635" w14:textId="3E0E2F0E" w:rsidR="007D2CEF" w:rsidRDefault="007D2CEF" w:rsidP="00086C22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Koszalin</w:t>
            </w:r>
          </w:p>
        </w:tc>
        <w:tc>
          <w:tcPr>
            <w:tcW w:w="3796" w:type="dxa"/>
          </w:tcPr>
          <w:p w14:paraId="0826CE62" w14:textId="7129A4E5" w:rsidR="007D2CEF" w:rsidRDefault="007D2CEF" w:rsidP="00463E39">
            <w:pPr>
              <w:rPr>
                <w:rFonts w:ascii="Book Antiqua" w:hAnsi="Book Antiqua"/>
              </w:rPr>
            </w:pPr>
            <w:r w:rsidRPr="00F92DB2">
              <w:rPr>
                <w:rFonts w:ascii="Book Antiqua" w:hAnsi="Book Antiqua"/>
              </w:rPr>
              <w:t>2 ekstraktory cyst i 2 ekstraktory nicieni wolnożyjących</w:t>
            </w:r>
          </w:p>
        </w:tc>
        <w:tc>
          <w:tcPr>
            <w:tcW w:w="1417" w:type="dxa"/>
          </w:tcPr>
          <w:p w14:paraId="559E1B89" w14:textId="58F51DEC" w:rsidR="007D2CEF" w:rsidRDefault="000A755E" w:rsidP="00086C22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Sierpień</w:t>
            </w:r>
          </w:p>
        </w:tc>
        <w:tc>
          <w:tcPr>
            <w:tcW w:w="1708" w:type="dxa"/>
          </w:tcPr>
          <w:p w14:paraId="53C831E2" w14:textId="1E664CD4" w:rsidR="007D2CEF" w:rsidRDefault="007D2CEF" w:rsidP="00086C22">
            <w:pPr>
              <w:jc w:val="both"/>
              <w:rPr>
                <w:rFonts w:ascii="Book Antiqua" w:hAnsi="Book Antiqua"/>
              </w:rPr>
            </w:pPr>
          </w:p>
        </w:tc>
      </w:tr>
      <w:tr w:rsidR="00C11A76" w14:paraId="5761BC14" w14:textId="77777777" w:rsidTr="00796E55">
        <w:tc>
          <w:tcPr>
            <w:tcW w:w="704" w:type="dxa"/>
          </w:tcPr>
          <w:p w14:paraId="24F368D9" w14:textId="04FD79E5" w:rsidR="003234F3" w:rsidRPr="00C74055" w:rsidRDefault="003234F3" w:rsidP="00C74055">
            <w:pPr>
              <w:pStyle w:val="Akapitzlist"/>
              <w:numPr>
                <w:ilvl w:val="0"/>
                <w:numId w:val="23"/>
              </w:numPr>
              <w:spacing w:line="240" w:lineRule="auto"/>
              <w:ind w:right="464"/>
              <w:jc w:val="both"/>
              <w:rPr>
                <w:rFonts w:ascii="Book Antiqua" w:hAnsi="Book Antiqua"/>
              </w:rPr>
            </w:pPr>
          </w:p>
        </w:tc>
        <w:tc>
          <w:tcPr>
            <w:tcW w:w="1449" w:type="dxa"/>
          </w:tcPr>
          <w:p w14:paraId="290A0375" w14:textId="77777777" w:rsidR="003234F3" w:rsidRDefault="003234F3" w:rsidP="006C39AB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Olsztyn</w:t>
            </w:r>
          </w:p>
        </w:tc>
        <w:tc>
          <w:tcPr>
            <w:tcW w:w="3796" w:type="dxa"/>
          </w:tcPr>
          <w:p w14:paraId="003362F2" w14:textId="77777777" w:rsidR="003234F3" w:rsidRDefault="003234F3" w:rsidP="006C39AB">
            <w:pPr>
              <w:rPr>
                <w:rFonts w:ascii="Book Antiqua" w:hAnsi="Book Antiqua"/>
              </w:rPr>
            </w:pPr>
            <w:r w:rsidRPr="00F92DB2">
              <w:rPr>
                <w:rFonts w:ascii="Book Antiqua" w:hAnsi="Book Antiqua"/>
              </w:rPr>
              <w:t>1 ekstraktor cyst i 1 ekstraktor nicieni wolnożyjących</w:t>
            </w:r>
          </w:p>
        </w:tc>
        <w:tc>
          <w:tcPr>
            <w:tcW w:w="1417" w:type="dxa"/>
          </w:tcPr>
          <w:p w14:paraId="4E677D4F" w14:textId="16EF8A98" w:rsidR="003234F3" w:rsidRDefault="000A755E" w:rsidP="006C39AB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Wrzesień</w:t>
            </w:r>
          </w:p>
        </w:tc>
        <w:tc>
          <w:tcPr>
            <w:tcW w:w="1708" w:type="dxa"/>
          </w:tcPr>
          <w:p w14:paraId="733F1DA8" w14:textId="77777777" w:rsidR="003234F3" w:rsidRDefault="003234F3" w:rsidP="006C39AB">
            <w:pPr>
              <w:jc w:val="both"/>
              <w:rPr>
                <w:rFonts w:ascii="Book Antiqua" w:hAnsi="Book Antiqua"/>
              </w:rPr>
            </w:pPr>
          </w:p>
        </w:tc>
      </w:tr>
      <w:tr w:rsidR="00C11A76" w14:paraId="37280446" w14:textId="77777777" w:rsidTr="00796E55">
        <w:tc>
          <w:tcPr>
            <w:tcW w:w="704" w:type="dxa"/>
          </w:tcPr>
          <w:p w14:paraId="400C147C" w14:textId="0B3A0775" w:rsidR="003234F3" w:rsidRPr="00C74055" w:rsidRDefault="003234F3" w:rsidP="00C74055">
            <w:pPr>
              <w:pStyle w:val="Akapitzlist"/>
              <w:numPr>
                <w:ilvl w:val="0"/>
                <w:numId w:val="23"/>
              </w:numPr>
              <w:spacing w:line="240" w:lineRule="auto"/>
              <w:ind w:right="464"/>
              <w:jc w:val="both"/>
              <w:rPr>
                <w:rFonts w:ascii="Book Antiqua" w:hAnsi="Book Antiqua"/>
              </w:rPr>
            </w:pPr>
          </w:p>
        </w:tc>
        <w:tc>
          <w:tcPr>
            <w:tcW w:w="1449" w:type="dxa"/>
          </w:tcPr>
          <w:p w14:paraId="2A7AB150" w14:textId="77777777" w:rsidR="003234F3" w:rsidRDefault="003234F3" w:rsidP="006C39AB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Elbląg</w:t>
            </w:r>
          </w:p>
        </w:tc>
        <w:tc>
          <w:tcPr>
            <w:tcW w:w="3796" w:type="dxa"/>
          </w:tcPr>
          <w:p w14:paraId="3FF122DA" w14:textId="2C14BB63" w:rsidR="003234F3" w:rsidRDefault="003234F3" w:rsidP="006C39AB">
            <w:pPr>
              <w:rPr>
                <w:rFonts w:ascii="Book Antiqua" w:hAnsi="Book Antiqua"/>
              </w:rPr>
            </w:pPr>
            <w:r w:rsidRPr="00F92DB2">
              <w:rPr>
                <w:rFonts w:ascii="Book Antiqua" w:hAnsi="Book Antiqua"/>
              </w:rPr>
              <w:t>1 ekstraktor cyst i 1 ekstraktor nicieni wolnożyjących</w:t>
            </w:r>
          </w:p>
        </w:tc>
        <w:tc>
          <w:tcPr>
            <w:tcW w:w="1417" w:type="dxa"/>
          </w:tcPr>
          <w:p w14:paraId="20D2E867" w14:textId="485011D4" w:rsidR="003234F3" w:rsidRDefault="000A755E" w:rsidP="006C39AB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</w:t>
            </w:r>
            <w:r>
              <w:rPr>
                <w:rFonts w:ascii="Book Antiqua" w:hAnsi="Book Antiqua"/>
              </w:rPr>
              <w:t>rzesień</w:t>
            </w:r>
          </w:p>
        </w:tc>
        <w:tc>
          <w:tcPr>
            <w:tcW w:w="1708" w:type="dxa"/>
          </w:tcPr>
          <w:p w14:paraId="562A7DC6" w14:textId="77777777" w:rsidR="003234F3" w:rsidRDefault="003234F3" w:rsidP="006C39AB">
            <w:pPr>
              <w:jc w:val="both"/>
              <w:rPr>
                <w:rFonts w:ascii="Book Antiqua" w:hAnsi="Book Antiqua"/>
              </w:rPr>
            </w:pPr>
          </w:p>
        </w:tc>
      </w:tr>
      <w:tr w:rsidR="00C74055" w14:paraId="785CCC5E" w14:textId="77777777" w:rsidTr="00796E55">
        <w:tc>
          <w:tcPr>
            <w:tcW w:w="704" w:type="dxa"/>
          </w:tcPr>
          <w:p w14:paraId="0FB16C14" w14:textId="4C3CCEFF" w:rsidR="007D2CEF" w:rsidRPr="00C74055" w:rsidRDefault="007D2CEF" w:rsidP="00C74055">
            <w:pPr>
              <w:pStyle w:val="Akapitzlist"/>
              <w:numPr>
                <w:ilvl w:val="0"/>
                <w:numId w:val="23"/>
              </w:numPr>
              <w:spacing w:line="240" w:lineRule="auto"/>
              <w:ind w:right="464"/>
              <w:jc w:val="both"/>
              <w:rPr>
                <w:rFonts w:ascii="Book Antiqua" w:hAnsi="Book Antiqua"/>
              </w:rPr>
            </w:pPr>
          </w:p>
        </w:tc>
        <w:tc>
          <w:tcPr>
            <w:tcW w:w="1449" w:type="dxa"/>
          </w:tcPr>
          <w:p w14:paraId="248BE587" w14:textId="13A919FF" w:rsidR="007D2CEF" w:rsidRDefault="007D2CEF" w:rsidP="00086C22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Radzyń Podlaski</w:t>
            </w:r>
          </w:p>
        </w:tc>
        <w:tc>
          <w:tcPr>
            <w:tcW w:w="3796" w:type="dxa"/>
          </w:tcPr>
          <w:p w14:paraId="25F1309B" w14:textId="3CE66F84" w:rsidR="007D2CEF" w:rsidRDefault="007D2CEF" w:rsidP="00463E39">
            <w:pPr>
              <w:rPr>
                <w:rFonts w:ascii="Book Antiqua" w:hAnsi="Book Antiqua"/>
              </w:rPr>
            </w:pPr>
            <w:r w:rsidRPr="00F92DB2">
              <w:rPr>
                <w:rFonts w:ascii="Book Antiqua" w:hAnsi="Book Antiqua"/>
              </w:rPr>
              <w:t>1 ekstraktor cyst i 1 ekstraktor nicieni wolnożyjących</w:t>
            </w:r>
          </w:p>
        </w:tc>
        <w:tc>
          <w:tcPr>
            <w:tcW w:w="1417" w:type="dxa"/>
          </w:tcPr>
          <w:p w14:paraId="01F08B88" w14:textId="3E6591DD" w:rsidR="007D2CEF" w:rsidRDefault="000A755E" w:rsidP="00086C22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</w:t>
            </w:r>
            <w:r>
              <w:rPr>
                <w:rFonts w:ascii="Book Antiqua" w:hAnsi="Book Antiqua"/>
              </w:rPr>
              <w:t>rzesień</w:t>
            </w:r>
          </w:p>
        </w:tc>
        <w:tc>
          <w:tcPr>
            <w:tcW w:w="1708" w:type="dxa"/>
          </w:tcPr>
          <w:p w14:paraId="30E26581" w14:textId="2D932B4A" w:rsidR="007D2CEF" w:rsidRDefault="007D2CEF" w:rsidP="00086C22">
            <w:pPr>
              <w:jc w:val="both"/>
              <w:rPr>
                <w:rFonts w:ascii="Book Antiqua" w:hAnsi="Book Antiqua"/>
              </w:rPr>
            </w:pPr>
          </w:p>
        </w:tc>
      </w:tr>
      <w:tr w:rsidR="00C74055" w14:paraId="48E7D0C9" w14:textId="77777777" w:rsidTr="00796E55">
        <w:tc>
          <w:tcPr>
            <w:tcW w:w="704" w:type="dxa"/>
          </w:tcPr>
          <w:p w14:paraId="1B192F6E" w14:textId="53DDEF04" w:rsidR="007D2CEF" w:rsidRPr="00C74055" w:rsidRDefault="007D2CEF" w:rsidP="00C74055">
            <w:pPr>
              <w:pStyle w:val="Akapitzlist"/>
              <w:numPr>
                <w:ilvl w:val="0"/>
                <w:numId w:val="23"/>
              </w:numPr>
              <w:spacing w:line="240" w:lineRule="auto"/>
              <w:ind w:right="464"/>
              <w:jc w:val="both"/>
              <w:rPr>
                <w:rFonts w:ascii="Book Antiqua" w:hAnsi="Book Antiqua"/>
              </w:rPr>
            </w:pPr>
          </w:p>
        </w:tc>
        <w:tc>
          <w:tcPr>
            <w:tcW w:w="1449" w:type="dxa"/>
          </w:tcPr>
          <w:p w14:paraId="303D5D6A" w14:textId="7DB719C3" w:rsidR="007D2CEF" w:rsidRDefault="007D2CEF" w:rsidP="00086C22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Warszawa</w:t>
            </w:r>
          </w:p>
        </w:tc>
        <w:tc>
          <w:tcPr>
            <w:tcW w:w="3796" w:type="dxa"/>
          </w:tcPr>
          <w:p w14:paraId="3D3565CD" w14:textId="531F98B6" w:rsidR="007D2CEF" w:rsidRDefault="007D2CEF" w:rsidP="00463E39">
            <w:pPr>
              <w:rPr>
                <w:rFonts w:ascii="Book Antiqua" w:hAnsi="Book Antiqua"/>
              </w:rPr>
            </w:pPr>
            <w:r w:rsidRPr="00F92DB2">
              <w:rPr>
                <w:rFonts w:ascii="Book Antiqua" w:hAnsi="Book Antiqua"/>
              </w:rPr>
              <w:t>2 ekstraktory cyst i 1 ekstraktor nicieni wolnożyjących</w:t>
            </w:r>
          </w:p>
        </w:tc>
        <w:tc>
          <w:tcPr>
            <w:tcW w:w="1417" w:type="dxa"/>
          </w:tcPr>
          <w:p w14:paraId="2E70D041" w14:textId="734731FD" w:rsidR="007D2CEF" w:rsidRDefault="000A755E" w:rsidP="00086C22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</w:t>
            </w:r>
            <w:r>
              <w:rPr>
                <w:rFonts w:ascii="Book Antiqua" w:hAnsi="Book Antiqua"/>
              </w:rPr>
              <w:t>ierpień</w:t>
            </w:r>
          </w:p>
        </w:tc>
        <w:tc>
          <w:tcPr>
            <w:tcW w:w="1708" w:type="dxa"/>
          </w:tcPr>
          <w:p w14:paraId="448F4F73" w14:textId="04258520" w:rsidR="007D2CEF" w:rsidRDefault="007D2CEF" w:rsidP="00086C22">
            <w:pPr>
              <w:jc w:val="both"/>
              <w:rPr>
                <w:rFonts w:ascii="Book Antiqua" w:hAnsi="Book Antiqua"/>
              </w:rPr>
            </w:pPr>
          </w:p>
        </w:tc>
      </w:tr>
      <w:tr w:rsidR="00C74055" w14:paraId="625DFB1F" w14:textId="77777777" w:rsidTr="00796E55">
        <w:tc>
          <w:tcPr>
            <w:tcW w:w="704" w:type="dxa"/>
          </w:tcPr>
          <w:p w14:paraId="004178FA" w14:textId="04275941" w:rsidR="007D2CEF" w:rsidRPr="00C74055" w:rsidRDefault="007D2CEF" w:rsidP="00C74055">
            <w:pPr>
              <w:pStyle w:val="Akapitzlist"/>
              <w:numPr>
                <w:ilvl w:val="0"/>
                <w:numId w:val="23"/>
              </w:numPr>
              <w:spacing w:line="240" w:lineRule="auto"/>
              <w:ind w:right="464"/>
              <w:jc w:val="both"/>
              <w:rPr>
                <w:rFonts w:ascii="Book Antiqua" w:hAnsi="Book Antiqua"/>
              </w:rPr>
            </w:pPr>
          </w:p>
        </w:tc>
        <w:tc>
          <w:tcPr>
            <w:tcW w:w="1449" w:type="dxa"/>
          </w:tcPr>
          <w:p w14:paraId="6ACACD02" w14:textId="3717D377" w:rsidR="007D2CEF" w:rsidRDefault="007D2CEF" w:rsidP="00086C22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Rzeszów</w:t>
            </w:r>
          </w:p>
        </w:tc>
        <w:tc>
          <w:tcPr>
            <w:tcW w:w="3796" w:type="dxa"/>
          </w:tcPr>
          <w:p w14:paraId="0127BCCB" w14:textId="68D4706E" w:rsidR="007D2CEF" w:rsidRDefault="007D2CEF" w:rsidP="00463E39">
            <w:pPr>
              <w:rPr>
                <w:rFonts w:ascii="Book Antiqua" w:hAnsi="Book Antiqua"/>
              </w:rPr>
            </w:pPr>
            <w:r w:rsidRPr="00F92DB2">
              <w:rPr>
                <w:rFonts w:ascii="Book Antiqua" w:hAnsi="Book Antiqua"/>
              </w:rPr>
              <w:t>2 ekstraktory cyst i 1 ekstraktor nicieni wolnożyjących</w:t>
            </w:r>
          </w:p>
        </w:tc>
        <w:tc>
          <w:tcPr>
            <w:tcW w:w="1417" w:type="dxa"/>
          </w:tcPr>
          <w:p w14:paraId="3B701364" w14:textId="26CEABDA" w:rsidR="007D2CEF" w:rsidRDefault="000A755E" w:rsidP="00086C22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</w:t>
            </w:r>
            <w:r>
              <w:rPr>
                <w:rFonts w:ascii="Book Antiqua" w:hAnsi="Book Antiqua"/>
              </w:rPr>
              <w:t>rzesień</w:t>
            </w:r>
          </w:p>
        </w:tc>
        <w:tc>
          <w:tcPr>
            <w:tcW w:w="1708" w:type="dxa"/>
          </w:tcPr>
          <w:p w14:paraId="6C826B5F" w14:textId="38F21DDA" w:rsidR="007D2CEF" w:rsidRDefault="007D2CEF" w:rsidP="00086C22">
            <w:pPr>
              <w:jc w:val="both"/>
              <w:rPr>
                <w:rFonts w:ascii="Book Antiqua" w:hAnsi="Book Antiqua"/>
              </w:rPr>
            </w:pPr>
          </w:p>
        </w:tc>
      </w:tr>
      <w:tr w:rsidR="00C74055" w14:paraId="26E44D92" w14:textId="77777777" w:rsidTr="00796E55">
        <w:tc>
          <w:tcPr>
            <w:tcW w:w="704" w:type="dxa"/>
          </w:tcPr>
          <w:p w14:paraId="04E9A74C" w14:textId="7C1BC318" w:rsidR="007D2CEF" w:rsidRPr="00C74055" w:rsidRDefault="007D2CEF" w:rsidP="00C74055">
            <w:pPr>
              <w:pStyle w:val="Akapitzlist"/>
              <w:numPr>
                <w:ilvl w:val="0"/>
                <w:numId w:val="23"/>
              </w:numPr>
              <w:spacing w:line="240" w:lineRule="auto"/>
              <w:ind w:right="464"/>
              <w:jc w:val="both"/>
              <w:rPr>
                <w:rFonts w:ascii="Book Antiqua" w:hAnsi="Book Antiqua"/>
              </w:rPr>
            </w:pPr>
          </w:p>
        </w:tc>
        <w:tc>
          <w:tcPr>
            <w:tcW w:w="1449" w:type="dxa"/>
          </w:tcPr>
          <w:p w14:paraId="12C3D0B3" w14:textId="5E472E4B" w:rsidR="007D2CEF" w:rsidRDefault="007D2CEF" w:rsidP="006C39AB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Pruszcz Gdański</w:t>
            </w:r>
          </w:p>
        </w:tc>
        <w:tc>
          <w:tcPr>
            <w:tcW w:w="3796" w:type="dxa"/>
          </w:tcPr>
          <w:p w14:paraId="7D2A1E71" w14:textId="5CBCED99" w:rsidR="007D2CEF" w:rsidRDefault="007D2CEF" w:rsidP="00463E39">
            <w:pPr>
              <w:rPr>
                <w:rFonts w:ascii="Book Antiqua" w:hAnsi="Book Antiqua"/>
              </w:rPr>
            </w:pPr>
            <w:r w:rsidRPr="00F92DB2">
              <w:rPr>
                <w:rFonts w:ascii="Book Antiqua" w:hAnsi="Book Antiqua"/>
              </w:rPr>
              <w:t>2 ekstraktory cyst i 1 ekstraktor nicieni wolnożyjących</w:t>
            </w:r>
          </w:p>
        </w:tc>
        <w:tc>
          <w:tcPr>
            <w:tcW w:w="1417" w:type="dxa"/>
          </w:tcPr>
          <w:p w14:paraId="2630C0E0" w14:textId="5C8B4DF1" w:rsidR="007D2CEF" w:rsidRDefault="000A755E" w:rsidP="006C39AB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</w:t>
            </w:r>
            <w:r>
              <w:rPr>
                <w:rFonts w:ascii="Book Antiqua" w:hAnsi="Book Antiqua"/>
              </w:rPr>
              <w:t>ierpień</w:t>
            </w:r>
          </w:p>
        </w:tc>
        <w:tc>
          <w:tcPr>
            <w:tcW w:w="1708" w:type="dxa"/>
          </w:tcPr>
          <w:p w14:paraId="53DED6D3" w14:textId="2E5FA459" w:rsidR="007D2CEF" w:rsidRDefault="007D2CEF" w:rsidP="006C39AB">
            <w:pPr>
              <w:jc w:val="both"/>
              <w:rPr>
                <w:rFonts w:ascii="Book Antiqua" w:hAnsi="Book Antiqua"/>
              </w:rPr>
            </w:pPr>
          </w:p>
        </w:tc>
      </w:tr>
      <w:tr w:rsidR="00C74055" w14:paraId="249A59E0" w14:textId="77777777" w:rsidTr="00796E55">
        <w:tc>
          <w:tcPr>
            <w:tcW w:w="704" w:type="dxa"/>
          </w:tcPr>
          <w:p w14:paraId="7A426543" w14:textId="25FE9ACF" w:rsidR="00C74055" w:rsidRPr="00C74055" w:rsidRDefault="00C74055" w:rsidP="00C74055">
            <w:pPr>
              <w:pStyle w:val="Akapitzlist"/>
              <w:numPr>
                <w:ilvl w:val="0"/>
                <w:numId w:val="23"/>
              </w:numPr>
              <w:spacing w:line="240" w:lineRule="auto"/>
              <w:ind w:right="464"/>
              <w:jc w:val="both"/>
              <w:rPr>
                <w:rFonts w:ascii="Book Antiqua" w:hAnsi="Book Antiqua"/>
              </w:rPr>
            </w:pPr>
          </w:p>
        </w:tc>
        <w:tc>
          <w:tcPr>
            <w:tcW w:w="1449" w:type="dxa"/>
          </w:tcPr>
          <w:p w14:paraId="6033A2AA" w14:textId="77777777" w:rsidR="00C74055" w:rsidRDefault="00C74055" w:rsidP="006C39AB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Katowice</w:t>
            </w:r>
          </w:p>
        </w:tc>
        <w:tc>
          <w:tcPr>
            <w:tcW w:w="3796" w:type="dxa"/>
          </w:tcPr>
          <w:p w14:paraId="37F4402E" w14:textId="77777777" w:rsidR="00C74055" w:rsidRDefault="00C74055" w:rsidP="006C39AB">
            <w:pPr>
              <w:rPr>
                <w:rFonts w:ascii="Book Antiqua" w:hAnsi="Book Antiqua"/>
              </w:rPr>
            </w:pPr>
            <w:r w:rsidRPr="00F92DB2">
              <w:rPr>
                <w:rFonts w:ascii="Book Antiqua" w:hAnsi="Book Antiqua"/>
              </w:rPr>
              <w:t>2 ekstraktory cyst i 1 ekstraktor nicieni wolnożyjących</w:t>
            </w:r>
          </w:p>
        </w:tc>
        <w:tc>
          <w:tcPr>
            <w:tcW w:w="1417" w:type="dxa"/>
          </w:tcPr>
          <w:p w14:paraId="304EF82F" w14:textId="3583E50A" w:rsidR="00C74055" w:rsidRDefault="000A755E" w:rsidP="006C39AB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</w:t>
            </w:r>
            <w:r>
              <w:rPr>
                <w:rFonts w:ascii="Book Antiqua" w:hAnsi="Book Antiqua"/>
              </w:rPr>
              <w:t>rzesień</w:t>
            </w:r>
          </w:p>
        </w:tc>
        <w:tc>
          <w:tcPr>
            <w:tcW w:w="1708" w:type="dxa"/>
          </w:tcPr>
          <w:p w14:paraId="6093E3E3" w14:textId="77777777" w:rsidR="00C74055" w:rsidRDefault="00C74055" w:rsidP="006C39AB">
            <w:pPr>
              <w:jc w:val="both"/>
              <w:rPr>
                <w:rFonts w:ascii="Book Antiqua" w:hAnsi="Book Antiqua"/>
              </w:rPr>
            </w:pPr>
          </w:p>
        </w:tc>
      </w:tr>
      <w:tr w:rsidR="00C74055" w14:paraId="068E5490" w14:textId="77777777" w:rsidTr="00796E55">
        <w:tc>
          <w:tcPr>
            <w:tcW w:w="704" w:type="dxa"/>
          </w:tcPr>
          <w:p w14:paraId="30CFEA20" w14:textId="02671FE5" w:rsidR="007D2CEF" w:rsidRPr="00C74055" w:rsidRDefault="007D2CEF" w:rsidP="00C74055">
            <w:pPr>
              <w:pStyle w:val="Akapitzlist"/>
              <w:numPr>
                <w:ilvl w:val="0"/>
                <w:numId w:val="23"/>
              </w:numPr>
              <w:spacing w:line="240" w:lineRule="auto"/>
              <w:ind w:right="464"/>
              <w:jc w:val="both"/>
              <w:rPr>
                <w:rFonts w:ascii="Book Antiqua" w:hAnsi="Book Antiqua"/>
              </w:rPr>
            </w:pPr>
          </w:p>
        </w:tc>
        <w:tc>
          <w:tcPr>
            <w:tcW w:w="1449" w:type="dxa"/>
          </w:tcPr>
          <w:p w14:paraId="3355940F" w14:textId="3DCBB2D2" w:rsidR="007D2CEF" w:rsidRDefault="007D2CEF" w:rsidP="006C39AB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Bydgoszcz</w:t>
            </w:r>
          </w:p>
        </w:tc>
        <w:tc>
          <w:tcPr>
            <w:tcW w:w="3796" w:type="dxa"/>
          </w:tcPr>
          <w:p w14:paraId="751DD365" w14:textId="7FDC40F3" w:rsidR="007D2CEF" w:rsidRDefault="00E15224" w:rsidP="00463E39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  <w:r w:rsidR="007D2CEF" w:rsidRPr="00F92DB2">
              <w:rPr>
                <w:rFonts w:ascii="Book Antiqua" w:hAnsi="Book Antiqua"/>
              </w:rPr>
              <w:t xml:space="preserve"> ekstraktory cyst i </w:t>
            </w:r>
            <w:r w:rsidR="009048C9">
              <w:rPr>
                <w:rFonts w:ascii="Book Antiqua" w:hAnsi="Book Antiqua"/>
              </w:rPr>
              <w:t>2</w:t>
            </w:r>
            <w:r w:rsidR="007D2CEF" w:rsidRPr="00F92DB2">
              <w:rPr>
                <w:rFonts w:ascii="Book Antiqua" w:hAnsi="Book Antiqua"/>
              </w:rPr>
              <w:t xml:space="preserve"> ekstraktor</w:t>
            </w:r>
            <w:r w:rsidR="009048C9">
              <w:rPr>
                <w:rFonts w:ascii="Book Antiqua" w:hAnsi="Book Antiqua"/>
              </w:rPr>
              <w:t>y</w:t>
            </w:r>
            <w:r w:rsidR="007D2CEF" w:rsidRPr="00F92DB2">
              <w:rPr>
                <w:rFonts w:ascii="Book Antiqua" w:hAnsi="Book Antiqua"/>
              </w:rPr>
              <w:t xml:space="preserve"> nicieni wolnożyjących</w:t>
            </w:r>
          </w:p>
        </w:tc>
        <w:tc>
          <w:tcPr>
            <w:tcW w:w="1417" w:type="dxa"/>
          </w:tcPr>
          <w:p w14:paraId="04ED2663" w14:textId="375D2042" w:rsidR="007D2CEF" w:rsidRDefault="000A755E" w:rsidP="006C39AB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</w:t>
            </w:r>
            <w:r>
              <w:rPr>
                <w:rFonts w:ascii="Book Antiqua" w:hAnsi="Book Antiqua"/>
              </w:rPr>
              <w:t>ierpień</w:t>
            </w:r>
          </w:p>
        </w:tc>
        <w:tc>
          <w:tcPr>
            <w:tcW w:w="1708" w:type="dxa"/>
          </w:tcPr>
          <w:p w14:paraId="1443C2A1" w14:textId="43BE6E3E" w:rsidR="007D2CEF" w:rsidRDefault="007D2CEF" w:rsidP="006C39AB">
            <w:pPr>
              <w:jc w:val="both"/>
              <w:rPr>
                <w:rFonts w:ascii="Book Antiqua" w:hAnsi="Book Antiqua"/>
              </w:rPr>
            </w:pPr>
          </w:p>
        </w:tc>
      </w:tr>
      <w:tr w:rsidR="00C11A76" w14:paraId="51271D1D" w14:textId="77777777" w:rsidTr="00796E55">
        <w:tc>
          <w:tcPr>
            <w:tcW w:w="704" w:type="dxa"/>
          </w:tcPr>
          <w:p w14:paraId="0B427F3B" w14:textId="48F0EF6B" w:rsidR="003234F3" w:rsidRPr="00C74055" w:rsidRDefault="003234F3" w:rsidP="00C74055">
            <w:pPr>
              <w:pStyle w:val="Akapitzlist"/>
              <w:numPr>
                <w:ilvl w:val="0"/>
                <w:numId w:val="23"/>
              </w:numPr>
              <w:spacing w:line="240" w:lineRule="auto"/>
              <w:ind w:right="464"/>
              <w:jc w:val="both"/>
              <w:rPr>
                <w:rFonts w:ascii="Book Antiqua" w:hAnsi="Book Antiqua"/>
              </w:rPr>
            </w:pPr>
          </w:p>
        </w:tc>
        <w:tc>
          <w:tcPr>
            <w:tcW w:w="1449" w:type="dxa"/>
          </w:tcPr>
          <w:p w14:paraId="1117AB84" w14:textId="77777777" w:rsidR="003234F3" w:rsidRDefault="003234F3" w:rsidP="006C39AB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Białystok</w:t>
            </w:r>
          </w:p>
        </w:tc>
        <w:tc>
          <w:tcPr>
            <w:tcW w:w="3796" w:type="dxa"/>
          </w:tcPr>
          <w:p w14:paraId="541B9974" w14:textId="77777777" w:rsidR="003234F3" w:rsidRDefault="003234F3" w:rsidP="006C39AB">
            <w:pPr>
              <w:rPr>
                <w:rFonts w:ascii="Book Antiqua" w:hAnsi="Book Antiqua"/>
              </w:rPr>
            </w:pPr>
            <w:r w:rsidRPr="00F92DB2">
              <w:rPr>
                <w:rFonts w:ascii="Book Antiqua" w:hAnsi="Book Antiqua"/>
              </w:rPr>
              <w:t>2 ekstraktory cyst i 1 ekstraktor nicieni wolnożyjących</w:t>
            </w:r>
          </w:p>
        </w:tc>
        <w:tc>
          <w:tcPr>
            <w:tcW w:w="1417" w:type="dxa"/>
          </w:tcPr>
          <w:p w14:paraId="41DAE150" w14:textId="67191C30" w:rsidR="003234F3" w:rsidRDefault="000A755E" w:rsidP="006C39AB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</w:t>
            </w:r>
            <w:r>
              <w:rPr>
                <w:rFonts w:ascii="Book Antiqua" w:hAnsi="Book Antiqua"/>
              </w:rPr>
              <w:t>ierpień</w:t>
            </w:r>
          </w:p>
        </w:tc>
        <w:tc>
          <w:tcPr>
            <w:tcW w:w="1708" w:type="dxa"/>
          </w:tcPr>
          <w:p w14:paraId="0502A2AB" w14:textId="77777777" w:rsidR="003234F3" w:rsidRDefault="003234F3" w:rsidP="006C39AB">
            <w:pPr>
              <w:jc w:val="both"/>
              <w:rPr>
                <w:rFonts w:ascii="Book Antiqua" w:hAnsi="Book Antiqua"/>
              </w:rPr>
            </w:pPr>
          </w:p>
        </w:tc>
      </w:tr>
      <w:tr w:rsidR="00352B7E" w14:paraId="39143756" w14:textId="77777777" w:rsidTr="00796E55">
        <w:tc>
          <w:tcPr>
            <w:tcW w:w="704" w:type="dxa"/>
          </w:tcPr>
          <w:p w14:paraId="6C110509" w14:textId="77777777" w:rsidR="00352B7E" w:rsidRPr="00C74055" w:rsidRDefault="00352B7E" w:rsidP="00C74055">
            <w:pPr>
              <w:pStyle w:val="Akapitzlist"/>
              <w:numPr>
                <w:ilvl w:val="0"/>
                <w:numId w:val="23"/>
              </w:numPr>
              <w:spacing w:line="240" w:lineRule="auto"/>
              <w:ind w:right="464"/>
              <w:jc w:val="both"/>
              <w:rPr>
                <w:rFonts w:ascii="Book Antiqua" w:hAnsi="Book Antiqua"/>
              </w:rPr>
            </w:pPr>
          </w:p>
        </w:tc>
        <w:tc>
          <w:tcPr>
            <w:tcW w:w="1449" w:type="dxa"/>
          </w:tcPr>
          <w:p w14:paraId="63FB2347" w14:textId="6A7FBD81" w:rsidR="00352B7E" w:rsidRDefault="00352B7E" w:rsidP="006C39AB">
            <w:pPr>
              <w:jc w:val="both"/>
              <w:rPr>
                <w:rFonts w:ascii="Book Antiqua" w:hAnsi="Book Antiqua"/>
              </w:rPr>
            </w:pPr>
            <w:r w:rsidRPr="00623D05">
              <w:rPr>
                <w:rFonts w:ascii="Book Antiqua" w:hAnsi="Book Antiqua"/>
              </w:rPr>
              <w:t>Kielce</w:t>
            </w:r>
          </w:p>
        </w:tc>
        <w:tc>
          <w:tcPr>
            <w:tcW w:w="3796" w:type="dxa"/>
          </w:tcPr>
          <w:p w14:paraId="3485421F" w14:textId="22AA0183" w:rsidR="00352B7E" w:rsidRPr="00F92DB2" w:rsidRDefault="00352B7E" w:rsidP="006C39AB">
            <w:pPr>
              <w:rPr>
                <w:rFonts w:ascii="Book Antiqua" w:hAnsi="Book Antiqua"/>
              </w:rPr>
            </w:pPr>
            <w:r w:rsidRPr="00F92DB2">
              <w:rPr>
                <w:rFonts w:ascii="Book Antiqua" w:hAnsi="Book Antiqua"/>
              </w:rPr>
              <w:t>1 ekstraktor cyst i 1 ekstraktor nicieni wolnożyjących</w:t>
            </w:r>
          </w:p>
        </w:tc>
        <w:tc>
          <w:tcPr>
            <w:tcW w:w="1417" w:type="dxa"/>
          </w:tcPr>
          <w:p w14:paraId="7746653E" w14:textId="47EC234E" w:rsidR="00352B7E" w:rsidRDefault="000A755E" w:rsidP="006C39AB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Październik</w:t>
            </w:r>
          </w:p>
        </w:tc>
        <w:tc>
          <w:tcPr>
            <w:tcW w:w="1708" w:type="dxa"/>
          </w:tcPr>
          <w:p w14:paraId="62A6EE63" w14:textId="77777777" w:rsidR="00352B7E" w:rsidRDefault="00352B7E" w:rsidP="006C39AB">
            <w:pPr>
              <w:jc w:val="both"/>
              <w:rPr>
                <w:rFonts w:ascii="Book Antiqua" w:hAnsi="Book Antiqua"/>
              </w:rPr>
            </w:pPr>
          </w:p>
        </w:tc>
      </w:tr>
      <w:tr w:rsidR="00891E04" w14:paraId="48D15447" w14:textId="77777777" w:rsidTr="00796E55">
        <w:tc>
          <w:tcPr>
            <w:tcW w:w="704" w:type="dxa"/>
          </w:tcPr>
          <w:p w14:paraId="14F5FE58" w14:textId="77777777" w:rsidR="00891E04" w:rsidRPr="00C74055" w:rsidRDefault="00891E04" w:rsidP="00891E04">
            <w:pPr>
              <w:pStyle w:val="Akapitzlist"/>
              <w:numPr>
                <w:ilvl w:val="0"/>
                <w:numId w:val="23"/>
              </w:numPr>
              <w:spacing w:line="240" w:lineRule="auto"/>
              <w:ind w:right="464"/>
              <w:jc w:val="both"/>
              <w:rPr>
                <w:rFonts w:ascii="Book Antiqua" w:hAnsi="Book Antiqua"/>
              </w:rPr>
            </w:pPr>
          </w:p>
        </w:tc>
        <w:tc>
          <w:tcPr>
            <w:tcW w:w="1449" w:type="dxa"/>
          </w:tcPr>
          <w:p w14:paraId="3C2B2E04" w14:textId="739AB5F7" w:rsidR="00891E04" w:rsidRDefault="00891E04" w:rsidP="00891E04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Poznań</w:t>
            </w:r>
          </w:p>
        </w:tc>
        <w:tc>
          <w:tcPr>
            <w:tcW w:w="3796" w:type="dxa"/>
          </w:tcPr>
          <w:p w14:paraId="5F912432" w14:textId="4DFBD368" w:rsidR="00891E04" w:rsidRPr="00F92DB2" w:rsidRDefault="00891E04" w:rsidP="00891E04">
            <w:pPr>
              <w:rPr>
                <w:rFonts w:ascii="Book Antiqua" w:hAnsi="Book Antiqua"/>
              </w:rPr>
            </w:pPr>
            <w:r w:rsidRPr="00F92DB2">
              <w:rPr>
                <w:rFonts w:ascii="Book Antiqua" w:hAnsi="Book Antiqua"/>
              </w:rPr>
              <w:t>2 ekstraktory cyst i 1 ekstraktor nicieni wolnożyjących</w:t>
            </w:r>
          </w:p>
        </w:tc>
        <w:tc>
          <w:tcPr>
            <w:tcW w:w="1417" w:type="dxa"/>
          </w:tcPr>
          <w:p w14:paraId="5E267CB6" w14:textId="4E610E10" w:rsidR="00891E04" w:rsidRDefault="000A755E" w:rsidP="00891E04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</w:t>
            </w:r>
            <w:r>
              <w:rPr>
                <w:rFonts w:ascii="Book Antiqua" w:hAnsi="Book Antiqua"/>
              </w:rPr>
              <w:t>ierpień</w:t>
            </w:r>
          </w:p>
        </w:tc>
        <w:tc>
          <w:tcPr>
            <w:tcW w:w="1708" w:type="dxa"/>
          </w:tcPr>
          <w:p w14:paraId="058B3733" w14:textId="77777777" w:rsidR="00891E04" w:rsidRDefault="00891E04" w:rsidP="00891E04">
            <w:pPr>
              <w:jc w:val="both"/>
              <w:rPr>
                <w:rFonts w:ascii="Book Antiqua" w:hAnsi="Book Antiqua"/>
              </w:rPr>
            </w:pPr>
          </w:p>
        </w:tc>
      </w:tr>
      <w:tr w:rsidR="00891E04" w14:paraId="1EEFCF60" w14:textId="77777777" w:rsidTr="00796E55">
        <w:trPr>
          <w:trHeight w:val="544"/>
        </w:trPr>
        <w:tc>
          <w:tcPr>
            <w:tcW w:w="7366" w:type="dxa"/>
            <w:gridSpan w:val="4"/>
            <w:vAlign w:val="center"/>
          </w:tcPr>
          <w:p w14:paraId="6F8FC4FD" w14:textId="15ECA4F6" w:rsidR="00891E04" w:rsidRDefault="00891E04" w:rsidP="00891E04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Razem brutto</w:t>
            </w:r>
          </w:p>
        </w:tc>
        <w:tc>
          <w:tcPr>
            <w:tcW w:w="1708" w:type="dxa"/>
            <w:vAlign w:val="center"/>
          </w:tcPr>
          <w:p w14:paraId="6191517B" w14:textId="43C82066" w:rsidR="00891E04" w:rsidRDefault="00891E04" w:rsidP="00891E04">
            <w:pPr>
              <w:jc w:val="right"/>
              <w:rPr>
                <w:rFonts w:ascii="Book Antiqua" w:hAnsi="Book Antiqua"/>
              </w:rPr>
            </w:pPr>
          </w:p>
        </w:tc>
      </w:tr>
      <w:bookmarkEnd w:id="0"/>
    </w:tbl>
    <w:p w14:paraId="714FB7C7" w14:textId="1A4A3BE4" w:rsidR="00C07202" w:rsidRDefault="00C07202" w:rsidP="00086C22">
      <w:pPr>
        <w:spacing w:after="0" w:line="240" w:lineRule="auto"/>
        <w:jc w:val="both"/>
        <w:rPr>
          <w:rFonts w:ascii="Book Antiqua" w:hAnsi="Book Antiqua"/>
        </w:rPr>
      </w:pPr>
    </w:p>
    <w:p w14:paraId="2CE85134" w14:textId="677FF448" w:rsidR="00C07202" w:rsidRDefault="00C07202" w:rsidP="00086C22">
      <w:pPr>
        <w:spacing w:after="0" w:line="240" w:lineRule="auto"/>
        <w:jc w:val="both"/>
        <w:rPr>
          <w:rFonts w:ascii="Book Antiqua" w:hAnsi="Book Antiqua"/>
        </w:rPr>
      </w:pPr>
    </w:p>
    <w:p w14:paraId="46FE5800" w14:textId="2682D1D7" w:rsidR="00C07202" w:rsidRDefault="00C07202" w:rsidP="00086C22">
      <w:pPr>
        <w:spacing w:after="0" w:line="240" w:lineRule="auto"/>
        <w:jc w:val="both"/>
        <w:rPr>
          <w:rFonts w:ascii="Book Antiqua" w:hAnsi="Book Antiqua"/>
        </w:rPr>
      </w:pPr>
    </w:p>
    <w:p w14:paraId="03B8F6C8" w14:textId="69E009AE" w:rsidR="00C07202" w:rsidRDefault="00C07202" w:rsidP="00086C22">
      <w:pPr>
        <w:spacing w:after="0" w:line="240" w:lineRule="auto"/>
        <w:jc w:val="both"/>
        <w:rPr>
          <w:rFonts w:ascii="Book Antiqua" w:hAnsi="Book Antiqua"/>
        </w:rPr>
      </w:pPr>
    </w:p>
    <w:p w14:paraId="078F9CF1" w14:textId="77777777" w:rsidR="00C07202" w:rsidRDefault="00C07202" w:rsidP="00C07202">
      <w:pPr>
        <w:spacing w:after="0" w:line="240" w:lineRule="auto"/>
        <w:rPr>
          <w:rFonts w:ascii="Book Antiqua" w:hAnsi="Book Antiqua"/>
          <w:szCs w:val="20"/>
        </w:rPr>
      </w:pPr>
      <w:r>
        <w:rPr>
          <w:rFonts w:ascii="Book Antiqua" w:hAnsi="Book Antiqua"/>
        </w:rPr>
        <w:t>..............................., dn. ....................</w:t>
      </w:r>
      <w:r>
        <w:rPr>
          <w:rFonts w:ascii="Book Antiqua" w:hAnsi="Book Antiqua"/>
        </w:rPr>
        <w:tab/>
        <w:t xml:space="preserve">  </w:t>
      </w:r>
      <w:r>
        <w:rPr>
          <w:rFonts w:ascii="Book Antiqua" w:hAnsi="Book Antiqua"/>
        </w:rPr>
        <w:tab/>
        <w:t xml:space="preserve">    ...................................................................................</w:t>
      </w:r>
    </w:p>
    <w:p w14:paraId="4DB41D0C" w14:textId="7D0AB8F7" w:rsidR="00C07202" w:rsidRPr="00463E39" w:rsidRDefault="00C07202" w:rsidP="00463E39">
      <w:pPr>
        <w:spacing w:after="0" w:line="240" w:lineRule="auto"/>
        <w:rPr>
          <w:rFonts w:ascii="Book Antiqua" w:hAnsi="Book Antiqua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Book Antiqua" w:hAnsi="Book Antiqua"/>
          <w:sz w:val="20"/>
          <w:szCs w:val="20"/>
        </w:rPr>
        <w:t xml:space="preserve">                          </w:t>
      </w:r>
      <w:r w:rsidRPr="00534D35">
        <w:rPr>
          <w:rFonts w:ascii="Book Antiqua" w:hAnsi="Book Antiqua"/>
          <w:sz w:val="20"/>
          <w:szCs w:val="20"/>
        </w:rPr>
        <w:t>(podpis i pieczęć Wykonawcy)</w:t>
      </w:r>
    </w:p>
    <w:sectPr w:rsidR="00C07202" w:rsidRPr="00463E39" w:rsidSect="00516E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CAFED" w14:textId="77777777" w:rsidR="00850D95" w:rsidRDefault="00850D95" w:rsidP="00A05777">
      <w:pPr>
        <w:spacing w:after="0" w:line="240" w:lineRule="auto"/>
      </w:pPr>
      <w:r>
        <w:separator/>
      </w:r>
    </w:p>
  </w:endnote>
  <w:endnote w:type="continuationSeparator" w:id="0">
    <w:p w14:paraId="7B82D18A" w14:textId="77777777" w:rsidR="00850D95" w:rsidRDefault="00850D95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B963" w14:textId="6D8D7864" w:rsidR="00A05777" w:rsidRDefault="00A05777" w:rsidP="00A0577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10E09" w14:textId="3CE8C34C" w:rsidR="00516E8C" w:rsidRDefault="00516E8C" w:rsidP="00516E8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522B364" wp14:editId="4F48F4EB">
              <wp:simplePos x="0" y="0"/>
              <wp:positionH relativeFrom="column">
                <wp:posOffset>15240</wp:posOffset>
              </wp:positionH>
              <wp:positionV relativeFrom="page">
                <wp:posOffset>9619615</wp:posOffset>
              </wp:positionV>
              <wp:extent cx="605853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853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25B79C" id="Łącznik prosty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2pt,757.45pt" to="478.25pt,7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" strokecolor="windowText" strokeweight=".5pt">
              <v:stroke joinstyle="miter"/>
              <w10:wrap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D1937" wp14:editId="6DB071C5">
              <wp:simplePos x="0" y="0"/>
              <wp:positionH relativeFrom="column">
                <wp:posOffset>4038600</wp:posOffset>
              </wp:positionH>
              <wp:positionV relativeFrom="paragraph">
                <wp:posOffset>-104775</wp:posOffset>
              </wp:positionV>
              <wp:extent cx="2162175" cy="276225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27622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13876D25" w14:textId="77777777" w:rsidR="003022A8" w:rsidRPr="007D11FC" w:rsidRDefault="003022A8" w:rsidP="003022A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8677F6">
                            <w:rPr>
                              <w:sz w:val="20"/>
                              <w:szCs w:val="20"/>
                            </w:rPr>
                            <w:t>CHRONIĄC ROŚLINY, CHRONISZ ŻYCIE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D1937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318pt;margin-top:-8.25pt;width:170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" filled="f" stroked="f" strokeweight="1pt">
              <v:textbox>
                <w:txbxContent>
                  <w:p w14:paraId="13876D25" w14:textId="77777777" w:rsidR="003022A8" w:rsidRPr="007D11FC" w:rsidRDefault="003022A8" w:rsidP="003022A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8677F6">
                      <w:rPr>
                        <w:sz w:val="20"/>
                        <w:szCs w:val="20"/>
                      </w:rPr>
                      <w:t>CHRONIĄC ROŚLINY, CHRONISZ ŻYCIE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6930DCF" wp14:editId="62800C45">
          <wp:simplePos x="0" y="0"/>
          <wp:positionH relativeFrom="margin">
            <wp:posOffset>104775</wp:posOffset>
          </wp:positionH>
          <wp:positionV relativeFrom="paragraph">
            <wp:posOffset>-247650</wp:posOffset>
          </wp:positionV>
          <wp:extent cx="385200" cy="78480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29DD4" w14:textId="77777777" w:rsidR="00850D95" w:rsidRDefault="00850D95" w:rsidP="00A05777">
      <w:pPr>
        <w:spacing w:after="0" w:line="240" w:lineRule="auto"/>
      </w:pPr>
      <w:r>
        <w:separator/>
      </w:r>
    </w:p>
  </w:footnote>
  <w:footnote w:type="continuationSeparator" w:id="0">
    <w:p w14:paraId="51421537" w14:textId="77777777" w:rsidR="00850D95" w:rsidRDefault="00850D95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FE215" w14:textId="05431FA4" w:rsidR="00063EA1" w:rsidRDefault="00063EA1" w:rsidP="005A6800">
    <w:pPr>
      <w:pStyle w:val="Nagwek"/>
      <w:tabs>
        <w:tab w:val="clear" w:pos="4536"/>
        <w:tab w:val="clear" w:pos="9072"/>
        <w:tab w:val="left" w:pos="7950"/>
      </w:tabs>
    </w:pPr>
  </w:p>
  <w:p w14:paraId="19A8EDC9" w14:textId="77777777" w:rsidR="005A6800" w:rsidRDefault="005A6800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7F760" w14:textId="177B1C4C" w:rsidR="00516E8C" w:rsidRDefault="00516E8C">
    <w:pPr>
      <w:pStyle w:val="Nagwek"/>
    </w:pPr>
  </w:p>
  <w:p w14:paraId="42C45186" w14:textId="77777777" w:rsidR="00516E8C" w:rsidRDefault="00516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59359D"/>
    <w:multiLevelType w:val="hybridMultilevel"/>
    <w:tmpl w:val="82CA13CC"/>
    <w:lvl w:ilvl="0" w:tplc="BC42A794">
      <w:start w:val="1"/>
      <w:numFmt w:val="lowerLetter"/>
      <w:lvlText w:val="%1)"/>
      <w:lvlJc w:val="left"/>
      <w:pPr>
        <w:ind w:left="720" w:hanging="360"/>
      </w:pPr>
      <w:rPr>
        <w:rFonts w:ascii="Open Sans" w:eastAsia="Times New Roman" w:hAnsi="Open Sans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54F7E"/>
    <w:multiLevelType w:val="hybridMultilevel"/>
    <w:tmpl w:val="C0FE5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F3CA3"/>
    <w:multiLevelType w:val="hybridMultilevel"/>
    <w:tmpl w:val="D06A1318"/>
    <w:lvl w:ilvl="0" w:tplc="9808076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1304E"/>
    <w:multiLevelType w:val="hybridMultilevel"/>
    <w:tmpl w:val="CB10A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B0CB2"/>
    <w:multiLevelType w:val="hybridMultilevel"/>
    <w:tmpl w:val="78F6F67C"/>
    <w:lvl w:ilvl="0" w:tplc="FC12E3C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83902"/>
    <w:multiLevelType w:val="hybridMultilevel"/>
    <w:tmpl w:val="0A1044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E7916"/>
    <w:multiLevelType w:val="multilevel"/>
    <w:tmpl w:val="0B0AB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0C80211"/>
    <w:multiLevelType w:val="hybridMultilevel"/>
    <w:tmpl w:val="672A2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62DAC"/>
    <w:multiLevelType w:val="hybridMultilevel"/>
    <w:tmpl w:val="9A08C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659AA"/>
    <w:multiLevelType w:val="hybridMultilevel"/>
    <w:tmpl w:val="135CF8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675F4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295D8E"/>
    <w:multiLevelType w:val="hybridMultilevel"/>
    <w:tmpl w:val="D9A41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E6CDE"/>
    <w:multiLevelType w:val="hybridMultilevel"/>
    <w:tmpl w:val="BC244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F767C"/>
    <w:multiLevelType w:val="hybridMultilevel"/>
    <w:tmpl w:val="3B4425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846F7C"/>
    <w:multiLevelType w:val="hybridMultilevel"/>
    <w:tmpl w:val="851C0498"/>
    <w:lvl w:ilvl="0" w:tplc="7778C5D2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D3765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75C9E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E8188E"/>
    <w:multiLevelType w:val="hybridMultilevel"/>
    <w:tmpl w:val="8786C25C"/>
    <w:lvl w:ilvl="0" w:tplc="CA9444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22B1E"/>
    <w:multiLevelType w:val="hybridMultilevel"/>
    <w:tmpl w:val="BEA42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D03E6D"/>
    <w:multiLevelType w:val="multilevel"/>
    <w:tmpl w:val="04150021"/>
    <w:lvl w:ilvl="0">
      <w:start w:val="1"/>
      <w:numFmt w:val="bullet"/>
      <w:lvlText w:val=""/>
      <w:lvlJc w:val="left"/>
      <w:pPr>
        <w:ind w:left="717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5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1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97" w:hanging="360"/>
      </w:pPr>
      <w:rPr>
        <w:rFonts w:ascii="Symbol" w:hAnsi="Symbol" w:hint="default"/>
      </w:rPr>
    </w:lvl>
  </w:abstractNum>
  <w:abstractNum w:abstractNumId="21" w15:restartNumberingAfterBreak="0">
    <w:nsid w:val="73265896"/>
    <w:multiLevelType w:val="hybridMultilevel"/>
    <w:tmpl w:val="97422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4471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51644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3147407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91430348">
    <w:abstractNumId w:val="18"/>
  </w:num>
  <w:num w:numId="5" w16cid:durableId="931545896">
    <w:abstractNumId w:val="0"/>
  </w:num>
  <w:num w:numId="6" w16cid:durableId="1523546808">
    <w:abstractNumId w:val="5"/>
  </w:num>
  <w:num w:numId="7" w16cid:durableId="831914896">
    <w:abstractNumId w:val="1"/>
  </w:num>
  <w:num w:numId="8" w16cid:durableId="1147666580">
    <w:abstractNumId w:val="13"/>
  </w:num>
  <w:num w:numId="9" w16cid:durableId="1948154584">
    <w:abstractNumId w:val="6"/>
  </w:num>
  <w:num w:numId="10" w16cid:durableId="1139034732">
    <w:abstractNumId w:val="7"/>
  </w:num>
  <w:num w:numId="11" w16cid:durableId="639042184">
    <w:abstractNumId w:val="10"/>
  </w:num>
  <w:num w:numId="12" w16cid:durableId="1662393872">
    <w:abstractNumId w:val="20"/>
  </w:num>
  <w:num w:numId="13" w16cid:durableId="2040739301">
    <w:abstractNumId w:val="14"/>
  </w:num>
  <w:num w:numId="14" w16cid:durableId="977343705">
    <w:abstractNumId w:val="4"/>
  </w:num>
  <w:num w:numId="15" w16cid:durableId="2147358088">
    <w:abstractNumId w:val="8"/>
  </w:num>
  <w:num w:numId="16" w16cid:durableId="1033575552">
    <w:abstractNumId w:val="19"/>
  </w:num>
  <w:num w:numId="17" w16cid:durableId="264457905">
    <w:abstractNumId w:val="16"/>
  </w:num>
  <w:num w:numId="18" w16cid:durableId="1430196614">
    <w:abstractNumId w:val="11"/>
  </w:num>
  <w:num w:numId="19" w16cid:durableId="1690138184">
    <w:abstractNumId w:val="17"/>
  </w:num>
  <w:num w:numId="20" w16cid:durableId="865487486">
    <w:abstractNumId w:val="21"/>
  </w:num>
  <w:num w:numId="21" w16cid:durableId="1913738508">
    <w:abstractNumId w:val="2"/>
  </w:num>
  <w:num w:numId="22" w16cid:durableId="562376510">
    <w:abstractNumId w:val="9"/>
  </w:num>
  <w:num w:numId="23" w16cid:durableId="3234382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8B"/>
    <w:rsid w:val="000306E5"/>
    <w:rsid w:val="00030AE7"/>
    <w:rsid w:val="0004107A"/>
    <w:rsid w:val="00063EA1"/>
    <w:rsid w:val="00075649"/>
    <w:rsid w:val="00086C22"/>
    <w:rsid w:val="00087A20"/>
    <w:rsid w:val="0009160E"/>
    <w:rsid w:val="000A05A8"/>
    <w:rsid w:val="000A755E"/>
    <w:rsid w:val="000C73A8"/>
    <w:rsid w:val="000E426C"/>
    <w:rsid w:val="001025BF"/>
    <w:rsid w:val="00111087"/>
    <w:rsid w:val="0012105F"/>
    <w:rsid w:val="001409EC"/>
    <w:rsid w:val="00150329"/>
    <w:rsid w:val="0015319F"/>
    <w:rsid w:val="00172BF9"/>
    <w:rsid w:val="00176062"/>
    <w:rsid w:val="001902C7"/>
    <w:rsid w:val="00192A84"/>
    <w:rsid w:val="001B61F4"/>
    <w:rsid w:val="00224414"/>
    <w:rsid w:val="00282B33"/>
    <w:rsid w:val="0029166B"/>
    <w:rsid w:val="00295454"/>
    <w:rsid w:val="002D7E24"/>
    <w:rsid w:val="003022A8"/>
    <w:rsid w:val="00314087"/>
    <w:rsid w:val="0031500C"/>
    <w:rsid w:val="003234F3"/>
    <w:rsid w:val="00347B78"/>
    <w:rsid w:val="0035044E"/>
    <w:rsid w:val="00352B7E"/>
    <w:rsid w:val="003724CE"/>
    <w:rsid w:val="003824C3"/>
    <w:rsid w:val="003829D1"/>
    <w:rsid w:val="00385DE0"/>
    <w:rsid w:val="003A58AD"/>
    <w:rsid w:val="003B6B8B"/>
    <w:rsid w:val="004233B2"/>
    <w:rsid w:val="004425D7"/>
    <w:rsid w:val="0044715F"/>
    <w:rsid w:val="0045329B"/>
    <w:rsid w:val="00463E39"/>
    <w:rsid w:val="004869D7"/>
    <w:rsid w:val="004B323F"/>
    <w:rsid w:val="004B4B7D"/>
    <w:rsid w:val="004C2557"/>
    <w:rsid w:val="004C675D"/>
    <w:rsid w:val="00516E8C"/>
    <w:rsid w:val="0051754E"/>
    <w:rsid w:val="00556FC1"/>
    <w:rsid w:val="00564E37"/>
    <w:rsid w:val="00577C58"/>
    <w:rsid w:val="00583CB3"/>
    <w:rsid w:val="0059064E"/>
    <w:rsid w:val="005A2FED"/>
    <w:rsid w:val="005A4220"/>
    <w:rsid w:val="005A6800"/>
    <w:rsid w:val="005E0276"/>
    <w:rsid w:val="00602D33"/>
    <w:rsid w:val="00623D05"/>
    <w:rsid w:val="00631700"/>
    <w:rsid w:val="00655FEF"/>
    <w:rsid w:val="00660E31"/>
    <w:rsid w:val="00665567"/>
    <w:rsid w:val="00672954"/>
    <w:rsid w:val="006B6DDC"/>
    <w:rsid w:val="006E05ED"/>
    <w:rsid w:val="006F665F"/>
    <w:rsid w:val="00701414"/>
    <w:rsid w:val="007253AD"/>
    <w:rsid w:val="00725E60"/>
    <w:rsid w:val="00791D44"/>
    <w:rsid w:val="00796E55"/>
    <w:rsid w:val="007A09C8"/>
    <w:rsid w:val="007A683B"/>
    <w:rsid w:val="007B142D"/>
    <w:rsid w:val="007D11FC"/>
    <w:rsid w:val="007D2CEF"/>
    <w:rsid w:val="007D69B4"/>
    <w:rsid w:val="007E6F0C"/>
    <w:rsid w:val="008011BF"/>
    <w:rsid w:val="00831268"/>
    <w:rsid w:val="0083674E"/>
    <w:rsid w:val="00850D95"/>
    <w:rsid w:val="00855195"/>
    <w:rsid w:val="00860FCD"/>
    <w:rsid w:val="00866BFF"/>
    <w:rsid w:val="00891E04"/>
    <w:rsid w:val="0089688E"/>
    <w:rsid w:val="008B5A1C"/>
    <w:rsid w:val="008F320B"/>
    <w:rsid w:val="009048C9"/>
    <w:rsid w:val="00927C8B"/>
    <w:rsid w:val="00930124"/>
    <w:rsid w:val="00932833"/>
    <w:rsid w:val="00937A36"/>
    <w:rsid w:val="00944700"/>
    <w:rsid w:val="009471B7"/>
    <w:rsid w:val="00952FC0"/>
    <w:rsid w:val="009732A1"/>
    <w:rsid w:val="009973D9"/>
    <w:rsid w:val="009B794E"/>
    <w:rsid w:val="009C1875"/>
    <w:rsid w:val="00A05777"/>
    <w:rsid w:val="00A31715"/>
    <w:rsid w:val="00A7031C"/>
    <w:rsid w:val="00A720E8"/>
    <w:rsid w:val="00AB6365"/>
    <w:rsid w:val="00B34B9B"/>
    <w:rsid w:val="00B4310E"/>
    <w:rsid w:val="00B50655"/>
    <w:rsid w:val="00B52B8B"/>
    <w:rsid w:val="00B80509"/>
    <w:rsid w:val="00B942FC"/>
    <w:rsid w:val="00BD0B10"/>
    <w:rsid w:val="00BE3783"/>
    <w:rsid w:val="00C07202"/>
    <w:rsid w:val="00C07FF6"/>
    <w:rsid w:val="00C11A76"/>
    <w:rsid w:val="00C173CB"/>
    <w:rsid w:val="00C215C3"/>
    <w:rsid w:val="00C74055"/>
    <w:rsid w:val="00C905DF"/>
    <w:rsid w:val="00CA502C"/>
    <w:rsid w:val="00CD1BA9"/>
    <w:rsid w:val="00CD557D"/>
    <w:rsid w:val="00CF0247"/>
    <w:rsid w:val="00D05C8A"/>
    <w:rsid w:val="00D143BA"/>
    <w:rsid w:val="00D6781E"/>
    <w:rsid w:val="00D972C9"/>
    <w:rsid w:val="00DA34CC"/>
    <w:rsid w:val="00DB158C"/>
    <w:rsid w:val="00DD76E0"/>
    <w:rsid w:val="00DF0CC8"/>
    <w:rsid w:val="00E15224"/>
    <w:rsid w:val="00E52333"/>
    <w:rsid w:val="00E87F78"/>
    <w:rsid w:val="00EB30E7"/>
    <w:rsid w:val="00EF3D04"/>
    <w:rsid w:val="00EF7254"/>
    <w:rsid w:val="00F45FE3"/>
    <w:rsid w:val="00F812B1"/>
    <w:rsid w:val="00FA132E"/>
    <w:rsid w:val="00FA368F"/>
    <w:rsid w:val="00FC6FCD"/>
    <w:rsid w:val="00FD3612"/>
    <w:rsid w:val="00FE3A00"/>
    <w:rsid w:val="00FE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83F87"/>
  <w15:docId w15:val="{5A5E7A75-5AE8-49A1-8979-37AB7ABE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paragraph" w:styleId="Tekstpodstawowywcity2">
    <w:name w:val="Body Text Indent 2"/>
    <w:basedOn w:val="Normalny"/>
    <w:link w:val="Tekstpodstawowywcity2Znak"/>
    <w:semiHidden/>
    <w:unhideWhenUsed/>
    <w:rsid w:val="00F812B1"/>
    <w:pPr>
      <w:spacing w:after="0" w:line="360" w:lineRule="auto"/>
      <w:ind w:right="-141" w:firstLine="56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F812B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812B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812B1"/>
  </w:style>
  <w:style w:type="character" w:styleId="Hipercze">
    <w:name w:val="Hyperlink"/>
    <w:basedOn w:val="Domylnaczcionkaakapitu"/>
    <w:uiPriority w:val="99"/>
    <w:unhideWhenUsed/>
    <w:rsid w:val="00BD0B1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D0B1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B323F"/>
    <w:pPr>
      <w:spacing w:line="256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4B3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855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88B31-F4FC-4FEF-820C-50EE3B6E2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Grażyna Denkiewicz</dc:creator>
  <cp:lastModifiedBy>Łukowska, Anna</cp:lastModifiedBy>
  <cp:revision>4</cp:revision>
  <cp:lastPrinted>2023-07-07T07:25:00Z</cp:lastPrinted>
  <dcterms:created xsi:type="dcterms:W3CDTF">2024-06-13T05:27:00Z</dcterms:created>
  <dcterms:modified xsi:type="dcterms:W3CDTF">2025-07-16T06:16:00Z</dcterms:modified>
</cp:coreProperties>
</file>