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C5CF" w14:textId="77777777" w:rsidR="00896899" w:rsidRPr="007B3A6C" w:rsidRDefault="00137168" w:rsidP="00214DE4">
      <w:pPr>
        <w:spacing w:after="0" w:line="240" w:lineRule="atLeast"/>
        <w:jc w:val="center"/>
        <w:rPr>
          <w:rFonts w:ascii="Lato" w:hAnsi="Lato"/>
          <w:b/>
          <w:sz w:val="20"/>
          <w:szCs w:val="20"/>
        </w:rPr>
      </w:pPr>
      <w:r w:rsidRPr="007B3A6C">
        <w:rPr>
          <w:rFonts w:ascii="Lato" w:hAnsi="Lato"/>
          <w:b/>
          <w:sz w:val="20"/>
          <w:szCs w:val="20"/>
        </w:rPr>
        <w:t>Wymagania co do formy, treści i zakresu oferty</w:t>
      </w:r>
    </w:p>
    <w:p w14:paraId="26A44076" w14:textId="77777777" w:rsidR="00137168" w:rsidRPr="007B3A6C" w:rsidRDefault="00137168" w:rsidP="00214DE4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0649B36E" w14:textId="77777777" w:rsidR="00873A27" w:rsidRPr="007B3A6C" w:rsidRDefault="00873A27" w:rsidP="00214DE4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547549A8" w14:textId="0CD15046" w:rsidR="00137168" w:rsidRPr="007B3A6C" w:rsidRDefault="00137168" w:rsidP="009E4C4E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tLeast"/>
        <w:ind w:left="426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Oferent składa ofertę na piśmie, w zamkniętej i nieoznaczonej kopercie</w:t>
      </w:r>
      <w:r w:rsidR="009E4C4E" w:rsidRPr="007B3A6C">
        <w:rPr>
          <w:rFonts w:ascii="Lato" w:hAnsi="Lato"/>
          <w:sz w:val="20"/>
          <w:szCs w:val="20"/>
        </w:rPr>
        <w:t xml:space="preserve"> (</w:t>
      </w:r>
      <w:r w:rsidR="007B006B" w:rsidRPr="007B3A6C">
        <w:rPr>
          <w:rFonts w:ascii="Lato" w:hAnsi="Lato"/>
          <w:sz w:val="20"/>
          <w:szCs w:val="20"/>
        </w:rPr>
        <w:t xml:space="preserve">z </w:t>
      </w:r>
      <w:r w:rsidR="003007CF" w:rsidRPr="007B3A6C">
        <w:rPr>
          <w:rFonts w:ascii="Lato" w:hAnsi="Lato"/>
          <w:sz w:val="20"/>
          <w:szCs w:val="20"/>
        </w:rPr>
        <w:t>nazw</w:t>
      </w:r>
      <w:r w:rsidR="007B006B" w:rsidRPr="007B3A6C">
        <w:rPr>
          <w:rFonts w:ascii="Lato" w:hAnsi="Lato"/>
          <w:sz w:val="20"/>
          <w:szCs w:val="20"/>
        </w:rPr>
        <w:t>ą</w:t>
      </w:r>
      <w:r w:rsidR="003007CF" w:rsidRPr="007B3A6C">
        <w:rPr>
          <w:rFonts w:ascii="Lato" w:hAnsi="Lato"/>
          <w:sz w:val="20"/>
          <w:szCs w:val="20"/>
        </w:rPr>
        <w:t xml:space="preserve"> obwodu rybackiego)</w:t>
      </w:r>
      <w:r w:rsidRPr="007B3A6C">
        <w:rPr>
          <w:rFonts w:ascii="Lato" w:hAnsi="Lato"/>
          <w:sz w:val="20"/>
          <w:szCs w:val="20"/>
        </w:rPr>
        <w:t>, za potwierdzeniem odbioru, w sposób, miejscu i term</w:t>
      </w:r>
      <w:r w:rsidR="00FB047E" w:rsidRPr="007B3A6C">
        <w:rPr>
          <w:rFonts w:ascii="Lato" w:hAnsi="Lato"/>
          <w:sz w:val="20"/>
          <w:szCs w:val="20"/>
        </w:rPr>
        <w:t>inie, które zostały określone w </w:t>
      </w:r>
      <w:r w:rsidRPr="007B3A6C">
        <w:rPr>
          <w:rFonts w:ascii="Lato" w:hAnsi="Lato"/>
          <w:sz w:val="20"/>
          <w:szCs w:val="20"/>
        </w:rPr>
        <w:t>ogłoszeniu o konkursie.</w:t>
      </w:r>
      <w:r w:rsidR="009E4C4E" w:rsidRPr="007B3A6C">
        <w:rPr>
          <w:rFonts w:ascii="Lato" w:hAnsi="Lato"/>
          <w:sz w:val="20"/>
          <w:szCs w:val="20"/>
        </w:rPr>
        <w:t xml:space="preserve"> </w:t>
      </w:r>
      <w:r w:rsidRPr="007B3A6C">
        <w:rPr>
          <w:rFonts w:ascii="Lato" w:hAnsi="Lato"/>
          <w:sz w:val="20"/>
          <w:szCs w:val="20"/>
        </w:rPr>
        <w:t xml:space="preserve">Oferent może złożyć tylko jedną ofertę. Oferent jest związany ofertą do dnia zawarcia umowy. </w:t>
      </w:r>
    </w:p>
    <w:p w14:paraId="32978730" w14:textId="77777777" w:rsidR="00137168" w:rsidRPr="007B3A6C" w:rsidRDefault="00137168" w:rsidP="009E4C4E">
      <w:pPr>
        <w:tabs>
          <w:tab w:val="left" w:pos="567"/>
        </w:tabs>
        <w:spacing w:after="0" w:line="240" w:lineRule="atLeast"/>
        <w:ind w:left="426"/>
        <w:jc w:val="both"/>
        <w:rPr>
          <w:rFonts w:ascii="Lato" w:hAnsi="Lato"/>
          <w:sz w:val="20"/>
          <w:szCs w:val="20"/>
        </w:rPr>
      </w:pPr>
    </w:p>
    <w:p w14:paraId="7A2A13CD" w14:textId="45A1DC2A" w:rsidR="00137168" w:rsidRPr="007B3A6C" w:rsidRDefault="00137168" w:rsidP="009E4C4E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tLeast"/>
        <w:ind w:left="426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Oferta </w:t>
      </w:r>
      <w:r w:rsidR="00280C3E" w:rsidRPr="007B3A6C">
        <w:rPr>
          <w:rFonts w:ascii="Lato" w:hAnsi="Lato"/>
          <w:sz w:val="20"/>
          <w:szCs w:val="20"/>
        </w:rPr>
        <w:t xml:space="preserve">konkursowa </w:t>
      </w:r>
      <w:r w:rsidRPr="007B3A6C">
        <w:rPr>
          <w:rFonts w:ascii="Lato" w:hAnsi="Lato"/>
          <w:sz w:val="20"/>
          <w:szCs w:val="20"/>
        </w:rPr>
        <w:t xml:space="preserve">zawiera: </w:t>
      </w:r>
    </w:p>
    <w:p w14:paraId="3B4697BC" w14:textId="77777777" w:rsidR="00137168" w:rsidRPr="007B3A6C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1) imię i nazwisko, miejsce zamieszkania i adres albo nazwę, siedzibę i adres oferenta; </w:t>
      </w:r>
    </w:p>
    <w:p w14:paraId="1E37CF4E" w14:textId="77777777" w:rsidR="00137168" w:rsidRPr="007B3A6C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2) datę jej sporządzenia; </w:t>
      </w:r>
    </w:p>
    <w:p w14:paraId="5E18AC2A" w14:textId="0C73102C" w:rsidR="00137168" w:rsidRPr="007B3A6C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3) proponowane średnioroczne minimalne nakłady rzeczowo-finansowe przewidziane na zarybienia, zwane dalej „nakładami rzeczowo-finansowymi”, w ujęciu rzeczowym, wskazującym gatunki materiału zarybieniowego, i fina</w:t>
      </w:r>
      <w:r w:rsidR="000E0A4D" w:rsidRPr="007B3A6C">
        <w:rPr>
          <w:rFonts w:ascii="Lato" w:hAnsi="Lato"/>
          <w:sz w:val="20"/>
          <w:szCs w:val="20"/>
        </w:rPr>
        <w:t>nsowym, z uwzględnieniem cen</w:t>
      </w:r>
      <w:r w:rsidR="009E4C4E" w:rsidRPr="007B3A6C">
        <w:rPr>
          <w:rFonts w:ascii="Lato" w:hAnsi="Lato"/>
          <w:sz w:val="20"/>
          <w:szCs w:val="20"/>
        </w:rPr>
        <w:t xml:space="preserve"> </w:t>
      </w:r>
      <w:r w:rsidR="000E0A4D" w:rsidRPr="007B3A6C">
        <w:rPr>
          <w:rFonts w:ascii="Lato" w:hAnsi="Lato"/>
          <w:sz w:val="20"/>
          <w:szCs w:val="20"/>
        </w:rPr>
        <w:t>określonych w aktualnym cenniku materiału zarybieniowego dla obszaru działania RZG</w:t>
      </w:r>
      <w:r w:rsidR="007D3CFD" w:rsidRPr="007B3A6C">
        <w:rPr>
          <w:rFonts w:ascii="Lato" w:hAnsi="Lato"/>
          <w:sz w:val="20"/>
          <w:szCs w:val="20"/>
        </w:rPr>
        <w:t xml:space="preserve">W </w:t>
      </w:r>
      <w:r w:rsidR="005E6B31" w:rsidRPr="007B3A6C">
        <w:rPr>
          <w:rFonts w:ascii="Lato" w:hAnsi="Lato"/>
          <w:sz w:val="20"/>
          <w:szCs w:val="20"/>
        </w:rPr>
        <w:t xml:space="preserve">w </w:t>
      </w:r>
      <w:r w:rsidR="00F2728D">
        <w:rPr>
          <w:rFonts w:ascii="Lato" w:hAnsi="Lato"/>
          <w:sz w:val="20"/>
          <w:szCs w:val="20"/>
        </w:rPr>
        <w:t>Lublinie</w:t>
      </w:r>
      <w:r w:rsidR="005E6B31" w:rsidRPr="007B3A6C">
        <w:rPr>
          <w:rFonts w:ascii="Lato" w:hAnsi="Lato"/>
          <w:sz w:val="20"/>
          <w:szCs w:val="20"/>
        </w:rPr>
        <w:t xml:space="preserve"> </w:t>
      </w:r>
      <w:r w:rsidR="007D3CFD" w:rsidRPr="007B3A6C">
        <w:rPr>
          <w:rFonts w:ascii="Lato" w:hAnsi="Lato"/>
          <w:sz w:val="20"/>
          <w:szCs w:val="20"/>
        </w:rPr>
        <w:t>PGW W</w:t>
      </w:r>
      <w:r w:rsidR="00F2728D">
        <w:rPr>
          <w:rFonts w:ascii="Lato" w:hAnsi="Lato"/>
          <w:sz w:val="20"/>
          <w:szCs w:val="20"/>
        </w:rPr>
        <w:t>ody Polskie</w:t>
      </w:r>
      <w:r w:rsidRPr="007B3A6C">
        <w:rPr>
          <w:rFonts w:ascii="Lato" w:hAnsi="Lato"/>
          <w:sz w:val="20"/>
          <w:szCs w:val="20"/>
        </w:rPr>
        <w:t xml:space="preserve">; </w:t>
      </w:r>
    </w:p>
    <w:p w14:paraId="7391B660" w14:textId="1B888E20" w:rsidR="00137168" w:rsidRPr="007B3A6C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4) proponowaną stawkę opłaty rocznej za dany obwód rybacki wyrażoną w dt żyta i jej równowartości pieniężnej, zwaną dalej „stawką opłaty rocznej”</w:t>
      </w:r>
      <w:r w:rsidR="000E0A4D" w:rsidRPr="007B3A6C">
        <w:rPr>
          <w:rFonts w:ascii="Lato" w:hAnsi="Lato"/>
          <w:sz w:val="20"/>
          <w:szCs w:val="20"/>
        </w:rPr>
        <w:t xml:space="preserve"> ustaloną w oparciu o średnią wartość ceny skupu żyta za okres 11 kwartałów poprzedzających kwartał poprzedzający rok podatkowy </w:t>
      </w:r>
      <w:r w:rsidR="005E6B31" w:rsidRPr="007B3A6C">
        <w:rPr>
          <w:rFonts w:ascii="Lato" w:hAnsi="Lato"/>
          <w:sz w:val="20"/>
          <w:szCs w:val="20"/>
          <w:u w:val="single"/>
        </w:rPr>
        <w:t>202</w:t>
      </w:r>
      <w:r w:rsidR="00014F94" w:rsidRPr="007B3A6C">
        <w:rPr>
          <w:rFonts w:ascii="Lato" w:hAnsi="Lato"/>
          <w:sz w:val="20"/>
          <w:szCs w:val="20"/>
          <w:u w:val="single"/>
        </w:rPr>
        <w:t>6</w:t>
      </w:r>
      <w:r w:rsidRPr="007B3A6C">
        <w:rPr>
          <w:rFonts w:ascii="Lato" w:hAnsi="Lato"/>
          <w:sz w:val="20"/>
          <w:szCs w:val="20"/>
          <w:u w:val="single"/>
        </w:rPr>
        <w:t>;</w:t>
      </w:r>
      <w:r w:rsidRPr="007B3A6C">
        <w:rPr>
          <w:rFonts w:ascii="Lato" w:hAnsi="Lato"/>
          <w:sz w:val="20"/>
          <w:szCs w:val="20"/>
        </w:rPr>
        <w:t xml:space="preserve"> </w:t>
      </w:r>
    </w:p>
    <w:p w14:paraId="380E6907" w14:textId="6353A905" w:rsidR="00137168" w:rsidRPr="007B3A6C" w:rsidRDefault="00137168" w:rsidP="00593239">
      <w:pPr>
        <w:tabs>
          <w:tab w:val="left" w:pos="709"/>
        </w:tabs>
        <w:spacing w:after="0" w:line="240" w:lineRule="atLeast"/>
        <w:ind w:left="567" w:hanging="284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5) wskazanie osoby, której kwalifikacje i doświadczenie zawodowe w zakresie rybactwa śródlądowego będą gwarantowały prowadzenie racjonalnej gospodarki rybackiej w obwodzie rybackim</w:t>
      </w:r>
      <w:r w:rsidR="00C935BA" w:rsidRPr="007B3A6C">
        <w:rPr>
          <w:rFonts w:ascii="Lato" w:hAnsi="Lato"/>
          <w:sz w:val="20"/>
          <w:szCs w:val="20"/>
        </w:rPr>
        <w:t xml:space="preserve"> </w:t>
      </w:r>
      <w:r w:rsidR="00C935BA" w:rsidRPr="007B3A6C">
        <w:rPr>
          <w:rStyle w:val="Odwoaniedokomentarza"/>
          <w:rFonts w:ascii="Lato" w:hAnsi="Lato"/>
          <w:sz w:val="20"/>
          <w:szCs w:val="20"/>
        </w:rPr>
        <w:t>i b</w:t>
      </w:r>
      <w:r w:rsidR="00C935BA" w:rsidRPr="007B3A6C">
        <w:rPr>
          <w:rFonts w:ascii="Lato" w:hAnsi="Lato"/>
          <w:sz w:val="20"/>
          <w:szCs w:val="20"/>
        </w:rPr>
        <w:t xml:space="preserve">ędą podlegały ocenie zgodnie z pkt 1 załącznika Nr 1 do </w:t>
      </w:r>
      <w:r w:rsidR="00593239" w:rsidRPr="007B3A6C">
        <w:rPr>
          <w:rFonts w:ascii="Lato" w:hAnsi="Lato"/>
          <w:sz w:val="20"/>
          <w:szCs w:val="20"/>
        </w:rPr>
        <w:t>Rozporządzenia Ministra Gospodarki Morskiej i Żeglugi Śródlądowej z dnia 25 sierpnia 2020 r. w sprawie konkursu ofert na oddanie w użytkowanie obwodu rybackiego (poz. 1959)</w:t>
      </w:r>
      <w:r w:rsidR="00C935BA" w:rsidRPr="007B3A6C">
        <w:rPr>
          <w:rFonts w:ascii="Lato" w:hAnsi="Lato"/>
          <w:sz w:val="20"/>
          <w:szCs w:val="20"/>
        </w:rPr>
        <w:t>;</w:t>
      </w:r>
    </w:p>
    <w:p w14:paraId="1BDFF79A" w14:textId="1B882326" w:rsidR="00137168" w:rsidRPr="007B3A6C" w:rsidRDefault="00137168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6) wykaz środków trwałych i wyposażenia służącego prowadzeniu racjonalnej gospodark</w:t>
      </w:r>
      <w:r w:rsidR="00214DE4" w:rsidRPr="007B3A6C">
        <w:rPr>
          <w:rFonts w:ascii="Lato" w:hAnsi="Lato"/>
          <w:sz w:val="20"/>
          <w:szCs w:val="20"/>
        </w:rPr>
        <w:t>i rybackiej w </w:t>
      </w:r>
      <w:r w:rsidRPr="007B3A6C">
        <w:rPr>
          <w:rFonts w:ascii="Lato" w:hAnsi="Lato"/>
          <w:sz w:val="20"/>
          <w:szCs w:val="20"/>
        </w:rPr>
        <w:t>obwodzie rybackim, w tym wylęgarni ryb lub raków, wraz z ich opisem zawierającym ilość, rodzaj, dane i stan techniczny oraz aktualne albo planowane miejsce ich położenia lub składowania</w:t>
      </w:r>
      <w:r w:rsidR="00593239" w:rsidRPr="007B3A6C">
        <w:rPr>
          <w:rFonts w:ascii="Lato" w:hAnsi="Lato"/>
          <w:sz w:val="20"/>
          <w:szCs w:val="20"/>
        </w:rPr>
        <w:t>;</w:t>
      </w:r>
    </w:p>
    <w:p w14:paraId="7A2AA26A" w14:textId="77777777" w:rsidR="003007CF" w:rsidRPr="007B3A6C" w:rsidRDefault="003007CF" w:rsidP="009E4C4E">
      <w:pPr>
        <w:tabs>
          <w:tab w:val="left" w:pos="709"/>
        </w:tabs>
        <w:spacing w:after="0" w:line="240" w:lineRule="atLeast"/>
        <w:ind w:left="567" w:hanging="284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7) czytelny podpis oferenta (imię i nazwisko) </w:t>
      </w:r>
      <w:r w:rsidR="000851A2" w:rsidRPr="007B3A6C">
        <w:rPr>
          <w:rFonts w:ascii="Lato" w:hAnsi="Lato"/>
          <w:sz w:val="20"/>
          <w:szCs w:val="20"/>
        </w:rPr>
        <w:t>i/</w:t>
      </w:r>
      <w:r w:rsidRPr="007B3A6C">
        <w:rPr>
          <w:rFonts w:ascii="Lato" w:hAnsi="Lato"/>
          <w:sz w:val="20"/>
          <w:szCs w:val="20"/>
        </w:rPr>
        <w:t xml:space="preserve">lub pieczątka oferenta opatrzona podpisem (w przypadku jej posiadania). </w:t>
      </w:r>
    </w:p>
    <w:p w14:paraId="50A5A3AF" w14:textId="77777777" w:rsidR="00137168" w:rsidRPr="007B3A6C" w:rsidRDefault="00137168" w:rsidP="00214DE4">
      <w:pPr>
        <w:spacing w:after="0" w:line="240" w:lineRule="atLeast"/>
        <w:jc w:val="both"/>
        <w:rPr>
          <w:rFonts w:ascii="Lato" w:hAnsi="Lato"/>
          <w:sz w:val="20"/>
          <w:szCs w:val="20"/>
        </w:rPr>
      </w:pPr>
    </w:p>
    <w:p w14:paraId="7D854F0E" w14:textId="77777777" w:rsidR="00137168" w:rsidRPr="007B3A6C" w:rsidRDefault="00137168" w:rsidP="009E4C4E">
      <w:pPr>
        <w:pStyle w:val="Akapitzlist"/>
        <w:numPr>
          <w:ilvl w:val="0"/>
          <w:numId w:val="2"/>
        </w:numPr>
        <w:tabs>
          <w:tab w:val="left" w:pos="567"/>
        </w:tabs>
        <w:spacing w:after="0" w:line="240" w:lineRule="atLeast"/>
        <w:ind w:left="567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Do oferty dołącza się: </w:t>
      </w:r>
    </w:p>
    <w:p w14:paraId="7E36CE28" w14:textId="77777777" w:rsidR="00137168" w:rsidRPr="007B3A6C" w:rsidRDefault="00137168" w:rsidP="009E4C4E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1) oświadczenie oferenta o zapoznaniu się z warunkami konkursu i przyjęciu tych warunków; </w:t>
      </w:r>
    </w:p>
    <w:p w14:paraId="178FE153" w14:textId="313C1123" w:rsidR="00137168" w:rsidRPr="007B3A6C" w:rsidRDefault="00137168" w:rsidP="009E4C4E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2) zaświadczenie właściwego urzędu skarbowego i właściwej instytu</w:t>
      </w:r>
      <w:r w:rsidR="000851A2" w:rsidRPr="007B3A6C">
        <w:rPr>
          <w:rFonts w:ascii="Lato" w:hAnsi="Lato"/>
          <w:sz w:val="20"/>
          <w:szCs w:val="20"/>
        </w:rPr>
        <w:t>cji ubezpieczenia społecznego o </w:t>
      </w:r>
      <w:r w:rsidRPr="007B3A6C">
        <w:rPr>
          <w:rFonts w:ascii="Lato" w:hAnsi="Lato"/>
          <w:sz w:val="20"/>
          <w:szCs w:val="20"/>
        </w:rPr>
        <w:t>niezaleganiu przez oferenta z wypełnianiem zobowiązań wobec Skarbu Państwa i instytucji ubezpieczenia społecznego</w:t>
      </w:r>
      <w:r w:rsidR="003007CF" w:rsidRPr="007B3A6C">
        <w:rPr>
          <w:rFonts w:ascii="Lato" w:hAnsi="Lato"/>
          <w:sz w:val="20"/>
          <w:szCs w:val="20"/>
        </w:rPr>
        <w:t xml:space="preserve"> (wystawion</w:t>
      </w:r>
      <w:r w:rsidR="00160A9D" w:rsidRPr="007B3A6C">
        <w:rPr>
          <w:rFonts w:ascii="Lato" w:hAnsi="Lato"/>
          <w:sz w:val="20"/>
          <w:szCs w:val="20"/>
        </w:rPr>
        <w:t>e</w:t>
      </w:r>
      <w:r w:rsidR="003007CF" w:rsidRPr="007B3A6C">
        <w:rPr>
          <w:rFonts w:ascii="Lato" w:hAnsi="Lato"/>
          <w:sz w:val="20"/>
          <w:szCs w:val="20"/>
        </w:rPr>
        <w:t xml:space="preserve"> nie wcześniej niż 3 miesiące od daty otwarci</w:t>
      </w:r>
      <w:r w:rsidR="00160A9D" w:rsidRPr="007B3A6C">
        <w:rPr>
          <w:rFonts w:ascii="Lato" w:hAnsi="Lato"/>
          <w:sz w:val="20"/>
          <w:szCs w:val="20"/>
        </w:rPr>
        <w:t>a</w:t>
      </w:r>
      <w:r w:rsidR="003007CF" w:rsidRPr="007B3A6C">
        <w:rPr>
          <w:rFonts w:ascii="Lato" w:hAnsi="Lato"/>
          <w:sz w:val="20"/>
          <w:szCs w:val="20"/>
        </w:rPr>
        <w:t xml:space="preserve"> ofert)</w:t>
      </w:r>
      <w:r w:rsidRPr="007B3A6C">
        <w:rPr>
          <w:rFonts w:ascii="Lato" w:hAnsi="Lato"/>
          <w:sz w:val="20"/>
          <w:szCs w:val="20"/>
        </w:rPr>
        <w:t xml:space="preserve">; </w:t>
      </w:r>
    </w:p>
    <w:p w14:paraId="05C3EC52" w14:textId="77777777" w:rsidR="00137168" w:rsidRPr="007B3A6C" w:rsidRDefault="00137168" w:rsidP="009E4C4E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3) kopie dokumentów poświadczających kwalifikacje i doświadczenie zawodowe w zakresie rybactwa śródlądowego osoby, o której mowa w </w:t>
      </w:r>
      <w:r w:rsidR="00412559" w:rsidRPr="007B3A6C">
        <w:rPr>
          <w:rFonts w:ascii="Lato" w:hAnsi="Lato"/>
          <w:sz w:val="20"/>
          <w:szCs w:val="20"/>
        </w:rPr>
        <w:t>pkt. 2 ppkt 5)</w:t>
      </w:r>
      <w:r w:rsidRPr="007B3A6C">
        <w:rPr>
          <w:rFonts w:ascii="Lato" w:hAnsi="Lato"/>
          <w:sz w:val="20"/>
          <w:szCs w:val="20"/>
        </w:rPr>
        <w:t xml:space="preserve">; </w:t>
      </w:r>
    </w:p>
    <w:p w14:paraId="484DBDFC" w14:textId="69E8F788" w:rsidR="00137168" w:rsidRPr="007B3A6C" w:rsidRDefault="00137168" w:rsidP="009E4C4E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4) oświadczenie osoby, o której mowa w </w:t>
      </w:r>
      <w:r w:rsidR="00412559" w:rsidRPr="007B3A6C">
        <w:rPr>
          <w:rFonts w:ascii="Lato" w:hAnsi="Lato"/>
          <w:sz w:val="20"/>
          <w:szCs w:val="20"/>
        </w:rPr>
        <w:t>pkt. 2 ppkt 5)</w:t>
      </w:r>
      <w:r w:rsidRPr="007B3A6C">
        <w:rPr>
          <w:rFonts w:ascii="Lato" w:hAnsi="Lato"/>
          <w:sz w:val="20"/>
          <w:szCs w:val="20"/>
        </w:rPr>
        <w:t xml:space="preserve">, że w przypadku zawarcia przez dyrektora </w:t>
      </w:r>
      <w:r w:rsidR="00160A9D" w:rsidRPr="007B3A6C">
        <w:rPr>
          <w:rFonts w:ascii="Lato" w:hAnsi="Lato"/>
          <w:sz w:val="20"/>
          <w:szCs w:val="20"/>
        </w:rPr>
        <w:t>R</w:t>
      </w:r>
      <w:r w:rsidRPr="007B3A6C">
        <w:rPr>
          <w:rFonts w:ascii="Lato" w:hAnsi="Lato"/>
          <w:sz w:val="20"/>
          <w:szCs w:val="20"/>
        </w:rPr>
        <w:t xml:space="preserve">egionalnego </w:t>
      </w:r>
      <w:r w:rsidR="00160A9D" w:rsidRPr="007B3A6C">
        <w:rPr>
          <w:rFonts w:ascii="Lato" w:hAnsi="Lato"/>
          <w:sz w:val="20"/>
          <w:szCs w:val="20"/>
        </w:rPr>
        <w:t>Z</w:t>
      </w:r>
      <w:r w:rsidRPr="007B3A6C">
        <w:rPr>
          <w:rFonts w:ascii="Lato" w:hAnsi="Lato"/>
          <w:sz w:val="20"/>
          <w:szCs w:val="20"/>
        </w:rPr>
        <w:t xml:space="preserve">arządu </w:t>
      </w:r>
      <w:r w:rsidR="00160A9D" w:rsidRPr="007B3A6C">
        <w:rPr>
          <w:rFonts w:ascii="Lato" w:hAnsi="Lato"/>
          <w:sz w:val="20"/>
          <w:szCs w:val="20"/>
        </w:rPr>
        <w:t xml:space="preserve">Gospodarki Wodnej </w:t>
      </w:r>
      <w:r w:rsidRPr="007B3A6C">
        <w:rPr>
          <w:rFonts w:ascii="Lato" w:hAnsi="Lato"/>
          <w:sz w:val="20"/>
          <w:szCs w:val="20"/>
        </w:rPr>
        <w:t xml:space="preserve">umowy z oferentem będzie ona gwarantowała prowadzenie racjonalnej gospodarki rybackiej tylko w </w:t>
      </w:r>
      <w:r w:rsidR="00160A9D" w:rsidRPr="007B3A6C">
        <w:rPr>
          <w:rFonts w:ascii="Lato" w:hAnsi="Lato"/>
          <w:sz w:val="20"/>
          <w:szCs w:val="20"/>
        </w:rPr>
        <w:t>jednym</w:t>
      </w:r>
      <w:r w:rsidRPr="007B3A6C">
        <w:rPr>
          <w:rFonts w:ascii="Lato" w:hAnsi="Lato"/>
          <w:sz w:val="20"/>
          <w:szCs w:val="20"/>
        </w:rPr>
        <w:t xml:space="preserve"> obwodzie rybackim, jeżeli jego powierzchnia przekracza 5000 ha, albo maksymalnie </w:t>
      </w:r>
      <w:r w:rsidR="00160A9D" w:rsidRPr="007B3A6C">
        <w:rPr>
          <w:rFonts w:ascii="Lato" w:hAnsi="Lato"/>
          <w:sz w:val="20"/>
          <w:szCs w:val="20"/>
        </w:rPr>
        <w:t xml:space="preserve">w </w:t>
      </w:r>
      <w:r w:rsidRPr="007B3A6C">
        <w:rPr>
          <w:rFonts w:ascii="Lato" w:hAnsi="Lato"/>
          <w:sz w:val="20"/>
          <w:szCs w:val="20"/>
        </w:rPr>
        <w:t xml:space="preserve">10 obwodach rybackich, których łączna powierzchnia nie przekracza 5000 ha; </w:t>
      </w:r>
    </w:p>
    <w:p w14:paraId="697E4F3A" w14:textId="77777777" w:rsidR="00137168" w:rsidRPr="007B3A6C" w:rsidRDefault="00137168" w:rsidP="009E4C4E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5) oświadczenie oferenta, że jest posiadaczem lub w terminie 60 dni od dnia doręczen</w:t>
      </w:r>
      <w:r w:rsidR="009940AE" w:rsidRPr="007B3A6C">
        <w:rPr>
          <w:rFonts w:ascii="Lato" w:hAnsi="Lato"/>
          <w:sz w:val="20"/>
          <w:szCs w:val="20"/>
        </w:rPr>
        <w:t>ia zawiadomienia</w:t>
      </w:r>
      <w:r w:rsidRPr="007B3A6C">
        <w:rPr>
          <w:rFonts w:ascii="Lato" w:hAnsi="Lato"/>
          <w:sz w:val="20"/>
          <w:szCs w:val="20"/>
        </w:rPr>
        <w:t xml:space="preserve"> o </w:t>
      </w:r>
      <w:r w:rsidR="0001367F" w:rsidRPr="007B3A6C">
        <w:rPr>
          <w:rFonts w:ascii="Lato" w:hAnsi="Lato"/>
          <w:sz w:val="20"/>
          <w:szCs w:val="20"/>
        </w:rPr>
        <w:t>wyniku konkursu</w:t>
      </w:r>
      <w:r w:rsidRPr="007B3A6C">
        <w:rPr>
          <w:rFonts w:ascii="Lato" w:hAnsi="Lato"/>
          <w:sz w:val="20"/>
          <w:szCs w:val="20"/>
        </w:rPr>
        <w:t>, wejdzie w posiadanie środków trwałych i wyposażenia służącego prowadzeniu racjonalnej gospodarki rybackiej w obwodzie rybackim, w tym wyl</w:t>
      </w:r>
      <w:r w:rsidR="00214DE4" w:rsidRPr="007B3A6C">
        <w:rPr>
          <w:rFonts w:ascii="Lato" w:hAnsi="Lato"/>
          <w:sz w:val="20"/>
          <w:szCs w:val="20"/>
        </w:rPr>
        <w:t>ęgarni ryb lub raków, zgodnie z </w:t>
      </w:r>
      <w:r w:rsidRPr="007B3A6C">
        <w:rPr>
          <w:rFonts w:ascii="Lato" w:hAnsi="Lato"/>
          <w:sz w:val="20"/>
          <w:szCs w:val="20"/>
        </w:rPr>
        <w:t xml:space="preserve">wykazem, o którym mowa w </w:t>
      </w:r>
      <w:r w:rsidR="00412559" w:rsidRPr="007B3A6C">
        <w:rPr>
          <w:rFonts w:ascii="Lato" w:hAnsi="Lato"/>
          <w:sz w:val="20"/>
          <w:szCs w:val="20"/>
        </w:rPr>
        <w:t>pkt. 2 ppkt 6)</w:t>
      </w:r>
      <w:r w:rsidRPr="007B3A6C">
        <w:rPr>
          <w:rFonts w:ascii="Lato" w:hAnsi="Lato"/>
          <w:sz w:val="20"/>
          <w:szCs w:val="20"/>
        </w:rPr>
        <w:t xml:space="preserve">; </w:t>
      </w:r>
    </w:p>
    <w:p w14:paraId="2DB24661" w14:textId="77777777" w:rsidR="00137168" w:rsidRPr="007B3A6C" w:rsidRDefault="00137168" w:rsidP="009E4C4E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6) oświadczenie oferenta o możliwości korzystania z nieruchomości lub urządzeń wodnych innych niż posiadane przez oferenta, niezbędnych do wykonywania rybactwa w obwodzie rybackim, albo oświadczenie oferenta o braku koniecz</w:t>
      </w:r>
      <w:r w:rsidRPr="007B3A6C">
        <w:rPr>
          <w:rFonts w:ascii="Lato" w:hAnsi="Lato"/>
          <w:sz w:val="20"/>
          <w:szCs w:val="20"/>
        </w:rPr>
        <w:softHyphen/>
        <w:t xml:space="preserve">ności korzystania z takich nieruchomości lub urządzeń wodnych; </w:t>
      </w:r>
    </w:p>
    <w:p w14:paraId="2B42B6B4" w14:textId="717ACFD0" w:rsidR="00137168" w:rsidRPr="007B3A6C" w:rsidRDefault="00137168" w:rsidP="009E4C4E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>7) oświadczenie oferenta, że nie jest objęty sądowym zakazem sk</w:t>
      </w:r>
      <w:r w:rsidR="00214DE4" w:rsidRPr="007B3A6C">
        <w:rPr>
          <w:rFonts w:ascii="Lato" w:hAnsi="Lato"/>
          <w:sz w:val="20"/>
          <w:szCs w:val="20"/>
        </w:rPr>
        <w:t>ładania oferty, o którym mowa w </w:t>
      </w:r>
      <w:r w:rsidRPr="007B3A6C">
        <w:rPr>
          <w:rFonts w:ascii="Lato" w:hAnsi="Lato"/>
          <w:sz w:val="20"/>
          <w:szCs w:val="20"/>
        </w:rPr>
        <w:t xml:space="preserve">art. 27 ust. 3 lub art. 27c ust. 3 pkt 4 </w:t>
      </w:r>
      <w:r w:rsidR="00160A9D" w:rsidRPr="007B3A6C">
        <w:rPr>
          <w:rFonts w:ascii="Lato" w:hAnsi="Lato"/>
          <w:sz w:val="20"/>
          <w:szCs w:val="20"/>
        </w:rPr>
        <w:t>U</w:t>
      </w:r>
      <w:r w:rsidRPr="007B3A6C">
        <w:rPr>
          <w:rFonts w:ascii="Lato" w:hAnsi="Lato"/>
          <w:sz w:val="20"/>
          <w:szCs w:val="20"/>
        </w:rPr>
        <w:t>stawy z dnia 18 kwietnia 1985 r. o rybactwie śródlądowym.</w:t>
      </w:r>
    </w:p>
    <w:p w14:paraId="18821FBF" w14:textId="4EB1F1EB" w:rsidR="00C4763F" w:rsidRPr="007B3A6C" w:rsidRDefault="009940AE" w:rsidP="003D5E7C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  <w:r w:rsidRPr="007B3A6C">
        <w:rPr>
          <w:rFonts w:ascii="Lato" w:hAnsi="Lato"/>
          <w:sz w:val="20"/>
          <w:szCs w:val="20"/>
        </w:rPr>
        <w:t xml:space="preserve">8) dokumenty wymienione w pkt 1 i 4-7 muszą posiadać czytelny podpis osoby sporządzającej dokument (imię i nazwisko) </w:t>
      </w:r>
      <w:r w:rsidR="000851A2" w:rsidRPr="007B3A6C">
        <w:rPr>
          <w:rFonts w:ascii="Lato" w:hAnsi="Lato"/>
          <w:sz w:val="20"/>
          <w:szCs w:val="20"/>
        </w:rPr>
        <w:t>i/</w:t>
      </w:r>
      <w:r w:rsidRPr="007B3A6C">
        <w:rPr>
          <w:rFonts w:ascii="Lato" w:hAnsi="Lato"/>
          <w:sz w:val="20"/>
          <w:szCs w:val="20"/>
        </w:rPr>
        <w:t>lub pieczątkę opatrzoną podpisem (w przypadku jej posiadania).</w:t>
      </w:r>
    </w:p>
    <w:p w14:paraId="053537ED" w14:textId="77777777" w:rsidR="00CF787A" w:rsidRPr="007B3A6C" w:rsidRDefault="00CF787A" w:rsidP="003D5E7C">
      <w:pPr>
        <w:spacing w:after="0" w:line="240" w:lineRule="atLeast"/>
        <w:ind w:left="567" w:hanging="283"/>
        <w:jc w:val="both"/>
        <w:rPr>
          <w:rFonts w:ascii="Lato" w:hAnsi="Lato"/>
          <w:sz w:val="20"/>
          <w:szCs w:val="20"/>
        </w:rPr>
      </w:pPr>
    </w:p>
    <w:p w14:paraId="4357EA24" w14:textId="1224C467" w:rsidR="009940AE" w:rsidRPr="007B3A6C" w:rsidRDefault="003D5E7C" w:rsidP="003D5E7C">
      <w:pPr>
        <w:pStyle w:val="Akapitzlist"/>
        <w:numPr>
          <w:ilvl w:val="0"/>
          <w:numId w:val="2"/>
        </w:numPr>
        <w:spacing w:after="0" w:line="240" w:lineRule="atLeast"/>
        <w:ind w:left="567" w:hanging="283"/>
        <w:jc w:val="both"/>
        <w:rPr>
          <w:rFonts w:ascii="Lato" w:hAnsi="Lato"/>
          <w:bCs/>
          <w:sz w:val="20"/>
          <w:szCs w:val="20"/>
        </w:rPr>
      </w:pPr>
      <w:r w:rsidRPr="007B3A6C">
        <w:rPr>
          <w:rFonts w:ascii="Lato" w:hAnsi="Lato"/>
          <w:bCs/>
          <w:sz w:val="20"/>
          <w:szCs w:val="20"/>
        </w:rPr>
        <w:t>O</w:t>
      </w:r>
      <w:r w:rsidR="00412559" w:rsidRPr="007B3A6C">
        <w:rPr>
          <w:rFonts w:ascii="Lato" w:hAnsi="Lato"/>
          <w:bCs/>
          <w:sz w:val="20"/>
          <w:szCs w:val="20"/>
        </w:rPr>
        <w:t xml:space="preserve">ferty, które nie spełnią chociażby jednego z warunków określonych w pkt </w:t>
      </w:r>
      <w:r w:rsidR="000851A2" w:rsidRPr="007B3A6C">
        <w:rPr>
          <w:rFonts w:ascii="Lato" w:hAnsi="Lato"/>
          <w:bCs/>
          <w:sz w:val="20"/>
          <w:szCs w:val="20"/>
        </w:rPr>
        <w:t xml:space="preserve">1 i </w:t>
      </w:r>
      <w:r w:rsidR="00412559" w:rsidRPr="007B3A6C">
        <w:rPr>
          <w:rFonts w:ascii="Lato" w:hAnsi="Lato"/>
          <w:bCs/>
          <w:sz w:val="20"/>
          <w:szCs w:val="20"/>
        </w:rPr>
        <w:t>2 lub nie zawierają chociażby jednego z elementów określonych w pkt 3</w:t>
      </w:r>
      <w:r w:rsidR="00160A9D" w:rsidRPr="007B3A6C">
        <w:rPr>
          <w:rFonts w:ascii="Lato" w:hAnsi="Lato"/>
          <w:bCs/>
          <w:sz w:val="20"/>
          <w:szCs w:val="20"/>
        </w:rPr>
        <w:t>,</w:t>
      </w:r>
      <w:r w:rsidR="00412559" w:rsidRPr="007B3A6C">
        <w:rPr>
          <w:rFonts w:ascii="Lato" w:hAnsi="Lato"/>
          <w:bCs/>
          <w:sz w:val="20"/>
          <w:szCs w:val="20"/>
        </w:rPr>
        <w:t xml:space="preserve"> </w:t>
      </w:r>
      <w:r w:rsidR="00412559" w:rsidRPr="007B3A6C">
        <w:rPr>
          <w:rFonts w:ascii="Lato" w:hAnsi="Lato"/>
          <w:bCs/>
          <w:sz w:val="20"/>
          <w:szCs w:val="20"/>
          <w:u w:val="single"/>
        </w:rPr>
        <w:t>zostaną odrzucone</w:t>
      </w:r>
      <w:r w:rsidR="00412559" w:rsidRPr="007B3A6C">
        <w:rPr>
          <w:rFonts w:ascii="Lato" w:hAnsi="Lato"/>
          <w:bCs/>
          <w:sz w:val="20"/>
          <w:szCs w:val="20"/>
        </w:rPr>
        <w:t>.</w:t>
      </w:r>
    </w:p>
    <w:p w14:paraId="1EBE3575" w14:textId="77777777" w:rsidR="00AE1698" w:rsidRPr="003D5E7C" w:rsidRDefault="00AE1698" w:rsidP="00AE1698">
      <w:pPr>
        <w:spacing w:after="0" w:line="240" w:lineRule="atLeast"/>
        <w:rPr>
          <w:bCs/>
          <w:sz w:val="20"/>
          <w:szCs w:val="20"/>
        </w:rPr>
      </w:pPr>
    </w:p>
    <w:sectPr w:rsidR="00AE1698" w:rsidRPr="003D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A270" w14:textId="77777777" w:rsidR="00C94870" w:rsidRDefault="00C94870" w:rsidP="00214DE4">
      <w:pPr>
        <w:spacing w:after="0" w:line="240" w:lineRule="auto"/>
      </w:pPr>
      <w:r>
        <w:separator/>
      </w:r>
    </w:p>
  </w:endnote>
  <w:endnote w:type="continuationSeparator" w:id="0">
    <w:p w14:paraId="08BC2216" w14:textId="77777777" w:rsidR="00C94870" w:rsidRDefault="00C94870" w:rsidP="0021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2944" w14:textId="77777777" w:rsidR="00C94870" w:rsidRDefault="00C94870" w:rsidP="00214DE4">
      <w:pPr>
        <w:spacing w:after="0" w:line="240" w:lineRule="auto"/>
      </w:pPr>
      <w:r>
        <w:separator/>
      </w:r>
    </w:p>
  </w:footnote>
  <w:footnote w:type="continuationSeparator" w:id="0">
    <w:p w14:paraId="37764B7A" w14:textId="77777777" w:rsidR="00C94870" w:rsidRDefault="00C94870" w:rsidP="0021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3441A4"/>
    <w:multiLevelType w:val="hybridMultilevel"/>
    <w:tmpl w:val="C161BBB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594635"/>
    <w:multiLevelType w:val="hybridMultilevel"/>
    <w:tmpl w:val="49F21F4E"/>
    <w:lvl w:ilvl="0" w:tplc="60423A98">
      <w:start w:val="1"/>
      <w:numFmt w:val="lowerLetter"/>
      <w:lvlText w:val="%1)"/>
      <w:lvlJc w:val="left"/>
      <w:pPr>
        <w:ind w:left="720" w:hanging="360"/>
      </w:pPr>
    </w:lvl>
    <w:lvl w:ilvl="1" w:tplc="33F215B2">
      <w:start w:val="1"/>
      <w:numFmt w:val="lowerLetter"/>
      <w:lvlText w:val="%2)"/>
      <w:lvlJc w:val="left"/>
      <w:pPr>
        <w:ind w:left="720" w:hanging="360"/>
      </w:pPr>
    </w:lvl>
    <w:lvl w:ilvl="2" w:tplc="D4D0DEDE">
      <w:start w:val="1"/>
      <w:numFmt w:val="lowerLetter"/>
      <w:lvlText w:val="%3)"/>
      <w:lvlJc w:val="left"/>
      <w:pPr>
        <w:ind w:left="720" w:hanging="360"/>
      </w:pPr>
    </w:lvl>
    <w:lvl w:ilvl="3" w:tplc="9692EB22">
      <w:start w:val="1"/>
      <w:numFmt w:val="lowerLetter"/>
      <w:lvlText w:val="%4)"/>
      <w:lvlJc w:val="left"/>
      <w:pPr>
        <w:ind w:left="720" w:hanging="360"/>
      </w:pPr>
    </w:lvl>
    <w:lvl w:ilvl="4" w:tplc="38EC0DF8">
      <w:start w:val="1"/>
      <w:numFmt w:val="lowerLetter"/>
      <w:lvlText w:val="%5)"/>
      <w:lvlJc w:val="left"/>
      <w:pPr>
        <w:ind w:left="720" w:hanging="360"/>
      </w:pPr>
    </w:lvl>
    <w:lvl w:ilvl="5" w:tplc="66146A78">
      <w:start w:val="1"/>
      <w:numFmt w:val="lowerLetter"/>
      <w:lvlText w:val="%6)"/>
      <w:lvlJc w:val="left"/>
      <w:pPr>
        <w:ind w:left="720" w:hanging="360"/>
      </w:pPr>
    </w:lvl>
    <w:lvl w:ilvl="6" w:tplc="1A5CBA26">
      <w:start w:val="1"/>
      <w:numFmt w:val="lowerLetter"/>
      <w:lvlText w:val="%7)"/>
      <w:lvlJc w:val="left"/>
      <w:pPr>
        <w:ind w:left="720" w:hanging="360"/>
      </w:pPr>
    </w:lvl>
    <w:lvl w:ilvl="7" w:tplc="F0C8B214">
      <w:start w:val="1"/>
      <w:numFmt w:val="lowerLetter"/>
      <w:lvlText w:val="%8)"/>
      <w:lvlJc w:val="left"/>
      <w:pPr>
        <w:ind w:left="720" w:hanging="360"/>
      </w:pPr>
    </w:lvl>
    <w:lvl w:ilvl="8" w:tplc="5B8C7F9A">
      <w:start w:val="1"/>
      <w:numFmt w:val="lowerLetter"/>
      <w:lvlText w:val="%9)"/>
      <w:lvlJc w:val="left"/>
      <w:pPr>
        <w:ind w:left="720" w:hanging="360"/>
      </w:pPr>
    </w:lvl>
  </w:abstractNum>
  <w:abstractNum w:abstractNumId="2" w15:restartNumberingAfterBreak="0">
    <w:nsid w:val="141F12C2"/>
    <w:multiLevelType w:val="hybridMultilevel"/>
    <w:tmpl w:val="ACA84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279"/>
    <w:multiLevelType w:val="hybridMultilevel"/>
    <w:tmpl w:val="FB9C3E5C"/>
    <w:lvl w:ilvl="0" w:tplc="DB2CB90A">
      <w:start w:val="1"/>
      <w:numFmt w:val="decimal"/>
      <w:lvlText w:val="%1)"/>
      <w:lvlJc w:val="left"/>
      <w:pPr>
        <w:ind w:left="720" w:hanging="360"/>
      </w:pPr>
    </w:lvl>
    <w:lvl w:ilvl="1" w:tplc="4760AC00">
      <w:start w:val="1"/>
      <w:numFmt w:val="decimal"/>
      <w:lvlText w:val="%2)"/>
      <w:lvlJc w:val="left"/>
      <w:pPr>
        <w:ind w:left="720" w:hanging="360"/>
      </w:pPr>
    </w:lvl>
    <w:lvl w:ilvl="2" w:tplc="2FECF038">
      <w:start w:val="1"/>
      <w:numFmt w:val="decimal"/>
      <w:lvlText w:val="%3)"/>
      <w:lvlJc w:val="left"/>
      <w:pPr>
        <w:ind w:left="720" w:hanging="360"/>
      </w:pPr>
    </w:lvl>
    <w:lvl w:ilvl="3" w:tplc="1B9203FA">
      <w:start w:val="1"/>
      <w:numFmt w:val="decimal"/>
      <w:lvlText w:val="%4)"/>
      <w:lvlJc w:val="left"/>
      <w:pPr>
        <w:ind w:left="720" w:hanging="360"/>
      </w:pPr>
    </w:lvl>
    <w:lvl w:ilvl="4" w:tplc="D3C496D8">
      <w:start w:val="1"/>
      <w:numFmt w:val="decimal"/>
      <w:lvlText w:val="%5)"/>
      <w:lvlJc w:val="left"/>
      <w:pPr>
        <w:ind w:left="720" w:hanging="360"/>
      </w:pPr>
    </w:lvl>
    <w:lvl w:ilvl="5" w:tplc="7CA2D634">
      <w:start w:val="1"/>
      <w:numFmt w:val="decimal"/>
      <w:lvlText w:val="%6)"/>
      <w:lvlJc w:val="left"/>
      <w:pPr>
        <w:ind w:left="720" w:hanging="360"/>
      </w:pPr>
    </w:lvl>
    <w:lvl w:ilvl="6" w:tplc="1FDA6AA8">
      <w:start w:val="1"/>
      <w:numFmt w:val="decimal"/>
      <w:lvlText w:val="%7)"/>
      <w:lvlJc w:val="left"/>
      <w:pPr>
        <w:ind w:left="720" w:hanging="360"/>
      </w:pPr>
    </w:lvl>
    <w:lvl w:ilvl="7" w:tplc="4FCCAD0A">
      <w:start w:val="1"/>
      <w:numFmt w:val="decimal"/>
      <w:lvlText w:val="%8)"/>
      <w:lvlJc w:val="left"/>
      <w:pPr>
        <w:ind w:left="720" w:hanging="360"/>
      </w:pPr>
    </w:lvl>
    <w:lvl w:ilvl="8" w:tplc="D02823FC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322A3B57"/>
    <w:multiLevelType w:val="hybridMultilevel"/>
    <w:tmpl w:val="8B6661A6"/>
    <w:lvl w:ilvl="0" w:tplc="8EC2298E">
      <w:start w:val="1"/>
      <w:numFmt w:val="decimal"/>
      <w:lvlText w:val="%1."/>
      <w:lvlJc w:val="left"/>
      <w:pPr>
        <w:ind w:left="720" w:hanging="360"/>
      </w:pPr>
    </w:lvl>
    <w:lvl w:ilvl="1" w:tplc="82821338">
      <w:start w:val="1"/>
      <w:numFmt w:val="decimal"/>
      <w:lvlText w:val="%2."/>
      <w:lvlJc w:val="left"/>
      <w:pPr>
        <w:ind w:left="720" w:hanging="360"/>
      </w:pPr>
    </w:lvl>
    <w:lvl w:ilvl="2" w:tplc="9D2E61B4">
      <w:start w:val="1"/>
      <w:numFmt w:val="decimal"/>
      <w:lvlText w:val="%3."/>
      <w:lvlJc w:val="left"/>
      <w:pPr>
        <w:ind w:left="720" w:hanging="360"/>
      </w:pPr>
    </w:lvl>
    <w:lvl w:ilvl="3" w:tplc="D1264906">
      <w:start w:val="1"/>
      <w:numFmt w:val="decimal"/>
      <w:lvlText w:val="%4."/>
      <w:lvlJc w:val="left"/>
      <w:pPr>
        <w:ind w:left="720" w:hanging="360"/>
      </w:pPr>
    </w:lvl>
    <w:lvl w:ilvl="4" w:tplc="C01EF778">
      <w:start w:val="1"/>
      <w:numFmt w:val="decimal"/>
      <w:lvlText w:val="%5."/>
      <w:lvlJc w:val="left"/>
      <w:pPr>
        <w:ind w:left="720" w:hanging="360"/>
      </w:pPr>
    </w:lvl>
    <w:lvl w:ilvl="5" w:tplc="3D321172">
      <w:start w:val="1"/>
      <w:numFmt w:val="decimal"/>
      <w:lvlText w:val="%6."/>
      <w:lvlJc w:val="left"/>
      <w:pPr>
        <w:ind w:left="720" w:hanging="360"/>
      </w:pPr>
    </w:lvl>
    <w:lvl w:ilvl="6" w:tplc="97E0145E">
      <w:start w:val="1"/>
      <w:numFmt w:val="decimal"/>
      <w:lvlText w:val="%7."/>
      <w:lvlJc w:val="left"/>
      <w:pPr>
        <w:ind w:left="720" w:hanging="360"/>
      </w:pPr>
    </w:lvl>
    <w:lvl w:ilvl="7" w:tplc="DF4E5E68">
      <w:start w:val="1"/>
      <w:numFmt w:val="decimal"/>
      <w:lvlText w:val="%8."/>
      <w:lvlJc w:val="left"/>
      <w:pPr>
        <w:ind w:left="720" w:hanging="360"/>
      </w:pPr>
    </w:lvl>
    <w:lvl w:ilvl="8" w:tplc="1902A1E2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1466BAF"/>
    <w:multiLevelType w:val="hybridMultilevel"/>
    <w:tmpl w:val="B49684C2"/>
    <w:lvl w:ilvl="0" w:tplc="69A8AD42">
      <w:start w:val="1"/>
      <w:numFmt w:val="lowerLetter"/>
      <w:lvlText w:val="%1."/>
      <w:lvlJc w:val="left"/>
      <w:pPr>
        <w:ind w:left="720" w:hanging="360"/>
      </w:pPr>
    </w:lvl>
    <w:lvl w:ilvl="1" w:tplc="5F386A30">
      <w:start w:val="1"/>
      <w:numFmt w:val="lowerLetter"/>
      <w:lvlText w:val="%2."/>
      <w:lvlJc w:val="left"/>
      <w:pPr>
        <w:ind w:left="720" w:hanging="360"/>
      </w:pPr>
    </w:lvl>
    <w:lvl w:ilvl="2" w:tplc="38E2AF66">
      <w:start w:val="1"/>
      <w:numFmt w:val="lowerLetter"/>
      <w:lvlText w:val="%3."/>
      <w:lvlJc w:val="left"/>
      <w:pPr>
        <w:ind w:left="720" w:hanging="360"/>
      </w:pPr>
    </w:lvl>
    <w:lvl w:ilvl="3" w:tplc="603C52DC">
      <w:start w:val="1"/>
      <w:numFmt w:val="lowerLetter"/>
      <w:lvlText w:val="%4."/>
      <w:lvlJc w:val="left"/>
      <w:pPr>
        <w:ind w:left="720" w:hanging="360"/>
      </w:pPr>
    </w:lvl>
    <w:lvl w:ilvl="4" w:tplc="1C684474">
      <w:start w:val="1"/>
      <w:numFmt w:val="lowerLetter"/>
      <w:lvlText w:val="%5."/>
      <w:lvlJc w:val="left"/>
      <w:pPr>
        <w:ind w:left="720" w:hanging="360"/>
      </w:pPr>
    </w:lvl>
    <w:lvl w:ilvl="5" w:tplc="76D4200E">
      <w:start w:val="1"/>
      <w:numFmt w:val="lowerLetter"/>
      <w:lvlText w:val="%6."/>
      <w:lvlJc w:val="left"/>
      <w:pPr>
        <w:ind w:left="720" w:hanging="360"/>
      </w:pPr>
    </w:lvl>
    <w:lvl w:ilvl="6" w:tplc="3B42A502">
      <w:start w:val="1"/>
      <w:numFmt w:val="lowerLetter"/>
      <w:lvlText w:val="%7."/>
      <w:lvlJc w:val="left"/>
      <w:pPr>
        <w:ind w:left="720" w:hanging="360"/>
      </w:pPr>
    </w:lvl>
    <w:lvl w:ilvl="7" w:tplc="C7AE0AB4">
      <w:start w:val="1"/>
      <w:numFmt w:val="lowerLetter"/>
      <w:lvlText w:val="%8."/>
      <w:lvlJc w:val="left"/>
      <w:pPr>
        <w:ind w:left="720" w:hanging="360"/>
      </w:pPr>
    </w:lvl>
    <w:lvl w:ilvl="8" w:tplc="087CE472">
      <w:start w:val="1"/>
      <w:numFmt w:val="lowerLetter"/>
      <w:lvlText w:val="%9."/>
      <w:lvlJc w:val="left"/>
      <w:pPr>
        <w:ind w:left="720" w:hanging="360"/>
      </w:pPr>
    </w:lvl>
  </w:abstractNum>
  <w:abstractNum w:abstractNumId="6" w15:restartNumberingAfterBreak="0">
    <w:nsid w:val="42365620"/>
    <w:multiLevelType w:val="hybridMultilevel"/>
    <w:tmpl w:val="86F86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F7479"/>
    <w:multiLevelType w:val="hybridMultilevel"/>
    <w:tmpl w:val="256026D6"/>
    <w:lvl w:ilvl="0" w:tplc="62FA845E">
      <w:start w:val="1"/>
      <w:numFmt w:val="lowerLetter"/>
      <w:lvlText w:val="%1)"/>
      <w:lvlJc w:val="left"/>
      <w:pPr>
        <w:ind w:left="720" w:hanging="360"/>
      </w:pPr>
    </w:lvl>
    <w:lvl w:ilvl="1" w:tplc="81C00D7E">
      <w:start w:val="1"/>
      <w:numFmt w:val="lowerLetter"/>
      <w:lvlText w:val="%2)"/>
      <w:lvlJc w:val="left"/>
      <w:pPr>
        <w:ind w:left="720" w:hanging="360"/>
      </w:pPr>
    </w:lvl>
    <w:lvl w:ilvl="2" w:tplc="0EEE2D10">
      <w:start w:val="1"/>
      <w:numFmt w:val="lowerLetter"/>
      <w:lvlText w:val="%3)"/>
      <w:lvlJc w:val="left"/>
      <w:pPr>
        <w:ind w:left="720" w:hanging="360"/>
      </w:pPr>
    </w:lvl>
    <w:lvl w:ilvl="3" w:tplc="29285E3C">
      <w:start w:val="1"/>
      <w:numFmt w:val="lowerLetter"/>
      <w:lvlText w:val="%4)"/>
      <w:lvlJc w:val="left"/>
      <w:pPr>
        <w:ind w:left="720" w:hanging="360"/>
      </w:pPr>
    </w:lvl>
    <w:lvl w:ilvl="4" w:tplc="A3D803EC">
      <w:start w:val="1"/>
      <w:numFmt w:val="lowerLetter"/>
      <w:lvlText w:val="%5)"/>
      <w:lvlJc w:val="left"/>
      <w:pPr>
        <w:ind w:left="720" w:hanging="360"/>
      </w:pPr>
    </w:lvl>
    <w:lvl w:ilvl="5" w:tplc="B838CF14">
      <w:start w:val="1"/>
      <w:numFmt w:val="lowerLetter"/>
      <w:lvlText w:val="%6)"/>
      <w:lvlJc w:val="left"/>
      <w:pPr>
        <w:ind w:left="720" w:hanging="360"/>
      </w:pPr>
    </w:lvl>
    <w:lvl w:ilvl="6" w:tplc="B6EC0316">
      <w:start w:val="1"/>
      <w:numFmt w:val="lowerLetter"/>
      <w:lvlText w:val="%7)"/>
      <w:lvlJc w:val="left"/>
      <w:pPr>
        <w:ind w:left="720" w:hanging="360"/>
      </w:pPr>
    </w:lvl>
    <w:lvl w:ilvl="7" w:tplc="B7F02A24">
      <w:start w:val="1"/>
      <w:numFmt w:val="lowerLetter"/>
      <w:lvlText w:val="%8)"/>
      <w:lvlJc w:val="left"/>
      <w:pPr>
        <w:ind w:left="720" w:hanging="360"/>
      </w:pPr>
    </w:lvl>
    <w:lvl w:ilvl="8" w:tplc="13D2BE74">
      <w:start w:val="1"/>
      <w:numFmt w:val="lowerLetter"/>
      <w:lvlText w:val="%9)"/>
      <w:lvlJc w:val="left"/>
      <w:pPr>
        <w:ind w:left="720" w:hanging="360"/>
      </w:pPr>
    </w:lvl>
  </w:abstractNum>
  <w:abstractNum w:abstractNumId="8" w15:restartNumberingAfterBreak="0">
    <w:nsid w:val="61996752"/>
    <w:multiLevelType w:val="hybridMultilevel"/>
    <w:tmpl w:val="6C485F4A"/>
    <w:lvl w:ilvl="0" w:tplc="F10036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731"/>
    <w:multiLevelType w:val="hybridMultilevel"/>
    <w:tmpl w:val="EB166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3195">
    <w:abstractNumId w:val="0"/>
  </w:num>
  <w:num w:numId="2" w16cid:durableId="602566973">
    <w:abstractNumId w:val="8"/>
  </w:num>
  <w:num w:numId="3" w16cid:durableId="1240406624">
    <w:abstractNumId w:val="9"/>
  </w:num>
  <w:num w:numId="4" w16cid:durableId="1084379266">
    <w:abstractNumId w:val="6"/>
  </w:num>
  <w:num w:numId="5" w16cid:durableId="2085058164">
    <w:abstractNumId w:val="2"/>
  </w:num>
  <w:num w:numId="6" w16cid:durableId="1927227605">
    <w:abstractNumId w:val="4"/>
  </w:num>
  <w:num w:numId="7" w16cid:durableId="47456482">
    <w:abstractNumId w:val="3"/>
  </w:num>
  <w:num w:numId="8" w16cid:durableId="1940598218">
    <w:abstractNumId w:val="7"/>
  </w:num>
  <w:num w:numId="9" w16cid:durableId="1388144655">
    <w:abstractNumId w:val="1"/>
  </w:num>
  <w:num w:numId="10" w16cid:durableId="1453476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68"/>
    <w:rsid w:val="0001367F"/>
    <w:rsid w:val="00014F94"/>
    <w:rsid w:val="00024DD4"/>
    <w:rsid w:val="00034740"/>
    <w:rsid w:val="000508A3"/>
    <w:rsid w:val="000851A2"/>
    <w:rsid w:val="000924C2"/>
    <w:rsid w:val="000C0215"/>
    <w:rsid w:val="000D03A5"/>
    <w:rsid w:val="000E0A4D"/>
    <w:rsid w:val="00125991"/>
    <w:rsid w:val="00137168"/>
    <w:rsid w:val="00142FB9"/>
    <w:rsid w:val="00160A9D"/>
    <w:rsid w:val="001833BE"/>
    <w:rsid w:val="001A6324"/>
    <w:rsid w:val="001B1A16"/>
    <w:rsid w:val="001F0092"/>
    <w:rsid w:val="00200F83"/>
    <w:rsid w:val="00214DE4"/>
    <w:rsid w:val="002268AF"/>
    <w:rsid w:val="002476A1"/>
    <w:rsid w:val="00280C3E"/>
    <w:rsid w:val="0029273B"/>
    <w:rsid w:val="003007CF"/>
    <w:rsid w:val="00324845"/>
    <w:rsid w:val="003D5E7C"/>
    <w:rsid w:val="00412559"/>
    <w:rsid w:val="004936C7"/>
    <w:rsid w:val="00496BFF"/>
    <w:rsid w:val="004A5282"/>
    <w:rsid w:val="004C57B2"/>
    <w:rsid w:val="004E017A"/>
    <w:rsid w:val="0050145D"/>
    <w:rsid w:val="0051764A"/>
    <w:rsid w:val="00593239"/>
    <w:rsid w:val="005E6B31"/>
    <w:rsid w:val="005F5FE0"/>
    <w:rsid w:val="006410D6"/>
    <w:rsid w:val="00652C8D"/>
    <w:rsid w:val="006775D0"/>
    <w:rsid w:val="00685CEE"/>
    <w:rsid w:val="006A2B5D"/>
    <w:rsid w:val="007A50E4"/>
    <w:rsid w:val="007B006B"/>
    <w:rsid w:val="007B3A6C"/>
    <w:rsid w:val="007D3CFD"/>
    <w:rsid w:val="007E15A7"/>
    <w:rsid w:val="00836998"/>
    <w:rsid w:val="008469BD"/>
    <w:rsid w:val="00873A27"/>
    <w:rsid w:val="00880E31"/>
    <w:rsid w:val="008834BD"/>
    <w:rsid w:val="00896899"/>
    <w:rsid w:val="008F7A93"/>
    <w:rsid w:val="0095699F"/>
    <w:rsid w:val="009733D1"/>
    <w:rsid w:val="009940AE"/>
    <w:rsid w:val="009D2471"/>
    <w:rsid w:val="009E4C4E"/>
    <w:rsid w:val="00A20FB2"/>
    <w:rsid w:val="00A7300B"/>
    <w:rsid w:val="00AE0FB2"/>
    <w:rsid w:val="00AE1698"/>
    <w:rsid w:val="00B852F1"/>
    <w:rsid w:val="00BB7E4F"/>
    <w:rsid w:val="00C3167E"/>
    <w:rsid w:val="00C4763F"/>
    <w:rsid w:val="00C74825"/>
    <w:rsid w:val="00C91151"/>
    <w:rsid w:val="00C935BA"/>
    <w:rsid w:val="00C94870"/>
    <w:rsid w:val="00CA52CF"/>
    <w:rsid w:val="00CF787A"/>
    <w:rsid w:val="00D06AFD"/>
    <w:rsid w:val="00D6683A"/>
    <w:rsid w:val="00D84E21"/>
    <w:rsid w:val="00D93CA7"/>
    <w:rsid w:val="00DB7558"/>
    <w:rsid w:val="00E1464A"/>
    <w:rsid w:val="00E45BA4"/>
    <w:rsid w:val="00E80867"/>
    <w:rsid w:val="00EC07C1"/>
    <w:rsid w:val="00EF1762"/>
    <w:rsid w:val="00F142AE"/>
    <w:rsid w:val="00F2728D"/>
    <w:rsid w:val="00F418B2"/>
    <w:rsid w:val="00F41FB8"/>
    <w:rsid w:val="00F83D1B"/>
    <w:rsid w:val="00F92B99"/>
    <w:rsid w:val="00FA64E6"/>
    <w:rsid w:val="00FB047E"/>
    <w:rsid w:val="00FC66E9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4AB"/>
  <w15:docId w15:val="{3144FF1B-3DE2-477E-A4B4-CF26FE2B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1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DE4"/>
  </w:style>
  <w:style w:type="paragraph" w:styleId="Stopka">
    <w:name w:val="footer"/>
    <w:basedOn w:val="Normalny"/>
    <w:link w:val="StopkaZnak"/>
    <w:uiPriority w:val="99"/>
    <w:unhideWhenUsed/>
    <w:rsid w:val="0021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DE4"/>
  </w:style>
  <w:style w:type="character" w:styleId="Odwoaniedokomentarza">
    <w:name w:val="annotation reference"/>
    <w:basedOn w:val="Domylnaczcionkaakapitu"/>
    <w:uiPriority w:val="99"/>
    <w:semiHidden/>
    <w:unhideWhenUsed/>
    <w:rsid w:val="0088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0E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842B4-FBE4-4334-8028-7242C67EA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596AF-4F79-472F-B34E-C4B33E4AE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2EE8A-B86A-4DAD-B56D-FD504142E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Lipski</dc:creator>
  <cp:lastModifiedBy>Agnieszka Chmielewska (RZGW Lublin)</cp:lastModifiedBy>
  <cp:revision>6</cp:revision>
  <cp:lastPrinted>2024-07-25T09:52:00Z</cp:lastPrinted>
  <dcterms:created xsi:type="dcterms:W3CDTF">2026-04-07T07:15:00Z</dcterms:created>
  <dcterms:modified xsi:type="dcterms:W3CDTF">2026-04-07T09:42:00Z</dcterms:modified>
</cp:coreProperties>
</file>