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DEAA3" w14:textId="77777777" w:rsidR="00062A9F" w:rsidRPr="007A2AF9" w:rsidRDefault="00000000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2 kwietnia 2026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68AF2071" w14:textId="77777777" w:rsidR="00062A9F" w:rsidRPr="007A2AF9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7A2AF9">
        <w:rPr>
          <w:rFonts w:asciiTheme="minorHAnsi" w:hAnsiTheme="minorHAnsi"/>
          <w:sz w:val="24"/>
          <w:szCs w:val="24"/>
        </w:rPr>
        <w:t>PS-IX.431.2.33.2025</w:t>
      </w:r>
      <w:bookmarkEnd w:id="2"/>
      <w:r w:rsidRPr="007A2AF9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7A2AF9">
        <w:rPr>
          <w:rFonts w:asciiTheme="minorHAnsi" w:hAnsiTheme="minorHAnsi"/>
          <w:sz w:val="24"/>
          <w:szCs w:val="24"/>
        </w:rPr>
        <w:t>DGM</w:t>
      </w:r>
      <w:bookmarkEnd w:id="3"/>
    </w:p>
    <w:p w14:paraId="217C75DB" w14:textId="77777777" w:rsidR="00062A9F" w:rsidRPr="007A2AF9" w:rsidRDefault="00062A9F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3EC20E21" w14:textId="77777777" w:rsidR="00062A9F" w:rsidRPr="007A2AF9" w:rsidRDefault="00062A9F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35A4CAFA" w14:textId="77777777" w:rsidR="00062A9F" w:rsidRPr="00BD6AAF" w:rsidRDefault="00000000" w:rsidP="00F9141E">
      <w:pPr>
        <w:pStyle w:val="Bezodstpw"/>
        <w:suppressAutoHyphens/>
        <w:spacing w:line="276" w:lineRule="auto"/>
        <w:ind w:left="5103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Środowiskowy</w:t>
      </w:r>
      <w:r w:rsidRPr="00BD6AAF">
        <w:rPr>
          <w:rFonts w:asciiTheme="minorHAnsi" w:hAnsiTheme="minorHAnsi"/>
          <w:b/>
          <w:sz w:val="24"/>
          <w:szCs w:val="24"/>
        </w:rPr>
        <w:t xml:space="preserve"> Dom</w:t>
      </w:r>
      <w:r>
        <w:rPr>
          <w:rFonts w:asciiTheme="minorHAnsi" w:hAnsiTheme="minorHAnsi"/>
          <w:b/>
          <w:sz w:val="24"/>
          <w:szCs w:val="24"/>
        </w:rPr>
        <w:t xml:space="preserve"> Samopomocy</w:t>
      </w:r>
    </w:p>
    <w:p w14:paraId="0E0B9B23" w14:textId="77777777" w:rsidR="00062A9F" w:rsidRDefault="00000000" w:rsidP="00F9141E">
      <w:pPr>
        <w:pStyle w:val="Bezodstpw"/>
        <w:suppressAutoHyphens/>
        <w:spacing w:line="276" w:lineRule="auto"/>
        <w:ind w:left="5103"/>
        <w:rPr>
          <w:rFonts w:asciiTheme="minorHAnsi" w:hAnsiTheme="minorHAnsi"/>
          <w:b/>
          <w:sz w:val="24"/>
          <w:szCs w:val="24"/>
        </w:rPr>
      </w:pPr>
      <w:r w:rsidRPr="00BD6AAF">
        <w:rPr>
          <w:rFonts w:asciiTheme="minorHAnsi" w:hAnsiTheme="minorHAnsi"/>
          <w:b/>
          <w:sz w:val="24"/>
          <w:szCs w:val="24"/>
        </w:rPr>
        <w:t>w Starogardzie Gdańskim</w:t>
      </w:r>
    </w:p>
    <w:p w14:paraId="6E4B37AC" w14:textId="77777777" w:rsidR="00062A9F" w:rsidRDefault="00000000" w:rsidP="00F9141E">
      <w:pPr>
        <w:pStyle w:val="Bezodstpw"/>
        <w:suppressAutoHyphens/>
        <w:spacing w:line="276" w:lineRule="auto"/>
        <w:ind w:left="5103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reprezentowany przez</w:t>
      </w:r>
    </w:p>
    <w:p w14:paraId="56A3B6E5" w14:textId="77777777" w:rsidR="00062A9F" w:rsidRDefault="00000000" w:rsidP="00F9141E">
      <w:pPr>
        <w:pStyle w:val="Bezodstpw"/>
        <w:suppressAutoHyphens/>
        <w:spacing w:line="276" w:lineRule="auto"/>
        <w:ind w:left="510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Panią </w:t>
      </w:r>
    </w:p>
    <w:p w14:paraId="61AC614E" w14:textId="30E82DC6" w:rsidR="00062A9F" w:rsidRDefault="00FF4A6E" w:rsidP="00F9141E">
      <w:pPr>
        <w:pStyle w:val="Bezodstpw"/>
        <w:suppressAutoHyphens/>
        <w:spacing w:line="276" w:lineRule="auto"/>
        <w:ind w:left="510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[……………………………….]*</w:t>
      </w:r>
    </w:p>
    <w:p w14:paraId="2D1DDFAE" w14:textId="77777777" w:rsidR="00062A9F" w:rsidRPr="009A38B2" w:rsidRDefault="00000000" w:rsidP="00F9141E">
      <w:pPr>
        <w:pStyle w:val="Bezodstpw"/>
        <w:suppressAutoHyphens/>
        <w:spacing w:line="276" w:lineRule="auto"/>
        <w:ind w:left="510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Dyrektora jednostki kontrolowanej</w:t>
      </w:r>
    </w:p>
    <w:p w14:paraId="6E1AD0BA" w14:textId="77777777" w:rsidR="00062A9F" w:rsidRPr="007A2AF9" w:rsidRDefault="00062A9F" w:rsidP="00F9141E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15C66A75" w14:textId="77777777" w:rsidR="00062A9F" w:rsidRPr="001C163F" w:rsidRDefault="00000000" w:rsidP="00BD6AAF">
      <w:pPr>
        <w:pStyle w:val="Bezodstpw"/>
        <w:suppressAutoHyphens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C163F">
        <w:rPr>
          <w:rFonts w:asciiTheme="minorHAnsi" w:hAnsiTheme="minorHAnsi" w:cstheme="minorHAnsi"/>
          <w:b/>
          <w:bCs/>
          <w:sz w:val="24"/>
          <w:szCs w:val="24"/>
        </w:rPr>
        <w:t>ZALECENIA POKONTROLNE</w:t>
      </w:r>
    </w:p>
    <w:p w14:paraId="77EEB9C8" w14:textId="77777777" w:rsidR="00062A9F" w:rsidRPr="001C163F" w:rsidRDefault="00000000" w:rsidP="00BD6AAF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C163F">
        <w:rPr>
          <w:rFonts w:asciiTheme="minorHAnsi" w:hAnsiTheme="minorHAnsi" w:cstheme="minorHAnsi"/>
          <w:sz w:val="24"/>
          <w:szCs w:val="24"/>
        </w:rPr>
        <w:t>na podstawie art. 28 ust. 1 pkt 2 ustawy z dnia 23 stycznia 2009 r. o wojewodzie</w:t>
      </w:r>
    </w:p>
    <w:p w14:paraId="1C5A1F1A" w14:textId="77777777" w:rsidR="00062A9F" w:rsidRPr="001C163F" w:rsidRDefault="00000000" w:rsidP="00BD6AAF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C163F">
        <w:rPr>
          <w:rFonts w:asciiTheme="minorHAnsi" w:hAnsiTheme="minorHAnsi" w:cstheme="minorHAnsi"/>
          <w:sz w:val="24"/>
          <w:szCs w:val="24"/>
        </w:rPr>
        <w:t>i administracji rządowej w województwie (</w:t>
      </w:r>
      <w:proofErr w:type="spellStart"/>
      <w:r w:rsidRPr="001C163F">
        <w:rPr>
          <w:rFonts w:asciiTheme="minorHAnsi" w:hAnsiTheme="minorHAnsi" w:cstheme="minorHAnsi"/>
          <w:sz w:val="24"/>
          <w:szCs w:val="24"/>
        </w:rPr>
        <w:t>t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1C163F">
        <w:rPr>
          <w:rFonts w:asciiTheme="minorHAnsi" w:hAnsiTheme="minorHAnsi" w:cstheme="minorHAnsi"/>
          <w:sz w:val="24"/>
          <w:szCs w:val="24"/>
        </w:rPr>
        <w:t>j</w:t>
      </w:r>
      <w:proofErr w:type="spellEnd"/>
      <w:r w:rsidRPr="001C163F">
        <w:rPr>
          <w:rFonts w:asciiTheme="minorHAnsi" w:hAnsiTheme="minorHAnsi" w:cstheme="minorHAnsi"/>
          <w:sz w:val="24"/>
          <w:szCs w:val="24"/>
        </w:rPr>
        <w:t>. Dz.U. z 2025 r. poz. 428.), art. 126 ustawy z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C163F">
        <w:rPr>
          <w:rFonts w:asciiTheme="minorHAnsi" w:hAnsiTheme="minorHAnsi" w:cstheme="minorHAnsi"/>
          <w:sz w:val="24"/>
          <w:szCs w:val="24"/>
        </w:rPr>
        <w:t>12 marca 2004r. o pomocy społecznej (</w:t>
      </w:r>
      <w:proofErr w:type="spellStart"/>
      <w:r w:rsidRPr="001C163F">
        <w:rPr>
          <w:rFonts w:asciiTheme="minorHAnsi" w:hAnsiTheme="minorHAnsi" w:cstheme="minorHAnsi"/>
          <w:sz w:val="24"/>
          <w:szCs w:val="24"/>
        </w:rPr>
        <w:t>t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1C163F">
        <w:rPr>
          <w:rFonts w:asciiTheme="minorHAnsi" w:hAnsiTheme="minorHAnsi" w:cstheme="minorHAnsi"/>
          <w:sz w:val="24"/>
          <w:szCs w:val="24"/>
        </w:rPr>
        <w:t>j</w:t>
      </w:r>
      <w:proofErr w:type="spellEnd"/>
      <w:r w:rsidRPr="001C163F">
        <w:rPr>
          <w:rFonts w:asciiTheme="minorHAnsi" w:hAnsiTheme="minorHAnsi" w:cstheme="minorHAnsi"/>
          <w:sz w:val="24"/>
          <w:szCs w:val="24"/>
        </w:rPr>
        <w:t>. Dz.U. z 2025 r. poz. 1214), rozporządzenia</w:t>
      </w:r>
    </w:p>
    <w:p w14:paraId="4867DC38" w14:textId="77777777" w:rsidR="00062A9F" w:rsidRPr="001C163F" w:rsidRDefault="00000000" w:rsidP="00BD6AAF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C163F">
        <w:rPr>
          <w:rFonts w:asciiTheme="minorHAnsi" w:hAnsiTheme="minorHAnsi" w:cstheme="minorHAnsi"/>
          <w:sz w:val="24"/>
          <w:szCs w:val="24"/>
        </w:rPr>
        <w:t>Ministra Pracy i Polityki Społecznej z dnia 9 grudnia 2010 r. w sprawie środowiskowych</w:t>
      </w:r>
    </w:p>
    <w:p w14:paraId="53783DE3" w14:textId="77777777" w:rsidR="00062A9F" w:rsidRPr="001C163F" w:rsidRDefault="00000000" w:rsidP="00BD6AAF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C163F">
        <w:rPr>
          <w:rFonts w:asciiTheme="minorHAnsi" w:hAnsiTheme="minorHAnsi" w:cstheme="minorHAnsi"/>
          <w:sz w:val="24"/>
          <w:szCs w:val="24"/>
        </w:rPr>
        <w:t>domów samopomocy (tj. Dz.U z 2020 r., poz.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C163F">
        <w:rPr>
          <w:rFonts w:asciiTheme="minorHAnsi" w:hAnsiTheme="minorHAnsi" w:cstheme="minorHAnsi"/>
          <w:sz w:val="24"/>
          <w:szCs w:val="24"/>
        </w:rPr>
        <w:t>249), oraz § 10 rozporządzenia Ministra Rodziny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C163F">
        <w:rPr>
          <w:rFonts w:asciiTheme="minorHAnsi" w:hAnsiTheme="minorHAnsi" w:cstheme="minorHAnsi"/>
          <w:sz w:val="24"/>
          <w:szCs w:val="24"/>
        </w:rPr>
        <w:t>i Polityki Społecznej z dnia 9 grudnia 2020 r. w sprawie nadzoru i kontroli w pomocy</w:t>
      </w:r>
    </w:p>
    <w:p w14:paraId="46EB1CBC" w14:textId="77777777" w:rsidR="00062A9F" w:rsidRPr="001C163F" w:rsidRDefault="00000000" w:rsidP="00BD6AAF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C163F">
        <w:rPr>
          <w:rFonts w:asciiTheme="minorHAnsi" w:hAnsiTheme="minorHAnsi" w:cstheme="minorHAnsi"/>
          <w:sz w:val="24"/>
          <w:szCs w:val="24"/>
        </w:rPr>
        <w:t>społecznej (</w:t>
      </w:r>
      <w:r>
        <w:rPr>
          <w:rFonts w:asciiTheme="minorHAnsi" w:hAnsiTheme="minorHAnsi" w:cstheme="minorHAnsi"/>
          <w:sz w:val="24"/>
          <w:szCs w:val="24"/>
        </w:rPr>
        <w:t xml:space="preserve">tj. </w:t>
      </w:r>
      <w:r w:rsidRPr="001C163F">
        <w:rPr>
          <w:rFonts w:asciiTheme="minorHAnsi" w:hAnsiTheme="minorHAnsi" w:cstheme="minorHAnsi"/>
          <w:sz w:val="24"/>
          <w:szCs w:val="24"/>
        </w:rPr>
        <w:t>Dz.U. z 2025 r., poz. 1065), zespół inspektorów Wydziału Polityki Społecznej</w:t>
      </w:r>
    </w:p>
    <w:p w14:paraId="44BA2805" w14:textId="42DBCED9" w:rsidR="00062A9F" w:rsidRPr="001C163F" w:rsidRDefault="00000000" w:rsidP="00BD6AAF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C163F">
        <w:rPr>
          <w:rFonts w:asciiTheme="minorHAnsi" w:hAnsiTheme="minorHAnsi" w:cstheme="minorHAnsi"/>
          <w:sz w:val="24"/>
          <w:szCs w:val="24"/>
        </w:rPr>
        <w:t>Pomorskiego Urzędu Wojewódzkiego w Gdańsku w dniach od 6 października 2025 r. do 20 stycznia 2026 r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1C163F">
        <w:rPr>
          <w:rFonts w:asciiTheme="minorHAnsi" w:hAnsiTheme="minorHAnsi" w:cstheme="minorHAnsi"/>
          <w:sz w:val="24"/>
          <w:szCs w:val="24"/>
        </w:rPr>
        <w:t xml:space="preserve">, przeprowadził planową kontrolę problemową w kierowanym przez </w:t>
      </w:r>
      <w:r w:rsidR="00FF4A6E">
        <w:rPr>
          <w:rFonts w:asciiTheme="minorHAnsi" w:hAnsiTheme="minorHAnsi" w:cstheme="minorHAnsi"/>
          <w:sz w:val="24"/>
          <w:szCs w:val="24"/>
        </w:rPr>
        <w:t>[……………..…………………….]*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1C163F">
        <w:rPr>
          <w:rFonts w:asciiTheme="minorHAnsi" w:hAnsiTheme="minorHAnsi" w:cstheme="minorHAnsi"/>
          <w:sz w:val="24"/>
          <w:szCs w:val="24"/>
        </w:rPr>
        <w:t>Środowiskowym Domu Samopomocy w Starogardzie Gdańskim, z siedzibą przy ul. Pelplińskiej 8.</w:t>
      </w:r>
    </w:p>
    <w:p w14:paraId="349E2BD9" w14:textId="77777777" w:rsidR="00062A9F" w:rsidRPr="001C163F" w:rsidRDefault="00000000" w:rsidP="00BD6AAF">
      <w:pPr>
        <w:pStyle w:val="Bezodstpw"/>
        <w:suppressAutoHyphens/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1C163F">
        <w:rPr>
          <w:rFonts w:asciiTheme="minorHAnsi" w:hAnsiTheme="minorHAnsi" w:cstheme="minorHAnsi"/>
          <w:sz w:val="24"/>
          <w:szCs w:val="24"/>
        </w:rPr>
        <w:t>Przedmiotem kontroli, była ocena poprawności i efektywności realizacji przez Gminę</w:t>
      </w:r>
    </w:p>
    <w:p w14:paraId="3304EA1E" w14:textId="77777777" w:rsidR="00062A9F" w:rsidRPr="001C163F" w:rsidRDefault="00000000" w:rsidP="00BD6AAF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C163F">
        <w:rPr>
          <w:rFonts w:asciiTheme="minorHAnsi" w:hAnsiTheme="minorHAnsi" w:cstheme="minorHAnsi"/>
          <w:sz w:val="24"/>
          <w:szCs w:val="24"/>
        </w:rPr>
        <w:t>Miejską Starogard Gdański zadania umożliwiającego wsparcie osób z zaburzeniami psychicznymi oraz analiza osiągniętych standardów, zawartych w Rozporządzeniu Ministra Pracy i Polityki Społecznej z dnia 9 grudnia 2010 r. w sprawie środowiskowych domów samopomocy w okresie od 1 stycznia 2024 r. d</w:t>
      </w:r>
      <w:r>
        <w:rPr>
          <w:rFonts w:asciiTheme="minorHAnsi" w:hAnsiTheme="minorHAnsi" w:cstheme="minorHAnsi"/>
          <w:sz w:val="24"/>
          <w:szCs w:val="24"/>
        </w:rPr>
        <w:t xml:space="preserve">o dnia kontroli, tj. 6 października </w:t>
      </w:r>
      <w:r w:rsidRPr="001C163F">
        <w:rPr>
          <w:rFonts w:asciiTheme="minorHAnsi" w:hAnsiTheme="minorHAnsi" w:cstheme="minorHAnsi"/>
          <w:sz w:val="24"/>
          <w:szCs w:val="24"/>
        </w:rPr>
        <w:t>2025 r.</w:t>
      </w:r>
    </w:p>
    <w:p w14:paraId="5E9642E9" w14:textId="77777777" w:rsidR="00062A9F" w:rsidRPr="001C163F" w:rsidRDefault="00000000" w:rsidP="00BD6AAF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C163F">
        <w:rPr>
          <w:rFonts w:asciiTheme="minorHAnsi" w:hAnsiTheme="minorHAnsi" w:cstheme="minorHAnsi"/>
          <w:sz w:val="24"/>
          <w:szCs w:val="24"/>
        </w:rPr>
        <w:t>Na podstawie przeprowadzonych czynności kontrolnych zarówno na miejscu jak i na podstawie analizy przekazanych do kontroli dokumentów dokonano oceny badanej działalności, którą przedstawiono szc</w:t>
      </w:r>
      <w:r>
        <w:rPr>
          <w:rFonts w:asciiTheme="minorHAnsi" w:hAnsiTheme="minorHAnsi" w:cstheme="minorHAnsi"/>
          <w:sz w:val="24"/>
          <w:szCs w:val="24"/>
        </w:rPr>
        <w:t>zegółowo w protokole z kontroli, d</w:t>
      </w:r>
      <w:r w:rsidRPr="001C163F">
        <w:rPr>
          <w:rFonts w:asciiTheme="minorHAnsi" w:hAnsiTheme="minorHAnsi" w:cstheme="minorHAnsi"/>
          <w:sz w:val="24"/>
          <w:szCs w:val="24"/>
        </w:rPr>
        <w:t xml:space="preserve">o </w:t>
      </w:r>
      <w:r>
        <w:rPr>
          <w:rFonts w:asciiTheme="minorHAnsi" w:hAnsiTheme="minorHAnsi" w:cstheme="minorHAnsi"/>
          <w:sz w:val="24"/>
          <w:szCs w:val="24"/>
        </w:rPr>
        <w:t xml:space="preserve">którego wniosła Pani </w:t>
      </w:r>
      <w:r w:rsidRPr="001C163F">
        <w:rPr>
          <w:rFonts w:asciiTheme="minorHAnsi" w:hAnsiTheme="minorHAnsi" w:cstheme="minorHAnsi"/>
          <w:sz w:val="24"/>
          <w:szCs w:val="24"/>
        </w:rPr>
        <w:t>zas</w:t>
      </w:r>
      <w:r>
        <w:rPr>
          <w:rFonts w:asciiTheme="minorHAnsi" w:hAnsiTheme="minorHAnsi" w:cstheme="minorHAnsi"/>
          <w:sz w:val="24"/>
          <w:szCs w:val="24"/>
        </w:rPr>
        <w:t xml:space="preserve">trzeżenia. </w:t>
      </w:r>
      <w:r>
        <w:rPr>
          <w:rFonts w:asciiTheme="minorHAnsi" w:hAnsiTheme="minorHAnsi"/>
          <w:sz w:val="24"/>
          <w:szCs w:val="24"/>
        </w:rPr>
        <w:t xml:space="preserve">Zespół inspektorów po </w:t>
      </w:r>
      <w:r w:rsidRPr="001C163F">
        <w:rPr>
          <w:rFonts w:asciiTheme="minorHAnsi" w:hAnsiTheme="minorHAnsi"/>
          <w:sz w:val="24"/>
          <w:szCs w:val="24"/>
        </w:rPr>
        <w:t>analizie</w:t>
      </w:r>
      <w:r>
        <w:rPr>
          <w:rFonts w:asciiTheme="minorHAnsi" w:hAnsiTheme="minorHAnsi"/>
          <w:sz w:val="24"/>
          <w:szCs w:val="24"/>
        </w:rPr>
        <w:t xml:space="preserve"> zastrzeżeń</w:t>
      </w:r>
      <w:r w:rsidRPr="001C163F">
        <w:rPr>
          <w:rFonts w:asciiTheme="minorHAnsi" w:hAnsiTheme="minorHAnsi"/>
          <w:sz w:val="24"/>
          <w:szCs w:val="24"/>
        </w:rPr>
        <w:t xml:space="preserve"> uznał je za bezzasadne</w:t>
      </w:r>
      <w:r>
        <w:rPr>
          <w:rFonts w:asciiTheme="minorHAnsi" w:hAnsiTheme="minorHAnsi"/>
          <w:sz w:val="24"/>
          <w:szCs w:val="24"/>
        </w:rPr>
        <w:t xml:space="preserve"> wobec czego n</w:t>
      </w:r>
      <w:r w:rsidRPr="001C163F">
        <w:rPr>
          <w:rFonts w:asciiTheme="minorHAnsi" w:hAnsiTheme="minorHAnsi"/>
          <w:sz w:val="24"/>
          <w:szCs w:val="24"/>
        </w:rPr>
        <w:t>ie zostały uwzględnione</w:t>
      </w:r>
      <w:r>
        <w:rPr>
          <w:rFonts w:asciiTheme="minorHAnsi" w:hAnsiTheme="minorHAnsi"/>
          <w:sz w:val="24"/>
          <w:szCs w:val="24"/>
        </w:rPr>
        <w:t>.</w:t>
      </w:r>
    </w:p>
    <w:p w14:paraId="4591BF75" w14:textId="77777777" w:rsidR="00062A9F" w:rsidRPr="001C163F" w:rsidRDefault="00000000" w:rsidP="00BD6AAF">
      <w:pPr>
        <w:pStyle w:val="Bezodstpw"/>
        <w:suppressAutoHyphens/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1C163F">
        <w:rPr>
          <w:rFonts w:asciiTheme="minorHAnsi" w:hAnsiTheme="minorHAnsi" w:cstheme="minorHAnsi"/>
          <w:sz w:val="24"/>
          <w:szCs w:val="24"/>
        </w:rPr>
        <w:t xml:space="preserve">Jakość usług świadczonych przez kontrolowany podmiot zespół inspektorów ocenił jako </w:t>
      </w:r>
      <w:r>
        <w:rPr>
          <w:rFonts w:asciiTheme="minorHAnsi" w:hAnsiTheme="minorHAnsi" w:cstheme="minorHAnsi"/>
          <w:b/>
          <w:bCs/>
          <w:sz w:val="24"/>
          <w:szCs w:val="24"/>
        </w:rPr>
        <w:t>pozytywne</w:t>
      </w:r>
      <w:r w:rsidRPr="001C163F">
        <w:rPr>
          <w:rFonts w:asciiTheme="minorHAnsi" w:hAnsiTheme="minorHAnsi" w:cstheme="minorHAnsi"/>
          <w:b/>
          <w:bCs/>
          <w:sz w:val="24"/>
          <w:szCs w:val="24"/>
        </w:rPr>
        <w:t xml:space="preserve"> z nieprawidłowościami.</w:t>
      </w:r>
    </w:p>
    <w:p w14:paraId="036ACB0B" w14:textId="77777777" w:rsidR="00062A9F" w:rsidRPr="001C163F" w:rsidRDefault="00000000" w:rsidP="00342A4F">
      <w:pPr>
        <w:spacing w:before="240" w:after="0"/>
        <w:rPr>
          <w:sz w:val="24"/>
          <w:szCs w:val="24"/>
        </w:rPr>
      </w:pPr>
      <w:r>
        <w:rPr>
          <w:sz w:val="24"/>
          <w:szCs w:val="24"/>
        </w:rPr>
        <w:t>Środowiskowy Dom Samopomocy</w:t>
      </w:r>
      <w:r w:rsidRPr="001C163F">
        <w:rPr>
          <w:sz w:val="24"/>
          <w:szCs w:val="24"/>
        </w:rPr>
        <w:t xml:space="preserve"> prawidłowo realizuje część </w:t>
      </w:r>
      <w:r>
        <w:rPr>
          <w:sz w:val="24"/>
          <w:szCs w:val="24"/>
        </w:rPr>
        <w:t>zadań związanych</w:t>
      </w:r>
      <w:r>
        <w:rPr>
          <w:sz w:val="24"/>
          <w:szCs w:val="24"/>
        </w:rPr>
        <w:br/>
      </w:r>
      <w:r w:rsidRPr="001C163F">
        <w:rPr>
          <w:sz w:val="24"/>
          <w:szCs w:val="24"/>
        </w:rPr>
        <w:t xml:space="preserve">z funkcjonowaniem </w:t>
      </w:r>
      <w:r>
        <w:rPr>
          <w:sz w:val="24"/>
          <w:szCs w:val="24"/>
        </w:rPr>
        <w:t>Domu.</w:t>
      </w:r>
    </w:p>
    <w:p w14:paraId="32FC08D0" w14:textId="77777777" w:rsidR="00062A9F" w:rsidRPr="001C163F" w:rsidRDefault="00000000" w:rsidP="00BD6AAF">
      <w:pPr>
        <w:spacing w:after="0"/>
        <w:rPr>
          <w:b/>
          <w:bCs/>
          <w:sz w:val="24"/>
          <w:szCs w:val="24"/>
        </w:rPr>
      </w:pPr>
      <w:r w:rsidRPr="001C163F">
        <w:rPr>
          <w:b/>
          <w:bCs/>
          <w:sz w:val="24"/>
          <w:szCs w:val="24"/>
        </w:rPr>
        <w:lastRenderedPageBreak/>
        <w:t>Jednocześnie stwierdzono nieprawidłowości i uchybienia w zakresie:</w:t>
      </w:r>
    </w:p>
    <w:p w14:paraId="09EAE6A9" w14:textId="77777777" w:rsidR="00062A9F" w:rsidRPr="001C163F" w:rsidRDefault="00000000" w:rsidP="00BD6AAF">
      <w:pPr>
        <w:numPr>
          <w:ilvl w:val="0"/>
          <w:numId w:val="2"/>
        </w:numPr>
        <w:tabs>
          <w:tab w:val="clear" w:pos="720"/>
        </w:tabs>
        <w:spacing w:after="0"/>
        <w:rPr>
          <w:sz w:val="24"/>
          <w:szCs w:val="24"/>
        </w:rPr>
      </w:pPr>
      <w:r w:rsidRPr="001C163F">
        <w:rPr>
          <w:sz w:val="24"/>
          <w:szCs w:val="24"/>
        </w:rPr>
        <w:t xml:space="preserve">organizacji pracy zespołu wspierająco-aktywizującego, </w:t>
      </w:r>
    </w:p>
    <w:p w14:paraId="139FA5BB" w14:textId="77777777" w:rsidR="00062A9F" w:rsidRPr="001C163F" w:rsidRDefault="00000000" w:rsidP="00BD6AAF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1C163F">
        <w:rPr>
          <w:sz w:val="24"/>
          <w:szCs w:val="24"/>
        </w:rPr>
        <w:t>zapewnienia wymaganej liczby godzin zajęć dla uczestników,</w:t>
      </w:r>
    </w:p>
    <w:p w14:paraId="6EA5C395" w14:textId="77777777" w:rsidR="00062A9F" w:rsidRPr="001C163F" w:rsidRDefault="00000000" w:rsidP="00BD6AAF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1C163F">
        <w:rPr>
          <w:sz w:val="24"/>
          <w:szCs w:val="24"/>
        </w:rPr>
        <w:t xml:space="preserve">realizacji obowiązku </w:t>
      </w:r>
      <w:r>
        <w:rPr>
          <w:sz w:val="24"/>
          <w:szCs w:val="24"/>
        </w:rPr>
        <w:t>umożliwienia uczestnikom skierowanym na pobyt dzienny spożywanie gorącego posiłku,</w:t>
      </w:r>
    </w:p>
    <w:p w14:paraId="684D245C" w14:textId="77777777" w:rsidR="00062A9F" w:rsidRPr="001C163F" w:rsidRDefault="00000000" w:rsidP="00BD6AAF">
      <w:pPr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</w:t>
      </w:r>
      <w:r w:rsidRPr="001C163F">
        <w:rPr>
          <w:sz w:val="24"/>
          <w:szCs w:val="24"/>
        </w:rPr>
        <w:t>walifikacji niektórych pracowników</w:t>
      </w:r>
      <w:r>
        <w:rPr>
          <w:sz w:val="24"/>
          <w:szCs w:val="24"/>
        </w:rPr>
        <w:t>,</w:t>
      </w:r>
    </w:p>
    <w:p w14:paraId="7278D9BA" w14:textId="77777777" w:rsidR="00062A9F" w:rsidRPr="001C163F" w:rsidRDefault="00000000" w:rsidP="00BD6AAF">
      <w:pPr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</w:t>
      </w:r>
      <w:r w:rsidRPr="001C163F">
        <w:rPr>
          <w:sz w:val="24"/>
          <w:szCs w:val="24"/>
        </w:rPr>
        <w:t>posob</w:t>
      </w:r>
      <w:r>
        <w:rPr>
          <w:sz w:val="24"/>
          <w:szCs w:val="24"/>
        </w:rPr>
        <w:t>u</w:t>
      </w:r>
      <w:r w:rsidRPr="001C163F">
        <w:rPr>
          <w:sz w:val="24"/>
          <w:szCs w:val="24"/>
        </w:rPr>
        <w:t xml:space="preserve"> prowadzenia ewidencji zbiorczej uczestników</w:t>
      </w:r>
      <w:r>
        <w:rPr>
          <w:sz w:val="24"/>
          <w:szCs w:val="24"/>
        </w:rPr>
        <w:t>,</w:t>
      </w:r>
      <w:r w:rsidRPr="001C163F">
        <w:rPr>
          <w:sz w:val="24"/>
          <w:szCs w:val="24"/>
        </w:rPr>
        <w:t xml:space="preserve"> </w:t>
      </w:r>
    </w:p>
    <w:p w14:paraId="21459B86" w14:textId="77777777" w:rsidR="00062A9F" w:rsidRPr="00897CC4" w:rsidRDefault="00000000" w:rsidP="00897CC4">
      <w:pPr>
        <w:numPr>
          <w:ilvl w:val="0"/>
          <w:numId w:val="2"/>
        </w:numPr>
        <w:rPr>
          <w:sz w:val="24"/>
          <w:szCs w:val="24"/>
        </w:rPr>
      </w:pPr>
      <w:r w:rsidRPr="00D7171E">
        <w:rPr>
          <w:sz w:val="24"/>
          <w:szCs w:val="24"/>
        </w:rPr>
        <w:t>brak</w:t>
      </w:r>
      <w:r>
        <w:rPr>
          <w:sz w:val="24"/>
          <w:szCs w:val="24"/>
        </w:rPr>
        <w:t>u</w:t>
      </w:r>
      <w:r w:rsidRPr="00D7171E">
        <w:rPr>
          <w:sz w:val="24"/>
          <w:szCs w:val="24"/>
        </w:rPr>
        <w:t xml:space="preserve"> w niektórych</w:t>
      </w:r>
      <w:r w:rsidRPr="001C163F">
        <w:rPr>
          <w:sz w:val="24"/>
          <w:szCs w:val="24"/>
        </w:rPr>
        <w:t xml:space="preserve"> przypadkach oceny sporządzanej po wygaśnięciu pierwszej decyzji kierującej uczestnika do udziału w zajęciach.</w:t>
      </w:r>
    </w:p>
    <w:p w14:paraId="066C2D57" w14:textId="6EED8F2D" w:rsidR="00062A9F" w:rsidRDefault="00000000" w:rsidP="00BD6AAF">
      <w:pPr>
        <w:spacing w:after="0"/>
        <w:rPr>
          <w:rFonts w:cstheme="minorHAnsi"/>
          <w:sz w:val="24"/>
          <w:szCs w:val="24"/>
        </w:rPr>
      </w:pPr>
      <w:r w:rsidRPr="001C163F">
        <w:rPr>
          <w:rFonts w:cstheme="minorHAnsi"/>
          <w:sz w:val="24"/>
          <w:szCs w:val="24"/>
        </w:rPr>
        <w:t>Podczas analizy akt s</w:t>
      </w:r>
      <w:r w:rsidRPr="001C163F">
        <w:rPr>
          <w:sz w:val="24"/>
          <w:szCs w:val="24"/>
        </w:rPr>
        <w:t xml:space="preserve">twierdzono rozbieżność pomiędzy zapisami Regulaminu, a stanem faktycznym — zadania kierownika wykonywane były przez osobę zatrudnioną na innym stanowisku. W zakresie kwalifikacji kadry Domu ustalono, że </w:t>
      </w:r>
      <w:r w:rsidR="00FF4A6E">
        <w:rPr>
          <w:sz w:val="24"/>
          <w:szCs w:val="24"/>
        </w:rPr>
        <w:t>[…………………..]*</w:t>
      </w:r>
      <w:r w:rsidRPr="001C163F">
        <w:rPr>
          <w:sz w:val="24"/>
          <w:szCs w:val="24"/>
        </w:rPr>
        <w:t xml:space="preserve">, </w:t>
      </w:r>
      <w:r>
        <w:rPr>
          <w:sz w:val="24"/>
          <w:szCs w:val="24"/>
        </w:rPr>
        <w:br/>
      </w:r>
      <w:r w:rsidR="00FF4A6E">
        <w:rPr>
          <w:sz w:val="24"/>
          <w:szCs w:val="24"/>
        </w:rPr>
        <w:t>[…………………………………………………………]*</w:t>
      </w:r>
      <w:r w:rsidRPr="001C163F">
        <w:rPr>
          <w:sz w:val="24"/>
          <w:szCs w:val="24"/>
        </w:rPr>
        <w:t xml:space="preserve"> – nie posiadają kwalifikacji do prowadzenia treningów umiejętności społecznych. Ponadto</w:t>
      </w:r>
      <w:r>
        <w:rPr>
          <w:rFonts w:cstheme="minorHAnsi"/>
          <w:sz w:val="24"/>
          <w:szCs w:val="24"/>
        </w:rPr>
        <w:t xml:space="preserve"> jeden z członków ZWA </w:t>
      </w:r>
      <w:r w:rsidR="00FF4A6E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FF4A6E">
        <w:rPr>
          <w:rFonts w:cstheme="minorHAnsi"/>
          <w:sz w:val="24"/>
          <w:szCs w:val="24"/>
        </w:rPr>
        <w:t>[………………]*</w:t>
      </w:r>
      <w:r w:rsidRPr="001C163F">
        <w:rPr>
          <w:rFonts w:cstheme="minorHAnsi"/>
          <w:sz w:val="24"/>
          <w:szCs w:val="24"/>
        </w:rPr>
        <w:t xml:space="preserve"> nie ma odpowiednich kwalifikacji jakie musi wykazać osoba pracująca z osobami z zaburzeniami psychicznymi. Powołując się na § 3 ust. 1 rozporządzenia w sprawie specjalistycznych usług opiekuńczych z dnia 22 września 2005 r. (Dz.U. z 2024r. poz. 816) który określa, że specjalistyczne usługi są świadczone przez osoby posiadające kwalifikacje do wykonywania zawodu: pracownika socjalnego, psychologa, pedagoga, logopedy, terapeuty zajęciowego, pielęgniarki, asystenta osoby niepełnosprawnej, opiekunki środowiskowej, specjalisty </w:t>
      </w:r>
      <w:r>
        <w:rPr>
          <w:rFonts w:cstheme="minorHAnsi"/>
          <w:sz w:val="24"/>
          <w:szCs w:val="24"/>
        </w:rPr>
        <w:br/>
      </w:r>
      <w:r w:rsidRPr="001C163F">
        <w:rPr>
          <w:rFonts w:cstheme="minorHAnsi"/>
          <w:sz w:val="24"/>
          <w:szCs w:val="24"/>
        </w:rPr>
        <w:t xml:space="preserve">w zakresie rehabilitacji medycznej, fizjoterapeuty lub innego zawodu dającego wiedzę </w:t>
      </w:r>
      <w:r>
        <w:rPr>
          <w:rFonts w:cstheme="minorHAnsi"/>
          <w:sz w:val="24"/>
          <w:szCs w:val="24"/>
        </w:rPr>
        <w:br/>
      </w:r>
      <w:r w:rsidRPr="001C163F">
        <w:rPr>
          <w:rFonts w:cstheme="minorHAnsi"/>
          <w:sz w:val="24"/>
          <w:szCs w:val="24"/>
        </w:rPr>
        <w:t xml:space="preserve">i umiejętności pozwalające świadczyć określone specjalistyczne usługi oraz § 10 ust. 1 i 2 rozporządzenia w sprawie środowiskowych domów samopomocy, zespół inspektorów stwierdził, że </w:t>
      </w:r>
      <w:r w:rsidR="00FF4A6E">
        <w:rPr>
          <w:rFonts w:cstheme="minorHAnsi"/>
          <w:sz w:val="24"/>
          <w:szCs w:val="24"/>
        </w:rPr>
        <w:t>[…………………]*</w:t>
      </w:r>
      <w:r w:rsidRPr="001C163F">
        <w:rPr>
          <w:rFonts w:cstheme="minorHAnsi"/>
          <w:sz w:val="24"/>
          <w:szCs w:val="24"/>
        </w:rPr>
        <w:t xml:space="preserve"> nie</w:t>
      </w:r>
      <w:r>
        <w:rPr>
          <w:rFonts w:cstheme="minorHAnsi"/>
          <w:sz w:val="24"/>
          <w:szCs w:val="24"/>
        </w:rPr>
        <w:t xml:space="preserve"> </w:t>
      </w:r>
      <w:r w:rsidRPr="001C163F">
        <w:rPr>
          <w:rFonts w:cstheme="minorHAnsi"/>
          <w:sz w:val="24"/>
          <w:szCs w:val="24"/>
        </w:rPr>
        <w:t xml:space="preserve">ma odpowiednich kwalifikacji zawodowych, by realizować specjalistyczne wsparcie w ŚDS, a z dokumentacji wynika, że jest on członkiem ZWA. </w:t>
      </w:r>
    </w:p>
    <w:p w14:paraId="7F1404EB" w14:textId="77777777" w:rsidR="00062A9F" w:rsidRPr="001C163F" w:rsidRDefault="00000000" w:rsidP="0041432D">
      <w:pPr>
        <w:spacing w:before="240" w:after="0"/>
        <w:rPr>
          <w:rFonts w:cstheme="minorHAnsi"/>
          <w:sz w:val="24"/>
          <w:szCs w:val="24"/>
        </w:rPr>
      </w:pPr>
      <w:r w:rsidRPr="001C163F">
        <w:rPr>
          <w:rFonts w:cstheme="minorHAnsi"/>
          <w:sz w:val="24"/>
          <w:szCs w:val="24"/>
        </w:rPr>
        <w:t>W toku czynności kontrolnych stwierdzono również nieprawidłowość w zakresie objęcia</w:t>
      </w:r>
      <w:r>
        <w:rPr>
          <w:rFonts w:cstheme="minorHAnsi"/>
          <w:sz w:val="24"/>
          <w:szCs w:val="24"/>
        </w:rPr>
        <w:t xml:space="preserve"> wsparciem w formie udziału</w:t>
      </w:r>
      <w:r w:rsidRPr="001C163F">
        <w:rPr>
          <w:rFonts w:cstheme="minorHAnsi"/>
          <w:sz w:val="24"/>
          <w:szCs w:val="24"/>
        </w:rPr>
        <w:t xml:space="preserve"> w zajęciach, przez co najmnie</w:t>
      </w:r>
      <w:r>
        <w:rPr>
          <w:rFonts w:cstheme="minorHAnsi"/>
          <w:sz w:val="24"/>
          <w:szCs w:val="24"/>
        </w:rPr>
        <w:t xml:space="preserve">j 6 godzin dziennie uczestników </w:t>
      </w:r>
      <w:r w:rsidRPr="001C163F">
        <w:rPr>
          <w:rFonts w:cstheme="minorHAnsi"/>
          <w:sz w:val="24"/>
          <w:szCs w:val="24"/>
        </w:rPr>
        <w:t>korzystających z dowozów.</w:t>
      </w:r>
      <w:r w:rsidRPr="001C163F">
        <w:rPr>
          <w:sz w:val="24"/>
          <w:szCs w:val="24"/>
        </w:rPr>
        <w:t xml:space="preserve"> Stwierdzono, że 58% uczestników korzystających z dowozu przebywało w </w:t>
      </w:r>
      <w:r>
        <w:rPr>
          <w:sz w:val="24"/>
          <w:szCs w:val="24"/>
        </w:rPr>
        <w:t>P</w:t>
      </w:r>
      <w:r w:rsidRPr="001C163F">
        <w:rPr>
          <w:sz w:val="24"/>
          <w:szCs w:val="24"/>
        </w:rPr>
        <w:t>lacówce krócej niż wymagane 6 godzin dziennie, co narusza § 6 rozporządzenia.</w:t>
      </w:r>
      <w:r>
        <w:rPr>
          <w:rFonts w:cstheme="minorHAnsi"/>
          <w:sz w:val="24"/>
          <w:szCs w:val="24"/>
        </w:rPr>
        <w:t xml:space="preserve"> Wykryto nieprawidłowość w zakresie</w:t>
      </w:r>
      <w:r w:rsidRPr="001C163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umożliwienia</w:t>
      </w:r>
      <w:r w:rsidRPr="001C163F">
        <w:rPr>
          <w:rFonts w:cstheme="minorHAnsi"/>
          <w:sz w:val="24"/>
          <w:szCs w:val="24"/>
        </w:rPr>
        <w:t xml:space="preserve"> uczestnikom </w:t>
      </w:r>
      <w:r>
        <w:rPr>
          <w:rFonts w:cstheme="minorHAnsi"/>
          <w:sz w:val="24"/>
          <w:szCs w:val="24"/>
        </w:rPr>
        <w:t xml:space="preserve">spożywania </w:t>
      </w:r>
      <w:r w:rsidRPr="001C163F">
        <w:rPr>
          <w:rFonts w:cstheme="minorHAnsi"/>
          <w:sz w:val="24"/>
          <w:szCs w:val="24"/>
        </w:rPr>
        <w:t>gorącego posiłku w</w:t>
      </w:r>
      <w:r>
        <w:rPr>
          <w:rFonts w:cstheme="minorHAnsi"/>
          <w:sz w:val="24"/>
          <w:szCs w:val="24"/>
        </w:rPr>
        <w:t xml:space="preserve"> </w:t>
      </w:r>
      <w:r w:rsidRPr="001C163F">
        <w:rPr>
          <w:rFonts w:cstheme="minorHAnsi"/>
          <w:sz w:val="24"/>
          <w:szCs w:val="24"/>
        </w:rPr>
        <w:t>ciągu dnia.</w:t>
      </w:r>
    </w:p>
    <w:p w14:paraId="3E0DB2EB" w14:textId="77777777" w:rsidR="00062A9F" w:rsidRDefault="00000000" w:rsidP="0041432D">
      <w:pPr>
        <w:spacing w:before="240" w:after="0"/>
        <w:rPr>
          <w:sz w:val="24"/>
          <w:szCs w:val="24"/>
        </w:rPr>
      </w:pPr>
      <w:r w:rsidRPr="001C163F">
        <w:rPr>
          <w:sz w:val="24"/>
          <w:szCs w:val="24"/>
        </w:rPr>
        <w:t xml:space="preserve">W odniesieniu do prowadzonej w placówce dokumentacji, w ocenie zespołu inspektorów ewidencja zbiorcza uczestników nie została uzupełniona z należytą starannością, w związku </w:t>
      </w:r>
      <w:r>
        <w:rPr>
          <w:sz w:val="24"/>
          <w:szCs w:val="24"/>
        </w:rPr>
        <w:br/>
      </w:r>
      <w:r w:rsidRPr="001C163F">
        <w:rPr>
          <w:sz w:val="24"/>
          <w:szCs w:val="24"/>
        </w:rPr>
        <w:t>z czym nie zawiera wszystkich komponentów wskazanych rozporządz</w:t>
      </w:r>
      <w:r>
        <w:rPr>
          <w:sz w:val="24"/>
          <w:szCs w:val="24"/>
        </w:rPr>
        <w:t>eniem w § 24 ust. 3 pkt 1 lit. a.</w:t>
      </w:r>
    </w:p>
    <w:p w14:paraId="2E95AB7A" w14:textId="77777777" w:rsidR="00062A9F" w:rsidRPr="001C163F" w:rsidRDefault="00000000" w:rsidP="00314BA0">
      <w:pPr>
        <w:spacing w:before="240" w:after="0"/>
        <w:rPr>
          <w:sz w:val="24"/>
          <w:szCs w:val="24"/>
        </w:rPr>
      </w:pPr>
      <w:r w:rsidRPr="001C163F">
        <w:rPr>
          <w:sz w:val="24"/>
          <w:szCs w:val="24"/>
        </w:rPr>
        <w:t>W dokumentacji indywidualnej</w:t>
      </w:r>
      <w:r w:rsidRPr="00D7171E">
        <w:rPr>
          <w:sz w:val="24"/>
          <w:szCs w:val="24"/>
        </w:rPr>
        <w:t xml:space="preserve"> niektórych</w:t>
      </w:r>
      <w:r w:rsidRPr="001C163F">
        <w:rPr>
          <w:sz w:val="24"/>
          <w:szCs w:val="24"/>
        </w:rPr>
        <w:t xml:space="preserve"> uczestników, stwierdzono brak oceny sporządzanej po wygaśnięciu pierwszej decyzji kierującej uczestnika do udziału w zajęciach.</w:t>
      </w:r>
    </w:p>
    <w:p w14:paraId="3EE03373" w14:textId="77777777" w:rsidR="00062A9F" w:rsidRPr="001C163F" w:rsidRDefault="00000000" w:rsidP="00BD6AAF">
      <w:pPr>
        <w:pStyle w:val="Bezodstpw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C163F">
        <w:rPr>
          <w:rFonts w:asciiTheme="minorHAnsi" w:hAnsiTheme="minorHAnsi" w:cstheme="minorHAnsi"/>
          <w:sz w:val="24"/>
          <w:szCs w:val="24"/>
        </w:rPr>
        <w:lastRenderedPageBreak/>
        <w:t>W opinii inspektorów przyczyną opisanych uchybień i nieprawidłowości była niedostateczna znajomość lub błędna interpretacja przepisów prawa. Brak zapewnienia odpowiedniego przygotowania merytorycznego kadry oraz niezapewnienie uczestnikom co najmniej 6 godzin wsparcia dziennie mogą mieć znaczący wpływ na efektywność świadczonych w Domu usług oraz skutkować nierzetelnym realizowaniem powierzonych zadań.</w:t>
      </w:r>
    </w:p>
    <w:p w14:paraId="3A228B3C" w14:textId="77777777" w:rsidR="00062A9F" w:rsidRPr="001C163F" w:rsidRDefault="00000000" w:rsidP="00BD6AAF">
      <w:pPr>
        <w:pStyle w:val="Bezodstpw"/>
        <w:spacing w:before="240" w:after="24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C163F">
        <w:rPr>
          <w:rFonts w:asciiTheme="minorHAnsi" w:hAnsiTheme="minorHAnsi" w:cstheme="minorHAnsi"/>
          <w:b/>
          <w:bCs/>
          <w:sz w:val="24"/>
          <w:szCs w:val="24"/>
        </w:rPr>
        <w:t xml:space="preserve">W celu wyeliminowania stwierdzonych uchybień i nieprawidłowości, zgodnie z art. 128 </w:t>
      </w:r>
      <w:r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1C163F">
        <w:rPr>
          <w:rFonts w:asciiTheme="minorHAnsi" w:hAnsiTheme="minorHAnsi" w:cstheme="minorHAnsi"/>
          <w:b/>
          <w:bCs/>
          <w:sz w:val="24"/>
          <w:szCs w:val="24"/>
        </w:rPr>
        <w:t>ust.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C163F">
        <w:rPr>
          <w:rFonts w:asciiTheme="minorHAnsi" w:hAnsiTheme="minorHAnsi" w:cstheme="minorHAnsi"/>
          <w:b/>
          <w:bCs/>
          <w:sz w:val="24"/>
          <w:szCs w:val="24"/>
        </w:rPr>
        <w:t>1 ustawy z dnia 12 marca 2004 roku o pomocy społecznej (tj. Dz.U. 2025 r. poz. 1214 ze zm.) wnoszę o realizację następujących zaleceń pokontrolnych:</w:t>
      </w:r>
    </w:p>
    <w:p w14:paraId="5A444913" w14:textId="77777777" w:rsidR="00062A9F" w:rsidRPr="001C163F" w:rsidRDefault="00000000" w:rsidP="00BD6AAF">
      <w:pPr>
        <w:pStyle w:val="Bezodstpw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C163F">
        <w:rPr>
          <w:sz w:val="24"/>
          <w:szCs w:val="24"/>
        </w:rPr>
        <w:t>Dostosowanie organizacji pracy zespołu wspierająco-aktywizującego, poprzez dostosowanie struktury organizacyjnej do zapisów Regulaminu organizacyjnego</w:t>
      </w:r>
      <w:r>
        <w:rPr>
          <w:sz w:val="24"/>
          <w:szCs w:val="24"/>
        </w:rPr>
        <w:t>.</w:t>
      </w:r>
      <w:r w:rsidRPr="001C163F">
        <w:rPr>
          <w:sz w:val="24"/>
          <w:szCs w:val="24"/>
        </w:rPr>
        <w:t xml:space="preserve"> </w:t>
      </w:r>
    </w:p>
    <w:p w14:paraId="08B4344C" w14:textId="77777777" w:rsidR="00062A9F" w:rsidRPr="001C163F" w:rsidRDefault="00000000" w:rsidP="00BD6AAF">
      <w:pPr>
        <w:pStyle w:val="Bezodstpw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C163F">
        <w:rPr>
          <w:rFonts w:asciiTheme="minorHAnsi" w:hAnsiTheme="minorHAnsi" w:cstheme="minorHAnsi"/>
          <w:b/>
          <w:bCs/>
          <w:sz w:val="24"/>
          <w:szCs w:val="24"/>
        </w:rPr>
        <w:t>Termin realizacji: bez zbędnej zwłoki.</w:t>
      </w:r>
    </w:p>
    <w:p w14:paraId="04470BA6" w14:textId="77777777" w:rsidR="00062A9F" w:rsidRPr="001C163F" w:rsidRDefault="00000000" w:rsidP="00BD6AAF">
      <w:pPr>
        <w:pStyle w:val="Bezodstpw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C163F">
        <w:rPr>
          <w:rFonts w:asciiTheme="minorHAnsi" w:hAnsiTheme="minorHAnsi" w:cstheme="minorHAnsi"/>
          <w:sz w:val="24"/>
          <w:szCs w:val="24"/>
        </w:rPr>
        <w:t xml:space="preserve">Zapewnienie osobom korzystającym z dowozów uczestnictwa w zajęciach, co najmniej przez 6 godzin dziennie, zgodnie z wymogami § 6 ust. 1 rozporządzenia </w:t>
      </w:r>
      <w:r>
        <w:rPr>
          <w:rFonts w:asciiTheme="minorHAnsi" w:hAnsiTheme="minorHAnsi" w:cstheme="minorHAnsi"/>
          <w:sz w:val="24"/>
          <w:szCs w:val="24"/>
        </w:rPr>
        <w:br/>
      </w:r>
      <w:r w:rsidRPr="001C163F">
        <w:rPr>
          <w:rFonts w:asciiTheme="minorHAnsi" w:hAnsiTheme="minorHAnsi" w:cstheme="minorHAnsi"/>
          <w:sz w:val="24"/>
          <w:szCs w:val="24"/>
        </w:rPr>
        <w:t>w sprawie środowiskowych domów samopomocy.</w:t>
      </w:r>
    </w:p>
    <w:p w14:paraId="34969016" w14:textId="77777777" w:rsidR="00062A9F" w:rsidRPr="001C163F" w:rsidRDefault="00000000" w:rsidP="00BD6AAF">
      <w:pPr>
        <w:pStyle w:val="Bezodstpw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C163F">
        <w:rPr>
          <w:rFonts w:asciiTheme="minorHAnsi" w:hAnsiTheme="minorHAnsi" w:cstheme="minorHAnsi"/>
          <w:b/>
          <w:bCs/>
          <w:sz w:val="24"/>
          <w:szCs w:val="24"/>
        </w:rPr>
        <w:t>Termin realizacji: bez zbędnej zwłoki.</w:t>
      </w:r>
    </w:p>
    <w:p w14:paraId="0F2258FD" w14:textId="77777777" w:rsidR="00062A9F" w:rsidRPr="001C163F" w:rsidRDefault="00000000" w:rsidP="00BD6AAF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1C163F">
        <w:rPr>
          <w:sz w:val="24"/>
          <w:szCs w:val="24"/>
        </w:rPr>
        <w:t xml:space="preserve">Zapewnienie uczestnikom możliwości spożywania gorącego posiłku zgodnie z § 15 ust. 1 rozporządzenia, organizację posiłków w ramach zadania własnego gminy lub </w:t>
      </w:r>
      <w:r>
        <w:rPr>
          <w:sz w:val="24"/>
          <w:szCs w:val="24"/>
        </w:rPr>
        <w:br/>
      </w:r>
      <w:r w:rsidRPr="001C163F">
        <w:rPr>
          <w:sz w:val="24"/>
          <w:szCs w:val="24"/>
        </w:rPr>
        <w:t>w ramach treningu kul</w:t>
      </w:r>
      <w:r>
        <w:rPr>
          <w:sz w:val="24"/>
          <w:szCs w:val="24"/>
        </w:rPr>
        <w:t>inarnego. D</w:t>
      </w:r>
      <w:r w:rsidRPr="001C163F">
        <w:rPr>
          <w:sz w:val="24"/>
          <w:szCs w:val="24"/>
        </w:rPr>
        <w:t xml:space="preserve">ostosowanie obowiązujących procedur wewnętrznych do przepisów prawa, zaprzestanie praktyki polegającej wyłącznie na samodzielnym zamawianiu </w:t>
      </w:r>
      <w:r>
        <w:rPr>
          <w:sz w:val="24"/>
          <w:szCs w:val="24"/>
        </w:rPr>
        <w:t xml:space="preserve">i opłacaniu </w:t>
      </w:r>
      <w:r w:rsidRPr="001C163F">
        <w:rPr>
          <w:sz w:val="24"/>
          <w:szCs w:val="24"/>
        </w:rPr>
        <w:t>posiłków przez uczestników.</w:t>
      </w:r>
    </w:p>
    <w:p w14:paraId="33BC8FD8" w14:textId="77777777" w:rsidR="00062A9F" w:rsidRPr="001C163F" w:rsidRDefault="00000000" w:rsidP="00BD6AAF">
      <w:pPr>
        <w:pStyle w:val="Bezodstpw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C163F">
        <w:rPr>
          <w:rFonts w:asciiTheme="minorHAnsi" w:hAnsiTheme="minorHAnsi" w:cstheme="minorHAnsi"/>
          <w:b/>
          <w:bCs/>
          <w:sz w:val="24"/>
          <w:szCs w:val="24"/>
        </w:rPr>
        <w:t>Termin realizacji: bez zbędnej zwłoki.</w:t>
      </w:r>
    </w:p>
    <w:p w14:paraId="63E71234" w14:textId="77777777" w:rsidR="00062A9F" w:rsidRPr="001C163F" w:rsidRDefault="00000000" w:rsidP="00BD6AAF">
      <w:pPr>
        <w:pStyle w:val="Bezodstpw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C163F">
        <w:rPr>
          <w:rFonts w:asciiTheme="minorHAnsi" w:hAnsiTheme="minorHAnsi" w:cstheme="minorHAnsi"/>
          <w:sz w:val="24"/>
          <w:szCs w:val="24"/>
        </w:rPr>
        <w:t xml:space="preserve">Spełnienie wymogu zatrudniania kadry posiadającej odpowiednie kwalifikacje zawodowe </w:t>
      </w:r>
      <w:r w:rsidRPr="00DC2D35">
        <w:rPr>
          <w:rFonts w:asciiTheme="minorHAnsi" w:hAnsiTheme="minorHAnsi" w:cstheme="minorHAnsi"/>
          <w:sz w:val="24"/>
          <w:szCs w:val="24"/>
          <w:u w:val="single"/>
        </w:rPr>
        <w:t>zgodnie z wymogami obowiązującego prawa</w:t>
      </w:r>
      <w:r w:rsidRPr="001C163F">
        <w:rPr>
          <w:rFonts w:asciiTheme="minorHAnsi" w:hAnsiTheme="minorHAnsi" w:cstheme="minorHAnsi"/>
          <w:sz w:val="24"/>
          <w:szCs w:val="24"/>
        </w:rPr>
        <w:t>, zgodnie z § 10 oraz § 11 rozporządzenia w sprawie środowiskowych domów samopomocy.</w:t>
      </w:r>
    </w:p>
    <w:p w14:paraId="32B252B2" w14:textId="77777777" w:rsidR="00062A9F" w:rsidRDefault="00000000" w:rsidP="00BD6AAF">
      <w:pPr>
        <w:pStyle w:val="Bezodstpw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C163F">
        <w:rPr>
          <w:rFonts w:asciiTheme="minorHAnsi" w:hAnsiTheme="minorHAnsi" w:cstheme="minorHAnsi"/>
          <w:b/>
          <w:bCs/>
          <w:sz w:val="24"/>
          <w:szCs w:val="24"/>
        </w:rPr>
        <w:t>Termin realizacji: bez zbędnej zwłoki.</w:t>
      </w:r>
    </w:p>
    <w:p w14:paraId="7E1B4F87" w14:textId="77777777" w:rsidR="00062A9F" w:rsidRDefault="00000000" w:rsidP="00BD6AAF">
      <w:pPr>
        <w:pStyle w:val="Bezodstpw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30CF5">
        <w:rPr>
          <w:rFonts w:asciiTheme="minorHAnsi" w:hAnsiTheme="minorHAnsi" w:cstheme="minorHAnsi"/>
          <w:sz w:val="24"/>
          <w:szCs w:val="24"/>
        </w:rPr>
        <w:t>Dostosowanie ewidencji zbiorczej uczestników do wymogów prawnych, tak by zawierała wszystkie niezbędne, określone w rozporządzeniu elementy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8C6D837" w14:textId="77777777" w:rsidR="00062A9F" w:rsidRPr="00D30CF5" w:rsidRDefault="00000000" w:rsidP="00BD6AAF">
      <w:pPr>
        <w:pStyle w:val="Bezodstpw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C163F">
        <w:rPr>
          <w:rFonts w:asciiTheme="minorHAnsi" w:hAnsiTheme="minorHAnsi" w:cstheme="minorHAnsi"/>
          <w:b/>
          <w:bCs/>
          <w:sz w:val="24"/>
          <w:szCs w:val="24"/>
        </w:rPr>
        <w:t>Termin realizacji: bez zbędnej zwłoki.</w:t>
      </w:r>
    </w:p>
    <w:p w14:paraId="7F619EA7" w14:textId="77777777" w:rsidR="00062A9F" w:rsidRPr="00D30CF5" w:rsidRDefault="00000000" w:rsidP="00BD6AAF">
      <w:pPr>
        <w:pStyle w:val="Bezodstpw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30CF5">
        <w:rPr>
          <w:rFonts w:asciiTheme="minorHAnsi" w:hAnsiTheme="minorHAnsi" w:cstheme="minorHAnsi"/>
          <w:sz w:val="24"/>
          <w:szCs w:val="24"/>
        </w:rPr>
        <w:t>Uzupełnienie brakującej dokumentacji, sporządzenie zaległych ocen dla uczestników. Wzmocnienie nadzoru wewnętrznego w zakresie terminowego sporządzania wymaganej dokumentacji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F10636E" w14:textId="77777777" w:rsidR="00062A9F" w:rsidRPr="00D30CF5" w:rsidRDefault="00000000" w:rsidP="00BD6AAF">
      <w:pPr>
        <w:pStyle w:val="Bezodstpw"/>
        <w:spacing w:after="24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C163F">
        <w:rPr>
          <w:rFonts w:asciiTheme="minorHAnsi" w:hAnsiTheme="minorHAnsi" w:cstheme="minorHAnsi"/>
          <w:b/>
          <w:bCs/>
          <w:sz w:val="24"/>
          <w:szCs w:val="24"/>
        </w:rPr>
        <w:t>Termin realizacji: bez zbędnej zwłoki.</w:t>
      </w:r>
    </w:p>
    <w:p w14:paraId="12C3490E" w14:textId="3B129BD4" w:rsidR="00062A9F" w:rsidRPr="001C163F" w:rsidRDefault="00000000" w:rsidP="00BD6AAF">
      <w:pPr>
        <w:spacing w:after="0"/>
        <w:rPr>
          <w:sz w:val="24"/>
          <w:szCs w:val="24"/>
        </w:rPr>
      </w:pPr>
      <w:r w:rsidRPr="001C163F">
        <w:rPr>
          <w:sz w:val="24"/>
          <w:szCs w:val="24"/>
        </w:rPr>
        <w:t xml:space="preserve">Nie wydaje się zaleceń w zakresie: odpłatności za usługi – nieprawidłowość została usunięta w trakcie kontroli oraz w zakresie braku odpowiednich kwalifikacji </w:t>
      </w:r>
      <w:r w:rsidR="00FF4A6E">
        <w:rPr>
          <w:sz w:val="24"/>
          <w:szCs w:val="24"/>
        </w:rPr>
        <w:t>[……….………….]*</w:t>
      </w:r>
      <w:r w:rsidRPr="001C163F">
        <w:rPr>
          <w:sz w:val="24"/>
          <w:szCs w:val="24"/>
        </w:rPr>
        <w:t xml:space="preserve"> – braki zostały uzupełnione.</w:t>
      </w:r>
    </w:p>
    <w:p w14:paraId="68D66C9C" w14:textId="77777777" w:rsidR="00062A9F" w:rsidRPr="001C163F" w:rsidRDefault="00000000" w:rsidP="00FA793A">
      <w:pPr>
        <w:pStyle w:val="Bezodstpw"/>
        <w:suppressAutoHyphens/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1C163F">
        <w:rPr>
          <w:rFonts w:asciiTheme="minorHAnsi" w:hAnsiTheme="minorHAnsi" w:cstheme="minorHAnsi"/>
          <w:sz w:val="24"/>
          <w:szCs w:val="24"/>
        </w:rPr>
        <w:t>Zgodnie z art. 128 ust. 2 ustawy z dnia 12 marca 2004 r. o pomocy społecznej (tj. Dz.U.</w:t>
      </w:r>
      <w:r>
        <w:rPr>
          <w:rFonts w:asciiTheme="minorHAnsi" w:hAnsiTheme="minorHAnsi" w:cstheme="minorHAnsi"/>
          <w:sz w:val="24"/>
          <w:szCs w:val="24"/>
        </w:rPr>
        <w:t xml:space="preserve"> z </w:t>
      </w:r>
      <w:r w:rsidRPr="001C163F">
        <w:rPr>
          <w:rFonts w:asciiTheme="minorHAnsi" w:hAnsiTheme="minorHAnsi" w:cstheme="minorHAnsi"/>
          <w:sz w:val="24"/>
          <w:szCs w:val="24"/>
        </w:rPr>
        <w:t>2025 r. po</w:t>
      </w:r>
      <w:r>
        <w:rPr>
          <w:rFonts w:asciiTheme="minorHAnsi" w:hAnsiTheme="minorHAnsi" w:cstheme="minorHAnsi"/>
          <w:sz w:val="24"/>
          <w:szCs w:val="24"/>
        </w:rPr>
        <w:t>z. 1214 ze zm.) przysługuje Pani</w:t>
      </w:r>
      <w:r w:rsidRPr="001C163F">
        <w:rPr>
          <w:rFonts w:asciiTheme="minorHAnsi" w:hAnsiTheme="minorHAnsi" w:cstheme="minorHAnsi"/>
          <w:sz w:val="24"/>
          <w:szCs w:val="24"/>
        </w:rPr>
        <w:t xml:space="preserve"> prawo do zgłoszenia zastrzeżeń do wydanych zaleceń pokontrolnych, w terminie 7 dni od dnia ich otrzymania.</w:t>
      </w:r>
    </w:p>
    <w:p w14:paraId="0511844D" w14:textId="77777777" w:rsidR="00062A9F" w:rsidRPr="001C163F" w:rsidRDefault="00000000" w:rsidP="00BD6AAF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C163F">
        <w:rPr>
          <w:rFonts w:asciiTheme="minorHAnsi" w:hAnsiTheme="minorHAnsi" w:cstheme="minorHAnsi"/>
          <w:sz w:val="24"/>
          <w:szCs w:val="24"/>
        </w:rPr>
        <w:lastRenderedPageBreak/>
        <w:t>W przypadku niewniesienia zastrzeżeń do powyższych zaleceń, proszę poinformować</w:t>
      </w:r>
    </w:p>
    <w:p w14:paraId="0C0D3978" w14:textId="77777777" w:rsidR="00062A9F" w:rsidRPr="001C163F" w:rsidRDefault="00000000" w:rsidP="00BD6AAF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C163F">
        <w:rPr>
          <w:rFonts w:asciiTheme="minorHAnsi" w:hAnsiTheme="minorHAnsi" w:cstheme="minorHAnsi"/>
          <w:sz w:val="24"/>
          <w:szCs w:val="24"/>
        </w:rPr>
        <w:t>Wojewodę Pomorskiego w terminie 30 dni od daty otrzymania niniejszego pisma o sposobie</w:t>
      </w:r>
    </w:p>
    <w:p w14:paraId="72626C9C" w14:textId="77777777" w:rsidR="00062A9F" w:rsidRPr="001C163F" w:rsidRDefault="00000000" w:rsidP="00BD6AAF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C163F">
        <w:rPr>
          <w:rFonts w:asciiTheme="minorHAnsi" w:hAnsiTheme="minorHAnsi" w:cstheme="minorHAnsi"/>
          <w:sz w:val="24"/>
          <w:szCs w:val="24"/>
        </w:rPr>
        <w:t>realizacji zaleceń pokontrolnych lub przyczynach ich niewykonania.</w:t>
      </w:r>
    </w:p>
    <w:p w14:paraId="44ED8978" w14:textId="77777777" w:rsidR="00062A9F" w:rsidRPr="001C163F" w:rsidRDefault="00000000" w:rsidP="00BD6AAF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C163F">
        <w:rPr>
          <w:rFonts w:asciiTheme="minorHAnsi" w:hAnsiTheme="minorHAnsi" w:cstheme="minorHAnsi"/>
          <w:sz w:val="24"/>
          <w:szCs w:val="24"/>
        </w:rPr>
        <w:t>Jednocześnie przypominam, że zgodnie z art. 130 ust. 1 ustawy o pomocy społecznej,</w:t>
      </w:r>
    </w:p>
    <w:p w14:paraId="67BF908A" w14:textId="77777777" w:rsidR="00062A9F" w:rsidRPr="001C163F" w:rsidRDefault="00000000" w:rsidP="00BD6AAF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C163F">
        <w:rPr>
          <w:rFonts w:asciiTheme="minorHAnsi" w:hAnsiTheme="minorHAnsi" w:cstheme="minorHAnsi"/>
          <w:sz w:val="24"/>
          <w:szCs w:val="24"/>
        </w:rPr>
        <w:t>Wojewoda może stosować sankcje w tym również kary pieniężne.</w:t>
      </w:r>
    </w:p>
    <w:p w14:paraId="3B18F711" w14:textId="77777777" w:rsidR="00062A9F" w:rsidRPr="001C163F" w:rsidRDefault="00062A9F" w:rsidP="00BD6AAF">
      <w:pPr>
        <w:spacing w:after="0"/>
        <w:rPr>
          <w:sz w:val="24"/>
          <w:szCs w:val="24"/>
        </w:rPr>
      </w:pPr>
    </w:p>
    <w:p w14:paraId="57B59D00" w14:textId="77777777" w:rsidR="00062A9F" w:rsidRPr="007A2AF9" w:rsidRDefault="00062A9F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AF1DAA" w14:paraId="70DEF21D" w14:textId="77777777" w:rsidTr="007A2AF9">
        <w:trPr>
          <w:trHeight w:val="474"/>
        </w:trPr>
        <w:tc>
          <w:tcPr>
            <w:tcW w:w="4587" w:type="dxa"/>
          </w:tcPr>
          <w:p w14:paraId="6D54FF9C" w14:textId="77777777" w:rsidR="00062A9F" w:rsidRPr="007A2AF9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AF1DAA" w14:paraId="3EED406B" w14:textId="77777777" w:rsidTr="007A2AF9">
        <w:trPr>
          <w:trHeight w:val="1148"/>
        </w:trPr>
        <w:tc>
          <w:tcPr>
            <w:tcW w:w="4587" w:type="dxa"/>
          </w:tcPr>
          <w:p w14:paraId="33FB38D9" w14:textId="77777777" w:rsidR="00062A9F" w:rsidRDefault="00000000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4" w:name="ezdPracownikStanowisko"/>
            <w:r>
              <w:rPr>
                <w:rFonts w:asciiTheme="minorHAnsi" w:hAnsiTheme="minorHAnsi"/>
                <w:sz w:val="24"/>
                <w:szCs w:val="24"/>
              </w:rPr>
              <w:t>Dyrektor</w:t>
            </w:r>
            <w:bookmarkEnd w:id="4"/>
          </w:p>
          <w:p w14:paraId="47C0AF7A" w14:textId="77777777" w:rsidR="00062A9F" w:rsidRPr="007A2AF9" w:rsidRDefault="00062A9F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5" w:name="ezdPracownikAtrybut1"/>
            <w:bookmarkEnd w:id="5"/>
          </w:p>
          <w:p w14:paraId="4618C292" w14:textId="0BFB9072" w:rsidR="00062A9F" w:rsidRPr="007A2AF9" w:rsidRDefault="00FF4A6E" w:rsidP="00255CF6">
            <w:pPr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[……………………………]*</w:t>
            </w:r>
          </w:p>
        </w:tc>
      </w:tr>
      <w:tr w:rsidR="00AF1DAA" w14:paraId="0D57E1B3" w14:textId="77777777" w:rsidTr="007A2AF9">
        <w:trPr>
          <w:trHeight w:val="401"/>
        </w:trPr>
        <w:tc>
          <w:tcPr>
            <w:tcW w:w="4587" w:type="dxa"/>
          </w:tcPr>
          <w:p w14:paraId="2ECD197F" w14:textId="77777777" w:rsidR="00062A9F" w:rsidRPr="007A2AF9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7F7A4B38" w14:textId="77777777" w:rsidR="00062A9F" w:rsidRPr="007A2AF9" w:rsidRDefault="00062A9F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11A49038" w14:textId="77777777" w:rsidR="00062A9F" w:rsidRPr="007A2AF9" w:rsidRDefault="00062A9F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713D64F8" w14:textId="77777777" w:rsidR="00062A9F" w:rsidRPr="007A2AF9" w:rsidRDefault="00062A9F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5B5779E0" w14:textId="77777777" w:rsidR="00062A9F" w:rsidRDefault="00062A9F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45EB62E9" w14:textId="77777777" w:rsidR="00062A9F" w:rsidRDefault="00062A9F" w:rsidP="00332C07">
      <w:pPr>
        <w:suppressAutoHyphens/>
        <w:jc w:val="center"/>
        <w:rPr>
          <w:rFonts w:asciiTheme="minorHAnsi" w:hAnsiTheme="minorHAnsi"/>
          <w:sz w:val="24"/>
          <w:szCs w:val="24"/>
        </w:rPr>
      </w:pPr>
    </w:p>
    <w:p w14:paraId="723E6AFE" w14:textId="77777777" w:rsidR="00062A9F" w:rsidRPr="007A2AF9" w:rsidRDefault="00062A9F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062A9F" w:rsidRPr="007A2AF9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2AFDB" w14:textId="77777777" w:rsidR="003972D9" w:rsidRDefault="003972D9">
      <w:pPr>
        <w:spacing w:after="0" w:line="240" w:lineRule="auto"/>
      </w:pPr>
      <w:r>
        <w:separator/>
      </w:r>
    </w:p>
  </w:endnote>
  <w:endnote w:type="continuationSeparator" w:id="0">
    <w:p w14:paraId="39BB2CA0" w14:textId="77777777" w:rsidR="003972D9" w:rsidRDefault="00397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EAE36" w14:textId="77777777" w:rsidR="00062A9F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FC6FEA5">
        <v:rect id="_x0000_i1025" style="width:0;height:1.5pt" o:hralign="center" o:hrstd="t" o:hr="t" fillcolor="#a0a0a0" stroked="f"/>
      </w:pict>
    </w:r>
  </w:p>
  <w:p w14:paraId="688EE976" w14:textId="77777777" w:rsidR="00062A9F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4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7FDCC" w14:textId="77777777" w:rsidR="00062A9F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F126988">
        <v:rect id="_x0000_i1027" style="width:0;height:1.5pt" o:hralign="center" o:hrstd="t" o:hr="t" fillcolor="#a0a0a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55AE7" w14:textId="77777777" w:rsidR="003972D9" w:rsidRDefault="003972D9">
      <w:pPr>
        <w:spacing w:after="0" w:line="240" w:lineRule="auto"/>
      </w:pPr>
      <w:r>
        <w:separator/>
      </w:r>
    </w:p>
  </w:footnote>
  <w:footnote w:type="continuationSeparator" w:id="0">
    <w:p w14:paraId="5F6BBCBB" w14:textId="77777777" w:rsidR="003972D9" w:rsidRDefault="00397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56442" w14:textId="77777777" w:rsidR="00062A9F" w:rsidRDefault="00062A9F">
    <w:pPr>
      <w:pStyle w:val="Nagwek"/>
    </w:pPr>
  </w:p>
  <w:p w14:paraId="21041BEF" w14:textId="77777777" w:rsidR="00062A9F" w:rsidRDefault="00062A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4C3C1" w14:textId="77777777" w:rsidR="00062A9F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3BD6BE4C" w14:textId="77777777" w:rsidR="00062A9F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7023F8F3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755526"/>
    <w:multiLevelType w:val="multilevel"/>
    <w:tmpl w:val="ACF27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A30CD6"/>
    <w:multiLevelType w:val="hybridMultilevel"/>
    <w:tmpl w:val="48B84BD4"/>
    <w:lvl w:ilvl="0" w:tplc="112AE9F0">
      <w:start w:val="1"/>
      <w:numFmt w:val="decimal"/>
      <w:lvlText w:val="%1."/>
      <w:lvlJc w:val="left"/>
      <w:pPr>
        <w:ind w:left="771" w:hanging="360"/>
      </w:pPr>
      <w:rPr>
        <w:rFonts w:hint="default"/>
      </w:rPr>
    </w:lvl>
    <w:lvl w:ilvl="1" w:tplc="4A08961A" w:tentative="1">
      <w:start w:val="1"/>
      <w:numFmt w:val="lowerLetter"/>
      <w:lvlText w:val="%2."/>
      <w:lvlJc w:val="left"/>
      <w:pPr>
        <w:ind w:left="1491" w:hanging="360"/>
      </w:pPr>
    </w:lvl>
    <w:lvl w:ilvl="2" w:tplc="D0B2C78C" w:tentative="1">
      <w:start w:val="1"/>
      <w:numFmt w:val="lowerRoman"/>
      <w:lvlText w:val="%3."/>
      <w:lvlJc w:val="right"/>
      <w:pPr>
        <w:ind w:left="2211" w:hanging="180"/>
      </w:pPr>
    </w:lvl>
    <w:lvl w:ilvl="3" w:tplc="F14ED12C" w:tentative="1">
      <w:start w:val="1"/>
      <w:numFmt w:val="decimal"/>
      <w:lvlText w:val="%4."/>
      <w:lvlJc w:val="left"/>
      <w:pPr>
        <w:ind w:left="2931" w:hanging="360"/>
      </w:pPr>
    </w:lvl>
    <w:lvl w:ilvl="4" w:tplc="28C0DC66" w:tentative="1">
      <w:start w:val="1"/>
      <w:numFmt w:val="lowerLetter"/>
      <w:lvlText w:val="%5."/>
      <w:lvlJc w:val="left"/>
      <w:pPr>
        <w:ind w:left="3651" w:hanging="360"/>
      </w:pPr>
    </w:lvl>
    <w:lvl w:ilvl="5" w:tplc="F7203BF0" w:tentative="1">
      <w:start w:val="1"/>
      <w:numFmt w:val="lowerRoman"/>
      <w:lvlText w:val="%6."/>
      <w:lvlJc w:val="right"/>
      <w:pPr>
        <w:ind w:left="4371" w:hanging="180"/>
      </w:pPr>
    </w:lvl>
    <w:lvl w:ilvl="6" w:tplc="C7F6D174" w:tentative="1">
      <w:start w:val="1"/>
      <w:numFmt w:val="decimal"/>
      <w:lvlText w:val="%7."/>
      <w:lvlJc w:val="left"/>
      <w:pPr>
        <w:ind w:left="5091" w:hanging="360"/>
      </w:pPr>
    </w:lvl>
    <w:lvl w:ilvl="7" w:tplc="F56CC764" w:tentative="1">
      <w:start w:val="1"/>
      <w:numFmt w:val="lowerLetter"/>
      <w:lvlText w:val="%8."/>
      <w:lvlJc w:val="left"/>
      <w:pPr>
        <w:ind w:left="5811" w:hanging="360"/>
      </w:pPr>
    </w:lvl>
    <w:lvl w:ilvl="8" w:tplc="E5F8F884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" w15:restartNumberingAfterBreak="0">
    <w:nsid w:val="7BCF7A32"/>
    <w:multiLevelType w:val="multilevel"/>
    <w:tmpl w:val="48D4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3958454">
    <w:abstractNumId w:val="2"/>
  </w:num>
  <w:num w:numId="2" w16cid:durableId="543756863">
    <w:abstractNumId w:val="0"/>
  </w:num>
  <w:num w:numId="3" w16cid:durableId="382214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AA"/>
    <w:rsid w:val="00062A9F"/>
    <w:rsid w:val="001A6CE3"/>
    <w:rsid w:val="003972D9"/>
    <w:rsid w:val="003B4BD6"/>
    <w:rsid w:val="00503BEA"/>
    <w:rsid w:val="005E57E8"/>
    <w:rsid w:val="009A5918"/>
    <w:rsid w:val="00AF1DAA"/>
    <w:rsid w:val="00C75198"/>
    <w:rsid w:val="00EF12E3"/>
    <w:rsid w:val="00FE3764"/>
    <w:rsid w:val="00FE44C2"/>
    <w:rsid w:val="00FF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E4D099"/>
  <w15:docId w15:val="{C4FD915D-7663-44FA-870E-A01FA7C4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1126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Marcin Kacpura</cp:lastModifiedBy>
  <cp:revision>2</cp:revision>
  <cp:lastPrinted>2012-09-10T07:00:00Z</cp:lastPrinted>
  <dcterms:created xsi:type="dcterms:W3CDTF">2026-04-29T06:21:00Z</dcterms:created>
  <dcterms:modified xsi:type="dcterms:W3CDTF">2026-04-29T06:21:00Z</dcterms:modified>
</cp:coreProperties>
</file>