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4112C" w14:textId="77777777" w:rsidR="001802C0" w:rsidRDefault="001802C0" w:rsidP="001802C0">
      <w:pPr>
        <w:pStyle w:val="Default"/>
      </w:pPr>
      <w:bookmarkStart w:id="0" w:name="_Hlk200454216"/>
    </w:p>
    <w:p w14:paraId="07826045" w14:textId="1987A44D" w:rsidR="001802C0" w:rsidRPr="00BF5EBD" w:rsidRDefault="001802C0" w:rsidP="00C2214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5EBD">
        <w:rPr>
          <w:rFonts w:asciiTheme="minorHAnsi" w:hAnsiTheme="minorHAnsi" w:cstheme="minorHAnsi"/>
          <w:b/>
          <w:bCs/>
          <w:sz w:val="22"/>
          <w:szCs w:val="22"/>
        </w:rPr>
        <w:t xml:space="preserve">Klauzula informacyjna </w:t>
      </w:r>
    </w:p>
    <w:p w14:paraId="2FB3EDD7" w14:textId="77777777" w:rsidR="001802C0" w:rsidRPr="00BF5EBD" w:rsidRDefault="001802C0" w:rsidP="001802C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470F8633" w14:textId="0BB638F8" w:rsidR="001802C0" w:rsidRPr="00BF5EBD" w:rsidRDefault="001802C0" w:rsidP="00222749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>Zgodnie z art. 13 RODO</w:t>
      </w:r>
      <w:r w:rsidR="00B50370" w:rsidRPr="00BF5EB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BF5EBD">
        <w:rPr>
          <w:rFonts w:asciiTheme="minorHAnsi" w:hAnsiTheme="minorHAnsi" w:cstheme="minorHAnsi"/>
          <w:sz w:val="22"/>
          <w:szCs w:val="22"/>
        </w:rPr>
        <w:t xml:space="preserve"> informujemy, że: </w:t>
      </w:r>
    </w:p>
    <w:p w14:paraId="3819BB6A" w14:textId="6F64E704" w:rsidR="001802C0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>Administratorem Państwa danych osobowych jest Główny Inspektor Farmaceutyczny  z siedzibą w Warszawie (00-082), przy ul. Senatorskiej 12, z którym można kontaktować się listownie</w:t>
      </w:r>
      <w:r w:rsidR="00627402" w:rsidRPr="00BF5EBD">
        <w:rPr>
          <w:rFonts w:asciiTheme="minorHAnsi" w:hAnsiTheme="minorHAnsi" w:cstheme="minorHAnsi"/>
          <w:sz w:val="22"/>
          <w:szCs w:val="22"/>
        </w:rPr>
        <w:t xml:space="preserve">, </w:t>
      </w:r>
      <w:r w:rsidR="00355692" w:rsidRPr="00BF5EBD">
        <w:rPr>
          <w:rFonts w:asciiTheme="minorHAnsi" w:hAnsiTheme="minorHAnsi" w:cstheme="minorHAnsi"/>
          <w:sz w:val="22"/>
          <w:szCs w:val="22"/>
        </w:rPr>
        <w:t>poprzez</w:t>
      </w:r>
      <w:r w:rsidRPr="00BF5EBD">
        <w:rPr>
          <w:rFonts w:asciiTheme="minorHAnsi" w:hAnsiTheme="minorHAnsi" w:cstheme="minorHAnsi"/>
          <w:sz w:val="22"/>
          <w:szCs w:val="22"/>
        </w:rPr>
        <w:t xml:space="preserve"> e-mail: </w:t>
      </w:r>
      <w:r w:rsidR="00627402" w:rsidRPr="00BF5EBD">
        <w:rPr>
          <w:rFonts w:asciiTheme="minorHAnsi" w:hAnsiTheme="minorHAnsi" w:cstheme="minorHAnsi"/>
          <w:sz w:val="22"/>
          <w:szCs w:val="22"/>
        </w:rPr>
        <w:t xml:space="preserve">gif@gif.gov.pl, </w:t>
      </w:r>
      <w:r w:rsidR="002C1359" w:rsidRPr="00BF5EBD">
        <w:rPr>
          <w:rFonts w:asciiTheme="minorHAnsi" w:hAnsiTheme="minorHAnsi" w:cstheme="minorHAnsi"/>
          <w:sz w:val="22"/>
          <w:szCs w:val="22"/>
        </w:rPr>
        <w:t xml:space="preserve">telefonicznie pod numerem telefonu: 22 635 99 66, poprzez platformę </w:t>
      </w:r>
      <w:proofErr w:type="spellStart"/>
      <w:r w:rsidR="002C1359" w:rsidRPr="00BF5EBD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2C1359" w:rsidRPr="00BF5EBD">
        <w:rPr>
          <w:rFonts w:asciiTheme="minorHAnsi" w:hAnsiTheme="minorHAnsi" w:cstheme="minorHAnsi"/>
          <w:sz w:val="22"/>
          <w:szCs w:val="22"/>
        </w:rPr>
        <w:t>:</w:t>
      </w:r>
      <w:r w:rsidR="005128D0" w:rsidRPr="00BF5EBD">
        <w:rPr>
          <w:rFonts w:asciiTheme="minorHAnsi" w:hAnsiTheme="minorHAnsi" w:cstheme="minorHAnsi"/>
          <w:sz w:val="22"/>
          <w:szCs w:val="22"/>
        </w:rPr>
        <w:t xml:space="preserve"> </w:t>
      </w:r>
      <w:r w:rsidR="002C1359" w:rsidRPr="00BF5EB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2C1359" w:rsidRPr="00BF5EBD">
        <w:rPr>
          <w:rFonts w:asciiTheme="minorHAnsi" w:hAnsiTheme="minorHAnsi" w:cstheme="minorHAnsi"/>
          <w:sz w:val="22"/>
          <w:szCs w:val="22"/>
        </w:rPr>
        <w:t>GIFarm</w:t>
      </w:r>
      <w:proofErr w:type="spellEnd"/>
      <w:r w:rsidR="002C1359" w:rsidRPr="00BF5EBD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="002C1359" w:rsidRPr="00BF5EBD">
        <w:rPr>
          <w:rFonts w:asciiTheme="minorHAnsi" w:hAnsiTheme="minorHAnsi" w:cstheme="minorHAnsi"/>
          <w:sz w:val="22"/>
          <w:szCs w:val="22"/>
        </w:rPr>
        <w:t>SkrytkaESP</w:t>
      </w:r>
      <w:proofErr w:type="spellEnd"/>
      <w:r w:rsidR="002C1359" w:rsidRPr="00BF5EBD">
        <w:rPr>
          <w:rFonts w:asciiTheme="minorHAnsi" w:hAnsiTheme="minorHAnsi" w:cstheme="minorHAnsi"/>
          <w:sz w:val="22"/>
          <w:szCs w:val="22"/>
        </w:rPr>
        <w:t xml:space="preserve">, za pomocą </w:t>
      </w:r>
      <w:r w:rsidR="00DA7799" w:rsidRPr="00BF5EBD">
        <w:rPr>
          <w:rFonts w:asciiTheme="minorHAnsi" w:hAnsiTheme="minorHAnsi" w:cstheme="minorHAnsi"/>
          <w:sz w:val="22"/>
          <w:szCs w:val="22"/>
        </w:rPr>
        <w:t>e-Doręczeń: AE:PL-41413-98175-HHEAF-19.</w:t>
      </w:r>
    </w:p>
    <w:p w14:paraId="48BDE69E" w14:textId="317F77C9" w:rsidR="001802C0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mogą się Państwo kontaktować poprzez e-mail: </w:t>
      </w:r>
      <w:r w:rsidR="00C7706E" w:rsidRPr="00BF5EBD">
        <w:rPr>
          <w:rFonts w:asciiTheme="minorHAnsi" w:hAnsiTheme="minorHAnsi" w:cstheme="minorHAnsi"/>
          <w:sz w:val="22"/>
          <w:szCs w:val="22"/>
        </w:rPr>
        <w:t xml:space="preserve">iod@gif.gov.pl, </w:t>
      </w:r>
      <w:r w:rsidRPr="00BF5EBD">
        <w:rPr>
          <w:rFonts w:asciiTheme="minorHAnsi" w:hAnsiTheme="minorHAnsi" w:cstheme="minorHAnsi"/>
          <w:sz w:val="22"/>
          <w:szCs w:val="22"/>
        </w:rPr>
        <w:t>listownie na adres siedziby administratora</w:t>
      </w:r>
      <w:r w:rsidR="00C7706E" w:rsidRPr="00BF5EBD">
        <w:rPr>
          <w:rFonts w:asciiTheme="minorHAnsi" w:hAnsiTheme="minorHAnsi" w:cstheme="minorHAnsi"/>
          <w:sz w:val="22"/>
          <w:szCs w:val="22"/>
        </w:rPr>
        <w:t xml:space="preserve">, poprzez platformę </w:t>
      </w:r>
      <w:proofErr w:type="spellStart"/>
      <w:r w:rsidR="00C7706E" w:rsidRPr="00BF5EBD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C7706E" w:rsidRPr="00BF5EBD">
        <w:rPr>
          <w:rFonts w:asciiTheme="minorHAnsi" w:hAnsiTheme="minorHAnsi" w:cstheme="minorHAnsi"/>
          <w:sz w:val="22"/>
          <w:szCs w:val="22"/>
        </w:rPr>
        <w:t xml:space="preserve"> pod ww. adresem, za pomocą e-Doręczeń pod ww. adresem. </w:t>
      </w:r>
      <w:r w:rsidRPr="00BF5EBD">
        <w:rPr>
          <w:rFonts w:asciiTheme="minorHAnsi" w:hAnsiTheme="minorHAnsi" w:cstheme="minorHAnsi"/>
          <w:sz w:val="22"/>
          <w:szCs w:val="22"/>
        </w:rPr>
        <w:t xml:space="preserve">Z inspektorem ochrony danych można kontaktować się we wszystkich sprawach dotyczących przetwarzania danych osobowych oraz korzystania z praw związanych z przetwarzaniem danych. </w:t>
      </w:r>
    </w:p>
    <w:p w14:paraId="4B610CF2" w14:textId="6709DD41" w:rsidR="001802C0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Państwa dane osobowe przetwarzane będą na podstawie art. 6 ust. 1 lit. c RODO </w:t>
      </w:r>
      <w:r w:rsidR="00DA7799" w:rsidRPr="00BF5EBD">
        <w:rPr>
          <w:rFonts w:asciiTheme="minorHAnsi" w:hAnsiTheme="minorHAnsi" w:cstheme="minorHAnsi"/>
          <w:sz w:val="22"/>
          <w:szCs w:val="22"/>
        </w:rPr>
        <w:br/>
      </w:r>
      <w:r w:rsidRPr="00BF5EBD">
        <w:rPr>
          <w:rFonts w:asciiTheme="minorHAnsi" w:hAnsiTheme="minorHAnsi" w:cstheme="minorHAnsi"/>
          <w:sz w:val="22"/>
          <w:szCs w:val="22"/>
        </w:rPr>
        <w:t xml:space="preserve">w celu wypełnienia obowiązku prawnego ciążącego na administratorze wynikającego z przepisów ustawy z dnia 6 września 2001 r. o dostępie do informacji publicznej. </w:t>
      </w:r>
    </w:p>
    <w:p w14:paraId="116BBB1F" w14:textId="711BAD78" w:rsidR="001802C0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14:paraId="4110B97A" w14:textId="2CE43E00" w:rsidR="001802C0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14:paraId="33DE857A" w14:textId="23880095" w:rsidR="00890AE3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Państwa dane osobowe będą przechowywane przez okres wynikający z przepisów </w:t>
      </w:r>
      <w:r w:rsidR="00DA7799" w:rsidRPr="00BF5EBD">
        <w:rPr>
          <w:rFonts w:asciiTheme="minorHAnsi" w:hAnsiTheme="minorHAnsi" w:cstheme="minorHAnsi"/>
          <w:sz w:val="22"/>
          <w:szCs w:val="22"/>
        </w:rPr>
        <w:br/>
      </w:r>
      <w:r w:rsidR="00355692" w:rsidRPr="00BF5EBD">
        <w:rPr>
          <w:rFonts w:asciiTheme="minorHAnsi" w:hAnsiTheme="minorHAnsi" w:cstheme="minorHAnsi"/>
          <w:sz w:val="22"/>
          <w:szCs w:val="22"/>
        </w:rPr>
        <w:t xml:space="preserve">ustawy z dnia 14 lipca 1983 r. o narodowym zasobie archiwalnym i archiwach </w:t>
      </w:r>
      <w:r w:rsidRPr="00BF5EBD">
        <w:rPr>
          <w:rFonts w:asciiTheme="minorHAnsi" w:hAnsiTheme="minorHAnsi" w:cstheme="minorHAnsi"/>
          <w:sz w:val="22"/>
          <w:szCs w:val="22"/>
        </w:rPr>
        <w:t xml:space="preserve">oraz zgodnie z obowiązującą w Głównym Inspektoracie Farmaceutycznym  instrukcją kancelaryjną. </w:t>
      </w:r>
    </w:p>
    <w:p w14:paraId="49E7FAD7" w14:textId="38B31BF7" w:rsidR="00890AE3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 xml:space="preserve">Posiadają Państwo prawo dostępu do treści swoich danych, prawo ich sprostowania oraz ograniczenia przetwarzania. </w:t>
      </w:r>
    </w:p>
    <w:p w14:paraId="2D7C072D" w14:textId="46C38425" w:rsidR="00890AE3" w:rsidRPr="00BF5EBD" w:rsidRDefault="001802C0" w:rsidP="00222749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5EBD">
        <w:rPr>
          <w:rFonts w:asciiTheme="minorHAnsi" w:hAnsiTheme="minorHAnsi" w:cstheme="minorHAnsi"/>
          <w:sz w:val="22"/>
          <w:szCs w:val="22"/>
        </w:rPr>
        <w:t>Mają Państwo prawo wniesienia skargi do organu nadzorczego, tj. Prezesa Urzędu Ochrony Danych Osobowych</w:t>
      </w:r>
      <w:r w:rsidR="00C3509B" w:rsidRPr="00BF5EBD">
        <w:rPr>
          <w:rFonts w:asciiTheme="minorHAnsi" w:hAnsiTheme="minorHAnsi" w:cstheme="minorHAnsi"/>
          <w:sz w:val="22"/>
          <w:szCs w:val="22"/>
        </w:rPr>
        <w:t xml:space="preserve">. </w:t>
      </w:r>
      <w:r w:rsidRPr="00BF5EBD">
        <w:rPr>
          <w:rFonts w:asciiTheme="minorHAnsi" w:hAnsiTheme="minorHAnsi" w:cstheme="minorHAnsi"/>
          <w:sz w:val="22"/>
          <w:szCs w:val="22"/>
        </w:rPr>
        <w:t xml:space="preserve">Mogą to Państwo zrobić jeśli uznają, że przetwarzamy dane osobowe z naruszeniem przepisów prawa. </w:t>
      </w:r>
    </w:p>
    <w:p w14:paraId="284FA65F" w14:textId="77777777" w:rsidR="00A4745F" w:rsidRPr="00BF5EBD" w:rsidRDefault="001802C0" w:rsidP="00222749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BF5EBD">
        <w:rPr>
          <w:rFonts w:cstheme="minorHAnsi"/>
        </w:rPr>
        <w:t>Podanie danych osobowych jest dobrowolne, jednakże może być</w:t>
      </w:r>
      <w:r w:rsidR="00026F9E" w:rsidRPr="00BF5EBD">
        <w:rPr>
          <w:rFonts w:cstheme="minorHAnsi"/>
        </w:rPr>
        <w:t xml:space="preserve"> </w:t>
      </w:r>
      <w:r w:rsidRPr="00BF5EBD">
        <w:rPr>
          <w:rFonts w:cstheme="minorHAnsi"/>
        </w:rPr>
        <w:t>warunkiem rozpatrzenia Państwa wniosku.</w:t>
      </w:r>
      <w:bookmarkEnd w:id="0"/>
    </w:p>
    <w:sectPr w:rsidR="00A4745F" w:rsidRPr="00BF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C2C84" w14:textId="77777777" w:rsidR="003D4ADC" w:rsidRDefault="003D4ADC" w:rsidP="00B50370">
      <w:pPr>
        <w:spacing w:after="0" w:line="240" w:lineRule="auto"/>
      </w:pPr>
      <w:r>
        <w:separator/>
      </w:r>
    </w:p>
  </w:endnote>
  <w:endnote w:type="continuationSeparator" w:id="0">
    <w:p w14:paraId="632BE0CC" w14:textId="77777777" w:rsidR="003D4ADC" w:rsidRDefault="003D4ADC" w:rsidP="00B5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6908" w14:textId="77777777" w:rsidR="003D4ADC" w:rsidRDefault="003D4ADC" w:rsidP="00B50370">
      <w:pPr>
        <w:spacing w:after="0" w:line="240" w:lineRule="auto"/>
      </w:pPr>
      <w:r>
        <w:separator/>
      </w:r>
    </w:p>
  </w:footnote>
  <w:footnote w:type="continuationSeparator" w:id="0">
    <w:p w14:paraId="088F90E3" w14:textId="77777777" w:rsidR="003D4ADC" w:rsidRDefault="003D4ADC" w:rsidP="00B50370">
      <w:pPr>
        <w:spacing w:after="0" w:line="240" w:lineRule="auto"/>
      </w:pPr>
      <w:r>
        <w:continuationSeparator/>
      </w:r>
    </w:p>
  </w:footnote>
  <w:footnote w:id="1">
    <w:p w14:paraId="00B3369F" w14:textId="77777777" w:rsidR="00B50370" w:rsidRPr="00BF5EBD" w:rsidRDefault="00B50370" w:rsidP="00B50370">
      <w:pPr>
        <w:pStyle w:val="Default"/>
        <w:jc w:val="both"/>
        <w:rPr>
          <w:rFonts w:asciiTheme="minorHAnsi" w:hAnsiTheme="minorHAnsi" w:cstheme="minorHAnsi"/>
        </w:rPr>
      </w:pPr>
      <w:r w:rsidRPr="00BF5EBD">
        <w:rPr>
          <w:rStyle w:val="Odwoanieprzypisudolnego"/>
          <w:rFonts w:asciiTheme="minorHAnsi" w:hAnsiTheme="minorHAnsi" w:cstheme="minorHAnsi"/>
        </w:rPr>
        <w:footnoteRef/>
      </w:r>
      <w:r w:rsidRPr="00BF5EBD">
        <w:rPr>
          <w:rFonts w:asciiTheme="minorHAnsi" w:hAnsiTheme="minorHAnsi" w:cstheme="minorHAnsi"/>
        </w:rPr>
        <w:t xml:space="preserve"> </w:t>
      </w:r>
      <w:r w:rsidRPr="00BF5EBD">
        <w:rPr>
          <w:rFonts w:asciiTheme="minorHAnsi" w:hAnsiTheme="minorHAnsi" w:cstheme="minorHAnsi"/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 w:rsidRPr="00BF5EBD">
        <w:rPr>
          <w:rFonts w:asciiTheme="minorHAnsi" w:hAnsiTheme="minorHAnsi"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83D21"/>
    <w:multiLevelType w:val="hybridMultilevel"/>
    <w:tmpl w:val="CA36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F12D7"/>
    <w:multiLevelType w:val="hybridMultilevel"/>
    <w:tmpl w:val="3EC0A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701548">
    <w:abstractNumId w:val="0"/>
  </w:num>
  <w:num w:numId="2" w16cid:durableId="124472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C0"/>
    <w:rsid w:val="00026F9E"/>
    <w:rsid w:val="00077CEC"/>
    <w:rsid w:val="001802C0"/>
    <w:rsid w:val="00222749"/>
    <w:rsid w:val="002C1359"/>
    <w:rsid w:val="00355692"/>
    <w:rsid w:val="00360F0C"/>
    <w:rsid w:val="00361617"/>
    <w:rsid w:val="00397D01"/>
    <w:rsid w:val="003D4ADC"/>
    <w:rsid w:val="005128D0"/>
    <w:rsid w:val="00627402"/>
    <w:rsid w:val="006D1984"/>
    <w:rsid w:val="00836F94"/>
    <w:rsid w:val="00844B9A"/>
    <w:rsid w:val="0089071A"/>
    <w:rsid w:val="00890AE3"/>
    <w:rsid w:val="009445CE"/>
    <w:rsid w:val="009A6D68"/>
    <w:rsid w:val="00A4745F"/>
    <w:rsid w:val="00B50370"/>
    <w:rsid w:val="00B66765"/>
    <w:rsid w:val="00BF5EBD"/>
    <w:rsid w:val="00C22145"/>
    <w:rsid w:val="00C3509B"/>
    <w:rsid w:val="00C7706E"/>
    <w:rsid w:val="00D314C6"/>
    <w:rsid w:val="00DA7799"/>
    <w:rsid w:val="00E20732"/>
    <w:rsid w:val="00E33724"/>
    <w:rsid w:val="00ED1C46"/>
    <w:rsid w:val="00EE56F9"/>
    <w:rsid w:val="00F9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92B8"/>
  <w15:chartTrackingRefBased/>
  <w15:docId w15:val="{202A8943-F715-47DD-9075-4AA3913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02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802C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03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03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03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274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740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D1C4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1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1C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1C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C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8E36C-D27F-4E2D-BA8D-76EF8349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Wadowska Dominika</cp:lastModifiedBy>
  <cp:revision>5</cp:revision>
  <dcterms:created xsi:type="dcterms:W3CDTF">2025-06-02T10:46:00Z</dcterms:created>
  <dcterms:modified xsi:type="dcterms:W3CDTF">2025-07-17T06:55:00Z</dcterms:modified>
</cp:coreProperties>
</file>