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9889" w14:textId="77777777" w:rsidR="00017FBC" w:rsidRDefault="006F475A" w:rsidP="00954381">
      <w:pPr>
        <w:spacing w:after="0" w:line="360" w:lineRule="auto"/>
        <w:jc w:val="center"/>
      </w:pPr>
      <w:r w:rsidRPr="006F475A">
        <w:rPr>
          <w:noProof/>
          <w:lang w:eastAsia="pl-PL"/>
        </w:rPr>
        <w:drawing>
          <wp:inline distT="0" distB="0" distL="0" distR="0" wp14:anchorId="50FEF732" wp14:editId="29254CA8">
            <wp:extent cx="3245580" cy="985716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85" cy="99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A823" w14:textId="77777777" w:rsidR="006F475A" w:rsidRPr="00954381" w:rsidRDefault="006F475A" w:rsidP="00DE61FA">
      <w:pPr>
        <w:spacing w:before="600" w:after="48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RAMOWY WZÓR UMOWY OFERTY WSPÓLNEJ</w:t>
      </w:r>
    </w:p>
    <w:p w14:paraId="60EE05EE" w14:textId="2B1B63DE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przy realizacji Zadania publicznego pod nazwą:………………………</w:t>
      </w:r>
      <w:r w:rsidR="00954381">
        <w:rPr>
          <w:rFonts w:ascii="Arial" w:hAnsi="Arial" w:cs="Arial"/>
        </w:rPr>
        <w:t>…….</w:t>
      </w:r>
      <w:r w:rsidR="00954381" w:rsidRP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………………………</w:t>
      </w:r>
    </w:p>
    <w:p w14:paraId="763B3A6D" w14:textId="7E33BBCF" w:rsid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dofinansowanego ze środków programu wieloletniego na rzecz Osób Starszych „Aktywni Seniorzy - ASY”</w:t>
      </w:r>
      <w:r w:rsidR="00DE61FA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na lata 2026-2030,</w:t>
      </w:r>
      <w:r w:rsidR="00954381">
        <w:rPr>
          <w:rFonts w:ascii="Arial" w:hAnsi="Arial" w:cs="Arial"/>
        </w:rPr>
        <w:t xml:space="preserve"> Priorytet </w:t>
      </w:r>
      <w:r w:rsidR="00954381" w:rsidRPr="009730C6">
        <w:rPr>
          <w:rFonts w:ascii="Arial" w:hAnsi="Arial" w:cs="Arial"/>
        </w:rPr>
        <w:t xml:space="preserve">II, </w:t>
      </w:r>
      <w:r w:rsidR="00954381">
        <w:rPr>
          <w:rFonts w:ascii="Arial" w:hAnsi="Arial" w:cs="Arial"/>
        </w:rPr>
        <w:t xml:space="preserve">Edycja 2026, </w:t>
      </w:r>
      <w:r w:rsidRPr="00954381">
        <w:rPr>
          <w:rFonts w:ascii="Arial" w:hAnsi="Arial" w:cs="Arial"/>
        </w:rPr>
        <w:t>zawarta w dniu ………………… w ……………………..</w:t>
      </w:r>
      <w:r w:rsid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pomiędzy:</w:t>
      </w:r>
    </w:p>
    <w:p w14:paraId="67379277" w14:textId="5E567456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…………………………………………………………………………………………………………</w:t>
      </w:r>
      <w:r w:rsidR="00954381">
        <w:rPr>
          <w:rFonts w:ascii="Arial" w:hAnsi="Arial" w:cs="Arial"/>
        </w:rPr>
        <w:t>…</w:t>
      </w:r>
    </w:p>
    <w:p w14:paraId="59FAC3A2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954381">
        <w:rPr>
          <w:rFonts w:ascii="Arial" w:hAnsi="Arial" w:cs="Arial"/>
          <w:sz w:val="16"/>
          <w:szCs w:val="16"/>
        </w:rPr>
        <w:t>(nazwa, adres siedziby, nr KRS, nr REGON)</w:t>
      </w:r>
    </w:p>
    <w:p w14:paraId="29336B79" w14:textId="08FBDCE4" w:rsid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reprezentowanym przez</w:t>
      </w:r>
      <w:r w:rsidR="00954381">
        <w:rPr>
          <w:rFonts w:ascii="Arial" w:hAnsi="Arial" w:cs="Arial"/>
        </w:rPr>
        <w:t>:………………………………………………………………………………</w:t>
      </w:r>
    </w:p>
    <w:p w14:paraId="043006FB" w14:textId="1F73669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 xml:space="preserve"> zwanym dalej „Oferentem 1”,</w:t>
      </w:r>
    </w:p>
    <w:p w14:paraId="41887897" w14:textId="7CA9C818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a:…………………………………………………………………………………………………………</w:t>
      </w:r>
    </w:p>
    <w:p w14:paraId="2B87158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954381">
        <w:rPr>
          <w:rFonts w:ascii="Arial" w:hAnsi="Arial" w:cs="Arial"/>
          <w:sz w:val="16"/>
          <w:szCs w:val="16"/>
        </w:rPr>
        <w:t>(nazwa, adres siedziby, nr KRS, nr REGON)</w:t>
      </w:r>
    </w:p>
    <w:p w14:paraId="7852436B" w14:textId="77777777" w:rsidR="006F475A" w:rsidRPr="00954381" w:rsidRDefault="006F475A" w:rsidP="008F2486">
      <w:pPr>
        <w:spacing w:after="12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reprezentowanym przez zwanym dalej „Oferentem 2”.</w:t>
      </w:r>
    </w:p>
    <w:p w14:paraId="06F15C7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1.</w:t>
      </w:r>
    </w:p>
    <w:p w14:paraId="747590D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Przedmiot umowy</w:t>
      </w:r>
    </w:p>
    <w:p w14:paraId="0254DB1D" w14:textId="092EFCD9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Przedmiotem niniejszej umowy jest uregulowanie wzajemnych praw i obowiązków Oferentów, w związku z realizacją zadania publicznego pod nazwą</w:t>
      </w:r>
      <w:r w:rsidR="00954381" w:rsidRPr="00954381">
        <w:rPr>
          <w:rFonts w:ascii="Arial" w:hAnsi="Arial" w:cs="Arial"/>
        </w:rPr>
        <w:t>……..</w:t>
      </w:r>
      <w:r w:rsidRPr="00954381">
        <w:rPr>
          <w:rFonts w:ascii="Arial" w:hAnsi="Arial" w:cs="Arial"/>
        </w:rPr>
        <w:t>………………</w:t>
      </w:r>
      <w:r w:rsidR="00954381">
        <w:rPr>
          <w:rFonts w:ascii="Arial" w:hAnsi="Arial" w:cs="Arial"/>
        </w:rPr>
        <w:t xml:space="preserve">, </w:t>
      </w:r>
      <w:r w:rsidRPr="00954381">
        <w:rPr>
          <w:rFonts w:ascii="Arial" w:hAnsi="Arial" w:cs="Arial"/>
        </w:rPr>
        <w:t xml:space="preserve">zwanego dalej „Zadaniem”. </w:t>
      </w:r>
    </w:p>
    <w:p w14:paraId="79A41F4B" w14:textId="6AA6B7DE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Umowa określa zasady współpracy między Oferentami przy realizacji</w:t>
      </w:r>
      <w:r w:rsidR="00954381" w:rsidRP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 xml:space="preserve">zadania, </w:t>
      </w:r>
      <w:r w:rsidR="00954381">
        <w:rPr>
          <w:rFonts w:ascii="Arial" w:hAnsi="Arial" w:cs="Arial"/>
        </w:rPr>
        <w:br/>
      </w:r>
      <w:r w:rsidRPr="00954381">
        <w:rPr>
          <w:rFonts w:ascii="Arial" w:hAnsi="Arial" w:cs="Arial"/>
        </w:rPr>
        <w:t>w szczególności zakres świadczeń składających się na jego realizację.</w:t>
      </w:r>
    </w:p>
    <w:p w14:paraId="694DCD99" w14:textId="77777777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stwierdzają zgodnie, iż współpraca została nawiązana w celu realizacji Zadania.</w:t>
      </w:r>
    </w:p>
    <w:p w14:paraId="7D024D62" w14:textId="47398055" w:rsidR="006F475A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stwierdzają zgodnie, iż współpraca zawiązana została na okres realizacji Zadania tj.</w:t>
      </w:r>
      <w:r w:rsid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…………………………</w:t>
      </w:r>
    </w:p>
    <w:p w14:paraId="5C5FAA4D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2.</w:t>
      </w:r>
    </w:p>
    <w:p w14:paraId="5D1535FF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Warunki umowy</w:t>
      </w:r>
    </w:p>
    <w:p w14:paraId="11C5524E" w14:textId="4EDF69EA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 xml:space="preserve">Ogólne warunki Umowy, instytucje oraz dokumenty, o których mowa w niniejszej Umowie są rozumiane zgodnie z postanowieniami </w:t>
      </w:r>
      <w:r w:rsidRPr="008F2486">
        <w:rPr>
          <w:rFonts w:ascii="Arial" w:hAnsi="Arial" w:cs="Arial"/>
        </w:rPr>
        <w:t xml:space="preserve">Regulaminu </w:t>
      </w:r>
      <w:r w:rsidR="008F2486">
        <w:rPr>
          <w:rFonts w:ascii="Arial" w:hAnsi="Arial" w:cs="Arial"/>
        </w:rPr>
        <w:t>o</w:t>
      </w:r>
      <w:r w:rsidRPr="008F2486">
        <w:rPr>
          <w:rFonts w:ascii="Arial" w:hAnsi="Arial" w:cs="Arial"/>
        </w:rPr>
        <w:t xml:space="preserve">twartego </w:t>
      </w:r>
      <w:r w:rsidR="008F2486">
        <w:rPr>
          <w:rFonts w:ascii="Arial" w:hAnsi="Arial" w:cs="Arial"/>
        </w:rPr>
        <w:t>k</w:t>
      </w:r>
      <w:r w:rsidRPr="008F2486">
        <w:rPr>
          <w:rFonts w:ascii="Arial" w:hAnsi="Arial" w:cs="Arial"/>
        </w:rPr>
        <w:t xml:space="preserve">onkursu </w:t>
      </w:r>
      <w:r w:rsidR="008F2486">
        <w:rPr>
          <w:rFonts w:ascii="Arial" w:hAnsi="Arial" w:cs="Arial"/>
        </w:rPr>
        <w:t>o</w:t>
      </w:r>
      <w:r w:rsidRPr="008F2486">
        <w:rPr>
          <w:rFonts w:ascii="Arial" w:hAnsi="Arial" w:cs="Arial"/>
        </w:rPr>
        <w:t xml:space="preserve">fert w ramach programu wieloletniego na rzecz Osób Starszych „Aktywni Seniorzy - ASY” na lata 2026-2030, </w:t>
      </w:r>
      <w:r w:rsidR="008F2486" w:rsidRPr="009730C6">
        <w:rPr>
          <w:rFonts w:ascii="Arial" w:hAnsi="Arial" w:cs="Arial"/>
        </w:rPr>
        <w:t xml:space="preserve">Priorytet II, </w:t>
      </w:r>
      <w:r w:rsidRPr="008F2486">
        <w:rPr>
          <w:rFonts w:ascii="Arial" w:hAnsi="Arial" w:cs="Arial"/>
        </w:rPr>
        <w:t>Edycja 2026,</w:t>
      </w:r>
      <w:r w:rsidRPr="00954381">
        <w:rPr>
          <w:rFonts w:ascii="Arial" w:hAnsi="Arial" w:cs="Arial"/>
        </w:rPr>
        <w:t xml:space="preserve"> zwanego dalej „Regulaminem”</w:t>
      </w:r>
      <w:r w:rsidR="008F2486">
        <w:rPr>
          <w:rFonts w:ascii="Arial" w:hAnsi="Arial" w:cs="Arial"/>
        </w:rPr>
        <w:t>.</w:t>
      </w:r>
    </w:p>
    <w:p w14:paraId="59F32591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lastRenderedPageBreak/>
        <w:t>§ 3.</w:t>
      </w:r>
    </w:p>
    <w:p w14:paraId="5FF52475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Zakres zadań Oferentów</w:t>
      </w:r>
    </w:p>
    <w:p w14:paraId="6C83EB1F" w14:textId="2ADB620A" w:rsid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Na mocy niniejszej umowy Oferenci zobowiązują się do współpracy przy przygotowaniu oferty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 xml:space="preserve">wspólnej oraz realizacji i osiąganiu celów Zadania, w </w:t>
      </w:r>
      <w:r w:rsidR="008F2486">
        <w:rPr>
          <w:rFonts w:ascii="Arial" w:hAnsi="Arial" w:cs="Arial"/>
        </w:rPr>
        <w:t>zakresie</w:t>
      </w:r>
      <w:r w:rsidRPr="008F2486">
        <w:rPr>
          <w:rFonts w:ascii="Arial" w:hAnsi="Arial" w:cs="Arial"/>
        </w:rPr>
        <w:t>:</w:t>
      </w:r>
      <w:r w:rsidR="008F2486">
        <w:rPr>
          <w:rFonts w:ascii="Arial" w:hAnsi="Arial" w:cs="Arial"/>
        </w:rPr>
        <w:t>……………………</w:t>
      </w:r>
      <w:r w:rsidR="001F27EB">
        <w:rPr>
          <w:rFonts w:ascii="Arial" w:hAnsi="Arial" w:cs="Arial"/>
        </w:rPr>
        <w:t>.</w:t>
      </w:r>
    </w:p>
    <w:p w14:paraId="302EDAEC" w14:textId="17853661" w:rsidR="006F475A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Oferenci umowy ustalają następujący podział zadań:</w:t>
      </w:r>
    </w:p>
    <w:p w14:paraId="10915EDD" w14:textId="0AC69291" w:rsidR="006F475A" w:rsidRPr="008F2486" w:rsidRDefault="006F475A" w:rsidP="008F2486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Oferent 1 jest odpowiedzialny za realizację następujących działań:</w:t>
      </w:r>
    </w:p>
    <w:p w14:paraId="33F0F092" w14:textId="103B652E" w:rsidR="006F475A" w:rsidRPr="008F2486" w:rsidRDefault="006F475A" w:rsidP="008F2486">
      <w:pPr>
        <w:pStyle w:val="Akapitzlist"/>
        <w:numPr>
          <w:ilvl w:val="1"/>
          <w:numId w:val="5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……………………………………………</w:t>
      </w:r>
      <w:r w:rsidR="008F2486" w:rsidRPr="008F2486">
        <w:rPr>
          <w:rFonts w:ascii="Arial" w:hAnsi="Arial" w:cs="Arial"/>
        </w:rPr>
        <w:t>…</w:t>
      </w:r>
    </w:p>
    <w:p w14:paraId="5407567A" w14:textId="40DA8996" w:rsidR="006F475A" w:rsidRPr="008F2486" w:rsidRDefault="006F475A" w:rsidP="008F2486">
      <w:pPr>
        <w:pStyle w:val="Akapitzlist"/>
        <w:numPr>
          <w:ilvl w:val="1"/>
          <w:numId w:val="5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</w:t>
      </w:r>
      <w:r w:rsidR="008F2486" w:rsidRPr="008F2486">
        <w:rPr>
          <w:rFonts w:ascii="Arial" w:hAnsi="Arial" w:cs="Arial"/>
        </w:rPr>
        <w:t>……...</w:t>
      </w:r>
      <w:r w:rsidRPr="008F2486">
        <w:rPr>
          <w:rFonts w:ascii="Arial" w:hAnsi="Arial" w:cs="Arial"/>
        </w:rPr>
        <w:t>…</w:t>
      </w:r>
      <w:r w:rsidR="008F2486" w:rsidRPr="008F2486">
        <w:rPr>
          <w:rFonts w:ascii="Arial" w:hAnsi="Arial" w:cs="Arial"/>
        </w:rPr>
        <w:t>.</w:t>
      </w:r>
    </w:p>
    <w:p w14:paraId="388D56F2" w14:textId="4F6131A6" w:rsidR="006F475A" w:rsidRPr="008F2486" w:rsidRDefault="006F475A" w:rsidP="008F2486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Oferent 2 jest odpowiedzialny za realizację następujących działań:</w:t>
      </w:r>
    </w:p>
    <w:p w14:paraId="214D467A" w14:textId="27418F08" w:rsidR="006F475A" w:rsidRPr="008F2486" w:rsidRDefault="006F475A" w:rsidP="008F2486">
      <w:pPr>
        <w:pStyle w:val="Akapitzlist"/>
        <w:numPr>
          <w:ilvl w:val="1"/>
          <w:numId w:val="6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………………………………………………</w:t>
      </w:r>
    </w:p>
    <w:p w14:paraId="7C309B75" w14:textId="794E8653" w:rsidR="006F475A" w:rsidRPr="008F2486" w:rsidRDefault="006F475A" w:rsidP="008F2486">
      <w:pPr>
        <w:pStyle w:val="Akapitzlist"/>
        <w:numPr>
          <w:ilvl w:val="1"/>
          <w:numId w:val="6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</w:t>
      </w:r>
      <w:r w:rsidR="008F2486" w:rsidRPr="008F2486">
        <w:rPr>
          <w:rFonts w:ascii="Arial" w:hAnsi="Arial" w:cs="Arial"/>
        </w:rPr>
        <w:t>.</w:t>
      </w:r>
      <w:r w:rsidRPr="008F2486">
        <w:rPr>
          <w:rFonts w:ascii="Arial" w:hAnsi="Arial" w:cs="Arial"/>
        </w:rPr>
        <w:t>……</w:t>
      </w:r>
    </w:p>
    <w:p w14:paraId="4E79CA1F" w14:textId="314BE12D" w:rsidR="008F2486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Szczegółowy harmonogram oraz kalkulacja przewidywanych kosztów w podziale na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>Oferentów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>stanowią załączniki do niniejszej umowy.</w:t>
      </w:r>
    </w:p>
    <w:p w14:paraId="0E176954" w14:textId="65FDA397" w:rsidR="006F475A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W ramach realizacji Zadania, każdy z Oferentów jest zobowiązany do:</w:t>
      </w:r>
    </w:p>
    <w:p w14:paraId="33308219" w14:textId="1309F94E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realizowania Zadania zgodnie z Regulaminem;</w:t>
      </w:r>
    </w:p>
    <w:p w14:paraId="66FBD6F7" w14:textId="07D901D3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zapewnienia promocji Zadania zgodnie z Regulaminem;</w:t>
      </w:r>
    </w:p>
    <w:p w14:paraId="5933BA44" w14:textId="2E403AE6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przedstawienia na pisemne wezwanie </w:t>
      </w:r>
      <w:r w:rsidR="001F27EB">
        <w:rPr>
          <w:rFonts w:ascii="Arial" w:hAnsi="Arial" w:cs="Arial"/>
        </w:rPr>
        <w:t>Wojewody Opolskiego</w:t>
      </w:r>
      <w:r w:rsidRPr="001F27EB">
        <w:rPr>
          <w:rFonts w:ascii="Arial" w:hAnsi="Arial" w:cs="Arial"/>
        </w:rPr>
        <w:t xml:space="preserve"> informacji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>i wyjaśnień związanych z realizacją</w:t>
      </w:r>
      <w:r w:rsidR="001F27EB">
        <w:rPr>
          <w:rFonts w:ascii="Arial" w:hAnsi="Arial" w:cs="Arial"/>
        </w:rPr>
        <w:t xml:space="preserve"> </w:t>
      </w:r>
      <w:r w:rsidRPr="001F27EB">
        <w:rPr>
          <w:rFonts w:ascii="Arial" w:hAnsi="Arial" w:cs="Arial"/>
        </w:rPr>
        <w:t>Zadania;</w:t>
      </w:r>
    </w:p>
    <w:p w14:paraId="307DA529" w14:textId="71205980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poddania się kontroli w zakresie prawidłowości realizacji Zadania.</w:t>
      </w:r>
    </w:p>
    <w:p w14:paraId="5F35E34B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4.</w:t>
      </w:r>
    </w:p>
    <w:p w14:paraId="315DA670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Sprawozdawczość</w:t>
      </w:r>
    </w:p>
    <w:p w14:paraId="19FDC89E" w14:textId="4E61798D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zobowiązują się do przekazywania sobie wzajemnie informacji na temat realizacji Zadania,</w:t>
      </w:r>
      <w:r w:rsidR="001F27EB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 xml:space="preserve">niezbędnych do sporządzenia sprawozdań z realizacji Zadania, o których mowa </w:t>
      </w:r>
      <w:r w:rsidR="001F27EB">
        <w:rPr>
          <w:rFonts w:ascii="Arial" w:hAnsi="Arial" w:cs="Arial"/>
        </w:rPr>
        <w:br/>
      </w:r>
      <w:r w:rsidRPr="00954381">
        <w:rPr>
          <w:rFonts w:ascii="Arial" w:hAnsi="Arial" w:cs="Arial"/>
        </w:rPr>
        <w:t>w Regulaminie.</w:t>
      </w:r>
    </w:p>
    <w:p w14:paraId="38060414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5.</w:t>
      </w:r>
    </w:p>
    <w:p w14:paraId="51F1BCC5" w14:textId="77777777" w:rsidR="001F27EB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Monitoring i kontrola</w:t>
      </w:r>
    </w:p>
    <w:p w14:paraId="467C75B2" w14:textId="77777777" w:rsidR="001F27EB" w:rsidRPr="001F27EB" w:rsidRDefault="006F475A" w:rsidP="001F27E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1F27EB">
        <w:rPr>
          <w:rFonts w:ascii="Arial" w:hAnsi="Arial" w:cs="Arial"/>
        </w:rPr>
        <w:t>Oferenci zobowiązują się na bieżąco monitorować prawidłowość realizacji Zadania.</w:t>
      </w:r>
    </w:p>
    <w:p w14:paraId="22C65B00" w14:textId="013FB294" w:rsidR="006F475A" w:rsidRPr="001F27EB" w:rsidRDefault="006F475A" w:rsidP="001F27E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1F27EB">
        <w:rPr>
          <w:rFonts w:ascii="Arial" w:hAnsi="Arial" w:cs="Arial"/>
        </w:rPr>
        <w:t xml:space="preserve">W sytuacji przeprowadzenia przez </w:t>
      </w:r>
      <w:r w:rsid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 xml:space="preserve"> monitoringu lub kontroli Oferenci umożliwią bezzwłocznie pełny i niezakłócony dostęp do wszystkich informacji, dokumentów, związanych z realizacją Zadania</w:t>
      </w:r>
      <w:r w:rsidR="001F27EB">
        <w:rPr>
          <w:rStyle w:val="Odwoanieprzypisudolnego"/>
          <w:rFonts w:ascii="Arial" w:hAnsi="Arial" w:cs="Arial"/>
        </w:rPr>
        <w:footnoteReference w:id="1"/>
      </w:r>
      <w:r w:rsidRPr="001F27EB">
        <w:rPr>
          <w:rFonts w:ascii="Arial" w:hAnsi="Arial" w:cs="Arial"/>
        </w:rPr>
        <w:t>.</w:t>
      </w:r>
    </w:p>
    <w:p w14:paraId="2E9DD5F5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6.</w:t>
      </w:r>
    </w:p>
    <w:p w14:paraId="7825F25D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Sposób zarządzania</w:t>
      </w:r>
    </w:p>
    <w:p w14:paraId="62CFDC3C" w14:textId="1CF1ACED" w:rsidR="006F475A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ustalają następujący sposób zarządzania:</w:t>
      </w:r>
      <w:r w:rsidR="001F27EB">
        <w:rPr>
          <w:rFonts w:ascii="Arial" w:hAnsi="Arial" w:cs="Arial"/>
        </w:rPr>
        <w:t>…………………………………</w:t>
      </w:r>
      <w:r w:rsidR="00DE61FA">
        <w:rPr>
          <w:rFonts w:ascii="Arial" w:hAnsi="Arial" w:cs="Arial"/>
        </w:rPr>
        <w:t>.</w:t>
      </w:r>
      <w:r w:rsidR="001F27EB">
        <w:rPr>
          <w:rFonts w:ascii="Arial" w:hAnsi="Arial" w:cs="Arial"/>
        </w:rPr>
        <w:t>………</w:t>
      </w:r>
      <w:r w:rsidR="00DE61FA">
        <w:rPr>
          <w:rFonts w:ascii="Arial" w:hAnsi="Arial" w:cs="Arial"/>
        </w:rPr>
        <w:t>…...</w:t>
      </w:r>
    </w:p>
    <w:p w14:paraId="1CAF6E18" w14:textId="2C0BA35D" w:rsidR="00DE61FA" w:rsidRPr="00954381" w:rsidRDefault="00DE61FA" w:rsidP="0095438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FFCC61B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lastRenderedPageBreak/>
        <w:t>§ 7.</w:t>
      </w:r>
    </w:p>
    <w:p w14:paraId="7F48F583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Zmiana umowy</w:t>
      </w:r>
    </w:p>
    <w:p w14:paraId="2CFF9E86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Wszelkie zmiany niniejszej umowy wymagają formy pisemnej pod rygorem nieważności.</w:t>
      </w:r>
    </w:p>
    <w:p w14:paraId="65713EF0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8.</w:t>
      </w:r>
    </w:p>
    <w:p w14:paraId="4488693C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Rozwiązanie sporów</w:t>
      </w:r>
    </w:p>
    <w:p w14:paraId="4039F9CA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będą dążyli do polubownego rozwiązania sporów powstałych w związku z realizacją</w:t>
      </w:r>
    </w:p>
    <w:p w14:paraId="0B308FCE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niniejszej umowy.</w:t>
      </w:r>
    </w:p>
    <w:p w14:paraId="61098802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9.</w:t>
      </w:r>
    </w:p>
    <w:p w14:paraId="45B39B14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Rozwiązanie umowy</w:t>
      </w:r>
    </w:p>
    <w:p w14:paraId="16512CC1" w14:textId="77777777" w:rsidR="006F475A" w:rsidRPr="00954381" w:rsidRDefault="006F475A" w:rsidP="00974AD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Zakaz przenoszenia praw i obowiązków</w:t>
      </w:r>
    </w:p>
    <w:p w14:paraId="432E9D76" w14:textId="414CC249" w:rsidR="006F475A" w:rsidRPr="001F27EB" w:rsidRDefault="006F475A" w:rsidP="001F27EB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ulega rozwiązaniu w przypadku rozwiązania lub wypowiedzenia umowy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o dofinansowanie realizacji Zadania pomiędzy Oferentami a dysponentem środków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– </w:t>
      </w:r>
      <w:r w:rsid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>.</w:t>
      </w:r>
    </w:p>
    <w:p w14:paraId="6E5B9E4B" w14:textId="0C207A64" w:rsidR="006F475A" w:rsidRPr="001F27EB" w:rsidRDefault="006F475A" w:rsidP="001F27EB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Oferenci nie mogą przenosić na inne podmioty praw i obowiązków wynikających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>z niniejszej umowy.</w:t>
      </w:r>
    </w:p>
    <w:p w14:paraId="4BD488B3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10.</w:t>
      </w:r>
    </w:p>
    <w:p w14:paraId="338D12C5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Obowiązywanie umowy</w:t>
      </w:r>
    </w:p>
    <w:p w14:paraId="2A7391D2" w14:textId="77777777" w:rsidR="001F27EB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Umowa obowiązuje od dnia zawarcia.</w:t>
      </w:r>
    </w:p>
    <w:p w14:paraId="0A28F682" w14:textId="17A8F7C9" w:rsidR="001F27EB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pozostaje w mocy do dnia upływu okresu obowiązywania Umowy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o dofinansowanie realizacji zadania między Oferentami a dysponentem środków </w:t>
      </w:r>
      <w:r w:rsidR="001F27EB">
        <w:rPr>
          <w:rFonts w:ascii="Arial" w:hAnsi="Arial" w:cs="Arial"/>
        </w:rPr>
        <w:br/>
      </w:r>
      <w:r w:rsidR="001F27EB" w:rsidRPr="001F27EB">
        <w:rPr>
          <w:rFonts w:ascii="Arial" w:hAnsi="Arial" w:cs="Arial"/>
        </w:rPr>
        <w:t>–</w:t>
      </w:r>
      <w:r w:rsidRPr="001F27EB">
        <w:rPr>
          <w:rFonts w:ascii="Arial" w:hAnsi="Arial" w:cs="Arial"/>
        </w:rPr>
        <w:t xml:space="preserve"> </w:t>
      </w:r>
      <w:r w:rsidR="001F27EB" w:rsidRPr="001F27EB">
        <w:rPr>
          <w:rFonts w:ascii="Arial" w:hAnsi="Arial" w:cs="Arial"/>
        </w:rPr>
        <w:t>Wojewodą Opolskim</w:t>
      </w:r>
      <w:r w:rsidRPr="001F27EB">
        <w:rPr>
          <w:rFonts w:ascii="Arial" w:hAnsi="Arial" w:cs="Arial"/>
        </w:rPr>
        <w:t>.</w:t>
      </w:r>
    </w:p>
    <w:p w14:paraId="4EDD4E42" w14:textId="483D3F1C" w:rsidR="006F475A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przestaje wiązać </w:t>
      </w:r>
      <w:r w:rsidR="001F27EB">
        <w:rPr>
          <w:rFonts w:ascii="Arial" w:hAnsi="Arial" w:cs="Arial"/>
        </w:rPr>
        <w:t>strony</w:t>
      </w:r>
      <w:r w:rsidRPr="001F27EB">
        <w:rPr>
          <w:rFonts w:ascii="Arial" w:hAnsi="Arial" w:cs="Arial"/>
        </w:rPr>
        <w:t xml:space="preserve"> w przypadku nieprzyznania środków na dofinansowanie realizacji zadania.</w:t>
      </w:r>
    </w:p>
    <w:p w14:paraId="1B101B9C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11.</w:t>
      </w:r>
    </w:p>
    <w:p w14:paraId="53FFFD26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Postanowienia końcowe</w:t>
      </w:r>
    </w:p>
    <w:p w14:paraId="1E9F6D9A" w14:textId="26187911" w:rsidR="006F475A" w:rsidRPr="001F27EB" w:rsidRDefault="006F475A" w:rsidP="001F27EB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W sprawach nieuregulowanych niniejszą umową stosuje się przepisy Kodeksu cywilnego i ustawy o działalności pożytku publicznego i o wolontariacie.</w:t>
      </w:r>
    </w:p>
    <w:p w14:paraId="653C7BC5" w14:textId="65FB57DC" w:rsidR="006F475A" w:rsidRPr="001F27EB" w:rsidRDefault="006F475A" w:rsidP="001F27EB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została sporządzona w ….. jednobrzmiących egzemplarzach, po jednym dla każdej ze Stron oraz jednym dla dysponenta środków </w:t>
      </w:r>
      <w:r w:rsidR="001F27EB" w:rsidRPr="001F27EB">
        <w:rPr>
          <w:rFonts w:ascii="Arial" w:hAnsi="Arial" w:cs="Arial"/>
        </w:rPr>
        <w:t>–</w:t>
      </w:r>
      <w:r w:rsidRPr="001F27EB">
        <w:rPr>
          <w:rFonts w:ascii="Arial" w:hAnsi="Arial" w:cs="Arial"/>
        </w:rPr>
        <w:t xml:space="preserve"> </w:t>
      </w:r>
      <w:r w:rsidR="001F27EB" w:rsidRP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>.</w:t>
      </w:r>
    </w:p>
    <w:p w14:paraId="2C64F7C4" w14:textId="3BD9BC01" w:rsidR="001F27EB" w:rsidRDefault="006F475A" w:rsidP="00CE5AB8">
      <w:pPr>
        <w:spacing w:before="840"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  <w:t>Podpis</w:t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  <w:t>Podpis</w:t>
      </w:r>
    </w:p>
    <w:p w14:paraId="62EB3D80" w14:textId="24D1E443" w:rsidR="008C3D5E" w:rsidRPr="00974AD4" w:rsidRDefault="006F475A" w:rsidP="00CE5AB8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974AD4">
        <w:rPr>
          <w:rFonts w:ascii="Arial" w:hAnsi="Arial" w:cs="Arial"/>
          <w:sz w:val="18"/>
          <w:szCs w:val="18"/>
        </w:rPr>
        <w:t>Załącznik</w:t>
      </w:r>
      <w:r w:rsidR="00091399">
        <w:rPr>
          <w:rFonts w:ascii="Arial" w:hAnsi="Arial" w:cs="Arial"/>
          <w:sz w:val="18"/>
          <w:szCs w:val="18"/>
        </w:rPr>
        <w:t>:</w:t>
      </w:r>
    </w:p>
    <w:p w14:paraId="41C22B2B" w14:textId="3C33734C" w:rsidR="006F475A" w:rsidRPr="00091399" w:rsidRDefault="006F475A" w:rsidP="000913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91399">
        <w:rPr>
          <w:rFonts w:ascii="Arial" w:hAnsi="Arial" w:cs="Arial"/>
          <w:sz w:val="18"/>
          <w:szCs w:val="18"/>
        </w:rPr>
        <w:t xml:space="preserve">Szczegółowy harmonogram oraz kalkulacja przewidywanych kosztów realizacji zadania publicznego </w:t>
      </w:r>
      <w:r w:rsidR="00974AD4" w:rsidRPr="00091399">
        <w:rPr>
          <w:rFonts w:ascii="Arial" w:hAnsi="Arial" w:cs="Arial"/>
          <w:sz w:val="18"/>
          <w:szCs w:val="18"/>
        </w:rPr>
        <w:t xml:space="preserve">w </w:t>
      </w:r>
      <w:r w:rsidRPr="00091399">
        <w:rPr>
          <w:rFonts w:ascii="Arial" w:hAnsi="Arial" w:cs="Arial"/>
          <w:sz w:val="18"/>
          <w:szCs w:val="18"/>
        </w:rPr>
        <w:t>podziale na Oferenta 1 i Oferenta 2.</w:t>
      </w:r>
    </w:p>
    <w:sectPr w:rsidR="006F475A" w:rsidRPr="00091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15A4" w14:textId="77777777" w:rsidR="001F27EB" w:rsidRDefault="001F27EB" w:rsidP="001F27EB">
      <w:pPr>
        <w:spacing w:after="0" w:line="240" w:lineRule="auto"/>
      </w:pPr>
      <w:r>
        <w:separator/>
      </w:r>
    </w:p>
  </w:endnote>
  <w:endnote w:type="continuationSeparator" w:id="0">
    <w:p w14:paraId="073F992B" w14:textId="77777777" w:rsidR="001F27EB" w:rsidRDefault="001F27EB" w:rsidP="001F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78EC" w14:textId="77777777" w:rsidR="009730C6" w:rsidRDefault="009730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5675288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4449E" w14:textId="4C8DCA22" w:rsidR="00F94171" w:rsidRPr="00914A8E" w:rsidRDefault="00914A8E" w:rsidP="00F94171">
            <w:pPr>
              <w:pStyle w:val="Stopka"/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Zadanie publiczne</w:t>
            </w:r>
            <w:r w:rsidR="00F94171"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 dofinansowano </w:t>
            </w:r>
            <w:r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ze środków</w:t>
            </w:r>
            <w:r w:rsidR="00F94171"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 rządowego programu wieloletniego na rzecz Osób Starszych </w:t>
            </w:r>
            <w:r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br/>
            </w:r>
            <w:r w:rsidR="00F94171" w:rsidRPr="00914A8E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„Aktywni Seniorzy - ASY” na lata 2026–2030, Priorytet II, Edycja 2026</w:t>
            </w:r>
          </w:p>
          <w:p w14:paraId="0EF256C0" w14:textId="44893E76" w:rsidR="00F94171" w:rsidRDefault="00F9417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9A1B7E" w14:textId="314DC103" w:rsidR="001F27EB" w:rsidRPr="001F27EB" w:rsidRDefault="001F27E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7E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F27E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57A9DA" w14:textId="77777777" w:rsidR="001F27EB" w:rsidRDefault="001F27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5BB9" w14:textId="77777777" w:rsidR="009730C6" w:rsidRDefault="00973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C82D" w14:textId="77777777" w:rsidR="001F27EB" w:rsidRDefault="001F27EB" w:rsidP="001F27EB">
      <w:pPr>
        <w:spacing w:after="0" w:line="240" w:lineRule="auto"/>
      </w:pPr>
      <w:r>
        <w:separator/>
      </w:r>
    </w:p>
  </w:footnote>
  <w:footnote w:type="continuationSeparator" w:id="0">
    <w:p w14:paraId="526FE4EC" w14:textId="77777777" w:rsidR="001F27EB" w:rsidRDefault="001F27EB" w:rsidP="001F27EB">
      <w:pPr>
        <w:spacing w:after="0" w:line="240" w:lineRule="auto"/>
      </w:pPr>
      <w:r>
        <w:continuationSeparator/>
      </w:r>
    </w:p>
  </w:footnote>
  <w:footnote w:id="1">
    <w:p w14:paraId="77204BB8" w14:textId="52A5D65A" w:rsidR="001F27EB" w:rsidRPr="00CE5AB8" w:rsidRDefault="001F27EB" w:rsidP="00CE5AB8">
      <w:pPr>
        <w:pStyle w:val="Bezodstpw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</w:t>
      </w:r>
      <w:r w:rsidRPr="00CE5AB8">
        <w:rPr>
          <w:rFonts w:ascii="Arial" w:hAnsi="Arial" w:cs="Arial"/>
          <w:sz w:val="16"/>
          <w:szCs w:val="16"/>
        </w:rPr>
        <w:t>Niedopełnienie lub nienależyte wypełnienia tego obowiązku może skutkować wypowiedzeniem umowy o realizację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086D" w14:textId="77777777" w:rsidR="009730C6" w:rsidRDefault="009730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994" w14:textId="49B6F353" w:rsidR="00E60369" w:rsidRDefault="00E60369" w:rsidP="00E60369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2</w:t>
    </w:r>
  </w:p>
  <w:p w14:paraId="4E91205A" w14:textId="77777777" w:rsidR="00E60369" w:rsidRDefault="00E60369" w:rsidP="00E603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do Regulaminu</w:t>
    </w:r>
  </w:p>
  <w:p w14:paraId="460605F8" w14:textId="77777777" w:rsidR="009730C6" w:rsidRDefault="009730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E16D" w14:textId="77777777" w:rsidR="009730C6" w:rsidRDefault="009730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8A9"/>
    <w:multiLevelType w:val="hybridMultilevel"/>
    <w:tmpl w:val="0AFA605C"/>
    <w:lvl w:ilvl="0" w:tplc="CCC07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B88A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58A"/>
    <w:multiLevelType w:val="hybridMultilevel"/>
    <w:tmpl w:val="732E1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42F5"/>
    <w:multiLevelType w:val="hybridMultilevel"/>
    <w:tmpl w:val="D21A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3321"/>
    <w:multiLevelType w:val="hybridMultilevel"/>
    <w:tmpl w:val="8DA0D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4BCB"/>
    <w:multiLevelType w:val="hybridMultilevel"/>
    <w:tmpl w:val="94BA4BD4"/>
    <w:lvl w:ilvl="0" w:tplc="F552F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5714"/>
    <w:multiLevelType w:val="hybridMultilevel"/>
    <w:tmpl w:val="B326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40B8"/>
    <w:multiLevelType w:val="hybridMultilevel"/>
    <w:tmpl w:val="2A242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F78C0"/>
    <w:multiLevelType w:val="hybridMultilevel"/>
    <w:tmpl w:val="B054F5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F4AC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A3135"/>
    <w:multiLevelType w:val="hybridMultilevel"/>
    <w:tmpl w:val="F0EE5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2D3"/>
    <w:multiLevelType w:val="hybridMultilevel"/>
    <w:tmpl w:val="B1606044"/>
    <w:lvl w:ilvl="0" w:tplc="70666C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57D6"/>
    <w:multiLevelType w:val="hybridMultilevel"/>
    <w:tmpl w:val="FB6E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285A"/>
    <w:multiLevelType w:val="hybridMultilevel"/>
    <w:tmpl w:val="914A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39A2"/>
    <w:multiLevelType w:val="hybridMultilevel"/>
    <w:tmpl w:val="930239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F4AC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72321">
    <w:abstractNumId w:val="2"/>
  </w:num>
  <w:num w:numId="2" w16cid:durableId="1561091778">
    <w:abstractNumId w:val="10"/>
  </w:num>
  <w:num w:numId="3" w16cid:durableId="1965772143">
    <w:abstractNumId w:val="8"/>
  </w:num>
  <w:num w:numId="4" w16cid:durableId="1319771226">
    <w:abstractNumId w:val="0"/>
  </w:num>
  <w:num w:numId="5" w16cid:durableId="1305699072">
    <w:abstractNumId w:val="12"/>
  </w:num>
  <w:num w:numId="6" w16cid:durableId="792796116">
    <w:abstractNumId w:val="7"/>
  </w:num>
  <w:num w:numId="7" w16cid:durableId="690301185">
    <w:abstractNumId w:val="6"/>
  </w:num>
  <w:num w:numId="8" w16cid:durableId="1676571328">
    <w:abstractNumId w:val="4"/>
  </w:num>
  <w:num w:numId="9" w16cid:durableId="56782407">
    <w:abstractNumId w:val="9"/>
  </w:num>
  <w:num w:numId="10" w16cid:durableId="19164650">
    <w:abstractNumId w:val="1"/>
  </w:num>
  <w:num w:numId="11" w16cid:durableId="1865051416">
    <w:abstractNumId w:val="11"/>
  </w:num>
  <w:num w:numId="12" w16cid:durableId="1096561464">
    <w:abstractNumId w:val="5"/>
  </w:num>
  <w:num w:numId="13" w16cid:durableId="16667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5A"/>
    <w:rsid w:val="00017FBC"/>
    <w:rsid w:val="00072E55"/>
    <w:rsid w:val="00091399"/>
    <w:rsid w:val="001F27EB"/>
    <w:rsid w:val="002C194C"/>
    <w:rsid w:val="00554B63"/>
    <w:rsid w:val="006F475A"/>
    <w:rsid w:val="008C3D5E"/>
    <w:rsid w:val="008D0329"/>
    <w:rsid w:val="008F2486"/>
    <w:rsid w:val="00914A8E"/>
    <w:rsid w:val="00954381"/>
    <w:rsid w:val="009730C6"/>
    <w:rsid w:val="00974AD4"/>
    <w:rsid w:val="00CE5AB8"/>
    <w:rsid w:val="00D0152C"/>
    <w:rsid w:val="00D96C69"/>
    <w:rsid w:val="00DB2E48"/>
    <w:rsid w:val="00DC4B48"/>
    <w:rsid w:val="00DE61FA"/>
    <w:rsid w:val="00E006F5"/>
    <w:rsid w:val="00E01EAB"/>
    <w:rsid w:val="00E60369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37C3"/>
  <w15:chartTrackingRefBased/>
  <w15:docId w15:val="{01FB7DFE-9DE3-468C-BDD5-60FEA76C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3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7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7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7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EB"/>
  </w:style>
  <w:style w:type="paragraph" w:styleId="Stopka">
    <w:name w:val="footer"/>
    <w:basedOn w:val="Normalny"/>
    <w:link w:val="StopkaZnak"/>
    <w:uiPriority w:val="99"/>
    <w:unhideWhenUsed/>
    <w:rsid w:val="001F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EB"/>
  </w:style>
  <w:style w:type="paragraph" w:styleId="Bezodstpw">
    <w:name w:val="No Spacing"/>
    <w:uiPriority w:val="1"/>
    <w:qFormat/>
    <w:rsid w:val="00CE5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3C35-F7DA-476B-9908-A12CE143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Krajewski</dc:creator>
  <cp:keywords/>
  <dc:description/>
  <cp:lastModifiedBy>Agnieszka Kasprzyk</cp:lastModifiedBy>
  <cp:revision>2</cp:revision>
  <dcterms:created xsi:type="dcterms:W3CDTF">2026-05-11T05:51:00Z</dcterms:created>
  <dcterms:modified xsi:type="dcterms:W3CDTF">2026-05-11T05:51:00Z</dcterms:modified>
</cp:coreProperties>
</file>