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AD99" w14:textId="77777777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4562A358" w14:textId="56CE4A1F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2FE5BEE" w14:textId="77777777" w:rsidR="004E2DFF" w:rsidRPr="007465B2" w:rsidRDefault="004E2DFF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4213BDC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3A025F68" w14:textId="52229FE6"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</w:p>
    <w:p w14:paraId="0812F59F" w14:textId="5FAFD042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76D54E69" w14:textId="77777777" w:rsidR="004E2DFF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C68747" w14:textId="77777777" w:rsidR="004E2DFF" w:rsidRPr="001E56DE" w:rsidRDefault="004E2DFF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937915"/>
      <w:r w:rsidRPr="001E56DE">
        <w:rPr>
          <w:rFonts w:ascii="Verdana" w:hAnsi="Verdana"/>
          <w:b/>
          <w:sz w:val="20"/>
          <w:szCs w:val="20"/>
        </w:rPr>
        <w:t>Inwentaryzacja drzew i krzewów nasadzonych w pasie drogi ekspresowej S5 z podziałem na zadania:</w:t>
      </w:r>
    </w:p>
    <w:p w14:paraId="5CAD3E03" w14:textId="77777777" w:rsidR="004E2DFF" w:rsidRPr="001E56DE" w:rsidRDefault="004E2DFF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1" w:name="_Hlk164415247"/>
    </w:p>
    <w:bookmarkEnd w:id="1"/>
    <w:p w14:paraId="7B24DDC2" w14:textId="228E9605" w:rsidR="004E2DFF" w:rsidRPr="001E56DE" w:rsidRDefault="00B932A5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B932A5">
        <w:rPr>
          <w:rFonts w:ascii="Verdana" w:hAnsi="Verdana"/>
          <w:b/>
          <w:sz w:val="20"/>
          <w:szCs w:val="20"/>
        </w:rPr>
        <w:t>Zadanie 1 - Inwentaryzacja drzew i krzewów nasadzonych w pasie drogi ekspresowej S5 na odcinku 2 drogi ekspresowej S5 od węzła „Dworzysko” (bez węzła) do węzła „Aleksandrowo (z węzłem) o długości  około 22,4 km  tj. od km 23+612,18 do km 45+972,8 wraz z opracowaniem wyników</w:t>
      </w:r>
      <w:r w:rsidR="004E2DFF" w:rsidRPr="001E56DE">
        <w:rPr>
          <w:rFonts w:ascii="Verdana" w:hAnsi="Verdana"/>
          <w:b/>
          <w:sz w:val="20"/>
          <w:szCs w:val="20"/>
        </w:rPr>
        <w:t>.</w:t>
      </w:r>
    </w:p>
    <w:bookmarkEnd w:id="0"/>
    <w:p w14:paraId="3630F703" w14:textId="77777777" w:rsidR="004E2DFF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BEC0244" w14:textId="77777777" w:rsidR="000B017E" w:rsidRDefault="000B017E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81FCA76" w14:textId="77777777" w:rsidR="007465B2" w:rsidRDefault="007465B2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56A6F01A" w14:textId="77777777" w:rsidR="000B017E" w:rsidRPr="00BB3757" w:rsidRDefault="000B017E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55EA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4033E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B72C7B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D65520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308FBD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AB20F0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17A022B1" w14:textId="25DC359A" w:rsidR="004E2DFF" w:rsidRPr="004E2DFF" w:rsidRDefault="007465B2" w:rsidP="004E2DF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</w:t>
      </w:r>
      <w:r w:rsidR="004E2DFF">
        <w:rPr>
          <w:rFonts w:ascii="Verdana" w:hAnsi="Verdana"/>
          <w:b/>
          <w:sz w:val="20"/>
          <w:szCs w:val="20"/>
        </w:rPr>
        <w:t>:</w:t>
      </w:r>
    </w:p>
    <w:p w14:paraId="1B240720" w14:textId="77777777" w:rsidR="004E2DFF" w:rsidRPr="004E2DFF" w:rsidRDefault="004E2DFF" w:rsidP="004E2DFF">
      <w:pPr>
        <w:spacing w:after="0" w:line="36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4E2DFF">
        <w:rPr>
          <w:rFonts w:ascii="Verdana" w:hAnsi="Verdana"/>
          <w:bCs/>
          <w:i/>
          <w:iCs/>
          <w:sz w:val="20"/>
          <w:szCs w:val="20"/>
        </w:rPr>
        <w:t>Inwentaryzacja drzew i krzewów nasadzonych w pasie drogi ekspresowej S5 z podziałem na zadania:</w:t>
      </w:r>
    </w:p>
    <w:p w14:paraId="14ADCDDB" w14:textId="7A505438" w:rsidR="004E2DFF" w:rsidRPr="00B932A5" w:rsidRDefault="00B932A5" w:rsidP="004E2DFF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B932A5">
        <w:rPr>
          <w:rFonts w:ascii="Verdana" w:hAnsi="Verdana"/>
          <w:i/>
          <w:iCs/>
          <w:sz w:val="20"/>
          <w:szCs w:val="20"/>
        </w:rPr>
        <w:t>Zadanie 1 - Inwentaryzacja drzew i krzewów nasadzonych w pasie drogi ekspresowej S5 na odcinku 2 drogi ekspresowej S5 od węzła „Dworzysko” (bez węzła) do węzła „Aleksandrowo (z węzłem) o długości  około 22,4 km  tj. od km 23+612,18 do km 45+972,8 wraz z opracowaniem wyników</w:t>
      </w:r>
      <w:r w:rsidR="004E2DFF" w:rsidRPr="00B932A5">
        <w:rPr>
          <w:rFonts w:ascii="Verdana" w:hAnsi="Verdana"/>
          <w:i/>
          <w:iCs/>
          <w:sz w:val="20"/>
          <w:szCs w:val="20"/>
        </w:rPr>
        <w:t>.</w:t>
      </w:r>
    </w:p>
    <w:p w14:paraId="0D7D367D" w14:textId="77777777" w:rsidR="004E2DFF" w:rsidRPr="00BB3757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D2CDA7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152846B4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52D225C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9C330AF" w14:textId="77777777" w:rsidR="004E2DFF" w:rsidRPr="00BB3757" w:rsidRDefault="004E2DFF" w:rsidP="004E2DF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2386A9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795F32F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43352C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4FFC3BF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A94729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BFD66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62319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9146C9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F97437D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0904C97C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17B260EF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CC5B" w14:textId="77777777" w:rsidR="00576171" w:rsidRDefault="00576171" w:rsidP="005609D6">
      <w:pPr>
        <w:spacing w:after="0" w:line="240" w:lineRule="auto"/>
      </w:pPr>
      <w:r>
        <w:separator/>
      </w:r>
    </w:p>
  </w:endnote>
  <w:endnote w:type="continuationSeparator" w:id="0">
    <w:p w14:paraId="4714326D" w14:textId="77777777" w:rsidR="00576171" w:rsidRDefault="00576171" w:rsidP="0056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49A1" w14:textId="77777777" w:rsidR="00576171" w:rsidRDefault="00576171" w:rsidP="005609D6">
      <w:pPr>
        <w:spacing w:after="0" w:line="240" w:lineRule="auto"/>
      </w:pPr>
      <w:r>
        <w:separator/>
      </w:r>
    </w:p>
  </w:footnote>
  <w:footnote w:type="continuationSeparator" w:id="0">
    <w:p w14:paraId="6C47AB6D" w14:textId="77777777" w:rsidR="00576171" w:rsidRDefault="00576171" w:rsidP="0056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375658"/>
      <w:docPartObj>
        <w:docPartGallery w:val="Page Numbers (Top of Page)"/>
        <w:docPartUnique/>
      </w:docPartObj>
    </w:sdtPr>
    <w:sdtEndPr/>
    <w:sdtContent>
      <w:p w14:paraId="2C2B0F96" w14:textId="77777777" w:rsidR="005609D6" w:rsidRDefault="005609D6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Załącznik nr 2 do umowy</w:t>
        </w:r>
      </w:p>
      <w:p w14:paraId="7F58DF29" w14:textId="70A2AF46" w:rsidR="005609D6" w:rsidRDefault="00B932A5">
        <w:pPr>
          <w:pStyle w:val="Nagwek"/>
        </w:pPr>
      </w:p>
    </w:sdtContent>
  </w:sdt>
  <w:p w14:paraId="4B4FCD5E" w14:textId="0E26BE22" w:rsidR="005609D6" w:rsidRDefault="00560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56A7B"/>
    <w:multiLevelType w:val="hybridMultilevel"/>
    <w:tmpl w:val="FCDC3980"/>
    <w:lvl w:ilvl="0" w:tplc="10C236A4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4861062">
    <w:abstractNumId w:val="0"/>
  </w:num>
  <w:num w:numId="2" w16cid:durableId="196295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B017E"/>
    <w:rsid w:val="000F4137"/>
    <w:rsid w:val="003D32FF"/>
    <w:rsid w:val="004923C0"/>
    <w:rsid w:val="004E2090"/>
    <w:rsid w:val="004E2DFF"/>
    <w:rsid w:val="005609D6"/>
    <w:rsid w:val="00576171"/>
    <w:rsid w:val="005B1D16"/>
    <w:rsid w:val="005F0DC5"/>
    <w:rsid w:val="006223E8"/>
    <w:rsid w:val="006A53AE"/>
    <w:rsid w:val="007465B2"/>
    <w:rsid w:val="00765159"/>
    <w:rsid w:val="007B1952"/>
    <w:rsid w:val="008870C5"/>
    <w:rsid w:val="009570C9"/>
    <w:rsid w:val="00994551"/>
    <w:rsid w:val="00996DAA"/>
    <w:rsid w:val="00A30C01"/>
    <w:rsid w:val="00A8345B"/>
    <w:rsid w:val="00A83F58"/>
    <w:rsid w:val="00B06E22"/>
    <w:rsid w:val="00B44219"/>
    <w:rsid w:val="00B932A5"/>
    <w:rsid w:val="00C23D9D"/>
    <w:rsid w:val="00E00782"/>
    <w:rsid w:val="00E07CFB"/>
    <w:rsid w:val="00F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7AC5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4923C0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923C0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9D6"/>
  </w:style>
  <w:style w:type="paragraph" w:styleId="Stopka">
    <w:name w:val="footer"/>
    <w:basedOn w:val="Normalny"/>
    <w:link w:val="Stopka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9D6"/>
  </w:style>
  <w:style w:type="paragraph" w:styleId="Poprawka">
    <w:name w:val="Revision"/>
    <w:hidden/>
    <w:uiPriority w:val="99"/>
    <w:semiHidden/>
    <w:rsid w:val="009570C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5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1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1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1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E7E2-94ED-4B07-9F04-2F84760F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Piotrzkowska Hanna</cp:lastModifiedBy>
  <cp:revision>2</cp:revision>
  <cp:lastPrinted>2024-04-25T09:51:00Z</cp:lastPrinted>
  <dcterms:created xsi:type="dcterms:W3CDTF">2025-10-14T07:56:00Z</dcterms:created>
  <dcterms:modified xsi:type="dcterms:W3CDTF">2025-10-14T07:56:00Z</dcterms:modified>
</cp:coreProperties>
</file>