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27A50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E27A50">
              <w:rPr>
                <w:b/>
                <w:bCs/>
                <w:szCs w:val="24"/>
              </w:rPr>
              <w:t>61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Pr="0061034A" w:rsidRDefault="00D20BD4" w:rsidP="00610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353AF3" w:rsidRPr="00353AF3">
        <w:rPr>
          <w:i/>
          <w:sz w:val="24"/>
          <w:szCs w:val="24"/>
        </w:rPr>
        <w:t xml:space="preserve">na </w:t>
      </w:r>
      <w:r w:rsidR="00E27A50">
        <w:rPr>
          <w:rStyle w:val="FontStyle56"/>
          <w:sz w:val="24"/>
          <w:szCs w:val="24"/>
        </w:rPr>
        <w:t>wykonanie tłumaczeń pisemnych i ustnych</w:t>
      </w:r>
      <w:r w:rsidR="0061034A">
        <w:rPr>
          <w:rStyle w:val="FontStyle56"/>
          <w:sz w:val="24"/>
          <w:szCs w:val="24"/>
        </w:rPr>
        <w:t>,</w:t>
      </w:r>
    </w:p>
    <w:p w:rsidR="00503755" w:rsidRDefault="00503755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61034A" w:rsidRDefault="0061034A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 xml:space="preserve">Cena brutto za tłumaczenie jednej znormalizowanej strony tekstu z/na języki europejskie (1600 znaków, wliczając spacje i akapity) </w:t>
      </w: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wynosi …………………….. zł</w:t>
      </w:r>
    </w:p>
    <w:p w:rsidR="00D13E73" w:rsidRDefault="00D13E73" w:rsidP="00636326">
      <w:pPr>
        <w:jc w:val="both"/>
        <w:rPr>
          <w:bCs/>
          <w:sz w:val="24"/>
          <w:szCs w:val="24"/>
        </w:rPr>
      </w:pPr>
    </w:p>
    <w:p w:rsidR="00D339AE" w:rsidRDefault="00D339AE" w:rsidP="00D339AE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 xml:space="preserve">Cena brutto za </w:t>
      </w:r>
      <w:r>
        <w:rPr>
          <w:b/>
          <w:sz w:val="24"/>
          <w:szCs w:val="24"/>
        </w:rPr>
        <w:t>jedną znormalizowaną stronę zweryfikowanego</w:t>
      </w:r>
      <w:r w:rsidRPr="00F12AF6">
        <w:rPr>
          <w:b/>
          <w:sz w:val="24"/>
          <w:szCs w:val="24"/>
        </w:rPr>
        <w:t xml:space="preserve"> tekstu </w:t>
      </w:r>
      <w:r>
        <w:rPr>
          <w:b/>
          <w:sz w:val="24"/>
          <w:szCs w:val="24"/>
        </w:rPr>
        <w:t xml:space="preserve">w przypadku tłumaczeń </w:t>
      </w:r>
      <w:r w:rsidRPr="00F12AF6">
        <w:rPr>
          <w:b/>
          <w:sz w:val="24"/>
          <w:szCs w:val="24"/>
        </w:rPr>
        <w:t xml:space="preserve">z/na języki europejskie (1600 znaków, wliczając spacje i akapity) </w:t>
      </w:r>
    </w:p>
    <w:p w:rsidR="00D339AE" w:rsidRDefault="00D339AE" w:rsidP="00D339AE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wynosi …………………….. zł</w:t>
      </w:r>
    </w:p>
    <w:p w:rsidR="008C1707" w:rsidRDefault="008C1707" w:rsidP="00636326">
      <w:pPr>
        <w:jc w:val="both"/>
        <w:rPr>
          <w:bCs/>
          <w:sz w:val="24"/>
          <w:szCs w:val="24"/>
        </w:rPr>
      </w:pPr>
    </w:p>
    <w:p w:rsidR="008C1707" w:rsidRDefault="008C1707" w:rsidP="008C1707">
      <w:pPr>
        <w:spacing w:after="60" w:line="360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bCs/>
          <w:sz w:val="24"/>
          <w:szCs w:val="24"/>
        </w:rPr>
        <w:t xml:space="preserve">Cena brutto za jedną pełną zegarową godzinę faktycznego tłumaczenia </w:t>
      </w:r>
      <w:r w:rsidR="00847FE2">
        <w:rPr>
          <w:b/>
          <w:bCs/>
          <w:sz w:val="24"/>
          <w:szCs w:val="24"/>
        </w:rPr>
        <w:t xml:space="preserve">ustnego </w:t>
      </w:r>
      <w:r w:rsidR="00847FE2">
        <w:rPr>
          <w:b/>
          <w:bCs/>
          <w:sz w:val="24"/>
          <w:szCs w:val="24"/>
        </w:rPr>
        <w:br/>
      </w:r>
      <w:r w:rsidRPr="00F12AF6">
        <w:rPr>
          <w:b/>
          <w:bCs/>
          <w:sz w:val="24"/>
          <w:szCs w:val="24"/>
        </w:rPr>
        <w:t xml:space="preserve">w przypadku tłumaczeń z/na </w:t>
      </w:r>
      <w:r w:rsidRPr="00F12AF6">
        <w:rPr>
          <w:b/>
          <w:sz w:val="24"/>
          <w:szCs w:val="24"/>
        </w:rPr>
        <w:t>języki europejskie</w:t>
      </w: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wynosi …………………….. zł</w:t>
      </w:r>
    </w:p>
    <w:p w:rsidR="008C1707" w:rsidRDefault="008C1707" w:rsidP="00636326">
      <w:pPr>
        <w:jc w:val="both"/>
        <w:rPr>
          <w:bCs/>
          <w:sz w:val="24"/>
          <w:szCs w:val="24"/>
        </w:rPr>
      </w:pPr>
    </w:p>
    <w:p w:rsidR="00636326" w:rsidRDefault="00636326" w:rsidP="00636326">
      <w:pPr>
        <w:jc w:val="both"/>
        <w:rPr>
          <w:bCs/>
          <w:sz w:val="24"/>
          <w:szCs w:val="24"/>
        </w:rPr>
      </w:pPr>
    </w:p>
    <w:p w:rsidR="0061034A" w:rsidRPr="009641BA" w:rsidRDefault="00847FE2" w:rsidP="009641BA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L</w:t>
      </w:r>
      <w:r w:rsidR="009641BA" w:rsidRPr="009641BA">
        <w:rPr>
          <w:b/>
          <w:sz w:val="24"/>
        </w:rPr>
        <w:t>iczba</w:t>
      </w:r>
      <w:r w:rsidR="009641BA" w:rsidRPr="009641BA">
        <w:rPr>
          <w:b/>
          <w:sz w:val="24"/>
        </w:rPr>
        <w:t xml:space="preserve"> tłumaczeń pisemnych i ustnych </w:t>
      </w:r>
      <w:r w:rsidR="009641BA" w:rsidRPr="009641BA">
        <w:rPr>
          <w:rFonts w:eastAsiaTheme="minorHAnsi"/>
          <w:b/>
          <w:sz w:val="24"/>
          <w:szCs w:val="24"/>
          <w:lang w:eastAsia="en-US"/>
        </w:rPr>
        <w:t xml:space="preserve">z dziedziny rolnictwa (w tym weterynarii), rozwoju wsi, rynków rolnych, rozwoju obszarów wiejskich, współpracy międzynarodowej w zakresie wymiany handlowej artykułów rolno-spożywczych </w:t>
      </w:r>
      <w:r w:rsidR="009641BA">
        <w:rPr>
          <w:rFonts w:eastAsiaTheme="minorHAnsi"/>
          <w:b/>
          <w:sz w:val="24"/>
          <w:szCs w:val="24"/>
          <w:lang w:eastAsia="en-US"/>
        </w:rPr>
        <w:br/>
      </w:r>
      <w:r w:rsidR="009641BA" w:rsidRPr="009641BA">
        <w:rPr>
          <w:rFonts w:eastAsiaTheme="minorHAnsi"/>
          <w:b/>
          <w:sz w:val="24"/>
          <w:szCs w:val="24"/>
          <w:lang w:eastAsia="en-US"/>
        </w:rPr>
        <w:t xml:space="preserve">i naukowej z obszaru rolnictwo </w:t>
      </w:r>
      <w:r w:rsidR="009641BA" w:rsidRPr="009641BA">
        <w:rPr>
          <w:b/>
          <w:sz w:val="24"/>
        </w:rPr>
        <w:t xml:space="preserve">z okresu ostatnich 3 lat, wykonanych przez 10 tłumaczy, z każdego z języków I grupy językowej </w:t>
      </w:r>
      <w:r w:rsidR="009641BA" w:rsidRPr="009641BA">
        <w:rPr>
          <w:rFonts w:eastAsiaTheme="minorHAnsi"/>
          <w:b/>
          <w:sz w:val="24"/>
          <w:szCs w:val="24"/>
          <w:lang w:eastAsia="en-US"/>
        </w:rPr>
        <w:t>(angielski, francuski, niemiecki i rosyjski)</w:t>
      </w:r>
      <w:r w:rsidR="00636326" w:rsidRPr="009641BA">
        <w:rPr>
          <w:b/>
          <w:bCs/>
          <w:sz w:val="24"/>
          <w:szCs w:val="24"/>
        </w:rPr>
        <w:t>*</w:t>
      </w:r>
    </w:p>
    <w:p w:rsidR="00636326" w:rsidRDefault="008C1707" w:rsidP="00636326">
      <w:pPr>
        <w:jc w:val="both"/>
        <w:rPr>
          <w:bCs/>
          <w:sz w:val="24"/>
          <w:szCs w:val="24"/>
        </w:rPr>
      </w:pPr>
      <w:r w:rsidRPr="008C1707">
        <w:rPr>
          <w:b/>
          <w:bCs/>
          <w:sz w:val="24"/>
          <w:szCs w:val="24"/>
        </w:rPr>
        <w:t>wynosi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</w:t>
      </w:r>
    </w:p>
    <w:p w:rsidR="008C1707" w:rsidRDefault="008C1707" w:rsidP="00636326">
      <w:pPr>
        <w:jc w:val="both"/>
        <w:rPr>
          <w:bCs/>
          <w:sz w:val="24"/>
          <w:szCs w:val="24"/>
        </w:rPr>
      </w:pPr>
    </w:p>
    <w:p w:rsidR="0061034A" w:rsidRPr="00F23A7E" w:rsidRDefault="0061034A" w:rsidP="0061034A">
      <w:pPr>
        <w:jc w:val="both"/>
        <w:rPr>
          <w:bCs/>
          <w:i/>
        </w:rPr>
      </w:pPr>
      <w:r w:rsidRPr="00F23A7E">
        <w:rPr>
          <w:bCs/>
          <w:i/>
        </w:rPr>
        <w:t>* wypełnić zgodnie z opisem zawartym w Rozdziale XIII ust. 4 SIWZ.</w:t>
      </w:r>
    </w:p>
    <w:p w:rsidR="0061034A" w:rsidRDefault="0061034A" w:rsidP="0061034A">
      <w:pPr>
        <w:rPr>
          <w:b/>
          <w:bCs/>
          <w:sz w:val="24"/>
          <w:szCs w:val="24"/>
        </w:rPr>
      </w:pPr>
    </w:p>
    <w:p w:rsidR="0061034A" w:rsidRDefault="0061034A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Pr="0061034A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……………………………….………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BB57B8" w:rsidRDefault="00BB57B8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FA2FFA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lastRenderedPageBreak/>
              <w:t>BDG</w:t>
            </w:r>
            <w:r>
              <w:rPr>
                <w:b/>
                <w:bCs/>
                <w:szCs w:val="24"/>
              </w:rPr>
              <w:t xml:space="preserve">.zp.23.1.61.2018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FFA">
              <w:rPr>
                <w:b/>
                <w:bCs/>
                <w:sz w:val="22"/>
                <w:szCs w:val="22"/>
              </w:rPr>
              <w:t>BDG.zp.23.1.61.2018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Pr="003703E5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A2FFA" w:rsidRDefault="00FA2FFA" w:rsidP="00FA2FFA">
      <w:pPr>
        <w:tabs>
          <w:tab w:val="left" w:pos="4962"/>
        </w:tabs>
        <w:spacing w:line="240" w:lineRule="exact"/>
        <w:jc w:val="both"/>
      </w:pPr>
    </w:p>
    <w:p w:rsidR="00FA2FFA" w:rsidRDefault="00FA2FFA" w:rsidP="00FA2FFA"/>
    <w:p w:rsidR="003001EE" w:rsidRDefault="003001E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6E2326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6E2326">
              <w:rPr>
                <w:b/>
                <w:sz w:val="24"/>
                <w:szCs w:val="24"/>
              </w:rPr>
              <w:t>61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Pr="0061034A" w:rsidRDefault="00BB0659" w:rsidP="00C54B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AA5216" w:rsidRPr="006C5360">
        <w:rPr>
          <w:i/>
          <w:sz w:val="24"/>
          <w:szCs w:val="24"/>
        </w:rPr>
        <w:t>na</w:t>
      </w:r>
      <w:r w:rsidRPr="006C5360">
        <w:rPr>
          <w:sz w:val="24"/>
          <w:szCs w:val="24"/>
        </w:rPr>
        <w:t xml:space="preserve"> </w:t>
      </w:r>
      <w:r w:rsidR="006E2326">
        <w:rPr>
          <w:rStyle w:val="FontStyle56"/>
          <w:sz w:val="24"/>
          <w:szCs w:val="24"/>
        </w:rPr>
        <w:t>wykonanie tłumaczeń pisemnych i ustnych</w:t>
      </w:r>
      <w:r w:rsidR="00C54B67">
        <w:rPr>
          <w:rStyle w:val="FontStyle56"/>
          <w:sz w:val="24"/>
          <w:szCs w:val="24"/>
        </w:rPr>
        <w:t>,</w:t>
      </w:r>
    </w:p>
    <w:p w:rsidR="00C54B67" w:rsidRDefault="00C54B67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 xml:space="preserve">2007 roku o ochronie konkurencji i konsumentów (Dz. U. z 2017 r. poz. 229, z późn. zm.),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bookmarkStart w:id="0" w:name="_GoBack"/>
      <w:bookmarkEnd w:id="0"/>
      <w:r w:rsidRPr="00BB0659">
        <w:rPr>
          <w:sz w:val="24"/>
          <w:szCs w:val="24"/>
        </w:rPr>
        <w:t xml:space="preserve">7 r. poz. 229, z późn. zm.),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>* 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9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10"/>
      <w:footerReference w:type="default" r:id="rId11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9A" w:rsidRDefault="00456E9A" w:rsidP="00555E78">
      <w:r>
        <w:separator/>
      </w:r>
    </w:p>
  </w:endnote>
  <w:endnote w:type="continuationSeparator" w:id="0">
    <w:p w:rsidR="00456E9A" w:rsidRDefault="00456E9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9A" w:rsidRDefault="00456E9A" w:rsidP="00555E78">
      <w:r>
        <w:separator/>
      </w:r>
    </w:p>
  </w:footnote>
  <w:footnote w:type="continuationSeparator" w:id="0">
    <w:p w:rsidR="00456E9A" w:rsidRDefault="00456E9A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61034A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80E25"/>
    <w:rsid w:val="0058724D"/>
    <w:rsid w:val="00596822"/>
    <w:rsid w:val="005976A0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34B29-D614-40B2-9DE2-401E688D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2</cp:revision>
  <cp:lastPrinted>2016-09-09T11:05:00Z</cp:lastPrinted>
  <dcterms:created xsi:type="dcterms:W3CDTF">2018-07-23T08:05:00Z</dcterms:created>
  <dcterms:modified xsi:type="dcterms:W3CDTF">2018-07-23T08:05:00Z</dcterms:modified>
</cp:coreProperties>
</file>