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343" w:rsidRPr="000D0343" w:rsidRDefault="00D05F55" w:rsidP="000D03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o przetargu </w:t>
      </w:r>
    </w:p>
    <w:p w:rsidR="000D0343" w:rsidRDefault="000D0343" w:rsidP="000D0343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0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świadczenie usługi sporządzenia wyceny </w:t>
      </w:r>
      <w:r w:rsidR="00896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ruchomości</w:t>
      </w:r>
    </w:p>
    <w:p w:rsidR="00896C4C" w:rsidRPr="000D0343" w:rsidRDefault="00896C4C" w:rsidP="000D0343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0343" w:rsidRDefault="000D0343" w:rsidP="000D03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0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</w:t>
      </w:r>
      <w:r w:rsidR="00F56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Przedmiot przetargu </w:t>
      </w:r>
    </w:p>
    <w:p w:rsidR="000D0343" w:rsidRPr="000D0343" w:rsidRDefault="000D0343" w:rsidP="000D03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6D5E" w:rsidRDefault="000D0343" w:rsidP="000D0343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Przedsiębiorstwo </w:t>
      </w:r>
      <w:r w:rsidRPr="00DD2799">
        <w:rPr>
          <w:rFonts w:ascii="Times New Roman" w:eastAsia="Arial Unicode MS" w:hAnsi="Times New Roman" w:cs="Times New Roman"/>
          <w:sz w:val="24"/>
          <w:szCs w:val="24"/>
        </w:rPr>
        <w:t>Komunikacji Samochodowej Częstochowa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D2799">
        <w:rPr>
          <w:rFonts w:ascii="Times New Roman" w:eastAsia="Arial Unicode MS" w:hAnsi="Times New Roman" w:cs="Times New Roman"/>
          <w:sz w:val="24"/>
          <w:szCs w:val="24"/>
        </w:rPr>
        <w:t>w Częstochowie S.A.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12A34">
        <w:rPr>
          <w:rFonts w:ascii="Times New Roman" w:eastAsia="Arial Unicode MS" w:hAnsi="Times New Roman" w:cs="Times New Roman"/>
          <w:sz w:val="24"/>
          <w:szCs w:val="24"/>
        </w:rPr>
        <w:br/>
      </w:r>
      <w:r>
        <w:rPr>
          <w:rFonts w:ascii="Times New Roman" w:eastAsia="Arial Unicode MS" w:hAnsi="Times New Roman" w:cs="Times New Roman"/>
          <w:sz w:val="24"/>
          <w:szCs w:val="24"/>
        </w:rPr>
        <w:t>w likwidacji (</w:t>
      </w:r>
      <w:r w:rsidRPr="00DD2799">
        <w:rPr>
          <w:rFonts w:ascii="Times New Roman" w:eastAsia="Arial Unicode MS" w:hAnsi="Times New Roman" w:cs="Times New Roman"/>
          <w:sz w:val="24"/>
          <w:szCs w:val="24"/>
        </w:rPr>
        <w:t>KRS:222666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0D0343">
        <w:rPr>
          <w:rFonts w:ascii="Times New Roman" w:eastAsia="Arial Unicode MS" w:hAnsi="Times New Roman" w:cs="Times New Roman"/>
          <w:sz w:val="24"/>
          <w:szCs w:val="24"/>
        </w:rPr>
        <w:t>NIP: 573020619</w:t>
      </w:r>
      <w:r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0D0343">
        <w:rPr>
          <w:rFonts w:ascii="Times New Roman" w:eastAsia="Arial Unicode MS" w:hAnsi="Times New Roman" w:cs="Times New Roman"/>
          <w:sz w:val="24"/>
          <w:szCs w:val="24"/>
        </w:rPr>
        <w:t xml:space="preserve"> REGON: 000616050</w:t>
      </w:r>
      <w:r w:rsidR="00896C4C">
        <w:rPr>
          <w:rFonts w:ascii="Times New Roman" w:eastAsia="Arial Unicode MS" w:hAnsi="Times New Roman" w:cs="Times New Roman"/>
          <w:sz w:val="24"/>
          <w:szCs w:val="24"/>
        </w:rPr>
        <w:t>)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D2799">
        <w:rPr>
          <w:rFonts w:ascii="Times New Roman" w:eastAsia="Arial Unicode MS" w:hAnsi="Times New Roman" w:cs="Times New Roman"/>
          <w:sz w:val="24"/>
          <w:szCs w:val="24"/>
        </w:rPr>
        <w:t>ul. Krasińskiego 14/24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</w:p>
    <w:p w:rsidR="000D0343" w:rsidRPr="00DD2799" w:rsidRDefault="000D0343" w:rsidP="000D0343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D2799">
        <w:rPr>
          <w:rFonts w:ascii="Times New Roman" w:eastAsia="Arial Unicode MS" w:hAnsi="Times New Roman" w:cs="Times New Roman"/>
          <w:sz w:val="24"/>
          <w:szCs w:val="24"/>
        </w:rPr>
        <w:t>42-200 Częstochowa</w:t>
      </w:r>
      <w:r>
        <w:rPr>
          <w:rFonts w:ascii="Times New Roman" w:eastAsia="Arial Unicode MS" w:hAnsi="Times New Roman" w:cs="Times New Roman"/>
          <w:sz w:val="24"/>
          <w:szCs w:val="24"/>
        </w:rPr>
        <w:t>)</w:t>
      </w:r>
      <w:r w:rsidR="00F569FC">
        <w:rPr>
          <w:rFonts w:ascii="Times New Roman" w:eastAsia="Arial Unicode MS" w:hAnsi="Times New Roman" w:cs="Times New Roman"/>
          <w:sz w:val="24"/>
          <w:szCs w:val="24"/>
        </w:rPr>
        <w:t xml:space="preserve"> ogłasza przetarg na </w:t>
      </w:r>
      <w:r w:rsidR="00F569FC" w:rsidRPr="00F569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świadczenie usługi sporządzenia wyceny ruchomości</w:t>
      </w:r>
      <w:r w:rsidRPr="00F569FC">
        <w:rPr>
          <w:rFonts w:ascii="Times New Roman" w:eastAsia="Arial Unicode MS" w:hAnsi="Times New Roman" w:cs="Times New Roman"/>
          <w:sz w:val="24"/>
          <w:szCs w:val="24"/>
        </w:rPr>
        <w:t xml:space="preserve">.                                                        </w:t>
      </w:r>
    </w:p>
    <w:p w:rsidR="000D0343" w:rsidRPr="000D0343" w:rsidRDefault="000D0343" w:rsidP="000D03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0343" w:rsidRDefault="000D0343" w:rsidP="000D03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0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Tryb udzielenia zamówienia</w:t>
      </w:r>
    </w:p>
    <w:p w:rsidR="000D0343" w:rsidRPr="000D0343" w:rsidRDefault="000D0343" w:rsidP="000D03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0343" w:rsidRPr="000D0343" w:rsidRDefault="000D0343" w:rsidP="000D03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34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prowadzone z uwzględnieniem art. 4 pkt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D0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ustawy z dnia 29 stycznia 2004 r.  -Prawo zamówień  publicznych – wartość  zamówienia  nie  przekracza wyrażonej w złotych równowartości kwoty 30 000 </w:t>
      </w:r>
      <w:r w:rsidR="00896C4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0D0343">
        <w:rPr>
          <w:rFonts w:ascii="Times New Roman" w:eastAsia="Times New Roman" w:hAnsi="Times New Roman" w:cs="Times New Roman"/>
          <w:sz w:val="24"/>
          <w:szCs w:val="24"/>
          <w:lang w:eastAsia="pl-PL"/>
        </w:rPr>
        <w:t>uro.</w:t>
      </w:r>
    </w:p>
    <w:p w:rsidR="000D0343" w:rsidRPr="000D0343" w:rsidRDefault="000D0343" w:rsidP="000D03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0D0343" w:rsidRDefault="000D0343" w:rsidP="000D03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0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Opis przedmiotu zamówienia</w:t>
      </w:r>
    </w:p>
    <w:p w:rsidR="000D0343" w:rsidRPr="000D0343" w:rsidRDefault="000D0343" w:rsidP="000D03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0343" w:rsidRDefault="000D0343" w:rsidP="000D03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34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świadczenie usługi sporządzenia wyceny</w:t>
      </w:r>
      <w:r w:rsidR="00915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ruchomości – maszyn, urządzeń i wyposażenia stanowiącego majątek spółki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03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świadczenie usługi </w:t>
      </w:r>
      <w:r w:rsidR="0091502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D0343" w:rsidRDefault="000D0343" w:rsidP="000D03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0343" w:rsidRDefault="000D0343" w:rsidP="000D03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F569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Szczegółowy zakres przedmiotu zamówienia:</w:t>
      </w:r>
    </w:p>
    <w:p w:rsidR="00F569FC" w:rsidRPr="000D0343" w:rsidRDefault="00F569FC" w:rsidP="000D03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0343" w:rsidRPr="00312A34" w:rsidRDefault="000D0343" w:rsidP="000D03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34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wykonać</w:t>
      </w:r>
      <w:r w:rsidRPr="00F56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312A34">
        <w:rPr>
          <w:rFonts w:ascii="Times New Roman" w:eastAsia="Times New Roman" w:hAnsi="Times New Roman" w:cs="Times New Roman"/>
          <w:sz w:val="24"/>
          <w:szCs w:val="24"/>
          <w:lang w:eastAsia="pl-PL"/>
        </w:rPr>
        <w:t>wycenę</w:t>
      </w:r>
      <w:r w:rsidR="00915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maszyn i urządzeń spółki</w:t>
      </w:r>
      <w:r w:rsidR="00A203F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15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6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0343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</w:t>
      </w:r>
      <w:r w:rsidR="00896C4C" w:rsidRPr="00F56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określenia wartości </w:t>
      </w:r>
      <w:r w:rsidR="008D6C58" w:rsidRPr="00F56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 </w:t>
      </w:r>
      <w:r w:rsidR="00896C4C" w:rsidRPr="00F56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majątku ruchomego w/w Spółki oraz w celu </w:t>
      </w:r>
      <w:r w:rsidR="00055804">
        <w:rPr>
          <w:rFonts w:ascii="Times New Roman" w:eastAsia="Times New Roman" w:hAnsi="Times New Roman" w:cs="Times New Roman"/>
          <w:sz w:val="24"/>
          <w:szCs w:val="24"/>
          <w:lang w:eastAsia="pl-PL"/>
        </w:rPr>
        <w:t>ich sprzedaży</w:t>
      </w:r>
      <w:r w:rsidR="00312A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6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</w:t>
      </w:r>
      <w:r w:rsidR="00312A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6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likwidacją </w:t>
      </w:r>
      <w:r w:rsidR="00007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warsztatów Zajezdni Autobusowej </w:t>
      </w:r>
      <w:r w:rsidRPr="00F569FC">
        <w:rPr>
          <w:rFonts w:ascii="Times New Roman" w:eastAsia="Arial Unicode MS" w:hAnsi="Times New Roman" w:cs="Times New Roman"/>
          <w:sz w:val="24"/>
          <w:szCs w:val="24"/>
        </w:rPr>
        <w:t>Przedsiębiorstw</w:t>
      </w:r>
      <w:r w:rsidR="008D6C58" w:rsidRPr="00F569FC">
        <w:rPr>
          <w:rFonts w:ascii="Times New Roman" w:eastAsia="Arial Unicode MS" w:hAnsi="Times New Roman" w:cs="Times New Roman"/>
          <w:sz w:val="24"/>
          <w:szCs w:val="24"/>
        </w:rPr>
        <w:t>a</w:t>
      </w:r>
      <w:r w:rsidRPr="00F569FC">
        <w:rPr>
          <w:rFonts w:ascii="Times New Roman" w:eastAsia="Arial Unicode MS" w:hAnsi="Times New Roman" w:cs="Times New Roman"/>
          <w:sz w:val="24"/>
          <w:szCs w:val="24"/>
        </w:rPr>
        <w:t xml:space="preserve"> Komunikacji Samochodowej Częstochowa w </w:t>
      </w:r>
      <w:r w:rsidR="00915027">
        <w:rPr>
          <w:rFonts w:ascii="Times New Roman" w:eastAsia="Arial Unicode MS" w:hAnsi="Times New Roman" w:cs="Times New Roman"/>
          <w:sz w:val="24"/>
          <w:szCs w:val="24"/>
        </w:rPr>
        <w:t>Częstochowie S.A. w likwidacji</w:t>
      </w:r>
      <w:r w:rsidR="00A203FF">
        <w:rPr>
          <w:rFonts w:ascii="Times New Roman" w:eastAsia="Arial Unicode MS" w:hAnsi="Times New Roman" w:cs="Times New Roman"/>
          <w:sz w:val="24"/>
          <w:szCs w:val="24"/>
        </w:rPr>
        <w:t>,</w:t>
      </w:r>
      <w:r w:rsidR="0091502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12A34">
        <w:rPr>
          <w:rFonts w:ascii="Times New Roman" w:eastAsia="Arial Unicode MS" w:hAnsi="Times New Roman" w:cs="Times New Roman"/>
          <w:sz w:val="24"/>
          <w:szCs w:val="24"/>
        </w:rPr>
        <w:t>tj.</w:t>
      </w:r>
      <w:r w:rsidR="00915027">
        <w:rPr>
          <w:rFonts w:ascii="Times New Roman" w:eastAsia="Arial Unicode MS" w:hAnsi="Times New Roman" w:cs="Times New Roman"/>
          <w:sz w:val="24"/>
          <w:szCs w:val="24"/>
        </w:rPr>
        <w:t xml:space="preserve">: </w:t>
      </w:r>
    </w:p>
    <w:p w:rsidR="00915027" w:rsidRDefault="00915027" w:rsidP="000D03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</w:p>
    <w:p w:rsidR="00EA0977" w:rsidRDefault="00312A34" w:rsidP="00B357D0">
      <w:pPr>
        <w:shd w:val="clear" w:color="auto" w:fill="FFFFFF"/>
        <w:spacing w:after="0" w:line="240" w:lineRule="auto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="00055804">
        <w:rPr>
          <w:rFonts w:ascii="Times New Roman" w:eastAsia="Arial Unicode MS" w:hAnsi="Times New Roman" w:cs="Times New Roman"/>
          <w:sz w:val="24"/>
          <w:szCs w:val="24"/>
        </w:rPr>
        <w:t>o</w:t>
      </w:r>
      <w:r w:rsidR="00EA0977">
        <w:rPr>
          <w:rFonts w:ascii="Times New Roman" w:eastAsia="Arial Unicode MS" w:hAnsi="Times New Roman" w:cs="Times New Roman"/>
          <w:sz w:val="24"/>
          <w:szCs w:val="24"/>
        </w:rPr>
        <w:t>brabiarki</w:t>
      </w:r>
      <w:r w:rsidR="00B357D0">
        <w:rPr>
          <w:rFonts w:ascii="Times New Roman" w:eastAsia="Arial Unicode MS" w:hAnsi="Times New Roman" w:cs="Times New Roman"/>
          <w:sz w:val="24"/>
          <w:szCs w:val="24"/>
        </w:rPr>
        <w:t xml:space="preserve"> do </w:t>
      </w:r>
      <w:r w:rsidR="00EA0977">
        <w:rPr>
          <w:rFonts w:ascii="Times New Roman" w:eastAsia="Arial Unicode MS" w:hAnsi="Times New Roman" w:cs="Times New Roman"/>
          <w:sz w:val="24"/>
          <w:szCs w:val="24"/>
        </w:rPr>
        <w:t>metalu i drewna,</w:t>
      </w:r>
      <w:r w:rsidR="00B357D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A0977">
        <w:rPr>
          <w:rFonts w:ascii="Times New Roman" w:eastAsia="Arial Unicode MS" w:hAnsi="Times New Roman" w:cs="Times New Roman"/>
          <w:sz w:val="24"/>
          <w:szCs w:val="24"/>
        </w:rPr>
        <w:t>szlifierki,</w:t>
      </w:r>
      <w:r w:rsidR="00B357D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A0977">
        <w:rPr>
          <w:rFonts w:ascii="Times New Roman" w:eastAsia="Arial Unicode MS" w:hAnsi="Times New Roman" w:cs="Times New Roman"/>
          <w:sz w:val="24"/>
          <w:szCs w:val="24"/>
        </w:rPr>
        <w:t>wiertarki,</w:t>
      </w:r>
      <w:r w:rsidR="00B357D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A0977">
        <w:rPr>
          <w:rFonts w:ascii="Times New Roman" w:eastAsia="Arial Unicode MS" w:hAnsi="Times New Roman" w:cs="Times New Roman"/>
          <w:sz w:val="24"/>
          <w:szCs w:val="24"/>
        </w:rPr>
        <w:t>spawarki,</w:t>
      </w:r>
      <w:r w:rsidR="00B357D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A0977">
        <w:rPr>
          <w:rFonts w:ascii="Times New Roman" w:eastAsia="Arial Unicode MS" w:hAnsi="Times New Roman" w:cs="Times New Roman"/>
          <w:sz w:val="24"/>
          <w:szCs w:val="24"/>
        </w:rPr>
        <w:t>prostowniki,</w:t>
      </w:r>
      <w:r w:rsidR="00B357D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A0977">
        <w:rPr>
          <w:rFonts w:ascii="Times New Roman" w:eastAsia="Arial Unicode MS" w:hAnsi="Times New Roman" w:cs="Times New Roman"/>
          <w:sz w:val="24"/>
          <w:szCs w:val="24"/>
        </w:rPr>
        <w:t>odkurzacze przemysłowe,</w:t>
      </w:r>
      <w:r w:rsidR="00B357D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A0977">
        <w:rPr>
          <w:rFonts w:ascii="Times New Roman" w:eastAsia="Arial Unicode MS" w:hAnsi="Times New Roman" w:cs="Times New Roman"/>
          <w:sz w:val="24"/>
          <w:szCs w:val="24"/>
        </w:rPr>
        <w:t>podnośniki</w:t>
      </w:r>
      <w:r w:rsidR="00B357D0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EA0977">
        <w:rPr>
          <w:rFonts w:ascii="Times New Roman" w:eastAsia="Arial Unicode MS" w:hAnsi="Times New Roman" w:cs="Times New Roman"/>
          <w:sz w:val="24"/>
          <w:szCs w:val="24"/>
        </w:rPr>
        <w:t xml:space="preserve">przecinarki </w:t>
      </w:r>
      <w:r w:rsidR="00B357D0">
        <w:rPr>
          <w:rFonts w:ascii="Times New Roman" w:eastAsia="Arial Unicode MS" w:hAnsi="Times New Roman" w:cs="Times New Roman"/>
          <w:sz w:val="24"/>
          <w:szCs w:val="24"/>
        </w:rPr>
        <w:t xml:space="preserve">do metalu, </w:t>
      </w:r>
      <w:r w:rsidR="00EA0977">
        <w:rPr>
          <w:rFonts w:ascii="Times New Roman" w:eastAsia="Arial Unicode MS" w:hAnsi="Times New Roman" w:cs="Times New Roman"/>
          <w:sz w:val="24"/>
          <w:szCs w:val="24"/>
        </w:rPr>
        <w:t>giętarki,</w:t>
      </w:r>
      <w:r w:rsidR="00B357D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A0977">
        <w:rPr>
          <w:rFonts w:ascii="Times New Roman" w:eastAsia="Arial Unicode MS" w:hAnsi="Times New Roman" w:cs="Times New Roman"/>
          <w:sz w:val="24"/>
          <w:szCs w:val="24"/>
        </w:rPr>
        <w:t>walcarki,</w:t>
      </w:r>
      <w:r w:rsidR="00B357D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A0977">
        <w:rPr>
          <w:rFonts w:ascii="Times New Roman" w:eastAsia="Arial Unicode MS" w:hAnsi="Times New Roman" w:cs="Times New Roman"/>
          <w:sz w:val="24"/>
          <w:szCs w:val="24"/>
        </w:rPr>
        <w:t>pras</w:t>
      </w:r>
      <w:r w:rsidR="00B357D0">
        <w:rPr>
          <w:rFonts w:ascii="Times New Roman" w:eastAsia="Arial Unicode MS" w:hAnsi="Times New Roman" w:cs="Times New Roman"/>
          <w:sz w:val="24"/>
          <w:szCs w:val="24"/>
        </w:rPr>
        <w:t>y,</w:t>
      </w:r>
      <w:r w:rsidR="0005580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regały</w:t>
      </w:r>
      <w:r w:rsidR="00B357D0">
        <w:rPr>
          <w:rFonts w:ascii="Times New Roman" w:eastAsia="Arial Unicode MS" w:hAnsi="Times New Roman" w:cs="Times New Roman"/>
          <w:sz w:val="24"/>
          <w:szCs w:val="24"/>
        </w:rPr>
        <w:t>,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B357D0">
        <w:rPr>
          <w:rFonts w:ascii="Times New Roman" w:eastAsia="Arial Unicode MS" w:hAnsi="Times New Roman" w:cs="Times New Roman"/>
          <w:sz w:val="24"/>
          <w:szCs w:val="24"/>
        </w:rPr>
        <w:t xml:space="preserve">szafy stoły metalowe, </w:t>
      </w:r>
      <w:r w:rsidR="00EA0977">
        <w:rPr>
          <w:rFonts w:ascii="Times New Roman" w:eastAsia="Arial Unicode MS" w:hAnsi="Times New Roman" w:cs="Times New Roman"/>
          <w:sz w:val="24"/>
          <w:szCs w:val="24"/>
        </w:rPr>
        <w:t>stół probierczy</w:t>
      </w:r>
      <w:r w:rsidR="00B357D0">
        <w:rPr>
          <w:rFonts w:ascii="Times New Roman" w:eastAsia="Arial Unicode MS" w:hAnsi="Times New Roman" w:cs="Times New Roman"/>
          <w:sz w:val="24"/>
          <w:szCs w:val="24"/>
        </w:rPr>
        <w:t xml:space="preserve">, stanowisko do badania wtryskiwaczy </w:t>
      </w:r>
      <w:r w:rsidR="00EA0977">
        <w:rPr>
          <w:rFonts w:ascii="Times New Roman" w:eastAsia="Arial Unicode MS" w:hAnsi="Times New Roman" w:cs="Times New Roman"/>
          <w:sz w:val="24"/>
          <w:szCs w:val="24"/>
        </w:rPr>
        <w:t>oraz wyposażenie</w:t>
      </w:r>
      <w:r w:rsidR="00B357D0">
        <w:rPr>
          <w:rFonts w:ascii="Times New Roman" w:eastAsia="Arial Unicode MS" w:hAnsi="Times New Roman" w:cs="Times New Roman"/>
          <w:sz w:val="24"/>
          <w:szCs w:val="24"/>
        </w:rPr>
        <w:t xml:space="preserve"> serwisu oponiarskiego i</w:t>
      </w:r>
      <w:r w:rsidR="00EA0977">
        <w:rPr>
          <w:rFonts w:ascii="Times New Roman" w:eastAsia="Arial Unicode MS" w:hAnsi="Times New Roman" w:cs="Times New Roman"/>
          <w:sz w:val="24"/>
          <w:szCs w:val="24"/>
        </w:rPr>
        <w:t xml:space="preserve"> stacji diagnostycznej</w:t>
      </w:r>
      <w:r w:rsidR="00B357D0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F569FC" w:rsidRPr="00F569FC" w:rsidRDefault="00F569FC">
      <w:pPr>
        <w:rPr>
          <w:rFonts w:ascii="Times New Roman" w:hAnsi="Times New Roman" w:cs="Times New Roman"/>
          <w:b/>
          <w:sz w:val="24"/>
          <w:szCs w:val="24"/>
        </w:rPr>
      </w:pPr>
    </w:p>
    <w:p w:rsidR="00F569FC" w:rsidRPr="00F569FC" w:rsidRDefault="00A203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Termin</w:t>
      </w:r>
      <w:bookmarkStart w:id="0" w:name="_GoBack"/>
      <w:bookmarkEnd w:id="0"/>
      <w:r w:rsidR="00F569FC" w:rsidRPr="00F569FC">
        <w:rPr>
          <w:rFonts w:ascii="Times New Roman" w:hAnsi="Times New Roman" w:cs="Times New Roman"/>
          <w:b/>
          <w:sz w:val="24"/>
          <w:szCs w:val="24"/>
        </w:rPr>
        <w:t xml:space="preserve"> przetargu</w:t>
      </w:r>
    </w:p>
    <w:p w:rsidR="00F569FC" w:rsidRPr="00055804" w:rsidRDefault="00F569FC" w:rsidP="00F569FC">
      <w:pPr>
        <w:jc w:val="both"/>
        <w:rPr>
          <w:rFonts w:ascii="Times New Roman" w:hAnsi="Times New Roman" w:cs="Times New Roman"/>
          <w:sz w:val="24"/>
          <w:szCs w:val="24"/>
        </w:rPr>
      </w:pPr>
      <w:r w:rsidRPr="00055804">
        <w:rPr>
          <w:rFonts w:ascii="Times New Roman" w:hAnsi="Times New Roman" w:cs="Times New Roman"/>
          <w:sz w:val="24"/>
          <w:szCs w:val="24"/>
        </w:rPr>
        <w:t xml:space="preserve">Oferty w formie elektronicznej </w:t>
      </w:r>
      <w:r w:rsidR="00B357D0" w:rsidRPr="00055804">
        <w:rPr>
          <w:rFonts w:ascii="Times New Roman" w:hAnsi="Times New Roman" w:cs="Times New Roman"/>
          <w:sz w:val="24"/>
          <w:szCs w:val="24"/>
        </w:rPr>
        <w:t>(PDF)</w:t>
      </w:r>
      <w:r w:rsidR="00055804" w:rsidRPr="00055804">
        <w:rPr>
          <w:rFonts w:ascii="Times New Roman" w:hAnsi="Times New Roman" w:cs="Times New Roman"/>
          <w:sz w:val="24"/>
          <w:szCs w:val="24"/>
        </w:rPr>
        <w:t>,</w:t>
      </w:r>
      <w:r w:rsidRPr="00055804">
        <w:rPr>
          <w:rFonts w:ascii="Times New Roman" w:hAnsi="Times New Roman" w:cs="Times New Roman"/>
          <w:sz w:val="24"/>
          <w:szCs w:val="24"/>
        </w:rPr>
        <w:t xml:space="preserve"> należy przesyłać na adres internetowej skrzynki pocztowej: sekretariat@pks-czestochowa.p</w:t>
      </w:r>
      <w:r w:rsidR="00055804" w:rsidRPr="00055804">
        <w:rPr>
          <w:rFonts w:ascii="Times New Roman" w:hAnsi="Times New Roman" w:cs="Times New Roman"/>
          <w:sz w:val="24"/>
          <w:szCs w:val="24"/>
        </w:rPr>
        <w:t>l</w:t>
      </w:r>
      <w:r w:rsidRPr="00055804">
        <w:rPr>
          <w:rFonts w:ascii="Times New Roman" w:hAnsi="Times New Roman" w:cs="Times New Roman"/>
          <w:sz w:val="24"/>
          <w:szCs w:val="24"/>
        </w:rPr>
        <w:t xml:space="preserve"> </w:t>
      </w:r>
      <w:r w:rsidRPr="00055804">
        <w:rPr>
          <w:rFonts w:ascii="Times New Roman" w:hAnsi="Times New Roman" w:cs="Times New Roman"/>
          <w:b/>
          <w:sz w:val="24"/>
          <w:szCs w:val="24"/>
        </w:rPr>
        <w:t>w</w:t>
      </w:r>
      <w:r w:rsidRPr="00055804">
        <w:rPr>
          <w:rFonts w:ascii="Times New Roman" w:hAnsi="Times New Roman" w:cs="Times New Roman"/>
          <w:sz w:val="24"/>
          <w:szCs w:val="24"/>
        </w:rPr>
        <w:t xml:space="preserve"> </w:t>
      </w:r>
      <w:r w:rsidRPr="00055804">
        <w:rPr>
          <w:rFonts w:ascii="Times New Roman" w:hAnsi="Times New Roman" w:cs="Times New Roman"/>
          <w:b/>
          <w:sz w:val="24"/>
          <w:szCs w:val="24"/>
        </w:rPr>
        <w:t xml:space="preserve">nieprzekraczalnym terminie </w:t>
      </w:r>
      <w:r w:rsidR="00486D5E" w:rsidRPr="00055804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055804" w:rsidRPr="00055804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312A34">
        <w:rPr>
          <w:rFonts w:ascii="Times New Roman" w:hAnsi="Times New Roman" w:cs="Times New Roman"/>
          <w:b/>
          <w:sz w:val="24"/>
          <w:szCs w:val="24"/>
        </w:rPr>
        <w:t>4</w:t>
      </w:r>
      <w:r w:rsidR="00FE7F4A" w:rsidRPr="00055804">
        <w:rPr>
          <w:rFonts w:ascii="Times New Roman" w:hAnsi="Times New Roman" w:cs="Times New Roman"/>
          <w:b/>
          <w:sz w:val="24"/>
          <w:szCs w:val="24"/>
        </w:rPr>
        <w:t>.11</w:t>
      </w:r>
      <w:r w:rsidR="0000700C" w:rsidRPr="00055804">
        <w:rPr>
          <w:rFonts w:ascii="Times New Roman" w:hAnsi="Times New Roman" w:cs="Times New Roman"/>
          <w:b/>
          <w:sz w:val="24"/>
          <w:szCs w:val="24"/>
        </w:rPr>
        <w:t>.2020 r.</w:t>
      </w:r>
    </w:p>
    <w:p w:rsidR="00915027" w:rsidRPr="00055804" w:rsidRDefault="00F569FC" w:rsidP="00F569FC">
      <w:pPr>
        <w:jc w:val="both"/>
        <w:rPr>
          <w:rFonts w:ascii="Times New Roman" w:hAnsi="Times New Roman" w:cs="Times New Roman"/>
          <w:sz w:val="24"/>
          <w:szCs w:val="24"/>
        </w:rPr>
      </w:pPr>
      <w:r w:rsidRPr="00055804">
        <w:rPr>
          <w:rFonts w:ascii="Times New Roman" w:hAnsi="Times New Roman" w:cs="Times New Roman"/>
          <w:sz w:val="24"/>
          <w:szCs w:val="24"/>
        </w:rPr>
        <w:t>Rozstrzygnięcie przetargu nastąpi</w:t>
      </w:r>
      <w:r w:rsidR="00486D5E" w:rsidRPr="00055804">
        <w:rPr>
          <w:rFonts w:ascii="Times New Roman" w:hAnsi="Times New Roman" w:cs="Times New Roman"/>
          <w:sz w:val="24"/>
          <w:szCs w:val="24"/>
        </w:rPr>
        <w:t xml:space="preserve"> w dniu</w:t>
      </w:r>
      <w:r w:rsidRPr="00055804">
        <w:rPr>
          <w:rFonts w:ascii="Times New Roman" w:hAnsi="Times New Roman" w:cs="Times New Roman"/>
          <w:sz w:val="24"/>
          <w:szCs w:val="24"/>
        </w:rPr>
        <w:t xml:space="preserve"> </w:t>
      </w:r>
      <w:r w:rsidR="00312A34">
        <w:rPr>
          <w:rFonts w:ascii="Times New Roman" w:hAnsi="Times New Roman" w:cs="Times New Roman"/>
          <w:b/>
          <w:sz w:val="24"/>
          <w:szCs w:val="24"/>
        </w:rPr>
        <w:t>6</w:t>
      </w:r>
      <w:r w:rsidR="0000700C" w:rsidRPr="00055804">
        <w:rPr>
          <w:rFonts w:ascii="Times New Roman" w:hAnsi="Times New Roman" w:cs="Times New Roman"/>
          <w:b/>
          <w:sz w:val="24"/>
          <w:szCs w:val="24"/>
        </w:rPr>
        <w:t>.11.2020 r.</w:t>
      </w:r>
      <w:r w:rsidRPr="00055804">
        <w:rPr>
          <w:rFonts w:ascii="Times New Roman" w:hAnsi="Times New Roman" w:cs="Times New Roman"/>
          <w:sz w:val="24"/>
          <w:szCs w:val="24"/>
        </w:rPr>
        <w:t xml:space="preserve"> i zostanie opublikowane na stronie internetowej </w:t>
      </w:r>
      <w:hyperlink r:id="rId6" w:history="1">
        <w:r w:rsidRPr="0005580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http://www.pks-czestochowa.pl/firma/bip</w:t>
        </w:r>
      </w:hyperlink>
      <w:r w:rsidRPr="00055804">
        <w:rPr>
          <w:rFonts w:ascii="Times New Roman" w:hAnsi="Times New Roman" w:cs="Times New Roman"/>
          <w:sz w:val="24"/>
          <w:szCs w:val="24"/>
        </w:rPr>
        <w:t xml:space="preserve"> </w:t>
      </w:r>
      <w:r w:rsidR="00915027" w:rsidRPr="00055804">
        <w:rPr>
          <w:rFonts w:ascii="Times New Roman" w:hAnsi="Times New Roman" w:cs="Times New Roman"/>
          <w:sz w:val="24"/>
          <w:szCs w:val="24"/>
        </w:rPr>
        <w:t>.</w:t>
      </w:r>
    </w:p>
    <w:p w:rsidR="00915027" w:rsidRDefault="00915027" w:rsidP="00F569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027">
        <w:rPr>
          <w:rFonts w:ascii="Times New Roman" w:hAnsi="Times New Roman" w:cs="Times New Roman"/>
          <w:b/>
          <w:sz w:val="24"/>
          <w:szCs w:val="24"/>
        </w:rPr>
        <w:t xml:space="preserve">V. Inne warunki </w:t>
      </w:r>
    </w:p>
    <w:p w:rsidR="00915027" w:rsidRPr="00915027" w:rsidRDefault="00915027" w:rsidP="00F56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preferuje rzeczoznawców z zakresu wyceny maszyn i urządzeń wpisanych na listy biegłych sądowych .</w:t>
      </w:r>
    </w:p>
    <w:sectPr w:rsidR="00915027" w:rsidRPr="00915027" w:rsidSect="00486D5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985" w:rsidRDefault="005D1985" w:rsidP="00896C4C">
      <w:pPr>
        <w:spacing w:after="0" w:line="240" w:lineRule="auto"/>
      </w:pPr>
      <w:r>
        <w:separator/>
      </w:r>
    </w:p>
  </w:endnote>
  <w:endnote w:type="continuationSeparator" w:id="0">
    <w:p w:rsidR="005D1985" w:rsidRDefault="005D1985" w:rsidP="0089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985" w:rsidRDefault="005D1985" w:rsidP="00896C4C">
      <w:pPr>
        <w:spacing w:after="0" w:line="240" w:lineRule="auto"/>
      </w:pPr>
      <w:r>
        <w:separator/>
      </w:r>
    </w:p>
  </w:footnote>
  <w:footnote w:type="continuationSeparator" w:id="0">
    <w:p w:rsidR="005D1985" w:rsidRDefault="005D1985" w:rsidP="00896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343"/>
    <w:rsid w:val="0000700C"/>
    <w:rsid w:val="00055804"/>
    <w:rsid w:val="000D0343"/>
    <w:rsid w:val="00141DBF"/>
    <w:rsid w:val="0028241A"/>
    <w:rsid w:val="00287CC5"/>
    <w:rsid w:val="00312A34"/>
    <w:rsid w:val="00470EDB"/>
    <w:rsid w:val="00486D5E"/>
    <w:rsid w:val="005D1985"/>
    <w:rsid w:val="006D7B82"/>
    <w:rsid w:val="007973E5"/>
    <w:rsid w:val="00850A72"/>
    <w:rsid w:val="00896C4C"/>
    <w:rsid w:val="008D6C58"/>
    <w:rsid w:val="00913F47"/>
    <w:rsid w:val="00915027"/>
    <w:rsid w:val="00981916"/>
    <w:rsid w:val="009A5646"/>
    <w:rsid w:val="00A203FF"/>
    <w:rsid w:val="00A53699"/>
    <w:rsid w:val="00B357D0"/>
    <w:rsid w:val="00BD7F6D"/>
    <w:rsid w:val="00C04C7A"/>
    <w:rsid w:val="00D05F55"/>
    <w:rsid w:val="00D5310D"/>
    <w:rsid w:val="00E36016"/>
    <w:rsid w:val="00EA0977"/>
    <w:rsid w:val="00F569FC"/>
    <w:rsid w:val="00F96FE9"/>
    <w:rsid w:val="00F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FAA5F-256E-437F-9323-DA1CEF54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D034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D0343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896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6C4C"/>
  </w:style>
  <w:style w:type="paragraph" w:styleId="Stopka">
    <w:name w:val="footer"/>
    <w:basedOn w:val="Normalny"/>
    <w:link w:val="StopkaZnak"/>
    <w:uiPriority w:val="99"/>
    <w:semiHidden/>
    <w:unhideWhenUsed/>
    <w:rsid w:val="00896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6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s-czestochowa.pl/firma/bi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Asystent</cp:lastModifiedBy>
  <cp:revision>2</cp:revision>
  <dcterms:created xsi:type="dcterms:W3CDTF">2020-10-09T13:58:00Z</dcterms:created>
  <dcterms:modified xsi:type="dcterms:W3CDTF">2020-10-09T13:58:00Z</dcterms:modified>
</cp:coreProperties>
</file>