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152C06">
        <w:rPr>
          <w:rFonts w:asciiTheme="minorHAnsi" w:hAnsiTheme="minorHAnsi" w:cstheme="minorHAnsi"/>
          <w:sz w:val="24"/>
          <w:szCs w:val="24"/>
        </w:rPr>
        <w:t>26 czerwca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724798">
        <w:rPr>
          <w:rFonts w:asciiTheme="minorHAnsi" w:hAnsiTheme="minorHAnsi" w:cstheme="minorHAnsi"/>
          <w:sz w:val="24"/>
          <w:szCs w:val="24"/>
        </w:rPr>
        <w:t>3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152C06">
        <w:rPr>
          <w:rFonts w:asciiTheme="minorHAnsi" w:hAnsiTheme="minorHAnsi" w:cstheme="minorHAnsi"/>
          <w:sz w:val="24"/>
          <w:szCs w:val="24"/>
        </w:rPr>
        <w:t>6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C44FED">
        <w:rPr>
          <w:rFonts w:asciiTheme="minorHAnsi" w:hAnsiTheme="minorHAnsi" w:cstheme="minorHAnsi"/>
          <w:sz w:val="24"/>
          <w:szCs w:val="24"/>
        </w:rPr>
        <w:t>3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52C06">
        <w:rPr>
          <w:rFonts w:asciiTheme="minorHAnsi" w:hAnsiTheme="minorHAnsi" w:cstheme="minorHAnsi"/>
        </w:rPr>
        <w:t>3</w:t>
      </w:r>
      <w:r w:rsidRPr="00F303B8">
        <w:rPr>
          <w:rFonts w:asciiTheme="minorHAnsi" w:hAnsiTheme="minorHAnsi" w:cstheme="minorHAnsi"/>
        </w:rPr>
        <w:t xml:space="preserve"> r., poz. </w:t>
      </w:r>
      <w:r w:rsidR="00152C06">
        <w:rPr>
          <w:rFonts w:asciiTheme="minorHAnsi" w:hAnsiTheme="minorHAnsi" w:cstheme="minorHAnsi"/>
        </w:rPr>
        <w:t>977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725829">
        <w:rPr>
          <w:rFonts w:asciiTheme="minorHAnsi" w:hAnsiTheme="minorHAnsi" w:cstheme="minorHAnsi"/>
        </w:rPr>
        <w:t>3</w:t>
      </w:r>
      <w:r w:rsidRPr="00F303B8">
        <w:rPr>
          <w:rFonts w:asciiTheme="minorHAnsi" w:hAnsiTheme="minorHAnsi" w:cstheme="minorHAnsi"/>
        </w:rPr>
        <w:t xml:space="preserve"> r., poz.</w:t>
      </w:r>
      <w:r w:rsidR="00725829">
        <w:rPr>
          <w:rFonts w:asciiTheme="minorHAnsi" w:hAnsiTheme="minorHAnsi" w:cstheme="minorHAnsi"/>
        </w:rPr>
        <w:t xml:space="preserve"> 775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9A6AF6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725829" w:rsidRPr="00725829">
        <w:rPr>
          <w:rFonts w:asciiTheme="minorHAnsi" w:hAnsiTheme="minorHAnsi" w:cstheme="minorHAnsi"/>
        </w:rPr>
        <w:t xml:space="preserve">inwestora: </w:t>
      </w:r>
      <w:r w:rsidR="00152C06" w:rsidRPr="00152C06">
        <w:rPr>
          <w:rFonts w:asciiTheme="minorHAnsi" w:hAnsiTheme="minorHAnsi" w:cstheme="minorHAnsi"/>
        </w:rPr>
        <w:t>PKP Polskie Linie Kolejowe S.A. z siedzibą w Warszawie</w:t>
      </w:r>
      <w:r w:rsidR="00725829" w:rsidRPr="00725829">
        <w:rPr>
          <w:rFonts w:asciiTheme="minorHAnsi" w:hAnsiTheme="minorHAnsi" w:cstheme="minorHAnsi"/>
        </w:rPr>
        <w:t xml:space="preserve">, </w:t>
      </w:r>
      <w:r w:rsidR="00FF1176">
        <w:rPr>
          <w:rFonts w:asciiTheme="minorHAnsi" w:hAnsiTheme="minorHAnsi" w:cstheme="minorHAnsi"/>
        </w:rPr>
        <w:t xml:space="preserve">w dniu </w:t>
      </w:r>
      <w:r w:rsidR="00152C06">
        <w:rPr>
          <w:rFonts w:asciiTheme="minorHAnsi" w:hAnsiTheme="minorHAnsi" w:cstheme="minorHAnsi"/>
        </w:rPr>
        <w:t>26 czerwca</w:t>
      </w:r>
      <w:r w:rsidR="00FF1176">
        <w:rPr>
          <w:rFonts w:asciiTheme="minorHAnsi" w:hAnsiTheme="minorHAnsi" w:cstheme="minorHAnsi"/>
        </w:rPr>
        <w:t xml:space="preserve"> 2023 r. </w:t>
      </w:r>
      <w:r w:rsidR="00FF1176" w:rsidRPr="00FF1176">
        <w:rPr>
          <w:rFonts w:asciiTheme="minorHAnsi" w:hAnsiTheme="minorHAnsi" w:cstheme="minorHAnsi"/>
        </w:rPr>
        <w:t xml:space="preserve">została wydana decyzja nr </w:t>
      </w:r>
      <w:r w:rsidR="00152C06">
        <w:rPr>
          <w:rFonts w:asciiTheme="minorHAnsi" w:hAnsiTheme="minorHAnsi" w:cstheme="minorHAnsi"/>
        </w:rPr>
        <w:t>PUR</w:t>
      </w:r>
      <w:r w:rsidR="00FF1176" w:rsidRPr="00FF1176">
        <w:rPr>
          <w:rFonts w:asciiTheme="minorHAnsi" w:hAnsiTheme="minorHAnsi" w:cstheme="minorHAnsi"/>
        </w:rPr>
        <w:t>/</w:t>
      </w:r>
      <w:r w:rsidR="00152C06">
        <w:rPr>
          <w:rFonts w:asciiTheme="minorHAnsi" w:hAnsiTheme="minorHAnsi" w:cstheme="minorHAnsi"/>
        </w:rPr>
        <w:t>5</w:t>
      </w:r>
      <w:r w:rsidR="00FF1176" w:rsidRPr="00FF1176">
        <w:rPr>
          <w:rFonts w:asciiTheme="minorHAnsi" w:hAnsiTheme="minorHAnsi" w:cstheme="minorHAnsi"/>
        </w:rPr>
        <w:t>/2023 znak: WIN-I.746.2.</w:t>
      </w:r>
      <w:r w:rsidR="00152C06">
        <w:rPr>
          <w:rFonts w:asciiTheme="minorHAnsi" w:hAnsiTheme="minorHAnsi" w:cstheme="minorHAnsi"/>
        </w:rPr>
        <w:t>6</w:t>
      </w:r>
      <w:r w:rsidR="00FF1176" w:rsidRPr="00FF1176">
        <w:rPr>
          <w:rFonts w:asciiTheme="minorHAnsi" w:hAnsiTheme="minorHAnsi" w:cstheme="minorHAnsi"/>
        </w:rPr>
        <w:t>.2023 o ustaleniu lokalizacji inwestycji celu publicznego, polegającej na</w:t>
      </w:r>
      <w:r w:rsidR="00FF1176">
        <w:rPr>
          <w:rFonts w:asciiTheme="minorHAnsi" w:hAnsiTheme="minorHAnsi" w:cstheme="minorHAnsi"/>
        </w:rPr>
        <w:t xml:space="preserve"> </w:t>
      </w:r>
      <w:r w:rsidR="009A6AF6" w:rsidRPr="009A6AF6">
        <w:rPr>
          <w:rFonts w:asciiTheme="minorHAnsi" w:hAnsiTheme="minorHAnsi" w:cstheme="minorHAnsi"/>
        </w:rPr>
        <w:t>wzmocnieniu nasypu kolejowego na odcinku Klewki – Marcinkowo w km 10+000 do 11+100  linii kolejowej 219 Olsztyn Główny - Ełk,</w:t>
      </w:r>
      <w:r w:rsidR="00FF1176">
        <w:rPr>
          <w:rFonts w:asciiTheme="minorHAnsi" w:hAnsiTheme="minorHAnsi" w:cstheme="minorHAnsi"/>
        </w:rPr>
        <w:t xml:space="preserve"> </w:t>
      </w:r>
      <w:r w:rsidR="009A6AF6" w:rsidRPr="009A6AF6">
        <w:rPr>
          <w:rFonts w:asciiTheme="minorHAnsi" w:hAnsiTheme="minorHAnsi" w:cstheme="minorHAnsi"/>
        </w:rPr>
        <w:t>na części działki ewidencyjnej nr 66/4 obręb Klewki, gmina Purda, stanowiącej teren zamknięty</w:t>
      </w:r>
      <w:r w:rsidR="009A6AF6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bookmarkStart w:id="0" w:name="_GoBack"/>
      <w:bookmarkEnd w:id="0"/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7735FE" w:rsidRDefault="007735FE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7735FE" w:rsidRDefault="007735FE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064DA" w:rsidRPr="00483335" w:rsidRDefault="00C064DA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064DA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AE0" w:rsidRDefault="004B2AE0" w:rsidP="0050388A">
      <w:pPr>
        <w:spacing w:after="0" w:line="240" w:lineRule="auto"/>
      </w:pPr>
      <w:r>
        <w:separator/>
      </w:r>
    </w:p>
  </w:endnote>
  <w:endnote w:type="continuationSeparator" w:id="0">
    <w:p w:rsidR="004B2AE0" w:rsidRDefault="004B2AE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AE0" w:rsidRDefault="004B2AE0" w:rsidP="0050388A">
      <w:pPr>
        <w:spacing w:after="0" w:line="240" w:lineRule="auto"/>
      </w:pPr>
      <w:r>
        <w:separator/>
      </w:r>
    </w:p>
  </w:footnote>
  <w:footnote w:type="continuationSeparator" w:id="0">
    <w:p w:rsidR="004B2AE0" w:rsidRDefault="004B2AE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100E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2C06"/>
    <w:rsid w:val="001533DE"/>
    <w:rsid w:val="00156751"/>
    <w:rsid w:val="00165808"/>
    <w:rsid w:val="0016787E"/>
    <w:rsid w:val="001703E5"/>
    <w:rsid w:val="00170555"/>
    <w:rsid w:val="00182D33"/>
    <w:rsid w:val="001A0B72"/>
    <w:rsid w:val="001A714C"/>
    <w:rsid w:val="001C67E5"/>
    <w:rsid w:val="001D74E8"/>
    <w:rsid w:val="002420D3"/>
    <w:rsid w:val="002534E0"/>
    <w:rsid w:val="00275B20"/>
    <w:rsid w:val="002A02A3"/>
    <w:rsid w:val="002B653B"/>
    <w:rsid w:val="002D1603"/>
    <w:rsid w:val="002E3B87"/>
    <w:rsid w:val="003053FB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A5FB6"/>
    <w:rsid w:val="004B14FE"/>
    <w:rsid w:val="004B2485"/>
    <w:rsid w:val="004B2AE0"/>
    <w:rsid w:val="004C0266"/>
    <w:rsid w:val="004C2172"/>
    <w:rsid w:val="004F17CE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336A1"/>
    <w:rsid w:val="006479B7"/>
    <w:rsid w:val="006563A8"/>
    <w:rsid w:val="006C01BC"/>
    <w:rsid w:val="006E0235"/>
    <w:rsid w:val="00707A4A"/>
    <w:rsid w:val="007208CD"/>
    <w:rsid w:val="00724798"/>
    <w:rsid w:val="00725829"/>
    <w:rsid w:val="00730DB1"/>
    <w:rsid w:val="00750571"/>
    <w:rsid w:val="00754FF4"/>
    <w:rsid w:val="007657F7"/>
    <w:rsid w:val="007735FE"/>
    <w:rsid w:val="007831D6"/>
    <w:rsid w:val="00790858"/>
    <w:rsid w:val="007B4E2C"/>
    <w:rsid w:val="007C4BDF"/>
    <w:rsid w:val="007C7C1E"/>
    <w:rsid w:val="007E0F57"/>
    <w:rsid w:val="008059FB"/>
    <w:rsid w:val="00833991"/>
    <w:rsid w:val="00837B5C"/>
    <w:rsid w:val="0087068B"/>
    <w:rsid w:val="0089452B"/>
    <w:rsid w:val="008B72D4"/>
    <w:rsid w:val="008C3B28"/>
    <w:rsid w:val="008E1C4D"/>
    <w:rsid w:val="00900C6A"/>
    <w:rsid w:val="009172EC"/>
    <w:rsid w:val="009223EE"/>
    <w:rsid w:val="0094541B"/>
    <w:rsid w:val="00946E00"/>
    <w:rsid w:val="00954D0F"/>
    <w:rsid w:val="00972135"/>
    <w:rsid w:val="00976B63"/>
    <w:rsid w:val="009A2380"/>
    <w:rsid w:val="009A6AF6"/>
    <w:rsid w:val="009B0273"/>
    <w:rsid w:val="009D1AFA"/>
    <w:rsid w:val="009E5D75"/>
    <w:rsid w:val="009F0771"/>
    <w:rsid w:val="009F0F6E"/>
    <w:rsid w:val="00A16AD9"/>
    <w:rsid w:val="00A4298D"/>
    <w:rsid w:val="00A5137F"/>
    <w:rsid w:val="00A60699"/>
    <w:rsid w:val="00A65BA3"/>
    <w:rsid w:val="00B0016C"/>
    <w:rsid w:val="00B018B5"/>
    <w:rsid w:val="00B40E30"/>
    <w:rsid w:val="00B52F2F"/>
    <w:rsid w:val="00B57259"/>
    <w:rsid w:val="00B715AA"/>
    <w:rsid w:val="00B7288A"/>
    <w:rsid w:val="00B86BCD"/>
    <w:rsid w:val="00BA4771"/>
    <w:rsid w:val="00BA581F"/>
    <w:rsid w:val="00BC664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44FED"/>
    <w:rsid w:val="00C45134"/>
    <w:rsid w:val="00C50DDB"/>
    <w:rsid w:val="00C7380E"/>
    <w:rsid w:val="00C74EFC"/>
    <w:rsid w:val="00C80BE7"/>
    <w:rsid w:val="00C82C6A"/>
    <w:rsid w:val="00C9079F"/>
    <w:rsid w:val="00CA6AE5"/>
    <w:rsid w:val="00CF083A"/>
    <w:rsid w:val="00D02479"/>
    <w:rsid w:val="00D277F2"/>
    <w:rsid w:val="00D67B89"/>
    <w:rsid w:val="00D70871"/>
    <w:rsid w:val="00D77C38"/>
    <w:rsid w:val="00D92334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33F6"/>
    <w:rsid w:val="00ED5E04"/>
    <w:rsid w:val="00ED7AAE"/>
    <w:rsid w:val="00EE4478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2422"/>
    <w:rsid w:val="00FE633F"/>
    <w:rsid w:val="00FF117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2023-06-26T07:40:00Z</dcterms:created>
  <dcterms:modified xsi:type="dcterms:W3CDTF">2023-06-26T07:42:00Z</dcterms:modified>
</cp:coreProperties>
</file>