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1B0AE" w14:textId="4643354D" w:rsidR="00204BDE" w:rsidRPr="00C10FB3" w:rsidRDefault="00204BDE" w:rsidP="00204BDE">
      <w:pPr>
        <w:rPr>
          <w:rFonts w:ascii="Calibri" w:hAnsi="Calibri" w:cs="Calibri"/>
          <w:b/>
          <w:bCs/>
        </w:rPr>
      </w:pPr>
    </w:p>
    <w:p w14:paraId="1313CB98" w14:textId="77777777" w:rsidR="00204BDE" w:rsidRPr="00F87800" w:rsidRDefault="00204BDE" w:rsidP="00204BDE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Zasady przetwarzania danych osobowych sygnalistów w </w:t>
      </w:r>
      <w:r w:rsidRPr="00FB7E46">
        <w:rPr>
          <w:rFonts w:ascii="Calibri" w:hAnsi="Calibri" w:cs="Calibri"/>
        </w:rPr>
        <w:t>Wojewódzkim Inspektoracie Jakości Handlowej Artykułów Rolno-Spożywczych w </w:t>
      </w:r>
      <w:r>
        <w:rPr>
          <w:rFonts w:ascii="Calibri" w:hAnsi="Calibri" w:cs="Calibri"/>
        </w:rPr>
        <w:t>Białymstoku</w:t>
      </w:r>
    </w:p>
    <w:p w14:paraId="79764B86" w14:textId="77777777" w:rsidR="00204BDE" w:rsidRPr="00F87800" w:rsidRDefault="00204BDE" w:rsidP="00204BDE">
      <w:pPr>
        <w:spacing w:after="0"/>
        <w:jc w:val="center"/>
        <w:rPr>
          <w:rFonts w:ascii="Calibri" w:hAnsi="Calibri" w:cs="Calibri"/>
        </w:rPr>
      </w:pPr>
      <w:r w:rsidRPr="00F87800">
        <w:rPr>
          <w:rFonts w:ascii="Calibri" w:hAnsi="Calibri" w:cs="Calibri"/>
          <w:b/>
          <w:bCs/>
        </w:rPr>
        <w:t>KLAUZULA INFORMACYJNA</w:t>
      </w:r>
    </w:p>
    <w:p w14:paraId="4A3C548E" w14:textId="77777777" w:rsidR="00204BDE" w:rsidRDefault="00204BDE" w:rsidP="00204BDE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14:paraId="0784B59D" w14:textId="77777777" w:rsidR="00204BDE" w:rsidRPr="00F87800" w:rsidRDefault="00204BDE" w:rsidP="00204BDE">
      <w:pPr>
        <w:spacing w:after="0"/>
        <w:jc w:val="center"/>
        <w:rPr>
          <w:rFonts w:ascii="Calibri" w:hAnsi="Calibri" w:cs="Calibri"/>
        </w:rPr>
      </w:pPr>
    </w:p>
    <w:p w14:paraId="0937FC57" w14:textId="77777777" w:rsidR="00204BDE" w:rsidRPr="00F87800" w:rsidRDefault="00204BDE" w:rsidP="00204BDE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 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>z 2016 r. Nr 119, s. 1, z późn. zm.) - dalej „RODO”, informuję, że: </w:t>
      </w:r>
    </w:p>
    <w:p w14:paraId="43D840D7" w14:textId="77777777" w:rsidR="00204BDE" w:rsidRPr="00F87800" w:rsidRDefault="00204BDE" w:rsidP="00204BD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Administratorem Pani/Pana danych jest</w:t>
      </w:r>
      <w:r>
        <w:rPr>
          <w:rFonts w:ascii="Calibri" w:hAnsi="Calibri" w:cs="Calibri"/>
        </w:rPr>
        <w:t xml:space="preserve"> Podlaski</w:t>
      </w:r>
      <w:r w:rsidRPr="4427C2AE">
        <w:rPr>
          <w:rFonts w:ascii="Calibri" w:hAnsi="Calibri" w:cs="Calibri"/>
        </w:rPr>
        <w:t xml:space="preserve"> </w:t>
      </w:r>
      <w:r w:rsidRPr="00FB7E46">
        <w:rPr>
          <w:rFonts w:ascii="Calibri" w:hAnsi="Calibri" w:cs="Calibri"/>
        </w:rPr>
        <w:t>Wojewódzki</w:t>
      </w:r>
      <w:r w:rsidRPr="4427C2AE">
        <w:rPr>
          <w:rFonts w:ascii="Calibri" w:hAnsi="Calibri" w:cs="Calibri"/>
        </w:rPr>
        <w:t xml:space="preserve"> Inspektor Jakości Handlowej Artykułów Rolno-Spożywczych z siedzibą przy </w:t>
      </w:r>
      <w:r>
        <w:rPr>
          <w:rFonts w:ascii="Calibri" w:hAnsi="Calibri" w:cs="Calibri"/>
        </w:rPr>
        <w:t xml:space="preserve">ul. </w:t>
      </w:r>
      <w:proofErr w:type="spellStart"/>
      <w:r>
        <w:rPr>
          <w:rFonts w:ascii="Calibri" w:hAnsi="Calibri" w:cs="Calibri"/>
        </w:rPr>
        <w:t>Antoniukowskiej</w:t>
      </w:r>
      <w:proofErr w:type="spellEnd"/>
      <w:r>
        <w:rPr>
          <w:rFonts w:ascii="Calibri" w:hAnsi="Calibri" w:cs="Calibri"/>
        </w:rPr>
        <w:t xml:space="preserve"> 11,</w:t>
      </w:r>
      <w:r w:rsidRPr="00FB7E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15-740 Białystok</w:t>
      </w:r>
      <w:r w:rsidRPr="4427C2AE">
        <w:rPr>
          <w:rFonts w:ascii="Calibri" w:hAnsi="Calibri" w:cs="Calibri"/>
        </w:rPr>
        <w:t>; </w:t>
      </w:r>
    </w:p>
    <w:p w14:paraId="5A3C4A86" w14:textId="77777777" w:rsidR="00204BDE" w:rsidRPr="00F87800" w:rsidRDefault="00204BDE" w:rsidP="00204BDE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hAnsi="Calibri" w:cs="Calibri"/>
        </w:rPr>
        <w:t xml:space="preserve">Inspektorem ochrony danych w </w:t>
      </w:r>
      <w:r w:rsidRPr="001F11DB">
        <w:rPr>
          <w:rFonts w:ascii="Calibri" w:hAnsi="Calibri" w:cs="Calibri"/>
        </w:rPr>
        <w:t xml:space="preserve">WIJHARS jest Pani Janina Tarasiuk, telefon 85-747-97-46 ; adres mailowy </w:t>
      </w:r>
      <w:r w:rsidRPr="001F11DB">
        <w:rPr>
          <w:rStyle w:val="Hipercze"/>
          <w:rFonts w:ascii="Calibri" w:hAnsi="Calibri" w:cs="Calibri"/>
        </w:rPr>
        <w:t>jtarasiuk@ijhars.gov.pl,/</w:t>
      </w:r>
      <w:r w:rsidRPr="4427C2AE">
        <w:rPr>
          <w:rFonts w:ascii="Calibri" w:hAnsi="Calibri" w:cs="Calibri"/>
        </w:rPr>
        <w:t xml:space="preserve"> WIJHARS </w:t>
      </w:r>
      <w:r>
        <w:rPr>
          <w:rFonts w:ascii="Calibri" w:hAnsi="Calibri" w:cs="Calibri"/>
        </w:rPr>
        <w:t>w Białymstoku</w:t>
      </w:r>
      <w:r w:rsidRPr="4427C2AE">
        <w:rPr>
          <w:rFonts w:ascii="Calibri" w:hAnsi="Calibri" w:cs="Calibri"/>
        </w:rPr>
        <w:t>  do którego można kierować pytania, wnioski i żądania w sprawach przetwarzania i ochrony danych osobowych w GIJHARS/WIJHARS; </w:t>
      </w:r>
    </w:p>
    <w:p w14:paraId="5603EF63" w14:textId="77777777" w:rsidR="00204BDE" w:rsidRPr="00F87800" w:rsidRDefault="00204BDE" w:rsidP="00204BDE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 xml:space="preserve">z art. 6 ust. 1 lit. f RODO, realizacji obowiązku prawnego wynikającego </w:t>
      </w:r>
      <w:r>
        <w:br/>
      </w:r>
      <w:r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14:paraId="70039AB4" w14:textId="77777777" w:rsidR="00204BDE" w:rsidRPr="00F87800" w:rsidRDefault="00204BDE" w:rsidP="00204BDE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14:paraId="5552E140" w14:textId="77777777" w:rsidR="00204BDE" w:rsidRDefault="00204BDE" w:rsidP="00204BDE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 xml:space="preserve">z otrzymanym zgłoszeniem. W związku z tym dane te mogą być udostępnione jedynie podmiotom uprawnionym do tego na podstawie przepisów prawa oraz podmiotom, którym Administrator powierzył przetwarzanie danych w związku z prowadzonym </w:t>
      </w:r>
      <w:r w:rsidRPr="4427C2AE">
        <w:rPr>
          <w:rFonts w:ascii="Calibri" w:hAnsi="Calibri" w:cs="Calibri"/>
        </w:rPr>
        <w:lastRenderedPageBreak/>
        <w:t>postępowaniem wyjaśniającym, w innych przypadkach dane osobowe sygnalisty, pozwalające na ustalenie jego tożsamości, nie podlegają ujawnieniu nieupoważnionym osobom, chyba że za wyraźną zgodą sygnalisty. </w:t>
      </w:r>
      <w:r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14:paraId="679849CF" w14:textId="77777777" w:rsidR="00204BDE" w:rsidRDefault="00204BDE" w:rsidP="00204BDE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14:paraId="58548A2D" w14:textId="77777777" w:rsidR="00204BDE" w:rsidRDefault="00204BDE" w:rsidP="00204BDE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14:paraId="3E45C37A" w14:textId="77777777" w:rsidR="00204BDE" w:rsidRDefault="00204BDE" w:rsidP="00204BDE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14:paraId="15690513" w14:textId="77777777" w:rsidR="00204BDE" w:rsidRDefault="00204BDE" w:rsidP="00204BDE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14:paraId="78F47700" w14:textId="77777777" w:rsidR="00204BDE" w:rsidRDefault="00204BDE" w:rsidP="00204BDE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14:paraId="558637AE" w14:textId="77777777" w:rsidR="00204BDE" w:rsidRDefault="00204BDE" w:rsidP="00204BDE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14:paraId="1912F1A5" w14:textId="77777777" w:rsidR="00204BDE" w:rsidRDefault="00204BDE" w:rsidP="00204BDE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14:paraId="06CCFBD8" w14:textId="77777777" w:rsidR="00204BDE" w:rsidRPr="00F87800" w:rsidRDefault="00204BDE" w:rsidP="00204BDE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14:paraId="00E64A17" w14:textId="77777777" w:rsidR="00204BDE" w:rsidRPr="00F87800" w:rsidRDefault="00204BDE" w:rsidP="00204BDE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Przysługuje Pani/u prawo wniesienia skargi do Prezesa Urzędu Ochrony Danych </w:t>
      </w:r>
      <w:r>
        <w:tab/>
      </w:r>
      <w:r w:rsidRPr="4427C2AE">
        <w:rPr>
          <w:rFonts w:ascii="Calibri" w:hAnsi="Calibri" w:cs="Calibri"/>
        </w:rPr>
        <w:t>Osobowych (adres: ul. Stawki 2, 00 - 193 Warszawa).</w:t>
      </w:r>
    </w:p>
    <w:p w14:paraId="1DB505D0" w14:textId="77777777" w:rsidR="00204BDE" w:rsidRPr="00F87800" w:rsidRDefault="00204BDE" w:rsidP="00204BDE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 do państwa trzeciego lub organizacji międzynarodowej.</w:t>
      </w:r>
    </w:p>
    <w:p w14:paraId="44ACAB8B" w14:textId="77777777" w:rsidR="00204BDE" w:rsidRPr="00F87800" w:rsidRDefault="00204BDE" w:rsidP="00204BDE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podlegały profilowaniu lub zautomatyzowanemu podejmowaniu decyzji.</w:t>
      </w:r>
    </w:p>
    <w:p w14:paraId="2F3DD491" w14:textId="77777777" w:rsidR="00204BDE" w:rsidRPr="001F11DB" w:rsidRDefault="00204BDE" w:rsidP="00204BDE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1F11DB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14:paraId="72109165" w14:textId="77777777" w:rsidR="00204BDE" w:rsidRDefault="00204BDE" w:rsidP="00204BDE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zm.)), zwanego dalej „rozporządzeniem 2016/679”, nie stosuje się, chyba że sygnalista nie spełnia warunków wskazanych w art. 6 albo wyraził wyraźną zgodę na ujawnienie swojej tożsamości.</w:t>
      </w:r>
    </w:p>
    <w:p w14:paraId="00A6BDEA" w14:textId="77777777" w:rsidR="00204BDE" w:rsidRDefault="00204BDE" w:rsidP="00204BDE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14:paraId="17D074FB" w14:textId="77777777" w:rsidR="00204BDE" w:rsidRDefault="00204BDE" w:rsidP="00204BDE">
      <w:pPr>
        <w:pStyle w:val="Akapitzlist"/>
        <w:numPr>
          <w:ilvl w:val="0"/>
          <w:numId w:val="5"/>
        </w:numPr>
        <w:shd w:val="clear" w:color="auto" w:fill="FFFFFF" w:themeFill="background1"/>
        <w:spacing w:before="120"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Pr="00FB7E46">
        <w:rPr>
          <w:rFonts w:ascii="Calibri" w:eastAsia="Calibri" w:hAnsi="Calibri" w:cs="Calibri"/>
          <w:color w:val="000000" w:themeColor="text1"/>
        </w:rPr>
        <w:t>Wojewódzki</w:t>
      </w:r>
      <w:r w:rsidRPr="4427C2AE">
        <w:rPr>
          <w:rFonts w:ascii="Calibri" w:eastAsia="Calibri" w:hAnsi="Calibri" w:cs="Calibri"/>
          <w:color w:val="000000" w:themeColor="text1"/>
        </w:rPr>
        <w:t xml:space="preserve"> Inspektor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14:paraId="332472CA" w14:textId="77777777" w:rsidR="00204BDE" w:rsidRPr="00F87800" w:rsidRDefault="00204BDE" w:rsidP="00204BDE">
      <w:pPr>
        <w:rPr>
          <w:rFonts w:ascii="Calibri" w:hAnsi="Calibri" w:cs="Calibri"/>
        </w:rPr>
      </w:pPr>
      <w:r w:rsidRPr="00F87800">
        <w:rPr>
          <w:rFonts w:ascii="Calibri" w:hAnsi="Calibri" w:cs="Calibri"/>
        </w:rPr>
        <w:t> </w:t>
      </w:r>
    </w:p>
    <w:p w14:paraId="185477CE" w14:textId="77777777" w:rsidR="00204BDE" w:rsidRPr="00F87800" w:rsidRDefault="00204BDE" w:rsidP="00204BDE">
      <w:pPr>
        <w:rPr>
          <w:rFonts w:ascii="Calibri" w:hAnsi="Calibri" w:cs="Calibri"/>
        </w:rPr>
      </w:pPr>
    </w:p>
    <w:p w14:paraId="09FCF796" w14:textId="77777777" w:rsidR="001A684D" w:rsidRDefault="001A684D"/>
    <w:sectPr w:rsidR="001A6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03293627">
    <w:abstractNumId w:val="0"/>
  </w:num>
  <w:num w:numId="2" w16cid:durableId="1276406201">
    <w:abstractNumId w:val="1"/>
  </w:num>
  <w:num w:numId="3" w16cid:durableId="789667031">
    <w:abstractNumId w:val="4"/>
  </w:num>
  <w:num w:numId="4" w16cid:durableId="115563964">
    <w:abstractNumId w:val="2"/>
  </w:num>
  <w:num w:numId="5" w16cid:durableId="8102871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BDE"/>
    <w:rsid w:val="001A684D"/>
    <w:rsid w:val="00204BDE"/>
    <w:rsid w:val="006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8DC6E"/>
  <w15:chartTrackingRefBased/>
  <w15:docId w15:val="{B86DC3A3-CA18-4329-B578-EA8596E2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BDE"/>
    <w:pPr>
      <w:spacing w:line="278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4B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4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5652</Characters>
  <Application>Microsoft Office Word</Application>
  <DocSecurity>0</DocSecurity>
  <Lines>47</Lines>
  <Paragraphs>13</Paragraphs>
  <ScaleCrop>false</ScaleCrop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Mielko</dc:creator>
  <cp:keywords/>
  <dc:description/>
  <cp:lastModifiedBy>Bożena Mielko</cp:lastModifiedBy>
  <cp:revision>1</cp:revision>
  <dcterms:created xsi:type="dcterms:W3CDTF">2024-09-23T11:50:00Z</dcterms:created>
  <dcterms:modified xsi:type="dcterms:W3CDTF">2024-09-23T11:51:00Z</dcterms:modified>
</cp:coreProperties>
</file>