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886"/>
        <w:gridCol w:w="2565"/>
        <w:gridCol w:w="1896"/>
      </w:tblGrid>
      <w:tr w:rsidR="0009495A" w:rsidRPr="007025E3" w:rsidTr="00554151">
        <w:trPr>
          <w:jc w:val="center"/>
        </w:trPr>
        <w:tc>
          <w:tcPr>
            <w:tcW w:w="1811" w:type="dxa"/>
            <w:shd w:val="clear" w:color="auto" w:fill="auto"/>
          </w:tcPr>
          <w:p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E811F46" wp14:editId="2A997FE5">
                  <wp:extent cx="933450" cy="638175"/>
                  <wp:effectExtent l="0" t="0" r="0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shd w:val="clear" w:color="auto" w:fill="auto"/>
          </w:tcPr>
          <w:p w:rsidR="006B4495" w:rsidRPr="007025E3" w:rsidRDefault="00E96D42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hAnsi="Calibri"/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4782B3FB" wp14:editId="7C3F7D7F">
                  <wp:extent cx="1694549" cy="519379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752" cy="89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01FE804" wp14:editId="1314CFC0">
                  <wp:extent cx="1491916" cy="590550"/>
                  <wp:effectExtent l="0" t="0" r="0" b="0"/>
                  <wp:docPr id="39" name="Obraz 39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6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072BA9D" wp14:editId="6C6DE5E9">
                  <wp:extent cx="1057275" cy="638175"/>
                  <wp:effectExtent l="0" t="0" r="9525" b="952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495" w:rsidRPr="007025E3" w:rsidRDefault="006B4495" w:rsidP="006B4495">
      <w:pPr>
        <w:pStyle w:val="Default"/>
        <w:jc w:val="both"/>
        <w:rPr>
          <w:rFonts w:ascii="Cambria" w:hAnsi="Cambria"/>
          <w:color w:val="auto"/>
        </w:rPr>
      </w:pPr>
    </w:p>
    <w:p w:rsidR="006B4495" w:rsidRPr="007025E3" w:rsidRDefault="006B4495" w:rsidP="006B4495">
      <w:pPr>
        <w:pStyle w:val="Default"/>
        <w:spacing w:line="360" w:lineRule="auto"/>
        <w:jc w:val="center"/>
        <w:rPr>
          <w:rFonts w:ascii="Cambria" w:hAnsi="Cambria"/>
          <w:color w:val="auto"/>
          <w:sz w:val="18"/>
          <w:szCs w:val="18"/>
        </w:rPr>
      </w:pPr>
      <w:r w:rsidRPr="007025E3">
        <w:rPr>
          <w:rFonts w:ascii="Cambria" w:hAnsi="Cambria"/>
          <w:color w:val="auto"/>
        </w:rPr>
        <w:t>„</w:t>
      </w:r>
      <w:r w:rsidRPr="007025E3">
        <w:rPr>
          <w:rFonts w:ascii="Cambria" w:hAnsi="Cambria"/>
          <w:color w:val="auto"/>
          <w:sz w:val="18"/>
          <w:szCs w:val="18"/>
        </w:rPr>
        <w:t>Europejski Fundusz Rolny na rzecz Rozwoju Obszarów Wiejskich: Europa inwestująca w obszary wiejskie.”</w:t>
      </w:r>
    </w:p>
    <w:p w:rsidR="006B4495" w:rsidRPr="007025E3" w:rsidRDefault="006B4495" w:rsidP="006B449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18"/>
          <w:szCs w:val="18"/>
        </w:rPr>
      </w:pPr>
      <w:r w:rsidRPr="007025E3">
        <w:rPr>
          <w:rFonts w:ascii="Cambria" w:hAnsi="Cambria" w:cs="Times New Roman"/>
          <w:sz w:val="18"/>
          <w:szCs w:val="18"/>
        </w:rPr>
        <w:t>Operacja współfinansowana ze środków Unii Europejskiej w ramach pomocy technicznej Programu Rozwoju Obszarów Wiejskich na lata 2014-2020.</w:t>
      </w:r>
    </w:p>
    <w:p w:rsidR="006B4495" w:rsidRPr="007025E3" w:rsidRDefault="006B4495" w:rsidP="006B4495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7025E3">
        <w:rPr>
          <w:rFonts w:ascii="Cambria" w:hAnsi="Cambria" w:cs="Times New Roman"/>
          <w:sz w:val="18"/>
          <w:szCs w:val="18"/>
        </w:rPr>
        <w:t>Instytucja Zarządzająca Programem Rozwoju Obszarów Wiejskich na lata 2014-2020 – Minister Rolnictwa i Rozwoju Wsi</w:t>
      </w:r>
      <w:r w:rsidRPr="007025E3">
        <w:rPr>
          <w:rFonts w:ascii="Cambria" w:hAnsi="Cambria" w:cs="Times New Roman"/>
          <w:sz w:val="24"/>
          <w:szCs w:val="24"/>
        </w:rPr>
        <w:t>.</w:t>
      </w:r>
    </w:p>
    <w:p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:rsidR="00C40E71" w:rsidRDefault="00C40E71" w:rsidP="00C40E71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Ministerstwo Rolnictwa i Rozwoju Wsi informuje, iż w ramach pomocy technicznej Programu Rozwoju Obszarów Wiejskich na lata 2014-2020 realizuje operację </w:t>
      </w:r>
      <w:r w:rsidRPr="009B46BC">
        <w:rPr>
          <w:b/>
          <w:i/>
          <w:sz w:val="32"/>
          <w:szCs w:val="32"/>
        </w:rPr>
        <w:t>„</w:t>
      </w:r>
      <w:r>
        <w:rPr>
          <w:b/>
          <w:i/>
          <w:sz w:val="32"/>
          <w:szCs w:val="32"/>
        </w:rPr>
        <w:t>Delegacje krajowe i zagraniczne pracowników Ministerstwa realizujących zadania PROW 2014-2020 w latach 202</w:t>
      </w: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</w:rPr>
        <w:t>-202</w:t>
      </w:r>
      <w:r>
        <w:rPr>
          <w:b/>
          <w:i/>
          <w:sz w:val="32"/>
          <w:szCs w:val="32"/>
        </w:rPr>
        <w:t>5</w:t>
      </w:r>
      <w:bookmarkStart w:id="0" w:name="_GoBack"/>
      <w:bookmarkEnd w:id="0"/>
      <w:r w:rsidRPr="009B46BC">
        <w:rPr>
          <w:b/>
          <w:i/>
          <w:sz w:val="32"/>
          <w:szCs w:val="32"/>
        </w:rPr>
        <w:t>”</w:t>
      </w:r>
      <w:r w:rsidRPr="00265567">
        <w:rPr>
          <w:sz w:val="32"/>
          <w:szCs w:val="32"/>
        </w:rPr>
        <w:t>,</w:t>
      </w:r>
      <w:r w:rsidRPr="00265567">
        <w:rPr>
          <w:i/>
          <w:sz w:val="32"/>
          <w:szCs w:val="32"/>
        </w:rPr>
        <w:t xml:space="preserve"> </w:t>
      </w:r>
      <w:r w:rsidRPr="00265567">
        <w:rPr>
          <w:sz w:val="32"/>
          <w:szCs w:val="32"/>
        </w:rPr>
        <w:t>której</w:t>
      </w:r>
      <w:r w:rsidRPr="00265567">
        <w:rPr>
          <w:b/>
          <w:sz w:val="32"/>
          <w:szCs w:val="32"/>
        </w:rPr>
        <w:t xml:space="preserve"> </w:t>
      </w:r>
      <w:r w:rsidRPr="00265567">
        <w:rPr>
          <w:sz w:val="32"/>
          <w:szCs w:val="32"/>
        </w:rPr>
        <w:t xml:space="preserve"> celem jest zapewnienie odpowiedniego wsparcia dla instytucji odpowiedzialn</w:t>
      </w:r>
      <w:r>
        <w:rPr>
          <w:sz w:val="32"/>
          <w:szCs w:val="32"/>
        </w:rPr>
        <w:t>ej</w:t>
      </w:r>
      <w:r w:rsidRPr="00265567">
        <w:rPr>
          <w:sz w:val="32"/>
          <w:szCs w:val="32"/>
        </w:rPr>
        <w:t xml:space="preserve"> za przygotowanie, zarządzanie, monitorowanie, ocenę, rozpatrywanie skarg oraz kontrolę i audyt.</w:t>
      </w:r>
    </w:p>
    <w:p w:rsidR="00C40E71" w:rsidRDefault="00C40E71" w:rsidP="00C40E71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Planuje się, iż </w:t>
      </w:r>
      <w:r>
        <w:rPr>
          <w:sz w:val="32"/>
          <w:szCs w:val="32"/>
        </w:rPr>
        <w:t>operacja zapewni możliwość funkcjonowania podmiotu odpowiedzialnego za realizację zadań określonych w Programie Rozwoju Obszarów Wiejskich na lata 2014-2020.</w:t>
      </w:r>
    </w:p>
    <w:p w:rsidR="00C40E71" w:rsidRDefault="00C40E71" w:rsidP="00C40E71">
      <w:pPr>
        <w:jc w:val="both"/>
        <w:rPr>
          <w:sz w:val="32"/>
          <w:szCs w:val="32"/>
        </w:rPr>
      </w:pPr>
    </w:p>
    <w:p w:rsidR="006B4495" w:rsidRPr="007025E3" w:rsidRDefault="00C40E71" w:rsidP="00C40E71">
      <w:pPr>
        <w:rPr>
          <w:rFonts w:ascii="Cambria" w:hAnsi="Cambria" w:cs="Times New Roman"/>
          <w:sz w:val="24"/>
          <w:szCs w:val="24"/>
        </w:rPr>
      </w:pPr>
      <w:r w:rsidRPr="00265567">
        <w:rPr>
          <w:sz w:val="32"/>
          <w:szCs w:val="32"/>
        </w:rPr>
        <w:t>Operacja współfinansowana ze środków Unii Europejskiej w ramach pomocy technicznej Programu Rozwoju Obszarów Wiejskich na lata 2014-2020</w:t>
      </w:r>
      <w:r>
        <w:rPr>
          <w:sz w:val="32"/>
          <w:szCs w:val="32"/>
        </w:rPr>
        <w:t>.</w:t>
      </w:r>
    </w:p>
    <w:p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5"/>
    <w:rsid w:val="000448D9"/>
    <w:rsid w:val="0009495A"/>
    <w:rsid w:val="001C67B0"/>
    <w:rsid w:val="00335877"/>
    <w:rsid w:val="004F181C"/>
    <w:rsid w:val="006B4495"/>
    <w:rsid w:val="00703161"/>
    <w:rsid w:val="00714EDC"/>
    <w:rsid w:val="007B1397"/>
    <w:rsid w:val="007B647F"/>
    <w:rsid w:val="00BF6BB6"/>
    <w:rsid w:val="00C40E71"/>
    <w:rsid w:val="00E13B86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4C73"/>
  <w15:docId w15:val="{9BAD868E-C674-40A8-B20F-88E5B21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4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Miecznikowska-Urbańska Iwona</cp:lastModifiedBy>
  <cp:revision>2</cp:revision>
  <cp:lastPrinted>2020-12-08T08:40:00Z</cp:lastPrinted>
  <dcterms:created xsi:type="dcterms:W3CDTF">2025-01-08T08:32:00Z</dcterms:created>
  <dcterms:modified xsi:type="dcterms:W3CDTF">2025-01-08T08:32:00Z</dcterms:modified>
</cp:coreProperties>
</file>