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C0C2" w14:textId="1B637765" w:rsidR="003C114D" w:rsidRPr="00E27696" w:rsidRDefault="003C114D" w:rsidP="00413F5A">
      <w:pPr>
        <w:spacing w:line="276" w:lineRule="auto"/>
        <w:ind w:left="425"/>
        <w:jc w:val="center"/>
      </w:pPr>
      <w:r w:rsidRPr="00E27696">
        <w:rPr>
          <w:b/>
        </w:rPr>
        <w:t>UMOWA NR</w:t>
      </w:r>
      <w:r w:rsidRPr="00E27696">
        <w:t xml:space="preserve"> </w:t>
      </w:r>
      <w:r w:rsidRPr="00E27696">
        <w:rPr>
          <w:b/>
        </w:rPr>
        <w:t>SA.271. … .202</w:t>
      </w:r>
      <w:r w:rsidR="00962F2B">
        <w:rPr>
          <w:b/>
        </w:rPr>
        <w:t>6 - wzór</w:t>
      </w:r>
    </w:p>
    <w:p w14:paraId="3C6591DE" w14:textId="76BF13B1" w:rsidR="00B74462" w:rsidRDefault="00B74462" w:rsidP="00413F5A">
      <w:pPr>
        <w:pStyle w:val="Tekstpodstawowywcity"/>
        <w:spacing w:line="276" w:lineRule="auto"/>
        <w:ind w:left="0" w:firstLine="0"/>
      </w:pPr>
      <w:r>
        <w:t xml:space="preserve">zawarta w </w:t>
      </w:r>
      <w:r w:rsidR="004D61E6">
        <w:t>Lesz</w:t>
      </w:r>
      <w:r w:rsidR="00D00A2C">
        <w:t>czydole-Nowiny</w:t>
      </w:r>
      <w:r w:rsidRPr="00257079">
        <w:t>,</w:t>
      </w:r>
      <w:r>
        <w:t xml:space="preserve"> dnia </w:t>
      </w:r>
      <w:r w:rsidR="00EC2AD0">
        <w:t>………………</w:t>
      </w:r>
      <w:r w:rsidR="00CC267F">
        <w:t>202</w:t>
      </w:r>
      <w:r w:rsidR="00962F2B">
        <w:t>6</w:t>
      </w:r>
      <w:r w:rsidR="00CC267F">
        <w:t xml:space="preserve"> r.</w:t>
      </w:r>
      <w:r w:rsidR="002A4523">
        <w:t xml:space="preserve"> </w:t>
      </w:r>
      <w:r>
        <w:t>pomiędzy :</w:t>
      </w:r>
    </w:p>
    <w:p w14:paraId="1F99BEC1" w14:textId="77777777" w:rsidR="00B74462" w:rsidRDefault="00C86124" w:rsidP="00413F5A">
      <w:pPr>
        <w:spacing w:line="276" w:lineRule="auto"/>
        <w:jc w:val="both"/>
        <w:rPr>
          <w:b/>
          <w:szCs w:val="20"/>
        </w:rPr>
      </w:pPr>
      <w:r w:rsidRPr="00C86124">
        <w:rPr>
          <w:b/>
          <w:szCs w:val="20"/>
        </w:rPr>
        <w:t xml:space="preserve">Skarbem Państwa </w:t>
      </w:r>
      <w:r>
        <w:rPr>
          <w:b/>
          <w:szCs w:val="20"/>
        </w:rPr>
        <w:t xml:space="preserve">Państwowym Gospodarstwem Leśnym Lasy Państwowe </w:t>
      </w:r>
      <w:r w:rsidR="006D3F8F">
        <w:rPr>
          <w:b/>
          <w:szCs w:val="20"/>
        </w:rPr>
        <w:t>Nadleśnictwem</w:t>
      </w:r>
      <w:r w:rsidR="005F06D9">
        <w:rPr>
          <w:b/>
          <w:szCs w:val="20"/>
        </w:rPr>
        <w:t xml:space="preserve"> </w:t>
      </w:r>
      <w:r w:rsidR="008279CD">
        <w:rPr>
          <w:b/>
          <w:szCs w:val="20"/>
        </w:rPr>
        <w:t>Wyszków</w:t>
      </w:r>
      <w:r w:rsidR="006D3F8F">
        <w:rPr>
          <w:b/>
          <w:szCs w:val="20"/>
        </w:rPr>
        <w:t xml:space="preserve">, </w:t>
      </w:r>
      <w:r w:rsidR="008279CD">
        <w:rPr>
          <w:b/>
        </w:rPr>
        <w:t>ul. Leśników 27, 07-202 Leszczydół-Nowiny</w:t>
      </w:r>
      <w:r w:rsidR="001F3330">
        <w:rPr>
          <w:b/>
        </w:rPr>
        <w:t>,</w:t>
      </w:r>
      <w:r w:rsidR="00A42F5C">
        <w:rPr>
          <w:b/>
        </w:rPr>
        <w:t xml:space="preserve"> </w:t>
      </w:r>
      <w:r w:rsidR="003C114D">
        <w:rPr>
          <w:b/>
        </w:rPr>
        <w:br/>
      </w:r>
      <w:r w:rsidR="003C114D" w:rsidRPr="00E27696">
        <w:t>NIP 762-000-52-2</w:t>
      </w:r>
      <w:r w:rsidR="003C114D">
        <w:t>5</w:t>
      </w:r>
    </w:p>
    <w:p w14:paraId="6837A211" w14:textId="77777777" w:rsidR="00B74462" w:rsidRDefault="00B74462" w:rsidP="00413F5A">
      <w:pPr>
        <w:spacing w:line="276" w:lineRule="auto"/>
        <w:jc w:val="both"/>
        <w:rPr>
          <w:szCs w:val="20"/>
        </w:rPr>
      </w:pPr>
      <w:r>
        <w:t>reprezentowanym przez:</w:t>
      </w:r>
      <w:r w:rsidR="00E43F80">
        <w:t xml:space="preserve"> </w:t>
      </w:r>
      <w:r w:rsidR="008279CD">
        <w:t xml:space="preserve">Roberta </w:t>
      </w:r>
      <w:proofErr w:type="spellStart"/>
      <w:r w:rsidR="008279CD">
        <w:t>Wielkowskiego</w:t>
      </w:r>
      <w:proofErr w:type="spellEnd"/>
      <w:r w:rsidR="002A4523">
        <w:t xml:space="preserve"> </w:t>
      </w:r>
      <w:r w:rsidR="00E43F80">
        <w:t>–</w:t>
      </w:r>
      <w:r w:rsidR="00257079">
        <w:t xml:space="preserve"> </w:t>
      </w:r>
      <w:r w:rsidR="00FE22A3">
        <w:t xml:space="preserve"> </w:t>
      </w:r>
      <w:r w:rsidR="00257079">
        <w:t>Nadleśniczego</w:t>
      </w:r>
    </w:p>
    <w:p w14:paraId="3951499B" w14:textId="77777777" w:rsidR="00B74462" w:rsidRDefault="00B74462" w:rsidP="00413F5A">
      <w:pPr>
        <w:spacing w:line="276" w:lineRule="auto"/>
        <w:rPr>
          <w:color w:val="000000"/>
          <w:szCs w:val="20"/>
        </w:rPr>
      </w:pPr>
      <w:r>
        <w:rPr>
          <w:color w:val="000000"/>
        </w:rPr>
        <w:t xml:space="preserve">zwanym dalej </w:t>
      </w:r>
      <w:r>
        <w:rPr>
          <w:b/>
          <w:bCs/>
          <w:color w:val="000000"/>
        </w:rPr>
        <w:t>Zamawiającym</w:t>
      </w:r>
      <w:r>
        <w:rPr>
          <w:color w:val="000000"/>
        </w:rPr>
        <w:t>,</w:t>
      </w:r>
    </w:p>
    <w:p w14:paraId="7E819A91" w14:textId="77777777" w:rsidR="00490E12" w:rsidRDefault="00B74462" w:rsidP="00413F5A">
      <w:pPr>
        <w:spacing w:line="276" w:lineRule="auto"/>
      </w:pPr>
      <w:r>
        <w:t>a</w:t>
      </w:r>
      <w:r w:rsidR="00F91041">
        <w:rPr>
          <w:szCs w:val="20"/>
        </w:rPr>
        <w:t xml:space="preserve"> </w:t>
      </w:r>
      <w:r w:rsidR="00F91041" w:rsidRPr="00F91041">
        <w:rPr>
          <w:bCs/>
        </w:rPr>
        <w:t>f</w:t>
      </w:r>
      <w:r w:rsidR="000A2397" w:rsidRPr="00F91041">
        <w:rPr>
          <w:bCs/>
        </w:rPr>
        <w:t>irmą</w:t>
      </w:r>
      <w:r w:rsidR="00F91041">
        <w:rPr>
          <w:b/>
        </w:rPr>
        <w:t xml:space="preserve"> </w:t>
      </w:r>
      <w:r w:rsidR="00EC2AD0" w:rsidRPr="00E11394">
        <w:t>………………………………………………</w:t>
      </w:r>
      <w:r w:rsidR="00A42F5C">
        <w:t xml:space="preserve"> </w:t>
      </w:r>
      <w:r w:rsidR="007A7E01">
        <w:t xml:space="preserve">NIP ................................                </w:t>
      </w:r>
      <w:r w:rsidR="00D021AB">
        <w:t>reprezentowaną</w:t>
      </w:r>
      <w:r>
        <w:t xml:space="preserve"> przez:</w:t>
      </w:r>
      <w:r w:rsidR="002A4523">
        <w:t xml:space="preserve"> </w:t>
      </w:r>
      <w:r w:rsidR="00EC2AD0">
        <w:t>………………………………….</w:t>
      </w:r>
      <w:r w:rsidR="00490E12">
        <w:t xml:space="preserve">, </w:t>
      </w:r>
    </w:p>
    <w:p w14:paraId="4D13B605" w14:textId="77777777" w:rsidR="00490E12" w:rsidRDefault="00490E12" w:rsidP="00413F5A">
      <w:pPr>
        <w:spacing w:line="276" w:lineRule="auto"/>
        <w:jc w:val="both"/>
        <w:rPr>
          <w:szCs w:val="20"/>
        </w:rPr>
      </w:pPr>
      <w:r>
        <w:t xml:space="preserve">zwaną dalej </w:t>
      </w:r>
      <w:r>
        <w:rPr>
          <w:b/>
          <w:bCs/>
        </w:rPr>
        <w:t>Wykonawcą</w:t>
      </w:r>
      <w:r>
        <w:t>.</w:t>
      </w:r>
    </w:p>
    <w:p w14:paraId="083AB5B6" w14:textId="77777777" w:rsidR="008928C8" w:rsidRDefault="008928C8" w:rsidP="00413F5A">
      <w:pPr>
        <w:pStyle w:val="Tekstpodstawowywcity"/>
        <w:spacing w:line="276" w:lineRule="auto"/>
        <w:ind w:left="0"/>
      </w:pPr>
    </w:p>
    <w:p w14:paraId="4F59BD11" w14:textId="77777777" w:rsidR="00CC267F" w:rsidRDefault="00B74462" w:rsidP="00413F5A">
      <w:pPr>
        <w:pStyle w:val="Tekstpodstawowywcity"/>
        <w:spacing w:line="276" w:lineRule="auto"/>
        <w:ind w:left="0"/>
      </w:pPr>
      <w:r>
        <w:t>W wyniku dokonania p</w:t>
      </w:r>
      <w:r w:rsidR="00723D39">
        <w:t>rzez Zamawiającego wyboru</w:t>
      </w:r>
      <w:r>
        <w:t xml:space="preserve"> Wykonawcy</w:t>
      </w:r>
      <w:r w:rsidR="00D157FC" w:rsidRPr="00FA529B">
        <w:t xml:space="preserve"> </w:t>
      </w:r>
      <w:r w:rsidR="00D157FC" w:rsidRPr="00703A4A">
        <w:rPr>
          <w:b/>
        </w:rPr>
        <w:t>na</w:t>
      </w:r>
      <w:r w:rsidR="007139EA" w:rsidRPr="00703A4A">
        <w:rPr>
          <w:b/>
        </w:rPr>
        <w:t xml:space="preserve"> </w:t>
      </w:r>
      <w:r w:rsidR="007A0923">
        <w:rPr>
          <w:b/>
        </w:rPr>
        <w:t>wykonanie</w:t>
      </w:r>
      <w:r w:rsidR="007067BC">
        <w:rPr>
          <w:b/>
        </w:rPr>
        <w:t xml:space="preserve"> </w:t>
      </w:r>
      <w:r w:rsidR="00467FB0">
        <w:rPr>
          <w:b/>
        </w:rPr>
        <w:t>modernizacji</w:t>
      </w:r>
      <w:r w:rsidR="00BD6767">
        <w:rPr>
          <w:b/>
        </w:rPr>
        <w:t xml:space="preserve"> </w:t>
      </w:r>
      <w:r w:rsidR="009E5460">
        <w:rPr>
          <w:b/>
        </w:rPr>
        <w:t xml:space="preserve">instalacji centralnego ogrzewania oraz instalacji ciepłej wody użytkowej w </w:t>
      </w:r>
      <w:r w:rsidR="00CC267F">
        <w:rPr>
          <w:b/>
        </w:rPr>
        <w:t xml:space="preserve">4 </w:t>
      </w:r>
      <w:r w:rsidR="009E5460">
        <w:rPr>
          <w:b/>
        </w:rPr>
        <w:t>budynk</w:t>
      </w:r>
      <w:r w:rsidR="008279CD">
        <w:rPr>
          <w:b/>
        </w:rPr>
        <w:t>ach</w:t>
      </w:r>
      <w:r w:rsidR="009E5460">
        <w:rPr>
          <w:b/>
        </w:rPr>
        <w:t xml:space="preserve"> mieszkalny</w:t>
      </w:r>
      <w:r w:rsidR="008279CD">
        <w:rPr>
          <w:b/>
        </w:rPr>
        <w:t>ch</w:t>
      </w:r>
      <w:r w:rsidR="009E5460">
        <w:rPr>
          <w:b/>
        </w:rPr>
        <w:t xml:space="preserve"> </w:t>
      </w:r>
      <w:r w:rsidR="00CC267F">
        <w:rPr>
          <w:b/>
        </w:rPr>
        <w:t>będących w zarządzie Nadleśnictwa Wyszków</w:t>
      </w:r>
      <w:r w:rsidR="00DF2A4C">
        <w:t xml:space="preserve">, </w:t>
      </w:r>
      <w:r w:rsidR="00B47230" w:rsidRPr="002A736A">
        <w:t>wraz ze wszystkimi ro</w:t>
      </w:r>
      <w:r w:rsidR="00B47230">
        <w:t xml:space="preserve">botami  </w:t>
      </w:r>
      <w:r w:rsidR="00CC267F">
        <w:t xml:space="preserve">niezbędnymi do realizacji </w:t>
      </w:r>
      <w:r w:rsidR="00B47230">
        <w:t xml:space="preserve">całości zlecenia, </w:t>
      </w:r>
    </w:p>
    <w:p w14:paraId="40B706A0" w14:textId="77777777" w:rsidR="00B47230" w:rsidRDefault="00B47230" w:rsidP="00413F5A">
      <w:pPr>
        <w:pStyle w:val="Tekstpodstawowywcity"/>
        <w:spacing w:line="276" w:lineRule="auto"/>
        <w:ind w:left="0"/>
      </w:pPr>
      <w:r>
        <w:t>Strony oświadczają co następuje:</w:t>
      </w:r>
    </w:p>
    <w:p w14:paraId="4885EC9C" w14:textId="534E3D99" w:rsidR="00B74462" w:rsidRPr="004D61E6" w:rsidRDefault="00B74462" w:rsidP="00413F5A">
      <w:pPr>
        <w:spacing w:line="276" w:lineRule="auto"/>
        <w:jc w:val="center"/>
        <w:rPr>
          <w:b/>
          <w:szCs w:val="20"/>
        </w:rPr>
      </w:pPr>
      <w:r w:rsidRPr="004D61E6">
        <w:rPr>
          <w:b/>
        </w:rPr>
        <w:t>§ 1</w:t>
      </w:r>
    </w:p>
    <w:p w14:paraId="54D2F742" w14:textId="2A088D96" w:rsidR="00BB1C16" w:rsidRDefault="00B74462" w:rsidP="00413F5A">
      <w:pPr>
        <w:pStyle w:val="Tekstpodstawowywcity"/>
        <w:spacing w:line="276" w:lineRule="auto"/>
        <w:ind w:left="0"/>
      </w:pPr>
      <w:r>
        <w:t>Zamawiający zleca</w:t>
      </w:r>
      <w:r w:rsidR="00B47230">
        <w:t>,</w:t>
      </w:r>
      <w:r>
        <w:t xml:space="preserve"> a</w:t>
      </w:r>
      <w:r w:rsidR="00240D98">
        <w:t xml:space="preserve"> Wykonawca przyjmuje do realizacji</w:t>
      </w:r>
      <w:r w:rsidR="009E5460" w:rsidRPr="009E5460">
        <w:rPr>
          <w:b/>
          <w:szCs w:val="24"/>
        </w:rPr>
        <w:t xml:space="preserve"> </w:t>
      </w:r>
      <w:r w:rsidR="009E5460" w:rsidRPr="009E5460">
        <w:rPr>
          <w:b/>
        </w:rPr>
        <w:t xml:space="preserve">wykonanie </w:t>
      </w:r>
      <w:r w:rsidR="00467FB0">
        <w:rPr>
          <w:b/>
        </w:rPr>
        <w:t>modernizacji</w:t>
      </w:r>
      <w:r w:rsidR="009E5460" w:rsidRPr="009E5460">
        <w:rPr>
          <w:b/>
        </w:rPr>
        <w:t xml:space="preserve"> instalacji centralnego ogrzewania oraz instalacji ciepłej wody użytkowej w </w:t>
      </w:r>
      <w:r w:rsidR="00962F2B">
        <w:rPr>
          <w:b/>
        </w:rPr>
        <w:t>2</w:t>
      </w:r>
      <w:r w:rsidR="00372455">
        <w:rPr>
          <w:b/>
        </w:rPr>
        <w:t xml:space="preserve"> </w:t>
      </w:r>
      <w:r w:rsidR="009E5460" w:rsidRPr="009E5460">
        <w:rPr>
          <w:b/>
        </w:rPr>
        <w:t>budynk</w:t>
      </w:r>
      <w:r w:rsidR="00372455">
        <w:rPr>
          <w:b/>
        </w:rPr>
        <w:t>ach</w:t>
      </w:r>
      <w:r w:rsidR="009E5460" w:rsidRPr="009E5460">
        <w:rPr>
          <w:b/>
        </w:rPr>
        <w:t xml:space="preserve"> mieszkalny</w:t>
      </w:r>
      <w:r w:rsidR="00372455">
        <w:rPr>
          <w:b/>
        </w:rPr>
        <w:t>ch będących w zarządzie Nadleśnictwa Wyszków</w:t>
      </w:r>
      <w:r w:rsidR="009E5460">
        <w:rPr>
          <w:b/>
        </w:rPr>
        <w:t>,</w:t>
      </w:r>
      <w:r w:rsidR="00B879E1">
        <w:rPr>
          <w:b/>
        </w:rPr>
        <w:t xml:space="preserve"> </w:t>
      </w:r>
      <w:r w:rsidR="007A0923" w:rsidRPr="007A0923">
        <w:t>zgo</w:t>
      </w:r>
      <w:r w:rsidR="00132B4D">
        <w:t>dnie z</w:t>
      </w:r>
      <w:r w:rsidR="004D61E6">
        <w:t xml:space="preserve"> </w:t>
      </w:r>
      <w:r w:rsidR="00132B4D">
        <w:t>ofert</w:t>
      </w:r>
      <w:r w:rsidR="009816DC">
        <w:t>ą</w:t>
      </w:r>
      <w:r w:rsidR="004D61E6">
        <w:t xml:space="preserve"> </w:t>
      </w:r>
      <w:r w:rsidR="00C20D12">
        <w:t xml:space="preserve">Wykonawcy z dnia </w:t>
      </w:r>
      <w:r w:rsidR="00E11394">
        <w:t>………</w:t>
      </w:r>
      <w:r w:rsidR="00B879E1">
        <w:t>..</w:t>
      </w:r>
      <w:r w:rsidR="00E11394">
        <w:t>………</w:t>
      </w:r>
      <w:r w:rsidR="007A0923" w:rsidRPr="007A0923">
        <w:t xml:space="preserve">. </w:t>
      </w:r>
      <w:r w:rsidR="009816DC">
        <w:t xml:space="preserve">stanowiącą </w:t>
      </w:r>
      <w:r w:rsidR="007A0923" w:rsidRPr="007A0923">
        <w:t>in</w:t>
      </w:r>
      <w:r w:rsidR="00132B4D">
        <w:t>tegralną część</w:t>
      </w:r>
      <w:r w:rsidR="007A0923">
        <w:t xml:space="preserve"> niniejszej umowy.</w:t>
      </w:r>
    </w:p>
    <w:p w14:paraId="3C648FF8" w14:textId="77777777" w:rsidR="00372455" w:rsidRPr="00372455" w:rsidRDefault="00372455" w:rsidP="00413F5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372455">
        <w:rPr>
          <w:rFonts w:ascii="Times New Roman" w:hAnsi="Times New Roman" w:cs="Times New Roman"/>
        </w:rPr>
        <w:t>Realizacja przedmiotu zamówienia znajduje się w województwie mazowieckim, powiat</w:t>
      </w:r>
      <w:r>
        <w:rPr>
          <w:rFonts w:ascii="Arial" w:hAnsi="Arial" w:cs="Arial"/>
        </w:rPr>
        <w:t xml:space="preserve"> </w:t>
      </w:r>
      <w:r w:rsidRPr="00372455">
        <w:rPr>
          <w:rFonts w:ascii="Times New Roman" w:hAnsi="Times New Roman" w:cs="Times New Roman"/>
        </w:rPr>
        <w:t>wyszkowski, pod adresami:</w:t>
      </w:r>
    </w:p>
    <w:p w14:paraId="610C1C3C" w14:textId="1CAACA01" w:rsidR="00962F2B" w:rsidRPr="00962F2B" w:rsidRDefault="00962F2B" w:rsidP="00413F5A">
      <w:pPr>
        <w:pStyle w:val="Default"/>
        <w:numPr>
          <w:ilvl w:val="0"/>
          <w:numId w:val="29"/>
        </w:numPr>
        <w:spacing w:line="276" w:lineRule="auto"/>
        <w:ind w:left="426"/>
        <w:rPr>
          <w:rFonts w:ascii="Times New Roman" w:hAnsi="Times New Roman" w:cs="Times New Roman"/>
        </w:rPr>
      </w:pPr>
      <w:r w:rsidRPr="00962F2B">
        <w:rPr>
          <w:rFonts w:ascii="Times New Roman" w:hAnsi="Times New Roman" w:cs="Times New Roman"/>
        </w:rPr>
        <w:t xml:space="preserve">Leśniczówka Jeziorko, Przyjmy k. Poręby 129, 07-308 Prochowo, </w:t>
      </w:r>
      <w:r>
        <w:rPr>
          <w:rFonts w:ascii="Times New Roman" w:hAnsi="Times New Roman" w:cs="Times New Roman"/>
        </w:rPr>
        <w:br/>
      </w:r>
      <w:r w:rsidRPr="00962F2B">
        <w:rPr>
          <w:rFonts w:ascii="Times New Roman" w:hAnsi="Times New Roman" w:cs="Times New Roman"/>
        </w:rPr>
        <w:t>gm. Ostrów mazowiecka – obszar wiejski, powiat ostrowski, woj. mazowieckie;</w:t>
      </w:r>
    </w:p>
    <w:p w14:paraId="28A426EE" w14:textId="77777777" w:rsidR="00962F2B" w:rsidRPr="00962F2B" w:rsidRDefault="00962F2B" w:rsidP="00413F5A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962F2B">
        <w:rPr>
          <w:rFonts w:ascii="Times New Roman" w:hAnsi="Times New Roman" w:cs="Times New Roman"/>
        </w:rPr>
        <w:t>(</w:t>
      </w:r>
      <w:proofErr w:type="spellStart"/>
      <w:r w:rsidRPr="00962F2B">
        <w:rPr>
          <w:rFonts w:ascii="Times New Roman" w:hAnsi="Times New Roman" w:cs="Times New Roman"/>
        </w:rPr>
        <w:t>google</w:t>
      </w:r>
      <w:proofErr w:type="spellEnd"/>
      <w:r w:rsidRPr="00962F2B">
        <w:rPr>
          <w:rFonts w:ascii="Times New Roman" w:hAnsi="Times New Roman" w:cs="Times New Roman"/>
        </w:rPr>
        <w:t xml:space="preserve"> </w:t>
      </w:r>
      <w:proofErr w:type="spellStart"/>
      <w:r w:rsidRPr="00962F2B">
        <w:rPr>
          <w:rFonts w:ascii="Times New Roman" w:hAnsi="Times New Roman" w:cs="Times New Roman"/>
        </w:rPr>
        <w:t>maps</w:t>
      </w:r>
      <w:proofErr w:type="spellEnd"/>
      <w:r w:rsidRPr="00962F2B">
        <w:rPr>
          <w:rFonts w:ascii="Times New Roman" w:hAnsi="Times New Roman" w:cs="Times New Roman"/>
        </w:rPr>
        <w:t>: 52.72012329771109, 21.68191173363054),</w:t>
      </w:r>
    </w:p>
    <w:p w14:paraId="430E025E" w14:textId="77777777" w:rsidR="00962F2B" w:rsidRPr="00962F2B" w:rsidRDefault="00962F2B" w:rsidP="00413F5A">
      <w:pPr>
        <w:pStyle w:val="Default"/>
        <w:numPr>
          <w:ilvl w:val="0"/>
          <w:numId w:val="29"/>
        </w:numPr>
        <w:spacing w:line="276" w:lineRule="auto"/>
        <w:ind w:left="426"/>
        <w:rPr>
          <w:rFonts w:ascii="Times New Roman" w:hAnsi="Times New Roman" w:cs="Times New Roman"/>
          <w:b/>
          <w:bCs/>
        </w:rPr>
      </w:pPr>
      <w:r w:rsidRPr="00962F2B">
        <w:rPr>
          <w:rFonts w:ascii="Times New Roman" w:hAnsi="Times New Roman" w:cs="Times New Roman"/>
        </w:rPr>
        <w:t xml:space="preserve">Leśniczówka </w:t>
      </w:r>
      <w:proofErr w:type="spellStart"/>
      <w:r w:rsidRPr="00962F2B">
        <w:rPr>
          <w:rFonts w:ascii="Times New Roman" w:hAnsi="Times New Roman" w:cs="Times New Roman"/>
        </w:rPr>
        <w:t>Przetycz</w:t>
      </w:r>
      <w:proofErr w:type="spellEnd"/>
      <w:r w:rsidRPr="00962F2B">
        <w:rPr>
          <w:rFonts w:ascii="Times New Roman" w:hAnsi="Times New Roman" w:cs="Times New Roman"/>
        </w:rPr>
        <w:t xml:space="preserve">, ul. Ks. J. Poniatowskiego 58, 07-210 Długosiodło, </w:t>
      </w:r>
      <w:r w:rsidRPr="00962F2B">
        <w:rPr>
          <w:rFonts w:ascii="Times New Roman" w:hAnsi="Times New Roman" w:cs="Times New Roman"/>
        </w:rPr>
        <w:br/>
        <w:t xml:space="preserve">gm. Długosiodło, powiat wyszkowski, woj. mazowieckie; </w:t>
      </w:r>
    </w:p>
    <w:p w14:paraId="0B7DA08D" w14:textId="583C38DA" w:rsidR="00962F2B" w:rsidRPr="00962F2B" w:rsidRDefault="00962F2B" w:rsidP="00413F5A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962F2B">
        <w:rPr>
          <w:rFonts w:ascii="Times New Roman" w:hAnsi="Times New Roman" w:cs="Times New Roman"/>
        </w:rPr>
        <w:t>(</w:t>
      </w:r>
      <w:proofErr w:type="spellStart"/>
      <w:r w:rsidRPr="00962F2B">
        <w:rPr>
          <w:rFonts w:ascii="Times New Roman" w:hAnsi="Times New Roman" w:cs="Times New Roman"/>
        </w:rPr>
        <w:t>google</w:t>
      </w:r>
      <w:proofErr w:type="spellEnd"/>
      <w:r w:rsidRPr="00962F2B">
        <w:rPr>
          <w:rFonts w:ascii="Times New Roman" w:hAnsi="Times New Roman" w:cs="Times New Roman"/>
        </w:rPr>
        <w:t xml:space="preserve"> </w:t>
      </w:r>
      <w:proofErr w:type="spellStart"/>
      <w:r w:rsidRPr="00962F2B">
        <w:rPr>
          <w:rFonts w:ascii="Times New Roman" w:hAnsi="Times New Roman" w:cs="Times New Roman"/>
        </w:rPr>
        <w:t>maps</w:t>
      </w:r>
      <w:proofErr w:type="spellEnd"/>
      <w:r w:rsidRPr="00962F2B">
        <w:rPr>
          <w:rFonts w:ascii="Times New Roman" w:hAnsi="Times New Roman" w:cs="Times New Roman"/>
        </w:rPr>
        <w:t>: 52.760909340549205, 21.</w:t>
      </w:r>
      <w:r w:rsidRPr="00962F2B">
        <w:rPr>
          <w:rFonts w:ascii="Times New Roman" w:hAnsi="Times New Roman" w:cs="Times New Roman"/>
          <w:color w:val="auto"/>
        </w:rPr>
        <w:t>58171778342773).</w:t>
      </w:r>
    </w:p>
    <w:p w14:paraId="7E22E05C" w14:textId="77777777" w:rsidR="009E5460" w:rsidRPr="009E5460" w:rsidRDefault="009E5460" w:rsidP="00413F5A">
      <w:pPr>
        <w:pStyle w:val="Tekstpodstawowywcity"/>
        <w:spacing w:line="276" w:lineRule="auto"/>
        <w:ind w:left="0"/>
        <w:rPr>
          <w:b/>
        </w:rPr>
      </w:pPr>
      <w:r w:rsidRPr="009E5460">
        <w:rPr>
          <w:b/>
        </w:rPr>
        <w:t>Zlecone roboty Wykonawca jest zobowiązany wykonać z zachowaniem procedury „zaprojektuj i wybuduj”.</w:t>
      </w:r>
    </w:p>
    <w:p w14:paraId="1B0634DE" w14:textId="77777777" w:rsidR="003F2F48" w:rsidRDefault="007067BC" w:rsidP="00413F5A">
      <w:pPr>
        <w:pStyle w:val="Tekstpodstawowywcity"/>
        <w:spacing w:line="276" w:lineRule="auto"/>
        <w:ind w:left="0"/>
      </w:pPr>
      <w:r>
        <w:t xml:space="preserve">Zakres zleconych prac jest określony w </w:t>
      </w:r>
      <w:r w:rsidR="009E5460">
        <w:t>załączonej „</w:t>
      </w:r>
      <w:r w:rsidR="009E5460" w:rsidRPr="009E5460">
        <w:rPr>
          <w:b/>
        </w:rPr>
        <w:t>specyfikacji zakresu prac instalacyjnych</w:t>
      </w:r>
      <w:r w:rsidR="009E5460">
        <w:t>”</w:t>
      </w:r>
      <w:r w:rsidR="00D00A2C">
        <w:t xml:space="preserve"> </w:t>
      </w:r>
      <w:r w:rsidR="009E5460">
        <w:t>stanowiącej</w:t>
      </w:r>
      <w:r>
        <w:t xml:space="preserve"> integralną część niniejszej umowy.</w:t>
      </w:r>
    </w:p>
    <w:p w14:paraId="5826DD79" w14:textId="0FC3162C" w:rsidR="00703A4A" w:rsidRPr="00D00A2C" w:rsidRDefault="001F4EDA" w:rsidP="00413F5A">
      <w:pPr>
        <w:tabs>
          <w:tab w:val="left" w:pos="360"/>
        </w:tabs>
        <w:spacing w:line="276" w:lineRule="auto"/>
        <w:jc w:val="both"/>
      </w:pPr>
      <w:r>
        <w:t>Termin rozpoczęcia prac</w:t>
      </w:r>
      <w:r w:rsidR="004F3DC1">
        <w:t xml:space="preserve"> ustala się na </w:t>
      </w:r>
      <w:r w:rsidR="00A76DE1">
        <w:t xml:space="preserve">dzień </w:t>
      </w:r>
      <w:r w:rsidR="00664F01">
        <w:rPr>
          <w:b/>
        </w:rPr>
        <w:t>…</w:t>
      </w:r>
      <w:r w:rsidR="00CC267F">
        <w:rPr>
          <w:b/>
        </w:rPr>
        <w:t>…………</w:t>
      </w:r>
      <w:r w:rsidR="00D00A2C">
        <w:rPr>
          <w:b/>
        </w:rPr>
        <w:t xml:space="preserve"> </w:t>
      </w:r>
      <w:r w:rsidR="009E5460" w:rsidRPr="009E5460">
        <w:rPr>
          <w:b/>
        </w:rPr>
        <w:t>202</w:t>
      </w:r>
      <w:r w:rsidR="00962F2B">
        <w:rPr>
          <w:b/>
        </w:rPr>
        <w:t>6</w:t>
      </w:r>
      <w:r w:rsidR="009E5460" w:rsidRPr="009E5460">
        <w:rPr>
          <w:b/>
        </w:rPr>
        <w:t xml:space="preserve"> r.</w:t>
      </w:r>
      <w:r w:rsidR="00392F64">
        <w:t xml:space="preserve">, </w:t>
      </w:r>
      <w:r w:rsidR="00B74462">
        <w:t>a t</w:t>
      </w:r>
      <w:r w:rsidR="00A76DE1">
        <w:t>ermin zakończenia robót</w:t>
      </w:r>
      <w:r w:rsidR="00D00A2C">
        <w:t xml:space="preserve"> </w:t>
      </w:r>
      <w:r w:rsidR="00A76DE1">
        <w:t>na</w:t>
      </w:r>
      <w:r w:rsidR="00B74462">
        <w:t xml:space="preserve"> </w:t>
      </w:r>
      <w:r w:rsidR="009E5460">
        <w:t xml:space="preserve">dzień </w:t>
      </w:r>
      <w:r w:rsidR="008279CD">
        <w:rPr>
          <w:b/>
        </w:rPr>
        <w:t>3</w:t>
      </w:r>
      <w:r w:rsidR="00962F2B">
        <w:rPr>
          <w:b/>
        </w:rPr>
        <w:t>1</w:t>
      </w:r>
      <w:r w:rsidR="008279CD">
        <w:rPr>
          <w:b/>
        </w:rPr>
        <w:t>.0</w:t>
      </w:r>
      <w:r w:rsidR="00962F2B">
        <w:rPr>
          <w:b/>
        </w:rPr>
        <w:t>7</w:t>
      </w:r>
      <w:r w:rsidR="008279CD">
        <w:rPr>
          <w:b/>
        </w:rPr>
        <w:t>.</w:t>
      </w:r>
      <w:r w:rsidR="00B879E1" w:rsidRPr="009E5460">
        <w:rPr>
          <w:b/>
        </w:rPr>
        <w:t>202</w:t>
      </w:r>
      <w:r w:rsidR="00962F2B">
        <w:rPr>
          <w:b/>
        </w:rPr>
        <w:t>6</w:t>
      </w:r>
      <w:r w:rsidR="00B879E1" w:rsidRPr="009E5460">
        <w:rPr>
          <w:b/>
        </w:rPr>
        <w:t xml:space="preserve"> r</w:t>
      </w:r>
      <w:r w:rsidR="00257079">
        <w:rPr>
          <w:b/>
        </w:rPr>
        <w:t>.</w:t>
      </w:r>
      <w:r w:rsidR="00B74462">
        <w:t xml:space="preserve"> </w:t>
      </w:r>
    </w:p>
    <w:p w14:paraId="660B46F8" w14:textId="77777777" w:rsidR="00B74462" w:rsidRPr="004D61E6" w:rsidRDefault="00B74462" w:rsidP="00413F5A">
      <w:pPr>
        <w:tabs>
          <w:tab w:val="left" w:pos="360"/>
        </w:tabs>
        <w:spacing w:line="276" w:lineRule="auto"/>
        <w:jc w:val="center"/>
        <w:rPr>
          <w:b/>
          <w:color w:val="000000"/>
          <w:highlight w:val="green"/>
        </w:rPr>
      </w:pPr>
      <w:r w:rsidRPr="004D61E6">
        <w:rPr>
          <w:b/>
        </w:rPr>
        <w:t>§ 2</w:t>
      </w:r>
    </w:p>
    <w:p w14:paraId="59AE7408" w14:textId="77777777" w:rsidR="007A7E01" w:rsidRDefault="00B74462" w:rsidP="00413F5A">
      <w:pPr>
        <w:spacing w:line="276" w:lineRule="auto"/>
        <w:jc w:val="both"/>
        <w:rPr>
          <w:color w:val="000000"/>
        </w:rPr>
      </w:pPr>
      <w:r>
        <w:rPr>
          <w:color w:val="000000"/>
        </w:rPr>
        <w:t>Do obowiązków Zamawiającego należy</w:t>
      </w:r>
      <w:r w:rsidR="009C6E0E">
        <w:rPr>
          <w:color w:val="000000"/>
        </w:rPr>
        <w:t xml:space="preserve"> </w:t>
      </w:r>
      <w:r w:rsidR="00D31921">
        <w:rPr>
          <w:color w:val="000000"/>
        </w:rPr>
        <w:t>z</w:t>
      </w:r>
      <w:r>
        <w:rPr>
          <w:color w:val="000000"/>
        </w:rPr>
        <w:t>apewnienie odbi</w:t>
      </w:r>
      <w:r w:rsidR="00392F64">
        <w:rPr>
          <w:color w:val="000000"/>
        </w:rPr>
        <w:t>oru wykonanych robót w terminie</w:t>
      </w:r>
      <w:r>
        <w:rPr>
          <w:color w:val="000000"/>
        </w:rPr>
        <w:t xml:space="preserve"> określony</w:t>
      </w:r>
      <w:r w:rsidR="00392F64">
        <w:rPr>
          <w:color w:val="000000"/>
        </w:rPr>
        <w:t>m</w:t>
      </w:r>
      <w:r>
        <w:rPr>
          <w:color w:val="000000"/>
        </w:rPr>
        <w:t xml:space="preserve"> w umowie.</w:t>
      </w:r>
    </w:p>
    <w:p w14:paraId="14A62BE1" w14:textId="77777777" w:rsidR="00B74462" w:rsidRPr="004D61E6" w:rsidRDefault="00B74462" w:rsidP="00413F5A">
      <w:pPr>
        <w:spacing w:line="276" w:lineRule="auto"/>
        <w:jc w:val="center"/>
        <w:rPr>
          <w:b/>
          <w:color w:val="000000"/>
          <w:szCs w:val="20"/>
        </w:rPr>
      </w:pPr>
      <w:r w:rsidRPr="004D61E6">
        <w:rPr>
          <w:b/>
        </w:rPr>
        <w:t>§ 3</w:t>
      </w:r>
    </w:p>
    <w:p w14:paraId="45EE0977" w14:textId="77777777" w:rsidR="00B74462" w:rsidRDefault="00B74462" w:rsidP="00413F5A">
      <w:pPr>
        <w:spacing w:line="276" w:lineRule="auto"/>
        <w:jc w:val="both"/>
        <w:rPr>
          <w:color w:val="000000"/>
          <w:szCs w:val="20"/>
        </w:rPr>
      </w:pPr>
      <w:r>
        <w:rPr>
          <w:color w:val="000000"/>
        </w:rPr>
        <w:t>Do obowiązków Wykonawcy należy:</w:t>
      </w:r>
    </w:p>
    <w:p w14:paraId="57EDF2F2" w14:textId="77777777" w:rsidR="00392F64" w:rsidRPr="00392F64" w:rsidRDefault="00CF1D2D" w:rsidP="00413F5A">
      <w:pPr>
        <w:numPr>
          <w:ilvl w:val="0"/>
          <w:numId w:val="3"/>
        </w:numPr>
        <w:tabs>
          <w:tab w:val="clear" w:pos="720"/>
        </w:tabs>
        <w:spacing w:line="276" w:lineRule="auto"/>
        <w:ind w:left="426"/>
        <w:jc w:val="both"/>
        <w:rPr>
          <w:color w:val="000000"/>
          <w:szCs w:val="20"/>
        </w:rPr>
      </w:pPr>
      <w:r>
        <w:rPr>
          <w:color w:val="000000"/>
        </w:rPr>
        <w:t>w</w:t>
      </w:r>
      <w:r w:rsidR="00B74462" w:rsidRPr="00392F64">
        <w:rPr>
          <w:color w:val="000000"/>
        </w:rPr>
        <w:t xml:space="preserve">ykonanie przedmiotu umowy zgodnie z </w:t>
      </w:r>
      <w:r w:rsidR="00F453D3">
        <w:rPr>
          <w:color w:val="000000"/>
        </w:rPr>
        <w:t xml:space="preserve">ofertą, </w:t>
      </w:r>
      <w:r w:rsidR="00B74462" w:rsidRPr="00392F64">
        <w:rPr>
          <w:color w:val="000000"/>
        </w:rPr>
        <w:t>obowiązującymi przepisami, normami</w:t>
      </w:r>
      <w:r w:rsidR="00CD4F76">
        <w:rPr>
          <w:color w:val="000000"/>
        </w:rPr>
        <w:t>,</w:t>
      </w:r>
      <w:r w:rsidR="00B74462" w:rsidRPr="00392F64">
        <w:rPr>
          <w:color w:val="000000"/>
        </w:rPr>
        <w:t xml:space="preserve"> wskazówkami Zamawiającego oraz zasadami wiedzy </w:t>
      </w:r>
      <w:r w:rsidR="002961AA">
        <w:rPr>
          <w:color w:val="000000"/>
        </w:rPr>
        <w:t>technicznej i sztuką budowlaną,</w:t>
      </w:r>
      <w:r w:rsidR="00B74462" w:rsidRPr="00392F64">
        <w:rPr>
          <w:color w:val="000000"/>
        </w:rPr>
        <w:t xml:space="preserve"> </w:t>
      </w:r>
    </w:p>
    <w:p w14:paraId="5E8E0A26" w14:textId="77777777" w:rsidR="00B74462" w:rsidRDefault="00CF1D2D" w:rsidP="00413F5A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426"/>
        <w:rPr>
          <w:bCs/>
          <w:color w:val="000000"/>
        </w:rPr>
      </w:pPr>
      <w:r>
        <w:rPr>
          <w:bCs/>
          <w:color w:val="000000"/>
        </w:rPr>
        <w:t>p</w:t>
      </w:r>
      <w:r w:rsidR="00B74462">
        <w:rPr>
          <w:bCs/>
          <w:color w:val="000000"/>
        </w:rPr>
        <w:t>rowadzenie robót z zapewnieniem warunków zgo</w:t>
      </w:r>
      <w:r w:rsidR="00392F64">
        <w:rPr>
          <w:bCs/>
          <w:color w:val="000000"/>
        </w:rPr>
        <w:t xml:space="preserve">dnych z przepisami BHP, </w:t>
      </w:r>
      <w:r w:rsidR="00EF1D79">
        <w:rPr>
          <w:bCs/>
          <w:color w:val="000000"/>
        </w:rPr>
        <w:t>ppoż.</w:t>
      </w:r>
      <w:r w:rsidR="00392F64">
        <w:rPr>
          <w:bCs/>
          <w:color w:val="000000"/>
        </w:rPr>
        <w:t xml:space="preserve"> </w:t>
      </w:r>
      <w:r w:rsidR="0035318E">
        <w:rPr>
          <w:bCs/>
          <w:color w:val="000000"/>
        </w:rPr>
        <w:br/>
      </w:r>
      <w:r w:rsidR="00392F64">
        <w:rPr>
          <w:bCs/>
          <w:color w:val="000000"/>
        </w:rPr>
        <w:t>i</w:t>
      </w:r>
      <w:r w:rsidR="0035318E">
        <w:rPr>
          <w:bCs/>
          <w:color w:val="000000"/>
        </w:rPr>
        <w:t xml:space="preserve"> </w:t>
      </w:r>
      <w:r w:rsidR="002961AA">
        <w:rPr>
          <w:bCs/>
          <w:color w:val="000000"/>
        </w:rPr>
        <w:t>ochrony przed kradzieżą,</w:t>
      </w:r>
    </w:p>
    <w:p w14:paraId="0A2844A6" w14:textId="77777777" w:rsidR="00B74462" w:rsidRDefault="00CF1D2D" w:rsidP="00413F5A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426"/>
        <w:rPr>
          <w:bCs/>
          <w:color w:val="000000"/>
        </w:rPr>
      </w:pPr>
      <w:r>
        <w:rPr>
          <w:bCs/>
          <w:color w:val="000000"/>
        </w:rPr>
        <w:lastRenderedPageBreak/>
        <w:t>u</w:t>
      </w:r>
      <w:r w:rsidR="00B74462">
        <w:rPr>
          <w:bCs/>
          <w:color w:val="000000"/>
        </w:rPr>
        <w:t xml:space="preserve">trzymanie </w:t>
      </w:r>
      <w:r w:rsidR="00362B68">
        <w:rPr>
          <w:bCs/>
          <w:color w:val="000000"/>
        </w:rPr>
        <w:t>terenu</w:t>
      </w:r>
      <w:r w:rsidR="00392F64">
        <w:rPr>
          <w:bCs/>
          <w:color w:val="000000"/>
        </w:rPr>
        <w:t xml:space="preserve"> objęt</w:t>
      </w:r>
      <w:r w:rsidR="00362B68">
        <w:rPr>
          <w:bCs/>
          <w:color w:val="000000"/>
        </w:rPr>
        <w:t>ego</w:t>
      </w:r>
      <w:r w:rsidR="00392F64">
        <w:rPr>
          <w:bCs/>
          <w:color w:val="000000"/>
        </w:rPr>
        <w:t xml:space="preserve"> pracami</w:t>
      </w:r>
      <w:r w:rsidR="00B74462">
        <w:rPr>
          <w:bCs/>
          <w:color w:val="000000"/>
        </w:rPr>
        <w:t xml:space="preserve"> w należytym porządku, a po zakończ</w:t>
      </w:r>
      <w:r w:rsidR="00362B68">
        <w:rPr>
          <w:bCs/>
          <w:color w:val="000000"/>
        </w:rPr>
        <w:t>eniu robót uporządkowanie go</w:t>
      </w:r>
      <w:r w:rsidR="00B74462">
        <w:rPr>
          <w:bCs/>
          <w:color w:val="000000"/>
        </w:rPr>
        <w:t xml:space="preserve"> i przekazanie Zamawiającemu w ter</w:t>
      </w:r>
      <w:r w:rsidR="002961AA">
        <w:rPr>
          <w:bCs/>
          <w:color w:val="000000"/>
        </w:rPr>
        <w:t>minie ustalonym na odbiór robót,</w:t>
      </w:r>
    </w:p>
    <w:p w14:paraId="45DE5CE9" w14:textId="77777777" w:rsidR="00B74462" w:rsidRDefault="002961AA" w:rsidP="00413F5A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426"/>
        <w:rPr>
          <w:bCs/>
          <w:color w:val="000000"/>
        </w:rPr>
      </w:pPr>
      <w:r>
        <w:rPr>
          <w:bCs/>
          <w:color w:val="000000"/>
        </w:rPr>
        <w:t>w</w:t>
      </w:r>
      <w:r w:rsidR="00B74462">
        <w:rPr>
          <w:bCs/>
          <w:color w:val="000000"/>
        </w:rPr>
        <w:t xml:space="preserve"> przypadku zniszczenia</w:t>
      </w:r>
      <w:r w:rsidR="00513BA1">
        <w:rPr>
          <w:bCs/>
          <w:color w:val="000000"/>
        </w:rPr>
        <w:t xml:space="preserve"> </w:t>
      </w:r>
      <w:r w:rsidR="00B74462">
        <w:rPr>
          <w:bCs/>
          <w:color w:val="000000"/>
        </w:rPr>
        <w:t>lub uszkodzenia</w:t>
      </w:r>
      <w:r w:rsidR="00513BA1" w:rsidRPr="00513BA1">
        <w:rPr>
          <w:bCs/>
          <w:color w:val="000000"/>
        </w:rPr>
        <w:t xml:space="preserve"> </w:t>
      </w:r>
      <w:r w:rsidR="00513BA1">
        <w:rPr>
          <w:bCs/>
          <w:color w:val="000000"/>
        </w:rPr>
        <w:t>przez Wykonawcę</w:t>
      </w:r>
      <w:r w:rsidR="00B74462">
        <w:rPr>
          <w:bCs/>
          <w:color w:val="000000"/>
        </w:rPr>
        <w:t xml:space="preserve"> </w:t>
      </w:r>
      <w:r w:rsidR="00685392">
        <w:rPr>
          <w:bCs/>
          <w:color w:val="000000"/>
        </w:rPr>
        <w:t>mienia Zamawiającego</w:t>
      </w:r>
      <w:r w:rsidR="00513BA1">
        <w:rPr>
          <w:bCs/>
          <w:color w:val="000000"/>
        </w:rPr>
        <w:t>,</w:t>
      </w:r>
      <w:r w:rsidR="00B74462">
        <w:rPr>
          <w:bCs/>
          <w:color w:val="000000"/>
        </w:rPr>
        <w:t xml:space="preserve"> </w:t>
      </w:r>
      <w:r w:rsidR="00513BA1">
        <w:rPr>
          <w:bCs/>
          <w:color w:val="000000"/>
        </w:rPr>
        <w:t xml:space="preserve">niezwłoczne </w:t>
      </w:r>
      <w:r w:rsidR="00B74462">
        <w:rPr>
          <w:bCs/>
          <w:color w:val="000000"/>
        </w:rPr>
        <w:t xml:space="preserve">naprawienie </w:t>
      </w:r>
      <w:r>
        <w:rPr>
          <w:bCs/>
          <w:color w:val="000000"/>
        </w:rPr>
        <w:t>wszystkich wyrządzonych szkód,</w:t>
      </w:r>
      <w:r w:rsidR="00257079">
        <w:rPr>
          <w:bCs/>
          <w:color w:val="000000"/>
        </w:rPr>
        <w:t xml:space="preserve"> </w:t>
      </w:r>
    </w:p>
    <w:p w14:paraId="7E9F30DB" w14:textId="77777777" w:rsidR="00B74462" w:rsidRDefault="002961AA" w:rsidP="00413F5A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426"/>
        <w:rPr>
          <w:bCs/>
          <w:color w:val="000000"/>
        </w:rPr>
      </w:pPr>
      <w:r>
        <w:rPr>
          <w:bCs/>
          <w:color w:val="000000"/>
        </w:rPr>
        <w:t>z</w:t>
      </w:r>
      <w:r w:rsidR="00B74462">
        <w:rPr>
          <w:bCs/>
          <w:color w:val="000000"/>
        </w:rPr>
        <w:t>or</w:t>
      </w:r>
      <w:r w:rsidR="006156E8">
        <w:rPr>
          <w:bCs/>
          <w:color w:val="000000"/>
        </w:rPr>
        <w:t>ganizowanie zaplecza robót</w:t>
      </w:r>
      <w:r w:rsidR="009C6E0E">
        <w:rPr>
          <w:bCs/>
          <w:color w:val="000000"/>
        </w:rPr>
        <w:t xml:space="preserve"> na własny koszt,</w:t>
      </w:r>
    </w:p>
    <w:p w14:paraId="3C223613" w14:textId="77777777" w:rsidR="009C6E0E" w:rsidRDefault="009C6E0E" w:rsidP="00413F5A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426"/>
        <w:rPr>
          <w:bCs/>
          <w:color w:val="000000"/>
        </w:rPr>
      </w:pPr>
      <w:r>
        <w:rPr>
          <w:bCs/>
          <w:color w:val="000000"/>
        </w:rPr>
        <w:t>powiadomienie Zamawiającego o gotowości do odbioru robót.</w:t>
      </w:r>
    </w:p>
    <w:p w14:paraId="07813BC4" w14:textId="77777777" w:rsidR="003C33C6" w:rsidRDefault="003C33C6" w:rsidP="00413F5A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426"/>
        <w:rPr>
          <w:bCs/>
          <w:color w:val="000000"/>
        </w:rPr>
      </w:pPr>
      <w:r>
        <w:rPr>
          <w:bCs/>
          <w:color w:val="000000"/>
        </w:rPr>
        <w:t xml:space="preserve">dostarczenie protokołu z utylizacji materiałów rozbiórkowych lub dokumentu przekazania do utylizacji firmie do tego uprawnionej, z </w:t>
      </w:r>
      <w:r w:rsidR="0014448A">
        <w:rPr>
          <w:bCs/>
          <w:color w:val="000000"/>
        </w:rPr>
        <w:t xml:space="preserve">wyłączeniem złomu stalowego </w:t>
      </w:r>
      <w:r w:rsidR="00A42F5C">
        <w:rPr>
          <w:bCs/>
          <w:color w:val="000000"/>
        </w:rPr>
        <w:br/>
      </w:r>
      <w:r w:rsidR="0014448A">
        <w:rPr>
          <w:bCs/>
          <w:color w:val="000000"/>
        </w:rPr>
        <w:t>(w tym kotła c.o.), który pozostawiony zostanie do dyspozycji Zamawiającego.</w:t>
      </w:r>
    </w:p>
    <w:p w14:paraId="03DE7EE9" w14:textId="77777777" w:rsidR="00B74462" w:rsidRDefault="00B74462" w:rsidP="00413F5A">
      <w:pPr>
        <w:spacing w:line="276" w:lineRule="auto"/>
        <w:jc w:val="center"/>
        <w:rPr>
          <w:b/>
          <w:bCs/>
          <w:color w:val="000000"/>
          <w:szCs w:val="20"/>
        </w:rPr>
      </w:pPr>
      <w:r>
        <w:rPr>
          <w:b/>
          <w:bCs/>
          <w:color w:val="000000"/>
        </w:rPr>
        <w:sym w:font="Times New Roman" w:char="00A7"/>
      </w:r>
      <w:r>
        <w:rPr>
          <w:b/>
          <w:bCs/>
          <w:color w:val="000000"/>
        </w:rPr>
        <w:t xml:space="preserve"> 4</w:t>
      </w:r>
    </w:p>
    <w:p w14:paraId="09B766AC" w14:textId="77777777" w:rsidR="00E11394" w:rsidRPr="00E11394" w:rsidRDefault="00D31921" w:rsidP="00413F5A">
      <w:pPr>
        <w:numPr>
          <w:ilvl w:val="0"/>
          <w:numId w:val="4"/>
        </w:numPr>
        <w:spacing w:line="276" w:lineRule="auto"/>
        <w:jc w:val="both"/>
        <w:rPr>
          <w:color w:val="000000"/>
          <w:szCs w:val="20"/>
        </w:rPr>
      </w:pPr>
      <w:r>
        <w:rPr>
          <w:color w:val="000000"/>
        </w:rPr>
        <w:t xml:space="preserve">Strony ustalają, że za wykonanie przedmiotu umowy określonego w </w:t>
      </w:r>
      <w:r>
        <w:rPr>
          <w:color w:val="000000"/>
        </w:rPr>
        <w:sym w:font="Times New Roman" w:char="00A7"/>
      </w:r>
      <w:r>
        <w:rPr>
          <w:color w:val="000000"/>
        </w:rPr>
        <w:t xml:space="preserve"> 1, Wykonawca </w:t>
      </w:r>
      <w:r w:rsidR="001A2308">
        <w:rPr>
          <w:color w:val="000000"/>
        </w:rPr>
        <w:t>otrzyma wynagrodzenie</w:t>
      </w:r>
      <w:r>
        <w:rPr>
          <w:color w:val="000000"/>
        </w:rPr>
        <w:t xml:space="preserve"> </w:t>
      </w:r>
      <w:r w:rsidR="00723D39">
        <w:rPr>
          <w:color w:val="000000"/>
        </w:rPr>
        <w:t>ryczałtowe</w:t>
      </w:r>
      <w:r>
        <w:rPr>
          <w:color w:val="000000"/>
        </w:rPr>
        <w:t xml:space="preserve"> w wysokości </w:t>
      </w:r>
      <w:r w:rsidR="00E11394">
        <w:rPr>
          <w:color w:val="000000"/>
        </w:rPr>
        <w:t>………………</w:t>
      </w:r>
      <w:r w:rsidR="007A7E01">
        <w:rPr>
          <w:color w:val="000000"/>
        </w:rPr>
        <w:t>.............</w:t>
      </w:r>
      <w:r w:rsidR="00E11394">
        <w:rPr>
          <w:color w:val="000000"/>
        </w:rPr>
        <w:t>…….</w:t>
      </w:r>
      <w:r w:rsidR="00897F91">
        <w:rPr>
          <w:b/>
          <w:bCs/>
          <w:color w:val="000000"/>
        </w:rPr>
        <w:t xml:space="preserve"> </w:t>
      </w:r>
      <w:r w:rsidR="00897F91" w:rsidRPr="009816DC">
        <w:rPr>
          <w:bCs/>
          <w:color w:val="000000"/>
        </w:rPr>
        <w:t>P</w:t>
      </w:r>
      <w:r w:rsidRPr="009816DC">
        <w:rPr>
          <w:bCs/>
          <w:color w:val="000000"/>
        </w:rPr>
        <w:t>LN</w:t>
      </w:r>
      <w:r w:rsidRPr="009816DC">
        <w:rPr>
          <w:color w:val="000000"/>
        </w:rPr>
        <w:t xml:space="preserve"> </w:t>
      </w:r>
      <w:r w:rsidRPr="009816DC">
        <w:rPr>
          <w:bCs/>
          <w:color w:val="000000"/>
        </w:rPr>
        <w:t>netto</w:t>
      </w:r>
      <w:r>
        <w:rPr>
          <w:color w:val="000000"/>
        </w:rPr>
        <w:t xml:space="preserve"> (słownie: </w:t>
      </w:r>
      <w:r w:rsidR="00E11394">
        <w:rPr>
          <w:color w:val="000000"/>
        </w:rPr>
        <w:t xml:space="preserve">……………………………………………………………………… </w:t>
      </w:r>
      <w:r w:rsidR="00746F3A">
        <w:rPr>
          <w:color w:val="000000"/>
        </w:rPr>
        <w:t>złotych</w:t>
      </w:r>
      <w:r>
        <w:rPr>
          <w:color w:val="000000"/>
        </w:rPr>
        <w:t xml:space="preserve">) powiększone </w:t>
      </w:r>
      <w:r w:rsidR="00CA2F18">
        <w:rPr>
          <w:color w:val="000000"/>
        </w:rPr>
        <w:t>o</w:t>
      </w:r>
      <w:r w:rsidR="009429B4">
        <w:rPr>
          <w:color w:val="000000"/>
        </w:rPr>
        <w:t xml:space="preserve"> wartość</w:t>
      </w:r>
      <w:r w:rsidR="00CA2F18">
        <w:rPr>
          <w:color w:val="000000"/>
        </w:rPr>
        <w:t> </w:t>
      </w:r>
      <w:r w:rsidR="00B14189">
        <w:rPr>
          <w:color w:val="000000"/>
        </w:rPr>
        <w:t xml:space="preserve">obowiązującego </w:t>
      </w:r>
      <w:r w:rsidR="00D15353">
        <w:rPr>
          <w:color w:val="000000"/>
        </w:rPr>
        <w:t>podatk</w:t>
      </w:r>
      <w:r w:rsidR="009429B4">
        <w:rPr>
          <w:color w:val="000000"/>
        </w:rPr>
        <w:t>u</w:t>
      </w:r>
      <w:r w:rsidR="00D15353">
        <w:rPr>
          <w:color w:val="000000"/>
        </w:rPr>
        <w:t xml:space="preserve"> VAT</w:t>
      </w:r>
      <w:r w:rsidR="00D20E8F">
        <w:rPr>
          <w:color w:val="000000"/>
        </w:rPr>
        <w:t>.</w:t>
      </w:r>
      <w:r w:rsidR="00E43B9A">
        <w:rPr>
          <w:color w:val="000000"/>
        </w:rPr>
        <w:t xml:space="preserve"> </w:t>
      </w:r>
    </w:p>
    <w:p w14:paraId="5BEA8689" w14:textId="77777777" w:rsidR="00E11394" w:rsidRDefault="00E43B9A" w:rsidP="00413F5A">
      <w:pPr>
        <w:spacing w:line="276" w:lineRule="auto"/>
        <w:ind w:left="360"/>
        <w:jc w:val="both"/>
        <w:rPr>
          <w:color w:val="000000"/>
        </w:rPr>
      </w:pPr>
      <w:r>
        <w:rPr>
          <w:color w:val="000000"/>
        </w:rPr>
        <w:t>Wartość r</w:t>
      </w:r>
      <w:r w:rsidR="00E844DD">
        <w:rPr>
          <w:color w:val="000000"/>
        </w:rPr>
        <w:t xml:space="preserve">obót z </w:t>
      </w:r>
      <w:r w:rsidR="002D2B7F">
        <w:rPr>
          <w:color w:val="000000"/>
        </w:rPr>
        <w:t>8</w:t>
      </w:r>
      <w:r w:rsidR="00E844DD">
        <w:rPr>
          <w:color w:val="000000"/>
        </w:rPr>
        <w:t xml:space="preserve">% podatkiem VAT wynosi </w:t>
      </w:r>
      <w:r w:rsidR="00E11394">
        <w:rPr>
          <w:color w:val="000000"/>
        </w:rPr>
        <w:t xml:space="preserve">……………… PLN </w:t>
      </w:r>
    </w:p>
    <w:p w14:paraId="4F381C7F" w14:textId="77777777" w:rsidR="007A7E01" w:rsidRPr="007A7E01" w:rsidRDefault="00E844DD" w:rsidP="00413F5A">
      <w:pPr>
        <w:spacing w:line="276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(słownie: </w:t>
      </w:r>
      <w:r w:rsidR="00E11394">
        <w:rPr>
          <w:color w:val="000000"/>
        </w:rPr>
        <w:t xml:space="preserve">.………………………………………………………………………. </w:t>
      </w:r>
      <w:r w:rsidR="00746F3A">
        <w:rPr>
          <w:color w:val="000000"/>
        </w:rPr>
        <w:t>złotych</w:t>
      </w:r>
      <w:r w:rsidR="00E43B9A">
        <w:rPr>
          <w:color w:val="000000"/>
        </w:rPr>
        <w:t>)</w:t>
      </w:r>
      <w:r w:rsidR="007A7E01">
        <w:rPr>
          <w:color w:val="000000"/>
        </w:rPr>
        <w:t>.</w:t>
      </w:r>
    </w:p>
    <w:p w14:paraId="36AA0F1A" w14:textId="77777777" w:rsidR="00467FB0" w:rsidRPr="004D61E6" w:rsidRDefault="00467FB0" w:rsidP="00413F5A">
      <w:pPr>
        <w:spacing w:line="276" w:lineRule="auto"/>
        <w:jc w:val="center"/>
        <w:rPr>
          <w:b/>
          <w:bCs/>
          <w:color w:val="000000"/>
        </w:rPr>
      </w:pPr>
      <w:r w:rsidRPr="004D61E6">
        <w:rPr>
          <w:b/>
          <w:bCs/>
          <w:color w:val="000000"/>
        </w:rPr>
        <w:t>§ 5</w:t>
      </w:r>
    </w:p>
    <w:p w14:paraId="35121F8E" w14:textId="77777777" w:rsidR="00467FB0" w:rsidRPr="00952A20" w:rsidRDefault="00467FB0" w:rsidP="00413F5A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1.</w:t>
      </w:r>
      <w:r w:rsidR="0035318E">
        <w:rPr>
          <w:bCs/>
          <w:color w:val="000000"/>
        </w:rPr>
        <w:t xml:space="preserve">   </w:t>
      </w:r>
      <w:r w:rsidRPr="00952A20">
        <w:rPr>
          <w:bCs/>
          <w:color w:val="000000"/>
        </w:rPr>
        <w:t>Rozliczenie Wykonawcy za przedmiot umowy nastąpi fakturą końcową.</w:t>
      </w:r>
    </w:p>
    <w:p w14:paraId="13514C87" w14:textId="77777777" w:rsidR="00467FB0" w:rsidRPr="00952A20" w:rsidRDefault="00D00A2C" w:rsidP="00413F5A">
      <w:pPr>
        <w:spacing w:line="276" w:lineRule="auto"/>
        <w:ind w:left="426" w:hanging="426"/>
        <w:jc w:val="both"/>
        <w:rPr>
          <w:bCs/>
          <w:color w:val="000000"/>
        </w:rPr>
      </w:pPr>
      <w:r>
        <w:rPr>
          <w:bCs/>
          <w:color w:val="000000"/>
        </w:rPr>
        <w:t>2.</w:t>
      </w:r>
      <w:r>
        <w:rPr>
          <w:bCs/>
          <w:color w:val="000000"/>
        </w:rPr>
        <w:tab/>
      </w:r>
      <w:r w:rsidR="00467FB0" w:rsidRPr="00952A20">
        <w:rPr>
          <w:bCs/>
          <w:color w:val="000000"/>
        </w:rPr>
        <w:t>Należność za roboty  płatna na podstawie faktury w formie przelewu na rachunek bankowy zgłoszony do Urzędu Skarbowego, w terminie 14 dni od daty wpływu faktury, lecz nie wcześniej niż 5 dni od dokonania odbioru końcowego.</w:t>
      </w:r>
    </w:p>
    <w:p w14:paraId="30F18487" w14:textId="77777777" w:rsidR="00467FB0" w:rsidRPr="00952A20" w:rsidRDefault="00467FB0" w:rsidP="00413F5A">
      <w:pPr>
        <w:spacing w:line="276" w:lineRule="auto"/>
        <w:jc w:val="both"/>
        <w:rPr>
          <w:bCs/>
          <w:color w:val="000000"/>
        </w:rPr>
      </w:pPr>
      <w:r w:rsidRPr="00952A20">
        <w:rPr>
          <w:bCs/>
          <w:color w:val="000000"/>
        </w:rPr>
        <w:t>3.   Przedmiotem odbioru końcowego będzie przedmiot umowy.</w:t>
      </w:r>
    </w:p>
    <w:p w14:paraId="3C75EC56" w14:textId="77777777" w:rsidR="00467FB0" w:rsidRPr="00952A20" w:rsidRDefault="008279CD" w:rsidP="00413F5A">
      <w:pPr>
        <w:spacing w:line="276" w:lineRule="auto"/>
        <w:ind w:left="426" w:hanging="426"/>
        <w:jc w:val="both"/>
        <w:rPr>
          <w:bCs/>
          <w:color w:val="000000"/>
        </w:rPr>
      </w:pPr>
      <w:r>
        <w:rPr>
          <w:bCs/>
          <w:color w:val="000000"/>
        </w:rPr>
        <w:t xml:space="preserve">4. </w:t>
      </w:r>
      <w:r w:rsidR="00467FB0" w:rsidRPr="00952A20">
        <w:rPr>
          <w:bCs/>
          <w:color w:val="000000"/>
        </w:rPr>
        <w:t>Podstawą zgłoszenia przez Wykonawcę gotowości do odbioru końcowego, będzie faktyczne wykonanie robót, potwierdzone przez przedstawiciela Zamawiającego.</w:t>
      </w:r>
    </w:p>
    <w:p w14:paraId="12F8690D" w14:textId="77777777" w:rsidR="00467FB0" w:rsidRPr="00952A20" w:rsidRDefault="00467FB0" w:rsidP="00413F5A">
      <w:pPr>
        <w:spacing w:line="276" w:lineRule="auto"/>
        <w:ind w:left="284" w:hanging="284"/>
        <w:jc w:val="both"/>
        <w:rPr>
          <w:bCs/>
          <w:color w:val="000000"/>
        </w:rPr>
      </w:pPr>
      <w:r w:rsidRPr="00952A20">
        <w:rPr>
          <w:bCs/>
          <w:color w:val="000000"/>
        </w:rPr>
        <w:t>5. Dla celów podatkowych ustala się, że datą wykonania robót jest dzień zgłoszenia Zamawiającemu przez Wykonawcę gotowości robót do odbioru.</w:t>
      </w:r>
    </w:p>
    <w:p w14:paraId="5EE2C7FA" w14:textId="77777777" w:rsidR="00467FB0" w:rsidRPr="00952A20" w:rsidRDefault="00467FB0" w:rsidP="00413F5A">
      <w:pPr>
        <w:spacing w:line="276" w:lineRule="auto"/>
        <w:ind w:left="426" w:hanging="426"/>
        <w:jc w:val="both"/>
        <w:rPr>
          <w:bCs/>
          <w:color w:val="000000"/>
        </w:rPr>
      </w:pPr>
      <w:r w:rsidRPr="00952A20">
        <w:rPr>
          <w:bCs/>
          <w:color w:val="000000"/>
        </w:rPr>
        <w:t>6.  Zamawiający zobowiązuje się do wyznaczenia terminu odbioru, nie później niż w ciągu           3 dni roboczych od daty otrzymania zawiadomienia w sposób określony w ust. 4 powyżej  lub w tym terminie do przekazania Wykonawcy pisemnej decyzji odmawiającej rozpoczęcia odbioru robót z podaniem przyczyny odmowy.</w:t>
      </w:r>
    </w:p>
    <w:p w14:paraId="3D1E9AC3" w14:textId="77777777" w:rsidR="00467FB0" w:rsidRPr="00952A20" w:rsidRDefault="00467FB0" w:rsidP="00413F5A">
      <w:pPr>
        <w:spacing w:line="276" w:lineRule="auto"/>
        <w:ind w:left="426" w:hanging="426"/>
        <w:jc w:val="both"/>
        <w:rPr>
          <w:bCs/>
          <w:color w:val="000000"/>
        </w:rPr>
      </w:pPr>
      <w:r w:rsidRPr="00952A20">
        <w:rPr>
          <w:bCs/>
          <w:color w:val="000000"/>
        </w:rPr>
        <w:t>7.  Z czynności odbioru sporządza się protokół. Protokół powinien zawierać ustalenia poczynione w toku odbioru oraz zostać podpisany przez Wykonawcę i Zamawiającego lub ich upoważnionych przedstawicieli.</w:t>
      </w:r>
    </w:p>
    <w:p w14:paraId="5A23F59E" w14:textId="77777777" w:rsidR="00467FB0" w:rsidRPr="00952A20" w:rsidRDefault="0042571B" w:rsidP="00413F5A">
      <w:pPr>
        <w:spacing w:line="276" w:lineRule="auto"/>
        <w:ind w:left="426" w:hanging="426"/>
        <w:jc w:val="both"/>
        <w:rPr>
          <w:color w:val="000000"/>
          <w:szCs w:val="20"/>
        </w:rPr>
      </w:pPr>
      <w:r>
        <w:rPr>
          <w:bCs/>
          <w:color w:val="000000"/>
        </w:rPr>
        <w:t>8</w:t>
      </w:r>
      <w:r w:rsidR="00467FB0" w:rsidRPr="00952A2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="00467FB0" w:rsidRPr="00952A20">
        <w:rPr>
          <w:bCs/>
          <w:color w:val="000000"/>
        </w:rPr>
        <w:t xml:space="preserve"> Jeżeli w toku czynności odbioru zostaną stwierdzone wady, wyznaczony zostanie termin na usunięcie tych wad. Po usunięciu wad Wykonawca </w:t>
      </w:r>
      <w:r>
        <w:rPr>
          <w:bCs/>
          <w:color w:val="000000"/>
        </w:rPr>
        <w:t xml:space="preserve">ponownie </w:t>
      </w:r>
      <w:r w:rsidR="00467FB0" w:rsidRPr="00952A20">
        <w:rPr>
          <w:bCs/>
          <w:color w:val="000000"/>
        </w:rPr>
        <w:t>zgłosi Zamawiającemu gotowość do odbioru końcowego, a Zamawiający nie później niż w ciągu 3 dni roboczych wyznaczy termin odbioru końcowego.</w:t>
      </w:r>
    </w:p>
    <w:p w14:paraId="309292E1" w14:textId="77777777" w:rsidR="00685392" w:rsidRDefault="00972C13" w:rsidP="00413F5A">
      <w:pPr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§ </w:t>
      </w:r>
      <w:r w:rsidR="00467FB0">
        <w:rPr>
          <w:b/>
          <w:bCs/>
          <w:color w:val="000000"/>
        </w:rPr>
        <w:t>6</w:t>
      </w:r>
    </w:p>
    <w:p w14:paraId="29084A3F" w14:textId="59B15F03" w:rsidR="00D31921" w:rsidRPr="00413F5A" w:rsidRDefault="00D31921" w:rsidP="00413F5A">
      <w:pPr>
        <w:numPr>
          <w:ilvl w:val="0"/>
          <w:numId w:val="24"/>
        </w:numPr>
        <w:tabs>
          <w:tab w:val="clear" w:pos="720"/>
          <w:tab w:val="num" w:pos="360"/>
        </w:tabs>
        <w:spacing w:line="276" w:lineRule="auto"/>
        <w:ind w:left="426"/>
        <w:jc w:val="both"/>
        <w:rPr>
          <w:color w:val="000000"/>
          <w:kern w:val="24"/>
          <w:szCs w:val="20"/>
        </w:rPr>
      </w:pPr>
      <w:r>
        <w:t>Wykonawca zapłaci Z</w:t>
      </w:r>
      <w:r w:rsidR="003B02C5">
        <w:t>amawia</w:t>
      </w:r>
      <w:r>
        <w:t xml:space="preserve">jącemu karę umowną za zwłokę w wykonaniu </w:t>
      </w:r>
      <w:r w:rsidR="00B14189">
        <w:t xml:space="preserve">przedmiotu </w:t>
      </w:r>
      <w:r w:rsidR="00B879E1">
        <w:t>umowy w wysokości 0</w:t>
      </w:r>
      <w:r w:rsidR="00B14189">
        <w:t>,</w:t>
      </w:r>
      <w:r w:rsidR="00B879E1">
        <w:t>5</w:t>
      </w:r>
      <w:r w:rsidR="00B14189">
        <w:t>0</w:t>
      </w:r>
      <w:r>
        <w:t xml:space="preserve"> % wynagrodzeni</w:t>
      </w:r>
      <w:r w:rsidR="003B02C5">
        <w:t xml:space="preserve">a brutto określonego w §4 </w:t>
      </w:r>
      <w:r>
        <w:t>za każdy dzień zwłoki liczony od terminu zakończenia robót określonego w § 1</w:t>
      </w:r>
      <w:r w:rsidR="00160DF7">
        <w:t>,</w:t>
      </w:r>
      <w:r w:rsidR="00160DF7" w:rsidRPr="00160DF7">
        <w:t xml:space="preserve"> </w:t>
      </w:r>
      <w:r w:rsidR="00160DF7">
        <w:t xml:space="preserve">jednak nie więcej niż </w:t>
      </w:r>
      <w:r w:rsidR="00413F5A">
        <w:t>2</w:t>
      </w:r>
      <w:r w:rsidR="00160DF7" w:rsidRPr="00160DF7">
        <w:t>0% wynagrodzenia</w:t>
      </w:r>
      <w:r w:rsidR="00160DF7">
        <w:t>,</w:t>
      </w:r>
      <w:r w:rsidRPr="00413F5A">
        <w:rPr>
          <w:color w:val="000000"/>
          <w:kern w:val="24"/>
        </w:rPr>
        <w:t xml:space="preserve"> oraz z tytułu odstąpienia od umowy z przyczyn wyst</w:t>
      </w:r>
      <w:r w:rsidR="00D51AE3" w:rsidRPr="00413F5A">
        <w:rPr>
          <w:color w:val="000000"/>
          <w:kern w:val="24"/>
        </w:rPr>
        <w:t xml:space="preserve">ępujących po stronie Wykonawcy </w:t>
      </w:r>
      <w:r w:rsidR="00B879E1" w:rsidRPr="00413F5A">
        <w:rPr>
          <w:color w:val="000000"/>
          <w:kern w:val="24"/>
        </w:rPr>
        <w:t xml:space="preserve">w wysokości </w:t>
      </w:r>
      <w:r w:rsidR="00413F5A">
        <w:rPr>
          <w:color w:val="000000"/>
          <w:kern w:val="24"/>
        </w:rPr>
        <w:t>2</w:t>
      </w:r>
      <w:r w:rsidRPr="00413F5A">
        <w:rPr>
          <w:color w:val="000000"/>
          <w:kern w:val="24"/>
        </w:rPr>
        <w:t xml:space="preserve">0% wynagrodzenia brutto określonego w </w:t>
      </w:r>
      <w:r>
        <w:rPr>
          <w:color w:val="000000"/>
          <w:kern w:val="24"/>
        </w:rPr>
        <w:sym w:font="Times New Roman" w:char="00A7"/>
      </w:r>
      <w:r w:rsidRPr="00413F5A">
        <w:rPr>
          <w:color w:val="000000"/>
          <w:kern w:val="24"/>
        </w:rPr>
        <w:t xml:space="preserve"> 4 . </w:t>
      </w:r>
    </w:p>
    <w:p w14:paraId="3E150996" w14:textId="77777777" w:rsidR="00D96B6E" w:rsidRPr="00B277F9" w:rsidRDefault="00D96B6E" w:rsidP="00413F5A">
      <w:pPr>
        <w:numPr>
          <w:ilvl w:val="0"/>
          <w:numId w:val="24"/>
        </w:numPr>
        <w:tabs>
          <w:tab w:val="clear" w:pos="720"/>
          <w:tab w:val="num" w:pos="360"/>
        </w:tabs>
        <w:spacing w:line="276" w:lineRule="auto"/>
        <w:ind w:left="426"/>
        <w:jc w:val="both"/>
        <w:rPr>
          <w:color w:val="000000"/>
          <w:kern w:val="24"/>
          <w:szCs w:val="20"/>
        </w:rPr>
      </w:pPr>
      <w:r>
        <w:lastRenderedPageBreak/>
        <w:t>Rozliczenie robót wykonanych do czasu rozwiązania umowy nastąpi na podstawie sporządzonych przez Wykonawcę</w:t>
      </w:r>
      <w:r w:rsidR="00160DF7">
        <w:t>,</w:t>
      </w:r>
      <w:r w:rsidRPr="00750CCF">
        <w:t xml:space="preserve"> </w:t>
      </w:r>
      <w:r>
        <w:t>przy zastosowaniu cen wynikających z niniejszej umowy</w:t>
      </w:r>
      <w:r w:rsidRPr="00417385">
        <w:t xml:space="preserve"> </w:t>
      </w:r>
      <w:r>
        <w:t>i zatwierdzonych przez Zamawiającego</w:t>
      </w:r>
      <w:r w:rsidR="00160DF7">
        <w:t>,</w:t>
      </w:r>
      <w:r>
        <w:t xml:space="preserve"> obmiaru oraz kosztorysu powykonawczego. </w:t>
      </w:r>
    </w:p>
    <w:p w14:paraId="33B2767D" w14:textId="77777777" w:rsidR="0047796C" w:rsidRDefault="0047796C" w:rsidP="00413F5A">
      <w:pPr>
        <w:numPr>
          <w:ilvl w:val="0"/>
          <w:numId w:val="24"/>
        </w:numPr>
        <w:tabs>
          <w:tab w:val="clear" w:pos="720"/>
          <w:tab w:val="num" w:pos="360"/>
        </w:tabs>
        <w:spacing w:line="276" w:lineRule="auto"/>
        <w:ind w:left="426"/>
        <w:jc w:val="both"/>
      </w:pPr>
      <w:r>
        <w:t xml:space="preserve">Strona zobowiązana do zapłaty kary umownej </w:t>
      </w:r>
      <w:r w:rsidR="00291A4C">
        <w:t>ureguluje należność w terminie 7</w:t>
      </w:r>
      <w:r>
        <w:t xml:space="preserve"> dni od daty otrzymania noty księgowej.</w:t>
      </w:r>
    </w:p>
    <w:p w14:paraId="60787891" w14:textId="77777777" w:rsidR="0047796C" w:rsidRDefault="0047796C" w:rsidP="00413F5A">
      <w:pPr>
        <w:numPr>
          <w:ilvl w:val="0"/>
          <w:numId w:val="24"/>
        </w:numPr>
        <w:tabs>
          <w:tab w:val="clear" w:pos="720"/>
          <w:tab w:val="num" w:pos="360"/>
        </w:tabs>
        <w:spacing w:line="276" w:lineRule="auto"/>
        <w:ind w:left="426"/>
        <w:jc w:val="both"/>
      </w:pPr>
      <w:r>
        <w:t>Zamawiający zastrzega sobie prawo, a Wykonawca wyraża zgodę, na potrącanie kar umownych z należnego wynagrodzenia</w:t>
      </w:r>
      <w:r w:rsidR="000841C9">
        <w:t>.</w:t>
      </w:r>
      <w:r>
        <w:t xml:space="preserve"> </w:t>
      </w:r>
    </w:p>
    <w:p w14:paraId="08B646BE" w14:textId="77777777" w:rsidR="00747FB8" w:rsidRDefault="0035318E" w:rsidP="00413F5A">
      <w:pPr>
        <w:numPr>
          <w:ilvl w:val="0"/>
          <w:numId w:val="24"/>
        </w:numPr>
        <w:tabs>
          <w:tab w:val="clear" w:pos="720"/>
          <w:tab w:val="num" w:pos="360"/>
          <w:tab w:val="left" w:pos="540"/>
          <w:tab w:val="left" w:pos="3420"/>
        </w:tabs>
        <w:spacing w:line="276" w:lineRule="auto"/>
        <w:ind w:left="426"/>
        <w:jc w:val="both"/>
      </w:pPr>
      <w:r>
        <w:t xml:space="preserve"> </w:t>
      </w:r>
      <w:r w:rsidR="00D31921">
        <w:t xml:space="preserve">W razie, gdy kary umowne nie pokryją poniesionej szkody Strony zachowują możliwość dochodzenia odszkodowania uzupełniającego na zasadach przewidzianych </w:t>
      </w:r>
      <w:r>
        <w:t xml:space="preserve">w </w:t>
      </w:r>
      <w:r w:rsidR="00D31921">
        <w:t>Kodeksie Cywilnym.</w:t>
      </w:r>
    </w:p>
    <w:p w14:paraId="53C4A85C" w14:textId="77777777" w:rsidR="00B74462" w:rsidRDefault="00B74462" w:rsidP="00413F5A">
      <w:pPr>
        <w:spacing w:line="276" w:lineRule="auto"/>
        <w:jc w:val="center"/>
        <w:rPr>
          <w:b/>
          <w:bCs/>
          <w:color w:val="000000"/>
          <w:szCs w:val="20"/>
        </w:rPr>
      </w:pPr>
      <w:r>
        <w:rPr>
          <w:b/>
          <w:bCs/>
          <w:color w:val="000000"/>
        </w:rPr>
        <w:sym w:font="Times New Roman" w:char="00A7"/>
      </w:r>
      <w:r w:rsidR="00952E09">
        <w:rPr>
          <w:b/>
          <w:bCs/>
          <w:color w:val="000000"/>
        </w:rPr>
        <w:t xml:space="preserve"> </w:t>
      </w:r>
      <w:r w:rsidR="00467FB0">
        <w:rPr>
          <w:b/>
          <w:bCs/>
          <w:color w:val="000000"/>
        </w:rPr>
        <w:t>7</w:t>
      </w:r>
    </w:p>
    <w:p w14:paraId="3A7BBA3F" w14:textId="77777777" w:rsidR="00B74462" w:rsidRDefault="00B74462" w:rsidP="00413F5A">
      <w:pPr>
        <w:numPr>
          <w:ilvl w:val="0"/>
          <w:numId w:val="14"/>
        </w:numPr>
        <w:tabs>
          <w:tab w:val="left" w:pos="360"/>
        </w:tabs>
        <w:spacing w:line="276" w:lineRule="auto"/>
        <w:ind w:left="357" w:hanging="357"/>
        <w:jc w:val="both"/>
        <w:rPr>
          <w:color w:val="000000"/>
          <w:kern w:val="24"/>
          <w:szCs w:val="20"/>
        </w:rPr>
      </w:pPr>
      <w:r>
        <w:rPr>
          <w:color w:val="000000"/>
          <w:kern w:val="24"/>
        </w:rPr>
        <w:t xml:space="preserve">Wykonawca gwarantuje, że przedmiot Umowy określony w </w:t>
      </w:r>
      <w:r>
        <w:rPr>
          <w:color w:val="000000"/>
          <w:kern w:val="24"/>
        </w:rPr>
        <w:sym w:font="Times New Roman" w:char="00A7"/>
      </w:r>
      <w:r>
        <w:rPr>
          <w:color w:val="000000"/>
          <w:kern w:val="24"/>
        </w:rPr>
        <w:t xml:space="preserve"> 1 wykonany zostanie dobrze jakościowo, </w:t>
      </w:r>
      <w:r w:rsidR="00D829B1">
        <w:rPr>
          <w:color w:val="000000"/>
          <w:kern w:val="24"/>
        </w:rPr>
        <w:t>zgodnie z</w:t>
      </w:r>
      <w:r w:rsidR="007D303F">
        <w:rPr>
          <w:color w:val="000000"/>
          <w:kern w:val="24"/>
        </w:rPr>
        <w:t xml:space="preserve"> </w:t>
      </w:r>
      <w:r>
        <w:rPr>
          <w:color w:val="000000"/>
          <w:kern w:val="24"/>
        </w:rPr>
        <w:t xml:space="preserve">warunkami (normami) technicznymi wykonawstwa </w:t>
      </w:r>
      <w:r w:rsidR="0035318E">
        <w:rPr>
          <w:color w:val="000000"/>
          <w:kern w:val="24"/>
        </w:rPr>
        <w:br/>
      </w:r>
      <w:r>
        <w:rPr>
          <w:color w:val="000000"/>
          <w:kern w:val="24"/>
        </w:rPr>
        <w:t>i warunkami umowy, bez wad pomniejszających wartość robót lub uniemożliwiających użytkowanie obiektu zgodnie z jego przeznaczeniem.</w:t>
      </w:r>
    </w:p>
    <w:p w14:paraId="37A4E126" w14:textId="77777777" w:rsidR="00A76DE1" w:rsidRPr="0035318E" w:rsidRDefault="00510E3B" w:rsidP="00413F5A">
      <w:pPr>
        <w:numPr>
          <w:ilvl w:val="0"/>
          <w:numId w:val="14"/>
        </w:numPr>
        <w:tabs>
          <w:tab w:val="left" w:pos="360"/>
        </w:tabs>
        <w:spacing w:line="276" w:lineRule="auto"/>
        <w:jc w:val="both"/>
        <w:rPr>
          <w:color w:val="000000"/>
          <w:kern w:val="24"/>
          <w:szCs w:val="20"/>
        </w:rPr>
      </w:pPr>
      <w:r>
        <w:rPr>
          <w:kern w:val="24"/>
        </w:rPr>
        <w:t xml:space="preserve">Wykonawca </w:t>
      </w:r>
      <w:r w:rsidR="00B74462" w:rsidRPr="00257079">
        <w:rPr>
          <w:kern w:val="24"/>
        </w:rPr>
        <w:t>udziel</w:t>
      </w:r>
      <w:r w:rsidR="005D7262">
        <w:rPr>
          <w:kern w:val="24"/>
        </w:rPr>
        <w:t xml:space="preserve">a </w:t>
      </w:r>
      <w:r w:rsidR="00B74462" w:rsidRPr="00257079">
        <w:rPr>
          <w:kern w:val="24"/>
        </w:rPr>
        <w:t>gwarancji</w:t>
      </w:r>
      <w:r w:rsidR="00D20E8F">
        <w:rPr>
          <w:kern w:val="24"/>
        </w:rPr>
        <w:t xml:space="preserve"> na wykonane roboty i zastosowane materiały</w:t>
      </w:r>
      <w:r w:rsidR="0035318E">
        <w:rPr>
          <w:color w:val="000000"/>
          <w:kern w:val="24"/>
          <w:szCs w:val="20"/>
        </w:rPr>
        <w:t xml:space="preserve"> </w:t>
      </w:r>
      <w:r w:rsidR="0005485D" w:rsidRPr="0035318E">
        <w:rPr>
          <w:kern w:val="24"/>
        </w:rPr>
        <w:t xml:space="preserve">na okres </w:t>
      </w:r>
      <w:r w:rsidR="008279CD" w:rsidRPr="0035318E">
        <w:rPr>
          <w:kern w:val="24"/>
        </w:rPr>
        <w:t>………….</w:t>
      </w:r>
      <w:r w:rsidR="00747FB8" w:rsidRPr="0035318E">
        <w:rPr>
          <w:kern w:val="24"/>
        </w:rPr>
        <w:t xml:space="preserve"> miesięcy</w:t>
      </w:r>
      <w:r w:rsidR="00B74462" w:rsidRPr="0035318E">
        <w:rPr>
          <w:kern w:val="24"/>
        </w:rPr>
        <w:t xml:space="preserve"> od</w:t>
      </w:r>
      <w:r w:rsidR="00BA6CFC" w:rsidRPr="0035318E">
        <w:rPr>
          <w:kern w:val="24"/>
        </w:rPr>
        <w:t xml:space="preserve"> daty odbioru końcowego robót</w:t>
      </w:r>
      <w:r w:rsidR="00666B32" w:rsidRPr="0035318E">
        <w:rPr>
          <w:kern w:val="24"/>
        </w:rPr>
        <w:t>.</w:t>
      </w:r>
    </w:p>
    <w:p w14:paraId="4B5E359D" w14:textId="77777777" w:rsidR="00D96B6E" w:rsidRPr="001F478D" w:rsidRDefault="00A76DE1" w:rsidP="00413F5A">
      <w:pPr>
        <w:tabs>
          <w:tab w:val="left" w:pos="360"/>
        </w:tabs>
        <w:spacing w:line="276" w:lineRule="auto"/>
        <w:jc w:val="both"/>
        <w:rPr>
          <w:color w:val="000000"/>
          <w:kern w:val="24"/>
        </w:rPr>
      </w:pPr>
      <w:r>
        <w:rPr>
          <w:kern w:val="24"/>
        </w:rPr>
        <w:t xml:space="preserve">      </w:t>
      </w:r>
      <w:r w:rsidR="001D357D">
        <w:rPr>
          <w:color w:val="000000"/>
          <w:kern w:val="24"/>
        </w:rPr>
        <w:t>Gwarancja</w:t>
      </w:r>
      <w:r w:rsidR="00B74462" w:rsidRPr="00257079">
        <w:rPr>
          <w:color w:val="000000"/>
          <w:kern w:val="24"/>
        </w:rPr>
        <w:t xml:space="preserve"> dla naprawianego elementu ulega wydłużeniu o czas usunięcia wad.</w:t>
      </w:r>
    </w:p>
    <w:p w14:paraId="783B9475" w14:textId="77777777" w:rsidR="00B74462" w:rsidRDefault="00B74462" w:rsidP="00413F5A">
      <w:pPr>
        <w:spacing w:line="276" w:lineRule="auto"/>
        <w:jc w:val="center"/>
        <w:rPr>
          <w:b/>
          <w:bCs/>
          <w:color w:val="000000"/>
          <w:kern w:val="24"/>
          <w:szCs w:val="20"/>
        </w:rPr>
      </w:pPr>
      <w:r>
        <w:rPr>
          <w:b/>
          <w:bCs/>
          <w:color w:val="000000"/>
          <w:kern w:val="24"/>
        </w:rPr>
        <w:sym w:font="Times New Roman" w:char="00A7"/>
      </w:r>
      <w:r w:rsidR="00467FB0">
        <w:rPr>
          <w:b/>
          <w:bCs/>
          <w:color w:val="000000"/>
          <w:kern w:val="24"/>
        </w:rPr>
        <w:t xml:space="preserve"> 8</w:t>
      </w:r>
    </w:p>
    <w:p w14:paraId="20BB5733" w14:textId="77777777" w:rsidR="00972C13" w:rsidRDefault="00D20E8F" w:rsidP="00413F5A">
      <w:pPr>
        <w:pStyle w:val="Tekstpodstawowy"/>
        <w:spacing w:line="276" w:lineRule="auto"/>
        <w:ind w:left="284" w:hanging="284"/>
        <w:rPr>
          <w:szCs w:val="24"/>
        </w:rPr>
      </w:pPr>
      <w:r>
        <w:rPr>
          <w:szCs w:val="24"/>
        </w:rPr>
        <w:t xml:space="preserve">     </w:t>
      </w:r>
      <w:r w:rsidR="00B74462">
        <w:rPr>
          <w:szCs w:val="24"/>
        </w:rPr>
        <w:t>W sprawach nie uregulowanych w niniejszej Umowie stosuje</w:t>
      </w:r>
      <w:r w:rsidR="0035318E">
        <w:rPr>
          <w:szCs w:val="24"/>
        </w:rPr>
        <w:t xml:space="preserve"> się przepisy Kodeksu </w:t>
      </w:r>
      <w:r w:rsidR="00972C13">
        <w:rPr>
          <w:szCs w:val="24"/>
        </w:rPr>
        <w:t>Cywilnego.</w:t>
      </w:r>
    </w:p>
    <w:p w14:paraId="4E0CFB65" w14:textId="77777777" w:rsidR="00B74462" w:rsidRDefault="00B74462" w:rsidP="00413F5A">
      <w:pPr>
        <w:pStyle w:val="Tekstpodstawowy"/>
        <w:spacing w:line="276" w:lineRule="auto"/>
        <w:jc w:val="center"/>
        <w:rPr>
          <w:color w:val="000000"/>
          <w:kern w:val="24"/>
        </w:rPr>
      </w:pPr>
      <w:r>
        <w:rPr>
          <w:b/>
          <w:bCs/>
          <w:color w:val="000000"/>
          <w:kern w:val="24"/>
        </w:rPr>
        <w:sym w:font="Times New Roman" w:char="00A7"/>
      </w:r>
      <w:r>
        <w:rPr>
          <w:b/>
          <w:bCs/>
          <w:color w:val="000000"/>
          <w:kern w:val="24"/>
        </w:rPr>
        <w:t xml:space="preserve"> </w:t>
      </w:r>
      <w:r w:rsidR="00467FB0">
        <w:rPr>
          <w:b/>
          <w:bCs/>
          <w:color w:val="000000"/>
          <w:kern w:val="24"/>
        </w:rPr>
        <w:t>9</w:t>
      </w:r>
    </w:p>
    <w:p w14:paraId="6315308C" w14:textId="77777777" w:rsidR="00F61BBE" w:rsidRDefault="00D20E8F" w:rsidP="00413F5A">
      <w:pPr>
        <w:spacing w:line="276" w:lineRule="auto"/>
        <w:ind w:left="284" w:hanging="284"/>
        <w:jc w:val="both"/>
        <w:rPr>
          <w:color w:val="000000"/>
          <w:kern w:val="24"/>
        </w:rPr>
      </w:pPr>
      <w:r>
        <w:rPr>
          <w:color w:val="000000"/>
          <w:kern w:val="24"/>
          <w:szCs w:val="20"/>
        </w:rPr>
        <w:t xml:space="preserve">     </w:t>
      </w:r>
      <w:r w:rsidR="00F61BBE">
        <w:rPr>
          <w:color w:val="000000"/>
          <w:kern w:val="24"/>
          <w:szCs w:val="20"/>
        </w:rPr>
        <w:t>Wszystkie zmiany postanowień zawartej umowy wymagają</w:t>
      </w:r>
      <w:r w:rsidR="00F61BBE">
        <w:rPr>
          <w:color w:val="000000"/>
          <w:kern w:val="24"/>
        </w:rPr>
        <w:t xml:space="preserve"> zgody obu stron i zachowania formy pisemnej (aneks) pod rygorem nieważności.</w:t>
      </w:r>
    </w:p>
    <w:p w14:paraId="3EF4696A" w14:textId="77777777" w:rsidR="00B74462" w:rsidRDefault="00B74462" w:rsidP="00413F5A">
      <w:pPr>
        <w:spacing w:line="276" w:lineRule="auto"/>
        <w:jc w:val="center"/>
        <w:rPr>
          <w:color w:val="000000"/>
          <w:kern w:val="24"/>
          <w:szCs w:val="20"/>
        </w:rPr>
      </w:pPr>
      <w:r>
        <w:rPr>
          <w:b/>
          <w:bCs/>
          <w:color w:val="000000"/>
          <w:kern w:val="24"/>
        </w:rPr>
        <w:sym w:font="Times New Roman" w:char="00A7"/>
      </w:r>
      <w:r>
        <w:rPr>
          <w:b/>
          <w:bCs/>
          <w:color w:val="000000"/>
          <w:kern w:val="24"/>
        </w:rPr>
        <w:t xml:space="preserve"> 1</w:t>
      </w:r>
      <w:r w:rsidR="00467FB0">
        <w:rPr>
          <w:b/>
          <w:bCs/>
          <w:color w:val="000000"/>
          <w:kern w:val="24"/>
        </w:rPr>
        <w:t>0</w:t>
      </w:r>
    </w:p>
    <w:p w14:paraId="417CD954" w14:textId="77777777" w:rsidR="00D20E8F" w:rsidRDefault="00D20E8F" w:rsidP="00413F5A">
      <w:pPr>
        <w:pStyle w:val="Tekstpodstawowy3"/>
        <w:spacing w:line="276" w:lineRule="auto"/>
        <w:ind w:left="284" w:hanging="284"/>
        <w:rPr>
          <w:bCs/>
          <w:kern w:val="24"/>
        </w:rPr>
      </w:pPr>
      <w:r>
        <w:rPr>
          <w:bCs/>
          <w:kern w:val="24"/>
        </w:rPr>
        <w:t xml:space="preserve">     </w:t>
      </w:r>
      <w:r w:rsidR="00B74462">
        <w:rPr>
          <w:bCs/>
          <w:kern w:val="24"/>
        </w:rPr>
        <w:t>Właściwym dla rozpoznania sporów wynikłych na tle reali</w:t>
      </w:r>
      <w:r w:rsidR="00244BD2">
        <w:rPr>
          <w:bCs/>
          <w:kern w:val="24"/>
        </w:rPr>
        <w:t xml:space="preserve">zacji niniejszej umowy jest sąd </w:t>
      </w:r>
      <w:r w:rsidR="00B74462">
        <w:rPr>
          <w:bCs/>
          <w:kern w:val="24"/>
        </w:rPr>
        <w:t xml:space="preserve">właściwy dla siedziby Zamawiającego. </w:t>
      </w:r>
    </w:p>
    <w:p w14:paraId="6DAA52D7" w14:textId="77777777" w:rsidR="00B74462" w:rsidRDefault="00B74462" w:rsidP="00413F5A">
      <w:pPr>
        <w:pStyle w:val="Tekstpodstawowy3"/>
        <w:spacing w:line="276" w:lineRule="auto"/>
        <w:jc w:val="center"/>
        <w:rPr>
          <w:bCs/>
          <w:kern w:val="24"/>
        </w:rPr>
      </w:pPr>
      <w:r>
        <w:rPr>
          <w:b/>
          <w:bCs/>
          <w:color w:val="000000"/>
          <w:kern w:val="24"/>
        </w:rPr>
        <w:sym w:font="Times New Roman" w:char="00A7"/>
      </w:r>
      <w:r>
        <w:rPr>
          <w:b/>
          <w:bCs/>
          <w:color w:val="000000"/>
          <w:kern w:val="24"/>
        </w:rPr>
        <w:t xml:space="preserve"> 1</w:t>
      </w:r>
      <w:r w:rsidR="00467FB0">
        <w:rPr>
          <w:b/>
          <w:bCs/>
          <w:color w:val="000000"/>
          <w:kern w:val="24"/>
        </w:rPr>
        <w:t>1</w:t>
      </w:r>
    </w:p>
    <w:p w14:paraId="3A38EE74" w14:textId="77777777" w:rsidR="00952E09" w:rsidRDefault="00D20E8F" w:rsidP="00413F5A">
      <w:pPr>
        <w:spacing w:line="276" w:lineRule="auto"/>
        <w:ind w:left="284" w:hanging="284"/>
        <w:jc w:val="both"/>
        <w:rPr>
          <w:color w:val="000000"/>
          <w:kern w:val="24"/>
        </w:rPr>
      </w:pPr>
      <w:r>
        <w:rPr>
          <w:color w:val="000000"/>
          <w:kern w:val="24"/>
        </w:rPr>
        <w:t xml:space="preserve">     </w:t>
      </w:r>
      <w:r w:rsidR="00B74462">
        <w:rPr>
          <w:color w:val="000000"/>
          <w:kern w:val="24"/>
        </w:rPr>
        <w:t xml:space="preserve">Umowę sporządzono w </w:t>
      </w:r>
      <w:r w:rsidR="00972C13">
        <w:t>dwóc</w:t>
      </w:r>
      <w:r w:rsidR="00B74462">
        <w:t>h</w:t>
      </w:r>
      <w:r w:rsidR="00B74462">
        <w:rPr>
          <w:color w:val="000000"/>
          <w:kern w:val="24"/>
        </w:rPr>
        <w:t xml:space="preserve"> jednobrzmiących egzemplarzach: </w:t>
      </w:r>
      <w:r w:rsidR="00972C13">
        <w:t>jeden</w:t>
      </w:r>
      <w:r w:rsidR="00B74462">
        <w:t xml:space="preserve"> egzemplarz</w:t>
      </w:r>
      <w:r w:rsidR="00B74462">
        <w:rPr>
          <w:color w:val="000000"/>
          <w:kern w:val="24"/>
        </w:rPr>
        <w:t xml:space="preserve"> </w:t>
      </w:r>
      <w:r w:rsidR="00244BD2">
        <w:rPr>
          <w:color w:val="000000"/>
          <w:kern w:val="24"/>
        </w:rPr>
        <w:br/>
      </w:r>
      <w:r w:rsidR="00B74462">
        <w:rPr>
          <w:color w:val="000000"/>
          <w:kern w:val="24"/>
        </w:rPr>
        <w:t xml:space="preserve">dla Zamawiającego oraz </w:t>
      </w:r>
      <w:r w:rsidR="00B74462">
        <w:t>jeden egzemplarz</w:t>
      </w:r>
      <w:r w:rsidR="00B74462">
        <w:rPr>
          <w:color w:val="000000"/>
          <w:kern w:val="24"/>
        </w:rPr>
        <w:t xml:space="preserve"> dla Wykonawcy</w:t>
      </w:r>
      <w:r w:rsidR="00972C13">
        <w:rPr>
          <w:color w:val="000000"/>
          <w:kern w:val="24"/>
        </w:rPr>
        <w:t>.</w:t>
      </w:r>
    </w:p>
    <w:p w14:paraId="3520A4CB" w14:textId="77777777" w:rsidR="00D67CD7" w:rsidRPr="00950A55" w:rsidRDefault="00D67CD7" w:rsidP="00413F5A">
      <w:pPr>
        <w:spacing w:line="276" w:lineRule="auto"/>
        <w:ind w:left="284"/>
        <w:jc w:val="both"/>
        <w:rPr>
          <w:color w:val="000000"/>
          <w:kern w:val="24"/>
          <w:sz w:val="18"/>
          <w:szCs w:val="18"/>
        </w:rPr>
      </w:pPr>
    </w:p>
    <w:p w14:paraId="405ED29E" w14:textId="77777777" w:rsidR="00D67CD7" w:rsidRDefault="00D67CD7" w:rsidP="00413F5A">
      <w:pPr>
        <w:ind w:left="284"/>
        <w:jc w:val="both"/>
        <w:rPr>
          <w:color w:val="000000"/>
          <w:kern w:val="24"/>
        </w:rPr>
      </w:pPr>
      <w:r>
        <w:rPr>
          <w:color w:val="000000"/>
          <w:kern w:val="24"/>
        </w:rPr>
        <w:t>Załączniki:</w:t>
      </w:r>
    </w:p>
    <w:p w14:paraId="51D6F086" w14:textId="3DD62C88" w:rsidR="00962F2B" w:rsidRDefault="00D67CD7" w:rsidP="00413F5A">
      <w:pPr>
        <w:pStyle w:val="Akapitzlist"/>
        <w:numPr>
          <w:ilvl w:val="1"/>
          <w:numId w:val="3"/>
        </w:numPr>
        <w:tabs>
          <w:tab w:val="clear" w:pos="1440"/>
        </w:tabs>
        <w:ind w:left="851"/>
        <w:jc w:val="both"/>
        <w:rPr>
          <w:color w:val="000000"/>
          <w:kern w:val="24"/>
        </w:rPr>
      </w:pPr>
      <w:r w:rsidRPr="00962F2B">
        <w:rPr>
          <w:color w:val="000000"/>
          <w:kern w:val="24"/>
        </w:rPr>
        <w:t xml:space="preserve">Specyfikacja zakresu prac – </w:t>
      </w:r>
      <w:r w:rsidR="00962F2B">
        <w:rPr>
          <w:color w:val="000000"/>
          <w:kern w:val="24"/>
        </w:rPr>
        <w:t>Leśniczówka Jeziorko</w:t>
      </w:r>
      <w:r w:rsidR="00962F2B" w:rsidRPr="00962F2B">
        <w:rPr>
          <w:color w:val="000000"/>
          <w:kern w:val="24"/>
        </w:rPr>
        <w:t xml:space="preserve"> </w:t>
      </w:r>
      <w:r w:rsidR="00962F2B">
        <w:rPr>
          <w:color w:val="000000"/>
          <w:kern w:val="24"/>
        </w:rPr>
        <w:t>,</w:t>
      </w:r>
    </w:p>
    <w:p w14:paraId="1C46A9D1" w14:textId="3B2E7C94" w:rsidR="00D67CD7" w:rsidRPr="00962F2B" w:rsidRDefault="00D67CD7" w:rsidP="00413F5A">
      <w:pPr>
        <w:pStyle w:val="Akapitzlist"/>
        <w:numPr>
          <w:ilvl w:val="1"/>
          <w:numId w:val="3"/>
        </w:numPr>
        <w:tabs>
          <w:tab w:val="clear" w:pos="1440"/>
        </w:tabs>
        <w:ind w:left="851"/>
        <w:jc w:val="both"/>
        <w:rPr>
          <w:color w:val="000000"/>
          <w:kern w:val="24"/>
        </w:rPr>
      </w:pPr>
      <w:r w:rsidRPr="00962F2B">
        <w:rPr>
          <w:color w:val="000000"/>
          <w:kern w:val="24"/>
        </w:rPr>
        <w:t xml:space="preserve">Specyfikacja zakresu prac – </w:t>
      </w:r>
      <w:r w:rsidR="00962F2B" w:rsidRPr="00962F2B">
        <w:rPr>
          <w:color w:val="000000"/>
          <w:kern w:val="24"/>
        </w:rPr>
        <w:t>Leśniczówka</w:t>
      </w:r>
      <w:r w:rsidR="00962F2B">
        <w:rPr>
          <w:color w:val="000000"/>
          <w:kern w:val="24"/>
        </w:rPr>
        <w:t xml:space="preserve"> </w:t>
      </w:r>
      <w:proofErr w:type="spellStart"/>
      <w:r w:rsidR="00962F2B">
        <w:rPr>
          <w:color w:val="000000"/>
          <w:kern w:val="24"/>
        </w:rPr>
        <w:t>Przetycz</w:t>
      </w:r>
      <w:proofErr w:type="spellEnd"/>
      <w:r w:rsidRPr="00962F2B">
        <w:rPr>
          <w:color w:val="000000"/>
          <w:kern w:val="24"/>
        </w:rPr>
        <w:t>,</w:t>
      </w:r>
    </w:p>
    <w:p w14:paraId="49C33E93" w14:textId="77777777" w:rsidR="00D67CD7" w:rsidRDefault="00D67CD7" w:rsidP="00413F5A">
      <w:pPr>
        <w:pStyle w:val="Akapitzlist"/>
        <w:numPr>
          <w:ilvl w:val="1"/>
          <w:numId w:val="3"/>
        </w:numPr>
        <w:tabs>
          <w:tab w:val="clear" w:pos="1440"/>
        </w:tabs>
        <w:ind w:left="851"/>
        <w:jc w:val="both"/>
        <w:rPr>
          <w:color w:val="000000"/>
          <w:kern w:val="24"/>
        </w:rPr>
      </w:pPr>
      <w:r>
        <w:rPr>
          <w:color w:val="000000"/>
          <w:kern w:val="24"/>
        </w:rPr>
        <w:t>Oferta Wykonawcy.</w:t>
      </w:r>
    </w:p>
    <w:p w14:paraId="4CBB57EC" w14:textId="77777777" w:rsidR="00962F2B" w:rsidRPr="00950A55" w:rsidRDefault="00962F2B" w:rsidP="00413F5A">
      <w:pPr>
        <w:pStyle w:val="Akapitzlist"/>
        <w:spacing w:line="276" w:lineRule="auto"/>
        <w:ind w:left="851"/>
        <w:jc w:val="both"/>
        <w:rPr>
          <w:color w:val="000000"/>
          <w:kern w:val="24"/>
          <w:sz w:val="20"/>
          <w:szCs w:val="20"/>
        </w:rPr>
      </w:pPr>
    </w:p>
    <w:p w14:paraId="732E5EBB" w14:textId="54D2CB2B" w:rsidR="00B74462" w:rsidRDefault="00622C47" w:rsidP="00413F5A">
      <w:pPr>
        <w:spacing w:line="276" w:lineRule="auto"/>
        <w:jc w:val="both"/>
        <w:rPr>
          <w:color w:val="000000"/>
          <w:kern w:val="24"/>
        </w:rPr>
      </w:pPr>
      <w:r>
        <w:rPr>
          <w:color w:val="000000"/>
          <w:kern w:val="24"/>
        </w:rPr>
        <w:t xml:space="preserve"> </w:t>
      </w:r>
      <w:r w:rsidR="00413F5A">
        <w:rPr>
          <w:color w:val="000000"/>
          <w:kern w:val="24"/>
        </w:rPr>
        <w:tab/>
      </w:r>
      <w:r w:rsidR="00427315">
        <w:rPr>
          <w:color w:val="000000"/>
          <w:kern w:val="24"/>
        </w:rPr>
        <w:t>ZAMAWIAJĄCY</w:t>
      </w:r>
      <w:r w:rsidR="00427315">
        <w:rPr>
          <w:color w:val="000000"/>
          <w:kern w:val="24"/>
        </w:rPr>
        <w:tab/>
      </w:r>
      <w:r w:rsidR="00427315">
        <w:rPr>
          <w:color w:val="000000"/>
          <w:kern w:val="24"/>
        </w:rPr>
        <w:tab/>
      </w:r>
      <w:r w:rsidR="00427315">
        <w:rPr>
          <w:color w:val="000000"/>
          <w:kern w:val="24"/>
        </w:rPr>
        <w:tab/>
      </w:r>
      <w:r w:rsidR="00427315">
        <w:rPr>
          <w:color w:val="000000"/>
          <w:kern w:val="24"/>
        </w:rPr>
        <w:tab/>
      </w:r>
      <w:r w:rsidR="00427315">
        <w:rPr>
          <w:color w:val="000000"/>
          <w:kern w:val="24"/>
        </w:rPr>
        <w:tab/>
      </w:r>
      <w:r w:rsidR="00427315">
        <w:rPr>
          <w:color w:val="000000"/>
          <w:kern w:val="24"/>
        </w:rPr>
        <w:tab/>
      </w:r>
      <w:r w:rsidR="00952E09">
        <w:rPr>
          <w:color w:val="000000"/>
          <w:kern w:val="24"/>
        </w:rPr>
        <w:t>W</w:t>
      </w:r>
      <w:r w:rsidR="00427315">
        <w:rPr>
          <w:color w:val="000000"/>
          <w:kern w:val="24"/>
        </w:rPr>
        <w:t>YKONAWCA</w:t>
      </w:r>
    </w:p>
    <w:p w14:paraId="1F87B206" w14:textId="77777777" w:rsidR="00A25F2F" w:rsidRDefault="00A25F2F" w:rsidP="00413F5A">
      <w:pPr>
        <w:spacing w:line="276" w:lineRule="auto"/>
        <w:ind w:left="708"/>
        <w:rPr>
          <w:color w:val="000000"/>
          <w:kern w:val="24"/>
        </w:rPr>
      </w:pPr>
    </w:p>
    <w:p w14:paraId="080CE96B" w14:textId="77777777" w:rsidR="00413F5A" w:rsidRDefault="00413F5A" w:rsidP="00413F5A">
      <w:pPr>
        <w:spacing w:line="276" w:lineRule="auto"/>
        <w:ind w:left="708"/>
        <w:rPr>
          <w:color w:val="000000"/>
          <w:kern w:val="24"/>
        </w:rPr>
      </w:pPr>
    </w:p>
    <w:p w14:paraId="4B5AA6C6" w14:textId="77777777" w:rsidR="00950A55" w:rsidRDefault="00950A55" w:rsidP="00413F5A">
      <w:pPr>
        <w:spacing w:line="276" w:lineRule="auto"/>
        <w:ind w:left="708"/>
        <w:rPr>
          <w:color w:val="000000"/>
          <w:kern w:val="24"/>
        </w:rPr>
      </w:pPr>
    </w:p>
    <w:p w14:paraId="3920A93B" w14:textId="77777777" w:rsidR="00950A55" w:rsidRPr="00950A55" w:rsidRDefault="00950A55" w:rsidP="00413F5A">
      <w:pPr>
        <w:spacing w:line="276" w:lineRule="auto"/>
        <w:ind w:left="708"/>
        <w:rPr>
          <w:color w:val="000000"/>
          <w:kern w:val="24"/>
          <w:sz w:val="10"/>
          <w:szCs w:val="10"/>
        </w:rPr>
      </w:pPr>
    </w:p>
    <w:p w14:paraId="2439C547" w14:textId="77777777" w:rsidR="00A42F5C" w:rsidRDefault="00A42F5C" w:rsidP="00413F5A">
      <w:pPr>
        <w:spacing w:line="276" w:lineRule="auto"/>
        <w:ind w:left="708"/>
        <w:rPr>
          <w:b/>
          <w:bCs/>
          <w:i/>
          <w:iCs/>
          <w:vertAlign w:val="superscript"/>
        </w:rPr>
      </w:pPr>
    </w:p>
    <w:p w14:paraId="5751E9B1" w14:textId="77777777" w:rsidR="008A0CA9" w:rsidRPr="00E27696" w:rsidRDefault="008A0CA9" w:rsidP="0041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-2"/>
        <w:jc w:val="both"/>
      </w:pPr>
      <w:r w:rsidRPr="00567369">
        <w:rPr>
          <w:bCs/>
          <w:sz w:val="13"/>
          <w:szCs w:val="15"/>
        </w:rPr>
        <w:t xml:space="preserve">Administratorem Pani/Pana danych osobowych </w:t>
      </w:r>
      <w:r w:rsidRPr="009B3A5C">
        <w:rPr>
          <w:bCs/>
          <w:sz w:val="13"/>
          <w:szCs w:val="15"/>
        </w:rPr>
        <w:t xml:space="preserve">jest </w:t>
      </w:r>
      <w:r w:rsidRPr="009B3A5C">
        <w:rPr>
          <w:rStyle w:val="Pogrubienie"/>
          <w:rFonts w:eastAsia="Arial Narrow"/>
          <w:sz w:val="13"/>
          <w:szCs w:val="15"/>
        </w:rPr>
        <w:t xml:space="preserve">Nadleśnictwo Wyszków, adres siedziby: ul. Leśników 27, 07-202 Leszczydół-Nowiny, tel.: 29 742 50 46, </w:t>
      </w:r>
      <w:r w:rsidR="00393198">
        <w:rPr>
          <w:rStyle w:val="Pogrubienie"/>
          <w:rFonts w:eastAsia="Arial Narrow"/>
          <w:sz w:val="13"/>
          <w:szCs w:val="15"/>
        </w:rPr>
        <w:br/>
      </w:r>
      <w:r w:rsidRPr="009B3A5C">
        <w:rPr>
          <w:rStyle w:val="Pogrubienie"/>
          <w:rFonts w:eastAsia="Arial Narrow"/>
          <w:sz w:val="13"/>
          <w:szCs w:val="15"/>
        </w:rPr>
        <w:t xml:space="preserve">E-mail: </w:t>
      </w:r>
      <w:hyperlink r:id="rId7" w:history="1">
        <w:r w:rsidRPr="009B3A5C">
          <w:rPr>
            <w:rStyle w:val="Hipercze"/>
            <w:rFonts w:eastAsia="Arial Narrow"/>
            <w:sz w:val="13"/>
            <w:szCs w:val="15"/>
          </w:rPr>
          <w:t>wyszkow@warszawa.lasy.gov.pl</w:t>
        </w:r>
      </w:hyperlink>
      <w:r w:rsidRPr="009B3A5C">
        <w:rPr>
          <w:bCs/>
          <w:sz w:val="13"/>
          <w:szCs w:val="15"/>
        </w:rPr>
        <w:t>.</w:t>
      </w:r>
      <w:r w:rsidRPr="00567369">
        <w:rPr>
          <w:bCs/>
          <w:sz w:val="13"/>
          <w:szCs w:val="15"/>
        </w:rPr>
        <w:t xml:space="preserve"> Pani/Pana dane osobowe będą przetwarzane przez Administratora w celu realizacji niniejszej umowy na podstawie art. 6 ust. 1 lit. b Ogólnego rozporządzenia o ochronie danych osobowych (RODO). Więcej informacji, na temat przetwarzania danych osobowych przez Administratora oraz opis przysługujących Pani/Panu praw z tego tytułu, są dostępne na stronie internetowej </w:t>
      </w:r>
      <w:hyperlink r:id="rId8" w:history="1">
        <w:r w:rsidRPr="00F70F91">
          <w:rPr>
            <w:rStyle w:val="Hipercze"/>
            <w:bCs/>
            <w:sz w:val="13"/>
            <w:szCs w:val="15"/>
          </w:rPr>
          <w:t>https://wyszkow.warszawa.lasy.gov.pl/en/ochrona-danych-osobowych</w:t>
        </w:r>
      </w:hyperlink>
      <w:r>
        <w:rPr>
          <w:bCs/>
          <w:color w:val="2F5496"/>
          <w:sz w:val="13"/>
          <w:szCs w:val="15"/>
          <w:u w:val="single"/>
        </w:rPr>
        <w:t xml:space="preserve"> </w:t>
      </w:r>
      <w:r w:rsidR="00393198">
        <w:rPr>
          <w:bCs/>
          <w:color w:val="2F5496"/>
          <w:sz w:val="13"/>
          <w:szCs w:val="15"/>
          <w:u w:val="single"/>
        </w:rPr>
        <w:br/>
      </w:r>
      <w:r w:rsidRPr="00567369">
        <w:rPr>
          <w:bCs/>
          <w:sz w:val="13"/>
          <w:szCs w:val="15"/>
        </w:rPr>
        <w:t>lub na tablicy informacyjnej w siedzibie Administratora.</w:t>
      </w:r>
    </w:p>
    <w:sectPr w:rsidR="008A0CA9" w:rsidRPr="00E27696" w:rsidSect="00413F5A">
      <w:headerReference w:type="default" r:id="rId9"/>
      <w:footerReference w:type="default" r:id="rId10"/>
      <w:pgSz w:w="11906" w:h="16838"/>
      <w:pgMar w:top="1417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ADC4" w14:textId="77777777" w:rsidR="00B45CBF" w:rsidRDefault="00B45CBF" w:rsidP="009822B7">
      <w:r>
        <w:separator/>
      </w:r>
    </w:p>
  </w:endnote>
  <w:endnote w:type="continuationSeparator" w:id="0">
    <w:p w14:paraId="24FCA98F" w14:textId="77777777" w:rsidR="00B45CBF" w:rsidRDefault="00B45CBF" w:rsidP="0098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5998873"/>
      <w:docPartObj>
        <w:docPartGallery w:val="Page Numbers (Bottom of Page)"/>
        <w:docPartUnique/>
      </w:docPartObj>
    </w:sdtPr>
    <w:sdtContent>
      <w:p w14:paraId="7D79B69E" w14:textId="695B1BE3" w:rsidR="006A3DBF" w:rsidRDefault="006A3D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92CE7D" w14:textId="77777777" w:rsidR="006A3DBF" w:rsidRDefault="006A3D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60EA" w14:textId="77777777" w:rsidR="00B45CBF" w:rsidRDefault="00B45CBF" w:rsidP="009822B7">
      <w:r>
        <w:separator/>
      </w:r>
    </w:p>
  </w:footnote>
  <w:footnote w:type="continuationSeparator" w:id="0">
    <w:p w14:paraId="6473AD2E" w14:textId="77777777" w:rsidR="00B45CBF" w:rsidRDefault="00B45CBF" w:rsidP="0098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1B23" w14:textId="77777777" w:rsidR="00413F5A" w:rsidRDefault="00413F5A" w:rsidP="00413F5A">
    <w:pPr>
      <w:pStyle w:val="Nagwek1"/>
      <w:spacing w:before="0" w:after="0" w:line="276" w:lineRule="auto"/>
      <w:jc w:val="right"/>
      <w:rPr>
        <w:rFonts w:ascii="Times New Roman" w:hAnsi="Times New Roman"/>
        <w:sz w:val="20"/>
        <w:szCs w:val="24"/>
      </w:rPr>
    </w:pPr>
    <w:r w:rsidRPr="00122469">
      <w:rPr>
        <w:rFonts w:ascii="Times New Roman" w:hAnsi="Times New Roman"/>
        <w:sz w:val="20"/>
        <w:szCs w:val="24"/>
      </w:rPr>
      <w:t>Załącznik nr 3 do Zaproszenia SA.270</w:t>
    </w:r>
    <w:r>
      <w:rPr>
        <w:rFonts w:ascii="Times New Roman" w:hAnsi="Times New Roman"/>
        <w:sz w:val="20"/>
        <w:szCs w:val="24"/>
      </w:rPr>
      <w:t>.7</w:t>
    </w:r>
    <w:r w:rsidRPr="00122469">
      <w:rPr>
        <w:rFonts w:ascii="Times New Roman" w:hAnsi="Times New Roman"/>
        <w:sz w:val="20"/>
        <w:szCs w:val="24"/>
      </w:rPr>
      <w:t>.202</w:t>
    </w:r>
    <w:r>
      <w:rPr>
        <w:rFonts w:ascii="Times New Roman" w:hAnsi="Times New Roman"/>
        <w:sz w:val="20"/>
        <w:szCs w:val="24"/>
      </w:rPr>
      <w:t>6</w:t>
    </w:r>
  </w:p>
  <w:p w14:paraId="1D7756BD" w14:textId="77777777" w:rsidR="00413F5A" w:rsidRDefault="00413F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0E18"/>
    <w:multiLevelType w:val="hybridMultilevel"/>
    <w:tmpl w:val="A5C028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F1DFD"/>
    <w:multiLevelType w:val="singleLevel"/>
    <w:tmpl w:val="77B842B2"/>
    <w:lvl w:ilvl="0">
      <w:start w:val="1"/>
      <w:numFmt w:val="decimal"/>
      <w:lvlText w:val="%1."/>
      <w:legacy w:legacy="1" w:legacySpace="0" w:legacyIndent="375"/>
      <w:lvlJc w:val="left"/>
      <w:pPr>
        <w:ind w:left="375" w:hanging="375"/>
      </w:pPr>
    </w:lvl>
  </w:abstractNum>
  <w:abstractNum w:abstractNumId="2" w15:restartNumberingAfterBreak="0">
    <w:nsid w:val="1DFA33BA"/>
    <w:multiLevelType w:val="singleLevel"/>
    <w:tmpl w:val="098471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207B593A"/>
    <w:multiLevelType w:val="singleLevel"/>
    <w:tmpl w:val="098471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26AA0F5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B505E1A"/>
    <w:multiLevelType w:val="hybridMultilevel"/>
    <w:tmpl w:val="9B92DDE0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30468"/>
    <w:multiLevelType w:val="singleLevel"/>
    <w:tmpl w:val="44D06432"/>
    <w:lvl w:ilvl="0">
      <w:start w:val="1"/>
      <w:numFmt w:val="lowerLetter"/>
      <w:lvlText w:val="%1) "/>
      <w:lvlJc w:val="left"/>
      <w:pPr>
        <w:tabs>
          <w:tab w:val="num" w:pos="786"/>
        </w:tabs>
        <w:ind w:left="709" w:hanging="283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7" w15:restartNumberingAfterBreak="0">
    <w:nsid w:val="2D827E65"/>
    <w:multiLevelType w:val="singleLevel"/>
    <w:tmpl w:val="6490504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EFC457E"/>
    <w:multiLevelType w:val="singleLevel"/>
    <w:tmpl w:val="7BA26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9" w15:restartNumberingAfterBreak="0">
    <w:nsid w:val="38A95EA8"/>
    <w:multiLevelType w:val="hybridMultilevel"/>
    <w:tmpl w:val="CB82B706"/>
    <w:lvl w:ilvl="0" w:tplc="B0BED4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3A1976"/>
    <w:multiLevelType w:val="multilevel"/>
    <w:tmpl w:val="E8489D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3108DA"/>
    <w:multiLevelType w:val="hybridMultilevel"/>
    <w:tmpl w:val="A6860C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05035"/>
    <w:multiLevelType w:val="multilevel"/>
    <w:tmpl w:val="E8489D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360ACF"/>
    <w:multiLevelType w:val="hybridMultilevel"/>
    <w:tmpl w:val="6B647244"/>
    <w:lvl w:ilvl="0" w:tplc="B0BED4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DD4612"/>
    <w:multiLevelType w:val="hybridMultilevel"/>
    <w:tmpl w:val="B0FEA3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763CF4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9596AA8"/>
    <w:multiLevelType w:val="hybridMultilevel"/>
    <w:tmpl w:val="0F7E9D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9A5FC0"/>
    <w:multiLevelType w:val="singleLevel"/>
    <w:tmpl w:val="0CB6F86E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6605238E"/>
    <w:multiLevelType w:val="singleLevel"/>
    <w:tmpl w:val="6490504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68F005E1"/>
    <w:multiLevelType w:val="singleLevel"/>
    <w:tmpl w:val="850CAC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0" w15:restartNumberingAfterBreak="0">
    <w:nsid w:val="6A2F5475"/>
    <w:multiLevelType w:val="hybridMultilevel"/>
    <w:tmpl w:val="992CAF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327B43"/>
    <w:multiLevelType w:val="hybridMultilevel"/>
    <w:tmpl w:val="85022150"/>
    <w:lvl w:ilvl="0" w:tplc="49F0E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9011FD"/>
    <w:multiLevelType w:val="hybridMultilevel"/>
    <w:tmpl w:val="7D908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113EE1"/>
    <w:multiLevelType w:val="hybridMultilevel"/>
    <w:tmpl w:val="00B80C1C"/>
    <w:lvl w:ilvl="0" w:tplc="C76C3370">
      <w:start w:val="6"/>
      <w:numFmt w:val="decimal"/>
      <w:lvlText w:val="%1."/>
      <w:lvlJc w:val="left"/>
      <w:pPr>
        <w:tabs>
          <w:tab w:val="num" w:pos="360"/>
        </w:tabs>
        <w:ind w:left="283" w:hanging="283"/>
      </w:pPr>
    </w:lvl>
    <w:lvl w:ilvl="1" w:tplc="9D24F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E66E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BAA2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467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0ADE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CAE5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42C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564F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CC465A"/>
    <w:multiLevelType w:val="singleLevel"/>
    <w:tmpl w:val="4CA81DA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7B343EA7"/>
    <w:multiLevelType w:val="hybridMultilevel"/>
    <w:tmpl w:val="94C4D07C"/>
    <w:lvl w:ilvl="0" w:tplc="C27826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F307B"/>
    <w:multiLevelType w:val="hybridMultilevel"/>
    <w:tmpl w:val="ECB8E888"/>
    <w:lvl w:ilvl="0" w:tplc="2AF67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E13133"/>
    <w:multiLevelType w:val="hybridMultilevel"/>
    <w:tmpl w:val="8098ADBA"/>
    <w:lvl w:ilvl="0" w:tplc="AEA6B05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6EC05A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F8B6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6A52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872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9AA9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1A24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6DA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56E4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4F245E"/>
    <w:multiLevelType w:val="singleLevel"/>
    <w:tmpl w:val="AAFE3D52"/>
    <w:lvl w:ilvl="0">
      <w:start w:val="2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 w16cid:durableId="725375243">
    <w:abstractNumId w:val="11"/>
  </w:num>
  <w:num w:numId="2" w16cid:durableId="740635790">
    <w:abstractNumId w:val="14"/>
  </w:num>
  <w:num w:numId="3" w16cid:durableId="2120221097">
    <w:abstractNumId w:val="22"/>
  </w:num>
  <w:num w:numId="4" w16cid:durableId="970747907">
    <w:abstractNumId w:val="16"/>
  </w:num>
  <w:num w:numId="5" w16cid:durableId="1483891930">
    <w:abstractNumId w:val="8"/>
    <w:lvlOverride w:ilvl="0">
      <w:startOverride w:val="1"/>
    </w:lvlOverride>
  </w:num>
  <w:num w:numId="6" w16cid:durableId="749351018">
    <w:abstractNumId w:val="1"/>
    <w:lvlOverride w:ilvl="0">
      <w:startOverride w:val="1"/>
    </w:lvlOverride>
  </w:num>
  <w:num w:numId="7" w16cid:durableId="4741764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8016226">
    <w:abstractNumId w:val="0"/>
  </w:num>
  <w:num w:numId="9" w16cid:durableId="192504149">
    <w:abstractNumId w:val="24"/>
    <w:lvlOverride w:ilvl="0">
      <w:startOverride w:val="2"/>
    </w:lvlOverride>
  </w:num>
  <w:num w:numId="10" w16cid:durableId="1662731939">
    <w:abstractNumId w:val="10"/>
    <w:lvlOverride w:ilvl="0">
      <w:startOverride w:val="1"/>
    </w:lvlOverride>
  </w:num>
  <w:num w:numId="11" w16cid:durableId="830022691">
    <w:abstractNumId w:val="20"/>
  </w:num>
  <w:num w:numId="12" w16cid:durableId="2142765110">
    <w:abstractNumId w:val="5"/>
  </w:num>
  <w:num w:numId="13" w16cid:durableId="980309614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6298199">
    <w:abstractNumId w:val="19"/>
    <w:lvlOverride w:ilvl="0">
      <w:startOverride w:val="1"/>
    </w:lvlOverride>
  </w:num>
  <w:num w:numId="15" w16cid:durableId="1322467455">
    <w:abstractNumId w:val="2"/>
    <w:lvlOverride w:ilvl="0">
      <w:startOverride w:val="1"/>
    </w:lvlOverride>
  </w:num>
  <w:num w:numId="16" w16cid:durableId="769470381">
    <w:abstractNumId w:val="18"/>
    <w:lvlOverride w:ilvl="0">
      <w:startOverride w:val="1"/>
    </w:lvlOverride>
  </w:num>
  <w:num w:numId="17" w16cid:durableId="2104379925">
    <w:abstractNumId w:val="7"/>
    <w:lvlOverride w:ilvl="0">
      <w:startOverride w:val="1"/>
    </w:lvlOverride>
  </w:num>
  <w:num w:numId="18" w16cid:durableId="869219061">
    <w:abstractNumId w:val="28"/>
    <w:lvlOverride w:ilvl="0">
      <w:startOverride w:val="2"/>
    </w:lvlOverride>
  </w:num>
  <w:num w:numId="19" w16cid:durableId="566961709">
    <w:abstractNumId w:val="17"/>
    <w:lvlOverride w:ilvl="0">
      <w:startOverride w:val="3"/>
    </w:lvlOverride>
  </w:num>
  <w:num w:numId="20" w16cid:durableId="1097019103">
    <w:abstractNumId w:val="15"/>
  </w:num>
  <w:num w:numId="21" w16cid:durableId="1394082078">
    <w:abstractNumId w:val="3"/>
    <w:lvlOverride w:ilvl="0">
      <w:startOverride w:val="1"/>
    </w:lvlOverride>
  </w:num>
  <w:num w:numId="22" w16cid:durableId="315307375">
    <w:abstractNumId w:val="6"/>
    <w:lvlOverride w:ilvl="0">
      <w:startOverride w:val="1"/>
    </w:lvlOverride>
  </w:num>
  <w:num w:numId="23" w16cid:durableId="738752923">
    <w:abstractNumId w:val="4"/>
  </w:num>
  <w:num w:numId="24" w16cid:durableId="583147592">
    <w:abstractNumId w:val="26"/>
  </w:num>
  <w:num w:numId="25" w16cid:durableId="1849640023">
    <w:abstractNumId w:val="9"/>
  </w:num>
  <w:num w:numId="26" w16cid:durableId="827940180">
    <w:abstractNumId w:val="21"/>
  </w:num>
  <w:num w:numId="27" w16cid:durableId="1401516651">
    <w:abstractNumId w:val="13"/>
  </w:num>
  <w:num w:numId="28" w16cid:durableId="572160679">
    <w:abstractNumId w:val="12"/>
  </w:num>
  <w:num w:numId="29" w16cid:durableId="5006595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3F1"/>
    <w:rsid w:val="00007F3D"/>
    <w:rsid w:val="00015BB6"/>
    <w:rsid w:val="000263EB"/>
    <w:rsid w:val="000317C6"/>
    <w:rsid w:val="00047FCA"/>
    <w:rsid w:val="0005485D"/>
    <w:rsid w:val="00063A6D"/>
    <w:rsid w:val="000841C9"/>
    <w:rsid w:val="0009261A"/>
    <w:rsid w:val="000A2397"/>
    <w:rsid w:val="000A7E42"/>
    <w:rsid w:val="000B1042"/>
    <w:rsid w:val="000B1FB2"/>
    <w:rsid w:val="000E05A7"/>
    <w:rsid w:val="000E2759"/>
    <w:rsid w:val="000F1BDE"/>
    <w:rsid w:val="000F1E3C"/>
    <w:rsid w:val="00110678"/>
    <w:rsid w:val="00110B89"/>
    <w:rsid w:val="00117BF5"/>
    <w:rsid w:val="00124852"/>
    <w:rsid w:val="00132B4D"/>
    <w:rsid w:val="0013362E"/>
    <w:rsid w:val="00135539"/>
    <w:rsid w:val="00135E30"/>
    <w:rsid w:val="00137A11"/>
    <w:rsid w:val="00144421"/>
    <w:rsid w:val="0014448A"/>
    <w:rsid w:val="00160DF7"/>
    <w:rsid w:val="00171BA1"/>
    <w:rsid w:val="001743B5"/>
    <w:rsid w:val="00176FB3"/>
    <w:rsid w:val="001819D6"/>
    <w:rsid w:val="001841DB"/>
    <w:rsid w:val="0018728A"/>
    <w:rsid w:val="001872A3"/>
    <w:rsid w:val="001A2308"/>
    <w:rsid w:val="001D357D"/>
    <w:rsid w:val="001F3330"/>
    <w:rsid w:val="001F478D"/>
    <w:rsid w:val="001F4EDA"/>
    <w:rsid w:val="0022187C"/>
    <w:rsid w:val="00240D98"/>
    <w:rsid w:val="00244BD2"/>
    <w:rsid w:val="00257079"/>
    <w:rsid w:val="00265411"/>
    <w:rsid w:val="00265DF9"/>
    <w:rsid w:val="00291A4C"/>
    <w:rsid w:val="00292539"/>
    <w:rsid w:val="002961AA"/>
    <w:rsid w:val="002A4523"/>
    <w:rsid w:val="002A6584"/>
    <w:rsid w:val="002A736A"/>
    <w:rsid w:val="002B1B5C"/>
    <w:rsid w:val="002C5073"/>
    <w:rsid w:val="002D105D"/>
    <w:rsid w:val="002D2B7F"/>
    <w:rsid w:val="002E72C7"/>
    <w:rsid w:val="002F6D2D"/>
    <w:rsid w:val="00314259"/>
    <w:rsid w:val="0031712A"/>
    <w:rsid w:val="00326AE1"/>
    <w:rsid w:val="00333A2C"/>
    <w:rsid w:val="00340857"/>
    <w:rsid w:val="00342133"/>
    <w:rsid w:val="00345E5A"/>
    <w:rsid w:val="0035318E"/>
    <w:rsid w:val="00362B68"/>
    <w:rsid w:val="00363BF4"/>
    <w:rsid w:val="00367334"/>
    <w:rsid w:val="0037137A"/>
    <w:rsid w:val="00372455"/>
    <w:rsid w:val="00392F64"/>
    <w:rsid w:val="00393198"/>
    <w:rsid w:val="003B02C5"/>
    <w:rsid w:val="003B51F6"/>
    <w:rsid w:val="003B7BB3"/>
    <w:rsid w:val="003C114D"/>
    <w:rsid w:val="003C2F28"/>
    <w:rsid w:val="003C33C6"/>
    <w:rsid w:val="003C5826"/>
    <w:rsid w:val="003C5BB5"/>
    <w:rsid w:val="003C67F9"/>
    <w:rsid w:val="003D0780"/>
    <w:rsid w:val="003D4D28"/>
    <w:rsid w:val="003D688E"/>
    <w:rsid w:val="003E4044"/>
    <w:rsid w:val="003F1E41"/>
    <w:rsid w:val="003F2F48"/>
    <w:rsid w:val="004001B3"/>
    <w:rsid w:val="004108EE"/>
    <w:rsid w:val="00413F5A"/>
    <w:rsid w:val="00415613"/>
    <w:rsid w:val="00416E09"/>
    <w:rsid w:val="004246F3"/>
    <w:rsid w:val="0042571B"/>
    <w:rsid w:val="00427315"/>
    <w:rsid w:val="00433DDC"/>
    <w:rsid w:val="00435985"/>
    <w:rsid w:val="00446442"/>
    <w:rsid w:val="00446986"/>
    <w:rsid w:val="004573FB"/>
    <w:rsid w:val="00463F34"/>
    <w:rsid w:val="00467FB0"/>
    <w:rsid w:val="0047796C"/>
    <w:rsid w:val="00480E69"/>
    <w:rsid w:val="0048787E"/>
    <w:rsid w:val="004902D8"/>
    <w:rsid w:val="00490E12"/>
    <w:rsid w:val="00491244"/>
    <w:rsid w:val="00491743"/>
    <w:rsid w:val="004922D9"/>
    <w:rsid w:val="004A34BC"/>
    <w:rsid w:val="004C1FE7"/>
    <w:rsid w:val="004C430A"/>
    <w:rsid w:val="004D61E6"/>
    <w:rsid w:val="004D795C"/>
    <w:rsid w:val="004F3DC1"/>
    <w:rsid w:val="0050207D"/>
    <w:rsid w:val="0050267A"/>
    <w:rsid w:val="00502FF8"/>
    <w:rsid w:val="00510E3B"/>
    <w:rsid w:val="00513AD8"/>
    <w:rsid w:val="00513BA1"/>
    <w:rsid w:val="00545BA4"/>
    <w:rsid w:val="0055075D"/>
    <w:rsid w:val="00555506"/>
    <w:rsid w:val="0055588C"/>
    <w:rsid w:val="0056748A"/>
    <w:rsid w:val="00584956"/>
    <w:rsid w:val="00585F64"/>
    <w:rsid w:val="005A2803"/>
    <w:rsid w:val="005A5BC3"/>
    <w:rsid w:val="005B4EAD"/>
    <w:rsid w:val="005B5B7D"/>
    <w:rsid w:val="005C02CA"/>
    <w:rsid w:val="005D7262"/>
    <w:rsid w:val="005E39AE"/>
    <w:rsid w:val="005F06D9"/>
    <w:rsid w:val="005F3F73"/>
    <w:rsid w:val="005F3FE8"/>
    <w:rsid w:val="005F6AC9"/>
    <w:rsid w:val="005F7F03"/>
    <w:rsid w:val="00603CF5"/>
    <w:rsid w:val="00607980"/>
    <w:rsid w:val="00610C7F"/>
    <w:rsid w:val="00615137"/>
    <w:rsid w:val="006156E8"/>
    <w:rsid w:val="0062039B"/>
    <w:rsid w:val="00622C47"/>
    <w:rsid w:val="00624FC7"/>
    <w:rsid w:val="006258CE"/>
    <w:rsid w:val="00626CB9"/>
    <w:rsid w:val="00632CC7"/>
    <w:rsid w:val="00637955"/>
    <w:rsid w:val="00652334"/>
    <w:rsid w:val="00664964"/>
    <w:rsid w:val="00664F01"/>
    <w:rsid w:val="00666B32"/>
    <w:rsid w:val="00666DDB"/>
    <w:rsid w:val="00672044"/>
    <w:rsid w:val="00681319"/>
    <w:rsid w:val="00685392"/>
    <w:rsid w:val="006A0797"/>
    <w:rsid w:val="006A3DBF"/>
    <w:rsid w:val="006A6690"/>
    <w:rsid w:val="006B74B8"/>
    <w:rsid w:val="006C1DD3"/>
    <w:rsid w:val="006C3624"/>
    <w:rsid w:val="006D3F8F"/>
    <w:rsid w:val="006E1866"/>
    <w:rsid w:val="006E3E29"/>
    <w:rsid w:val="006E6AA4"/>
    <w:rsid w:val="006F2108"/>
    <w:rsid w:val="006F65C0"/>
    <w:rsid w:val="00703A4A"/>
    <w:rsid w:val="007067BC"/>
    <w:rsid w:val="007139EA"/>
    <w:rsid w:val="00714936"/>
    <w:rsid w:val="00723D39"/>
    <w:rsid w:val="0073676E"/>
    <w:rsid w:val="00746F3A"/>
    <w:rsid w:val="00747FB8"/>
    <w:rsid w:val="00751CF0"/>
    <w:rsid w:val="007577D5"/>
    <w:rsid w:val="00757D6A"/>
    <w:rsid w:val="00766C66"/>
    <w:rsid w:val="00774BD2"/>
    <w:rsid w:val="00775207"/>
    <w:rsid w:val="00782302"/>
    <w:rsid w:val="007852E2"/>
    <w:rsid w:val="007924D2"/>
    <w:rsid w:val="007A0923"/>
    <w:rsid w:val="007A4EBF"/>
    <w:rsid w:val="007A7E01"/>
    <w:rsid w:val="007B43F1"/>
    <w:rsid w:val="007D1359"/>
    <w:rsid w:val="007D303F"/>
    <w:rsid w:val="007E30C8"/>
    <w:rsid w:val="007F51DF"/>
    <w:rsid w:val="00803A2C"/>
    <w:rsid w:val="008279CD"/>
    <w:rsid w:val="008314C5"/>
    <w:rsid w:val="00834EAB"/>
    <w:rsid w:val="00844637"/>
    <w:rsid w:val="008462AA"/>
    <w:rsid w:val="008502D5"/>
    <w:rsid w:val="00861B71"/>
    <w:rsid w:val="00871CA4"/>
    <w:rsid w:val="00876383"/>
    <w:rsid w:val="008928C8"/>
    <w:rsid w:val="00893E86"/>
    <w:rsid w:val="00897F91"/>
    <w:rsid w:val="008A0CA9"/>
    <w:rsid w:val="008A40EA"/>
    <w:rsid w:val="008A4D15"/>
    <w:rsid w:val="008B1561"/>
    <w:rsid w:val="008C1FA6"/>
    <w:rsid w:val="008E46C5"/>
    <w:rsid w:val="008E542B"/>
    <w:rsid w:val="008E5C32"/>
    <w:rsid w:val="008F590F"/>
    <w:rsid w:val="00906B40"/>
    <w:rsid w:val="00914806"/>
    <w:rsid w:val="00935D57"/>
    <w:rsid w:val="00935E0A"/>
    <w:rsid w:val="00936E06"/>
    <w:rsid w:val="00937024"/>
    <w:rsid w:val="00937174"/>
    <w:rsid w:val="009413B3"/>
    <w:rsid w:val="009429B4"/>
    <w:rsid w:val="00945EC8"/>
    <w:rsid w:val="00950A55"/>
    <w:rsid w:val="00952E09"/>
    <w:rsid w:val="0095599F"/>
    <w:rsid w:val="00962F2B"/>
    <w:rsid w:val="009643F1"/>
    <w:rsid w:val="009668CD"/>
    <w:rsid w:val="00970A1E"/>
    <w:rsid w:val="00972C13"/>
    <w:rsid w:val="009816DC"/>
    <w:rsid w:val="009822B7"/>
    <w:rsid w:val="00983A71"/>
    <w:rsid w:val="00986581"/>
    <w:rsid w:val="00993C77"/>
    <w:rsid w:val="009A2D4F"/>
    <w:rsid w:val="009A3E8E"/>
    <w:rsid w:val="009A466A"/>
    <w:rsid w:val="009A5532"/>
    <w:rsid w:val="009A6784"/>
    <w:rsid w:val="009B2207"/>
    <w:rsid w:val="009C019B"/>
    <w:rsid w:val="009C6E0E"/>
    <w:rsid w:val="009D6455"/>
    <w:rsid w:val="009E5460"/>
    <w:rsid w:val="009F08B5"/>
    <w:rsid w:val="009F48CF"/>
    <w:rsid w:val="009F71A6"/>
    <w:rsid w:val="00A11729"/>
    <w:rsid w:val="00A132CF"/>
    <w:rsid w:val="00A23DF3"/>
    <w:rsid w:val="00A25F2F"/>
    <w:rsid w:val="00A32F88"/>
    <w:rsid w:val="00A34396"/>
    <w:rsid w:val="00A42CF1"/>
    <w:rsid w:val="00A42F5C"/>
    <w:rsid w:val="00A50A93"/>
    <w:rsid w:val="00A70E40"/>
    <w:rsid w:val="00A76DE1"/>
    <w:rsid w:val="00A96FA3"/>
    <w:rsid w:val="00AB1DFF"/>
    <w:rsid w:val="00AB333F"/>
    <w:rsid w:val="00AC07C0"/>
    <w:rsid w:val="00AC0864"/>
    <w:rsid w:val="00AC1851"/>
    <w:rsid w:val="00AC208A"/>
    <w:rsid w:val="00AD1696"/>
    <w:rsid w:val="00AD2397"/>
    <w:rsid w:val="00AF272A"/>
    <w:rsid w:val="00AF29E2"/>
    <w:rsid w:val="00AF2C4F"/>
    <w:rsid w:val="00AF4957"/>
    <w:rsid w:val="00AF6622"/>
    <w:rsid w:val="00B14189"/>
    <w:rsid w:val="00B351B3"/>
    <w:rsid w:val="00B3683D"/>
    <w:rsid w:val="00B45CBF"/>
    <w:rsid w:val="00B47230"/>
    <w:rsid w:val="00B4784F"/>
    <w:rsid w:val="00B734A7"/>
    <w:rsid w:val="00B74462"/>
    <w:rsid w:val="00B81265"/>
    <w:rsid w:val="00B8365E"/>
    <w:rsid w:val="00B87735"/>
    <w:rsid w:val="00B879E1"/>
    <w:rsid w:val="00B907C4"/>
    <w:rsid w:val="00B927D8"/>
    <w:rsid w:val="00BA4D40"/>
    <w:rsid w:val="00BA6CFC"/>
    <w:rsid w:val="00BB0F67"/>
    <w:rsid w:val="00BB1C16"/>
    <w:rsid w:val="00BB391D"/>
    <w:rsid w:val="00BB5BD6"/>
    <w:rsid w:val="00BB6384"/>
    <w:rsid w:val="00BC2DFE"/>
    <w:rsid w:val="00BC6724"/>
    <w:rsid w:val="00BD3480"/>
    <w:rsid w:val="00BD6767"/>
    <w:rsid w:val="00BD6CCF"/>
    <w:rsid w:val="00BE16ED"/>
    <w:rsid w:val="00BF6789"/>
    <w:rsid w:val="00BF7671"/>
    <w:rsid w:val="00C20D12"/>
    <w:rsid w:val="00C21470"/>
    <w:rsid w:val="00C335F2"/>
    <w:rsid w:val="00C365DB"/>
    <w:rsid w:val="00C36C6A"/>
    <w:rsid w:val="00C36E29"/>
    <w:rsid w:val="00C57694"/>
    <w:rsid w:val="00C65D68"/>
    <w:rsid w:val="00C7063F"/>
    <w:rsid w:val="00C765DD"/>
    <w:rsid w:val="00C83D08"/>
    <w:rsid w:val="00C86124"/>
    <w:rsid w:val="00C86EAA"/>
    <w:rsid w:val="00C93188"/>
    <w:rsid w:val="00CA2F18"/>
    <w:rsid w:val="00CA5138"/>
    <w:rsid w:val="00CB472E"/>
    <w:rsid w:val="00CB6923"/>
    <w:rsid w:val="00CC267F"/>
    <w:rsid w:val="00CC61C3"/>
    <w:rsid w:val="00CD4BD9"/>
    <w:rsid w:val="00CD4F76"/>
    <w:rsid w:val="00CD6E93"/>
    <w:rsid w:val="00CE143F"/>
    <w:rsid w:val="00CE20EF"/>
    <w:rsid w:val="00CE45AB"/>
    <w:rsid w:val="00CF1D2D"/>
    <w:rsid w:val="00CF3A57"/>
    <w:rsid w:val="00CF44F8"/>
    <w:rsid w:val="00D00875"/>
    <w:rsid w:val="00D0096E"/>
    <w:rsid w:val="00D00A2C"/>
    <w:rsid w:val="00D021AB"/>
    <w:rsid w:val="00D12F96"/>
    <w:rsid w:val="00D15353"/>
    <w:rsid w:val="00D157FC"/>
    <w:rsid w:val="00D20E8F"/>
    <w:rsid w:val="00D21D81"/>
    <w:rsid w:val="00D26648"/>
    <w:rsid w:val="00D31921"/>
    <w:rsid w:val="00D51AE3"/>
    <w:rsid w:val="00D67CD7"/>
    <w:rsid w:val="00D829B1"/>
    <w:rsid w:val="00D83871"/>
    <w:rsid w:val="00D839B8"/>
    <w:rsid w:val="00D90D8F"/>
    <w:rsid w:val="00D96B6E"/>
    <w:rsid w:val="00DA76B1"/>
    <w:rsid w:val="00DC701C"/>
    <w:rsid w:val="00DD1D40"/>
    <w:rsid w:val="00DD38F9"/>
    <w:rsid w:val="00DD6D81"/>
    <w:rsid w:val="00DE00CE"/>
    <w:rsid w:val="00DF2A4C"/>
    <w:rsid w:val="00E11394"/>
    <w:rsid w:val="00E22412"/>
    <w:rsid w:val="00E31949"/>
    <w:rsid w:val="00E33F99"/>
    <w:rsid w:val="00E3434C"/>
    <w:rsid w:val="00E43B9A"/>
    <w:rsid w:val="00E43F80"/>
    <w:rsid w:val="00E50752"/>
    <w:rsid w:val="00E51146"/>
    <w:rsid w:val="00E7276D"/>
    <w:rsid w:val="00E82D9C"/>
    <w:rsid w:val="00E83ADF"/>
    <w:rsid w:val="00E844DD"/>
    <w:rsid w:val="00E93D5A"/>
    <w:rsid w:val="00EC2AD0"/>
    <w:rsid w:val="00EC52C5"/>
    <w:rsid w:val="00EE5D84"/>
    <w:rsid w:val="00EF1D79"/>
    <w:rsid w:val="00EF34DB"/>
    <w:rsid w:val="00EF4F36"/>
    <w:rsid w:val="00EF59ED"/>
    <w:rsid w:val="00F21077"/>
    <w:rsid w:val="00F26417"/>
    <w:rsid w:val="00F323C7"/>
    <w:rsid w:val="00F413F5"/>
    <w:rsid w:val="00F42F90"/>
    <w:rsid w:val="00F453D3"/>
    <w:rsid w:val="00F504C9"/>
    <w:rsid w:val="00F54943"/>
    <w:rsid w:val="00F61BBE"/>
    <w:rsid w:val="00F63773"/>
    <w:rsid w:val="00F66E53"/>
    <w:rsid w:val="00F71412"/>
    <w:rsid w:val="00F815A4"/>
    <w:rsid w:val="00F91041"/>
    <w:rsid w:val="00FA529B"/>
    <w:rsid w:val="00FA671C"/>
    <w:rsid w:val="00FA6F71"/>
    <w:rsid w:val="00FB4489"/>
    <w:rsid w:val="00FB7629"/>
    <w:rsid w:val="00FC5017"/>
    <w:rsid w:val="00FD39F2"/>
    <w:rsid w:val="00FE22A3"/>
    <w:rsid w:val="00FE7317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BD729"/>
  <w15:chartTrackingRefBased/>
  <w15:docId w15:val="{62AA1ECE-016A-4D65-9E60-D70FB75A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19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3194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rsid w:val="00E319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31949"/>
    <w:pPr>
      <w:keepNext/>
      <w:tabs>
        <w:tab w:val="left" w:pos="1620"/>
        <w:tab w:val="left" w:pos="6660"/>
      </w:tabs>
      <w:spacing w:line="360" w:lineRule="auto"/>
      <w:jc w:val="both"/>
      <w:outlineLvl w:val="2"/>
    </w:pPr>
    <w:rPr>
      <w:sz w:val="28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E31949"/>
    <w:pPr>
      <w:spacing w:line="360" w:lineRule="auto"/>
      <w:ind w:left="709" w:hanging="1"/>
      <w:jc w:val="both"/>
    </w:pPr>
    <w:rPr>
      <w:szCs w:val="20"/>
    </w:rPr>
  </w:style>
  <w:style w:type="paragraph" w:styleId="Tekstpodstawowy2">
    <w:name w:val="Body Text 2"/>
    <w:basedOn w:val="Normalny"/>
    <w:rsid w:val="00E31949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">
    <w:name w:val="Body Text"/>
    <w:basedOn w:val="Normalny"/>
    <w:rsid w:val="00E31949"/>
    <w:pPr>
      <w:spacing w:line="360" w:lineRule="auto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E31949"/>
    <w:pPr>
      <w:widowControl w:val="0"/>
      <w:tabs>
        <w:tab w:val="left" w:pos="0"/>
      </w:tabs>
      <w:spacing w:line="264" w:lineRule="auto"/>
      <w:jc w:val="both"/>
    </w:pPr>
    <w:rPr>
      <w:b/>
      <w:sz w:val="22"/>
      <w:szCs w:val="20"/>
    </w:rPr>
  </w:style>
  <w:style w:type="paragraph" w:styleId="Tekstpodstawowy3">
    <w:name w:val="Body Text 3"/>
    <w:basedOn w:val="Normalny"/>
    <w:rsid w:val="00E31949"/>
    <w:pPr>
      <w:jc w:val="both"/>
    </w:pPr>
  </w:style>
  <w:style w:type="paragraph" w:styleId="Mapadokumentu">
    <w:name w:val="Document Map"/>
    <w:basedOn w:val="Normalny"/>
    <w:semiHidden/>
    <w:rsid w:val="00E31949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rsid w:val="009822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822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822B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822B7"/>
    <w:rPr>
      <w:sz w:val="24"/>
      <w:szCs w:val="24"/>
    </w:rPr>
  </w:style>
  <w:style w:type="paragraph" w:styleId="Tekstdymka">
    <w:name w:val="Balloon Text"/>
    <w:basedOn w:val="Normalny"/>
    <w:semiHidden/>
    <w:rsid w:val="003C67F9"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rsid w:val="0047796C"/>
    <w:pPr>
      <w:tabs>
        <w:tab w:val="num" w:pos="720"/>
      </w:tabs>
      <w:spacing w:line="360" w:lineRule="auto"/>
      <w:ind w:left="720" w:hanging="360"/>
      <w:jc w:val="both"/>
    </w:pPr>
  </w:style>
  <w:style w:type="character" w:styleId="Pogrubienie">
    <w:name w:val="Strong"/>
    <w:uiPriority w:val="22"/>
    <w:qFormat/>
    <w:rsid w:val="008A0CA9"/>
    <w:rPr>
      <w:b/>
      <w:bCs/>
    </w:rPr>
  </w:style>
  <w:style w:type="character" w:styleId="Hipercze">
    <w:name w:val="Hyperlink"/>
    <w:uiPriority w:val="99"/>
    <w:unhideWhenUsed/>
    <w:rsid w:val="008A0CA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67CD7"/>
    <w:pPr>
      <w:ind w:left="720"/>
      <w:contextualSpacing/>
    </w:pPr>
  </w:style>
  <w:style w:type="paragraph" w:customStyle="1" w:styleId="Default">
    <w:name w:val="Default"/>
    <w:rsid w:val="0037245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szkow.warszawa.lasy.gov.pl/en/ochrona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yszkow@warszawa.lasy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DRZE~1.MIC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1120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ROBOTY BUDOWLANE</vt:lpstr>
    </vt:vector>
  </TitlesOfParts>
  <Company>Datacomp</Company>
  <LinksUpToDate>false</LinksUpToDate>
  <CharactersWithSpaces>7830</CharactersWithSpaces>
  <SharedDoc>false</SharedDoc>
  <HLinks>
    <vt:vector size="12" baseType="variant">
      <vt:variant>
        <vt:i4>4915214</vt:i4>
      </vt:variant>
      <vt:variant>
        <vt:i4>3</vt:i4>
      </vt:variant>
      <vt:variant>
        <vt:i4>0</vt:i4>
      </vt:variant>
      <vt:variant>
        <vt:i4>5</vt:i4>
      </vt:variant>
      <vt:variant>
        <vt:lpwstr>https://wyszkow.warszawa.lasy.gov.pl/en/ochrona-danych-osobowych</vt:lpwstr>
      </vt:variant>
      <vt:variant>
        <vt:lpwstr/>
      </vt:variant>
      <vt:variant>
        <vt:i4>2424836</vt:i4>
      </vt:variant>
      <vt:variant>
        <vt:i4>0</vt:i4>
      </vt:variant>
      <vt:variant>
        <vt:i4>0</vt:i4>
      </vt:variant>
      <vt:variant>
        <vt:i4>5</vt:i4>
      </vt:variant>
      <vt:variant>
        <vt:lpwstr>mailto:wyszkow@warszawa.lasy.gov.pl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ROBOTY BUDOWLANE</dc:title>
  <dc:subject/>
  <dc:creator>Andrzej Bartniczak</dc:creator>
  <cp:keywords/>
  <dc:description/>
  <cp:lastModifiedBy>Olga Gorczyńska</cp:lastModifiedBy>
  <cp:revision>2</cp:revision>
  <cp:lastPrinted>2026-04-17T12:34:00Z</cp:lastPrinted>
  <dcterms:created xsi:type="dcterms:W3CDTF">2026-04-17T12:34:00Z</dcterms:created>
  <dcterms:modified xsi:type="dcterms:W3CDTF">2026-04-17T12:34:00Z</dcterms:modified>
</cp:coreProperties>
</file>